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C8F5">
      <w:pPr>
        <w:pStyle w:val="9"/>
        <w:widowControl/>
        <w:spacing w:beforeAutospacing="0" w:afterAutospacing="0" w:line="360" w:lineRule="atLeast"/>
        <w:jc w:val="center"/>
        <w:rPr>
          <w:rFonts w:ascii="宋体" w:hAnsi="宋体" w:eastAsia="宋体" w:cs="宋体"/>
          <w:color w:val="auto"/>
          <w:sz w:val="30"/>
          <w:szCs w:val="30"/>
        </w:rPr>
      </w:pPr>
      <w:r>
        <w:rPr>
          <w:rStyle w:val="13"/>
          <w:rFonts w:hint="eastAsia" w:ascii="宋体" w:hAnsi="宋体" w:eastAsia="宋体" w:cs="宋体"/>
          <w:color w:val="auto"/>
          <w:sz w:val="30"/>
          <w:szCs w:val="30"/>
        </w:rPr>
        <w:t>三门县浦坝港镇新塘村、河里村、双墩村、丁山脚村网礁岗海塘及滩涂养殖承包项目</w:t>
      </w:r>
    </w:p>
    <w:p w14:paraId="556984FC">
      <w:pPr>
        <w:pStyle w:val="9"/>
        <w:widowControl/>
        <w:spacing w:beforeAutospacing="0" w:afterAutospacing="0" w:line="500" w:lineRule="exact"/>
        <w:jc w:val="center"/>
        <w:rPr>
          <w:rStyle w:val="13"/>
          <w:rFonts w:ascii="宋体" w:hAnsi="宋体" w:eastAsia="宋体" w:cs="宋体"/>
          <w:color w:val="auto"/>
          <w:sz w:val="30"/>
          <w:szCs w:val="30"/>
        </w:rPr>
      </w:pPr>
      <w:r>
        <w:rPr>
          <w:rStyle w:val="13"/>
          <w:rFonts w:hint="eastAsia" w:ascii="宋体" w:hAnsi="宋体" w:eastAsia="宋体" w:cs="宋体"/>
          <w:color w:val="auto"/>
          <w:sz w:val="30"/>
          <w:szCs w:val="30"/>
        </w:rPr>
        <w:t>招标公告</w:t>
      </w:r>
    </w:p>
    <w:p w14:paraId="6CEDCC05">
      <w:pPr>
        <w:pStyle w:val="9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  <w:bCs/>
          <w:color w:val="auto"/>
        </w:rPr>
      </w:pPr>
      <w:r>
        <w:rPr>
          <w:rStyle w:val="13"/>
          <w:rFonts w:hint="eastAsia" w:ascii="宋体" w:hAnsi="宋体" w:eastAsia="宋体" w:cs="宋体"/>
          <w:b w:val="0"/>
          <w:bCs/>
          <w:color w:val="auto"/>
        </w:rPr>
        <w:t>为便于管理、提高经济效益，经新塘村、河里村、双墩村、丁山脚村开会研究决定，</w:t>
      </w:r>
      <w:r>
        <w:rPr>
          <w:rStyle w:val="13"/>
          <w:rFonts w:hint="eastAsia" w:ascii="宋体" w:hAnsi="宋体" w:eastAsia="宋体" w:cs="宋体"/>
          <w:b w:val="0"/>
          <w:bCs/>
          <w:color w:val="auto"/>
          <w:u w:val="single"/>
        </w:rPr>
        <w:t>三门县浦坝港镇新塘村、河里村、双墩村、丁山脚村网礁岗海塘及滩涂养殖承包项目</w:t>
      </w:r>
      <w:r>
        <w:rPr>
          <w:rStyle w:val="13"/>
          <w:rFonts w:hint="eastAsia" w:ascii="宋体" w:hAnsi="宋体" w:eastAsia="宋体" w:cs="宋体"/>
          <w:b w:val="0"/>
          <w:bCs/>
          <w:color w:val="auto"/>
        </w:rPr>
        <w:t>以公开招标方式进行发包，现将有关事项公告如下：</w:t>
      </w:r>
    </w:p>
    <w:p w14:paraId="3C782393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一、</w:t>
      </w:r>
      <w:r>
        <w:rPr>
          <w:rFonts w:hint="eastAsia" w:ascii="宋体" w:hAnsi="宋体" w:eastAsia="宋体" w:cs="宋体"/>
          <w:b/>
          <w:color w:val="auto"/>
        </w:rPr>
        <w:t>本次招标项目概况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：</w:t>
      </w:r>
    </w:p>
    <w:p w14:paraId="41B1032C">
      <w:pPr>
        <w:spacing w:line="360" w:lineRule="auto"/>
        <w:ind w:left="-179" w:right="-154" w:firstLine="42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门县浦坝港镇新塘村、河里村、双墩村、丁山脚村网礁岗海塘及滩涂养殖承包项目，本项目集体产权地址（四至）位于花桥镇花桥湾附近海域，东朝羊峙港，南侧花桥港，西侧花桥涂，北侧羊峙港。养殖塘面积约800亩（39口养殖塘）及滩涂面积约450亩，本次招标面积不再丈量,投标人自行组织踏勘现场。详细分布图见《招标养殖塘分布图》。</w:t>
      </w:r>
    </w:p>
    <w:p w14:paraId="57D5FD37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</w:rPr>
        <w:t>二、承包期：</w:t>
      </w:r>
    </w:p>
    <w:p w14:paraId="6A7147C8">
      <w:pPr>
        <w:spacing w:line="360" w:lineRule="auto"/>
        <w:ind w:left="719" w:leftChars="114" w:hanging="480" w:hanging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承包期为12年，自公历2026年3月20日到2038年3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</w:rPr>
        <w:t>19日止。</w:t>
      </w:r>
    </w:p>
    <w:p w14:paraId="069AA162">
      <w:pPr>
        <w:widowControl/>
        <w:shd w:val="clear" w:color="auto" w:fill="FFFFFF"/>
        <w:spacing w:line="360" w:lineRule="auto"/>
        <w:jc w:val="left"/>
        <w:textAlignment w:val="baseline"/>
        <w:outlineLvl w:val="0"/>
        <w:rPr>
          <w:rFonts w:ascii="宋体" w:hAnsi="宋体" w:eastAsia="宋体" w:cs="宋体"/>
          <w:b/>
          <w:bCs/>
          <w:color w:val="auto"/>
          <w:kern w:val="44"/>
          <w:sz w:val="24"/>
        </w:rPr>
      </w:pPr>
      <w:r>
        <w:rPr>
          <w:rFonts w:hint="eastAsia" w:ascii="Calibri" w:hAnsi="Calibri" w:eastAsia="宋体" w:cs="宋体"/>
          <w:b/>
          <w:bCs/>
          <w:color w:val="auto"/>
          <w:sz w:val="24"/>
        </w:rPr>
        <w:t>三、招标对象：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4"/>
        </w:rPr>
        <w:t>具有承包经营能力并具有独立承担民事责任能力的自然人。</w:t>
      </w:r>
    </w:p>
    <w:p w14:paraId="0371EECC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</w:rPr>
        <w:t>四、承包标底价及评标、定标办法：</w:t>
      </w:r>
    </w:p>
    <w:p w14:paraId="38D6BD10">
      <w:pPr>
        <w:widowControl/>
        <w:spacing w:line="360" w:lineRule="auto"/>
        <w:ind w:firstLine="555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1、标底价：人民币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>1500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元/年/亩，即为本次招标标底价。</w:t>
      </w:r>
    </w:p>
    <w:p w14:paraId="13BDFB86">
      <w:pPr>
        <w:widowControl/>
        <w:spacing w:line="360" w:lineRule="auto"/>
        <w:ind w:firstLine="555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2、本次招标以明底暗投方式进行，取最高标为中标，低于标底价为无效标。如报价相同，则抽签确定一家为中标人。</w:t>
      </w:r>
    </w:p>
    <w:p w14:paraId="1997A831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3、如投标人不足三家使得投标明显缺乏竞争的，则招标失败，重新组织招标；如中标者弃标的，则没收所交投标保证金，需重新招标。    </w:t>
      </w:r>
    </w:p>
    <w:p w14:paraId="60F78CE2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shd w:val="clear" w:color="auto" w:fill="FFFFFF"/>
        </w:rPr>
        <w:t>五、投标保证金金额、报名领取标书时间、投标截止及开标时间、地点及办法</w:t>
      </w:r>
    </w:p>
    <w:p w14:paraId="1C71F6C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1、投标保证金：</w:t>
      </w:r>
    </w:p>
    <w:p w14:paraId="6F19C5C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人民币壹佰万元（￥1000000元），在2025年1</w:t>
      </w:r>
      <w:r>
        <w:rPr>
          <w:rFonts w:hint="eastAsia" w:ascii="宋体" w:hAnsi="宋体" w:cs="宋体"/>
          <w:color w:val="auto"/>
          <w:kern w:val="0"/>
          <w:sz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月4日下午16:30之前汇入新塘村集体账户（已汇出未按时到账的视为未提交保证金，各银行系统到账时间不同，请各投标人尽量提前缴纳），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32"/>
        </w:rPr>
        <w:t>户名：三门县浦坝港镇新塘村股份经济合作社，开户行：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32"/>
          <w:u w:val="single"/>
        </w:rPr>
        <w:t>浙江三门农村商业银行股份有限公司浬浦支行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32"/>
        </w:rPr>
        <w:t>，账号：</w:t>
      </w:r>
      <w:r>
        <w:rPr>
          <w:rFonts w:ascii="宋体" w:hAnsi="宋体" w:eastAsia="宋体" w:cs="宋体"/>
          <w:b/>
          <w:bCs/>
          <w:color w:val="auto"/>
          <w:kern w:val="0"/>
          <w:sz w:val="24"/>
          <w:szCs w:val="32"/>
          <w:u w:val="single"/>
        </w:rPr>
        <w:t>2010000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32"/>
          <w:u w:val="single"/>
        </w:rPr>
        <w:t xml:space="preserve">23366192 </w:t>
      </w:r>
      <w:r>
        <w:rPr>
          <w:rFonts w:hint="eastAsia" w:ascii="宋体" w:hAnsi="宋体" w:eastAsia="宋体" w:cs="宋体"/>
          <w:color w:val="auto"/>
          <w:kern w:val="0"/>
          <w:sz w:val="24"/>
        </w:rPr>
        <w:t>。未中标人的投标保证金在开标结束后</w:t>
      </w:r>
      <w:r>
        <w:rPr>
          <w:rFonts w:hint="eastAsia" w:ascii="宋体" w:hAnsi="宋体" w:cs="宋体"/>
          <w:color w:val="auto"/>
          <w:kern w:val="0"/>
          <w:sz w:val="24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天内无息退回。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hd w:val="clear" w:color="auto" w:fill="FFFFFF"/>
        </w:rPr>
        <w:t>中标人的投标保证金转为承包款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。</w:t>
      </w:r>
    </w:p>
    <w:p w14:paraId="19F8B2DB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2、报名时间：公历2025年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月5日上午9：00-9：40时。报名办法：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报名时须携带投标保证金银行转账凭证、本人身份证原件和复印件（原件核对后退还），逾期不予受理。每一份保证金只能领取一份标书。</w:t>
      </w:r>
    </w:p>
    <w:p w14:paraId="6CB2CAAC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3、标书递交截止时间及开标时间：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公历2025年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月5日上午10:00时。</w:t>
      </w:r>
    </w:p>
    <w:p w14:paraId="3724A26C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4、报名、领取标书、投标地点：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三门县浦坝港镇三角塘村办公楼三楼会议室。</w:t>
      </w:r>
    </w:p>
    <w:p w14:paraId="6C65C5D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六、报价要求：本次投标报价计算至拾元，不留元、角、分。如投标书中出现留有元、角、分则舍去，取整数，四舍五入。标书金额填写大小写均可，如大小写不一致，则以大写为准。</w:t>
      </w:r>
    </w:p>
    <w:p w14:paraId="3127D3F9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七、承包款支付方式：</w:t>
      </w:r>
    </w:p>
    <w:p w14:paraId="012B9398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合同签订前支付第一年及最后一年的承包款，剩下的承包款按年支付，在每年的公历12月30日前支付下一年的承包款。</w:t>
      </w:r>
    </w:p>
    <w:p w14:paraId="329B9965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八、合同签订：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中标人应于中标通知书发出30天内与招标人签订《</w:t>
      </w:r>
      <w:r>
        <w:rPr>
          <w:rFonts w:hint="eastAsia" w:ascii="宋体" w:hAnsi="宋体" w:eastAsia="宋体" w:cs="宋体"/>
          <w:bCs/>
          <w:color w:val="auto"/>
          <w:sz w:val="24"/>
        </w:rPr>
        <w:t>三门县浦坝港镇新塘村、河里村、双墩村、丁山脚村网礁岗海塘及滩涂养殖承包项目合同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》，中标人中标后放弃承租或不按时与招标人签订承租合同的，取消中标人中标资格，没收投标保证金，另行招标发租。具体详见投标须知、合同文本。</w:t>
      </w:r>
    </w:p>
    <w:p w14:paraId="4E2126D5">
      <w:pPr>
        <w:widowControl/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九、承包要求</w:t>
      </w:r>
    </w:p>
    <w:p w14:paraId="6C90071D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1、承包期内，如遇国家征用，承包人必须无条件服从，并自行腾空养殖塘，甲方退还承包人剩余时间承包款(不计息),国家征用养殖塘时对塘内养殖物的补偿款归承包人所有。</w:t>
      </w:r>
    </w:p>
    <w:p w14:paraId="3C0607FB">
      <w:pPr>
        <w:spacing w:line="360" w:lineRule="auto"/>
        <w:ind w:right="7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2、承包期内，如堤坝(水闸)发生毁坏、道路损坏等，由承包人负责维修、加固，所需费用由承包人承担。</w:t>
      </w:r>
    </w:p>
    <w:p w14:paraId="450C06DE">
      <w:pPr>
        <w:spacing w:line="360" w:lineRule="auto"/>
        <w:ind w:right="4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3、承包期内，承包人只能将养殖塘用于养殖经营，不得改变现状，不能移作它用，更不得用于违法活动。</w:t>
      </w:r>
    </w:p>
    <w:p w14:paraId="48D9F779">
      <w:pPr>
        <w:spacing w:line="360" w:lineRule="auto"/>
        <w:ind w:right="4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4、承包期内，承包人要合理使用并维护养殖塘的公共设施，不得损坏，否则按价赔偿 。</w:t>
      </w:r>
    </w:p>
    <w:p w14:paraId="709F2A20">
      <w:pPr>
        <w:spacing w:line="360" w:lineRule="auto"/>
        <w:ind w:right="2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5、承包期届满时，承包人应及时腾空养殖塘，并将养殖塘完好无损归还出租方，公共设施如有损坏的承包人应予赔偿。逾期交还养殖塘的，则从逾期之日起，按逾期天数支付双倍的承包款(按每天每亩计算)。</w:t>
      </w:r>
    </w:p>
    <w:p w14:paraId="7EC25A90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</w:rPr>
        <w:t>承包期内养殖塘塘坝及闸门如需要加高的，相应费用由承包人负责。</w:t>
      </w:r>
    </w:p>
    <w:p w14:paraId="01030737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7、养殖塘水电等其他一切费用均由承包人自行解决，与发包人无关。</w:t>
      </w:r>
    </w:p>
    <w:p w14:paraId="7D06B98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8、本次承包范围中的450亩滩涂由承包人自行开发围塘，相应费用由承包人自行负责。待承包期满，滩涂围塘后的养殖塘由发包人进行下一轮发包。</w:t>
      </w:r>
    </w:p>
    <w:p w14:paraId="7DCBB3A6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9、自然灾害造成的养殖塘及养殖塘内的损失承包人自行承担。</w:t>
      </w:r>
    </w:p>
    <w:p w14:paraId="6278CF07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10、本次招标代理费为49900元，由中标人在领取中标通知书时一次性支付。</w:t>
      </w:r>
    </w:p>
    <w:p w14:paraId="394A8AE5">
      <w:pPr>
        <w:widowControl/>
        <w:spacing w:line="360" w:lineRule="auto"/>
        <w:ind w:firstLine="480" w:firstLineChars="200"/>
        <w:jc w:val="left"/>
        <w:rPr>
          <w:rStyle w:val="13"/>
          <w:rFonts w:ascii="宋体" w:hAnsi="宋体" w:eastAsia="宋体" w:cs="宋体"/>
          <w:b w:val="0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11、本公告解释权归招标人，具体事项以签订合同为主。</w:t>
      </w:r>
    </w:p>
    <w:p w14:paraId="272230E5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Style w:val="13"/>
          <w:rFonts w:hint="eastAsia" w:ascii="宋体" w:hAnsi="宋体" w:eastAsia="宋体" w:cs="宋体"/>
          <w:color w:val="auto"/>
        </w:rPr>
        <w:t>十、其他事宜</w:t>
      </w:r>
    </w:p>
    <w:p w14:paraId="1730EC5A">
      <w:pPr>
        <w:pStyle w:val="9"/>
        <w:widowControl/>
        <w:spacing w:beforeAutospacing="0" w:afterAutospacing="0" w:line="360" w:lineRule="auto"/>
        <w:ind w:firstLine="48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如本次招标在投标截止时间前收到有效的投标文件不足三家，则本次招标失败。</w:t>
      </w:r>
    </w:p>
    <w:p w14:paraId="745705B1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Style w:val="13"/>
          <w:rFonts w:hint="eastAsia" w:ascii="宋体" w:hAnsi="宋体" w:eastAsia="宋体" w:cs="宋体"/>
          <w:color w:val="auto"/>
        </w:rPr>
        <w:t>十一、联系方式：</w:t>
      </w:r>
    </w:p>
    <w:p w14:paraId="4969932B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招标人：三门县浦坝港镇新塘村股份经济合作社</w:t>
      </w:r>
    </w:p>
    <w:p w14:paraId="34E681E4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联系人：王加法          联系电话：13819692798</w:t>
      </w:r>
    </w:p>
    <w:p w14:paraId="6F0A172E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招标人：三门县浦坝港镇河里村股份经济合作社</w:t>
      </w:r>
    </w:p>
    <w:p w14:paraId="12A2981F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联系人：陈佰亮          联系电话： 13968521688</w:t>
      </w:r>
    </w:p>
    <w:p w14:paraId="24C458EE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招标人：三门县浦坝港镇双墩村股份经济合作社</w:t>
      </w:r>
    </w:p>
    <w:p w14:paraId="4EDF039A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联系人：蔡国民          联系电话： 13968524807</w:t>
      </w:r>
    </w:p>
    <w:p w14:paraId="299A8CE7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招标人：三门县浦坝港镇</w:t>
      </w:r>
      <w:r>
        <w:rPr>
          <w:rStyle w:val="13"/>
          <w:rFonts w:hint="eastAsia" w:ascii="宋体" w:hAnsi="宋体" w:eastAsia="宋体" w:cs="宋体"/>
          <w:b w:val="0"/>
          <w:bCs/>
          <w:color w:val="auto"/>
        </w:rPr>
        <w:t>丁山脚村</w:t>
      </w:r>
      <w:r>
        <w:rPr>
          <w:rFonts w:hint="eastAsia" w:ascii="宋体" w:hAnsi="宋体" w:eastAsia="宋体" w:cs="宋体"/>
          <w:color w:val="auto"/>
        </w:rPr>
        <w:t>股份经济合作社</w:t>
      </w:r>
    </w:p>
    <w:p w14:paraId="1700B755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联系人：金希友         联系电话：18868697121</w:t>
      </w:r>
    </w:p>
    <w:p w14:paraId="07DADBC5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</w:p>
    <w:p w14:paraId="7BAE99D6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招标代理：浙江亿隆工程咨询有限公司</w:t>
      </w:r>
    </w:p>
    <w:p w14:paraId="40B32BCB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联系人：陈星星</w:t>
      </w:r>
    </w:p>
    <w:p w14:paraId="63BBF89C">
      <w:pPr>
        <w:pStyle w:val="9"/>
        <w:widowControl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联系电话：13867616663                      </w:t>
      </w:r>
      <w:r>
        <w:rPr>
          <w:rStyle w:val="13"/>
          <w:rFonts w:hint="eastAsia" w:ascii="宋体" w:hAnsi="宋体" w:eastAsia="宋体" w:cs="宋体"/>
          <w:color w:val="auto"/>
        </w:rPr>
        <w:t> </w:t>
      </w:r>
    </w:p>
    <w:p w14:paraId="17CE2F55">
      <w:pPr>
        <w:pStyle w:val="9"/>
        <w:widowControl/>
        <w:spacing w:beforeAutospacing="0" w:afterAutospacing="0" w:line="360" w:lineRule="auto"/>
        <w:jc w:val="right"/>
        <w:rPr>
          <w:rFonts w:hint="eastAsia" w:ascii="宋体" w:hAnsi="宋体" w:eastAsia="宋体" w:cs="宋体"/>
          <w:color w:val="auto"/>
        </w:rPr>
      </w:pPr>
    </w:p>
    <w:p w14:paraId="7B951784">
      <w:pPr>
        <w:pStyle w:val="9"/>
        <w:widowControl/>
        <w:spacing w:beforeAutospacing="0" w:afterAutospacing="0" w:line="360" w:lineRule="auto"/>
        <w:jc w:val="righ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三门县浦坝港镇新塘村股份经济合作社</w:t>
      </w:r>
    </w:p>
    <w:p w14:paraId="78FD5B89">
      <w:pPr>
        <w:pStyle w:val="9"/>
        <w:widowControl/>
        <w:spacing w:beforeAutospacing="0" w:afterAutospacing="0" w:line="360" w:lineRule="auto"/>
        <w:jc w:val="righ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三门县浦坝港镇河里村股份经济合作社</w:t>
      </w:r>
    </w:p>
    <w:p w14:paraId="279B0212">
      <w:pPr>
        <w:pStyle w:val="9"/>
        <w:widowControl/>
        <w:spacing w:beforeAutospacing="0" w:afterAutospacing="0" w:line="360" w:lineRule="auto"/>
        <w:jc w:val="righ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三门县浦坝港镇双墩村股份经济合作社</w:t>
      </w:r>
    </w:p>
    <w:p w14:paraId="51421E98">
      <w:pPr>
        <w:pStyle w:val="9"/>
        <w:widowControl/>
        <w:spacing w:beforeAutospacing="0" w:afterAutospacing="0" w:line="360" w:lineRule="auto"/>
        <w:jc w:val="righ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三门县浦坝港镇</w:t>
      </w:r>
      <w:r>
        <w:rPr>
          <w:rStyle w:val="13"/>
          <w:rFonts w:hint="eastAsia" w:ascii="宋体" w:hAnsi="宋体" w:eastAsia="宋体" w:cs="宋体"/>
          <w:b w:val="0"/>
          <w:bCs/>
          <w:color w:val="auto"/>
        </w:rPr>
        <w:t>丁山脚村</w:t>
      </w:r>
      <w:r>
        <w:rPr>
          <w:rFonts w:hint="eastAsia" w:ascii="宋体" w:hAnsi="宋体" w:eastAsia="宋体" w:cs="宋体"/>
          <w:color w:val="auto"/>
        </w:rPr>
        <w:t>股份经济合作社</w:t>
      </w:r>
    </w:p>
    <w:p w14:paraId="30384F1C">
      <w:pPr>
        <w:pStyle w:val="9"/>
        <w:widowControl/>
        <w:spacing w:beforeAutospacing="0" w:afterAutospacing="0" w:line="360" w:lineRule="auto"/>
        <w:jc w:val="righ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浙江亿隆工程咨询有限公司</w:t>
      </w:r>
    </w:p>
    <w:p w14:paraId="55C41EAD">
      <w:pPr>
        <w:pStyle w:val="9"/>
        <w:widowControl/>
        <w:spacing w:beforeAutospacing="0" w:afterAutospacing="0" w:line="360" w:lineRule="auto"/>
        <w:jc w:val="righ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三门县浦坝港镇公共资源交易中心</w:t>
      </w:r>
    </w:p>
    <w:p w14:paraId="2F5F9031">
      <w:pPr>
        <w:pStyle w:val="9"/>
        <w:widowControl/>
        <w:spacing w:beforeAutospacing="0" w:afterAutospacing="0" w:line="360" w:lineRule="auto"/>
        <w:jc w:val="right"/>
        <w:rPr>
          <w:rStyle w:val="13"/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</w:rPr>
        <w:t xml:space="preserve">         2025年10月27日 </w:t>
      </w:r>
    </w:p>
    <w:p w14:paraId="4044E611">
      <w:pPr>
        <w:pStyle w:val="9"/>
        <w:widowControl/>
        <w:spacing w:beforeAutospacing="0" w:afterAutospacing="0" w:line="360" w:lineRule="atLeast"/>
        <w:jc w:val="center"/>
        <w:rPr>
          <w:rStyle w:val="13"/>
          <w:rFonts w:ascii="宋体" w:hAnsi="宋体" w:eastAsia="宋体" w:cs="宋体"/>
          <w:color w:val="auto"/>
          <w:sz w:val="32"/>
          <w:szCs w:val="32"/>
        </w:rPr>
      </w:pPr>
    </w:p>
    <w:p w14:paraId="4512C41B">
      <w:pPr>
        <w:rPr>
          <w:rStyle w:val="13"/>
          <w:rFonts w:ascii="宋体" w:hAnsi="宋体" w:eastAsia="宋体" w:cs="宋体"/>
          <w:color w:val="auto"/>
          <w:sz w:val="32"/>
          <w:szCs w:val="32"/>
        </w:rPr>
      </w:pPr>
      <w:r>
        <w:rPr>
          <w:rStyle w:val="13"/>
          <w:rFonts w:hint="eastAsia" w:ascii="宋体" w:hAnsi="宋体" w:eastAsia="宋体" w:cs="宋体"/>
          <w:color w:val="auto"/>
          <w:sz w:val="32"/>
          <w:szCs w:val="32"/>
        </w:rPr>
        <w:br w:type="page"/>
      </w:r>
    </w:p>
    <w:p w14:paraId="7C5BF174">
      <w:pPr>
        <w:pStyle w:val="9"/>
        <w:widowControl/>
        <w:spacing w:beforeAutospacing="0" w:afterAutospacing="0" w:line="360" w:lineRule="atLeast"/>
        <w:jc w:val="center"/>
        <w:rPr>
          <w:rFonts w:ascii="宋体" w:hAnsi="宋体" w:eastAsia="宋体" w:cs="宋体"/>
          <w:color w:val="auto"/>
          <w:sz w:val="32"/>
          <w:szCs w:val="32"/>
        </w:rPr>
      </w:pPr>
      <w:r>
        <w:rPr>
          <w:rStyle w:val="13"/>
          <w:rFonts w:hint="eastAsia" w:ascii="宋体" w:hAnsi="宋体" w:eastAsia="宋体" w:cs="宋体"/>
          <w:color w:val="auto"/>
          <w:sz w:val="32"/>
          <w:szCs w:val="32"/>
        </w:rPr>
        <w:t>三门县浦坝港镇新塘村、河里村、双墩村、丁山脚村网礁岗海塘及滩涂养殖承包项目</w:t>
      </w:r>
    </w:p>
    <w:p w14:paraId="099BC1C0">
      <w:pPr>
        <w:jc w:val="center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合同</w:t>
      </w:r>
    </w:p>
    <w:p w14:paraId="3C9A5BE9">
      <w:pPr>
        <w:spacing w:line="360" w:lineRule="auto"/>
        <w:ind w:left="1205" w:hanging="1205" w:hangingChars="5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发包方: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三门县浦坝港镇新塘村股份经济合作社 </w:t>
      </w:r>
      <w:r>
        <w:rPr>
          <w:rFonts w:hint="eastAsia" w:ascii="宋体" w:hAnsi="宋体" w:eastAsia="宋体" w:cs="宋体"/>
          <w:color w:val="auto"/>
          <w:sz w:val="24"/>
        </w:rPr>
        <w:t xml:space="preserve"> …………(以下简称甲方)</w:t>
      </w:r>
    </w:p>
    <w:p w14:paraId="355A4BFC">
      <w:pPr>
        <w:spacing w:line="360" w:lineRule="auto"/>
        <w:ind w:left="1197" w:leftChars="570" w:firstLine="240" w:firstLineChars="1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三门县浦坝港镇河里村股份经济合作社 </w:t>
      </w:r>
      <w:r>
        <w:rPr>
          <w:rFonts w:hint="eastAsia" w:ascii="宋体" w:hAnsi="宋体" w:eastAsia="宋体" w:cs="宋体"/>
          <w:color w:val="auto"/>
          <w:sz w:val="24"/>
        </w:rPr>
        <w:t xml:space="preserve"> …………(以下简称甲方)</w:t>
      </w:r>
    </w:p>
    <w:p w14:paraId="541368C6">
      <w:pPr>
        <w:spacing w:line="360" w:lineRule="auto"/>
        <w:ind w:left="1197" w:leftChars="570" w:firstLine="240" w:firstLineChars="1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三门县浦坝港镇双墩村股份经济合作社</w:t>
      </w:r>
      <w:r>
        <w:rPr>
          <w:rFonts w:hint="eastAsia" w:ascii="宋体" w:hAnsi="宋体" w:eastAsia="宋体" w:cs="宋体"/>
          <w:color w:val="auto"/>
          <w:sz w:val="24"/>
        </w:rPr>
        <w:t>…………(以下简称甲方)</w:t>
      </w:r>
    </w:p>
    <w:p w14:paraId="1C6D0728">
      <w:pPr>
        <w:spacing w:line="360" w:lineRule="auto"/>
        <w:ind w:left="1197" w:leftChars="570" w:firstLine="240" w:firstLineChars="1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三门县浦坝港镇</w:t>
      </w:r>
      <w:r>
        <w:rPr>
          <w:rStyle w:val="13"/>
          <w:rFonts w:hint="eastAsia" w:ascii="宋体" w:hAnsi="宋体" w:eastAsia="宋体" w:cs="宋体"/>
          <w:b w:val="0"/>
          <w:bCs/>
          <w:color w:val="auto"/>
          <w:sz w:val="24"/>
          <w:u w:val="single"/>
        </w:rPr>
        <w:t>丁山脚村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股份经济合作社</w:t>
      </w:r>
      <w:r>
        <w:rPr>
          <w:rFonts w:hint="eastAsia" w:ascii="宋体" w:hAnsi="宋体" w:eastAsia="宋体" w:cs="宋体"/>
          <w:color w:val="auto"/>
          <w:sz w:val="24"/>
        </w:rPr>
        <w:t>…………(以下简称甲方)</w:t>
      </w:r>
    </w:p>
    <w:p w14:paraId="7E81C20A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承包方: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身份证号码:  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…………(以下简称乙方)</w:t>
      </w:r>
    </w:p>
    <w:p w14:paraId="29945997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为便于管理，提高经济效益，经甲方的村干部集体研究和村民代表会议决定，将三门县浦坝港镇新塘村、河里村、双墩村、丁山脚村网礁岗海塘及滩涂养殖承包项目以公开招标方式进行承包，经投标由乙方中标承包，根据国家有关政策规定，经甲乙双方协商一致，达成如下合同条款:</w:t>
      </w:r>
    </w:p>
    <w:p w14:paraId="78DEE893">
      <w:pPr>
        <w:spacing w:line="360" w:lineRule="auto"/>
        <w:rPr>
          <w:rFonts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一、项目概况</w:t>
      </w:r>
    </w:p>
    <w:p w14:paraId="783F2695">
      <w:pPr>
        <w:spacing w:line="360" w:lineRule="auto"/>
        <w:ind w:left="-179" w:right="-154" w:firstLine="42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门县浦坝港镇新塘村、河里村、双墩村、丁山脚村网礁岗海塘及滩涂养殖承包项目，本项目集体产权地址（四至）位于花桥镇花桥湾附近海域，东朝羊峙港，南侧花桥港，西侧花桥涂，北侧羊峙港。养殖塘面积约800亩（39口养殖塘）及滩涂面积约450亩，本次招标面积不再丈量,投标人自行组织踏勘现场。详细分布图见《招标养殖塘分布图》。</w:t>
      </w:r>
    </w:p>
    <w:p w14:paraId="42FBA251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二、承包期限及起止时间</w:t>
      </w:r>
    </w:p>
    <w:p w14:paraId="21B26B2C">
      <w:pPr>
        <w:spacing w:line="360" w:lineRule="auto"/>
        <w:ind w:left="719" w:leftChars="114" w:hanging="480" w:hanging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承包期为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12</w:t>
      </w:r>
      <w:r>
        <w:rPr>
          <w:rFonts w:hint="eastAsia" w:ascii="宋体" w:hAnsi="宋体" w:eastAsia="宋体" w:cs="宋体"/>
          <w:color w:val="auto"/>
          <w:sz w:val="24"/>
        </w:rPr>
        <w:t>年，自公历2026年</w:t>
      </w:r>
      <w:r>
        <w:rPr>
          <w:rFonts w:hint="eastAsia" w:ascii="宋体" w:hAnsi="宋体" w:eastAsia="宋体" w:cs="宋体"/>
          <w:color w:val="auto"/>
          <w:sz w:val="24"/>
        </w:rPr>
        <w:t>3月20日</w:t>
      </w:r>
      <w:r>
        <w:rPr>
          <w:rFonts w:hint="eastAsia" w:ascii="宋体" w:hAnsi="宋体" w:eastAsia="宋体" w:cs="宋体"/>
          <w:color w:val="auto"/>
          <w:sz w:val="24"/>
        </w:rPr>
        <w:t>到2038年</w:t>
      </w:r>
      <w:r>
        <w:rPr>
          <w:rFonts w:hint="eastAsia" w:ascii="宋体" w:hAnsi="宋体" w:eastAsia="宋体" w:cs="宋体"/>
          <w:color w:val="auto"/>
          <w:sz w:val="24"/>
        </w:rPr>
        <w:t>3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</w:rPr>
        <w:t>19日</w:t>
      </w:r>
      <w:r>
        <w:rPr>
          <w:rFonts w:hint="eastAsia" w:ascii="宋体" w:hAnsi="宋体" w:eastAsia="宋体" w:cs="宋体"/>
          <w:color w:val="auto"/>
          <w:sz w:val="24"/>
        </w:rPr>
        <w:t>止。</w:t>
      </w:r>
    </w:p>
    <w:p w14:paraId="3CF98C40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三、承包数额及交付办法</w:t>
      </w:r>
    </w:p>
    <w:p w14:paraId="13D08D09">
      <w:pPr>
        <w:spacing w:line="360" w:lineRule="auto"/>
        <w:ind w:left="-179" w:right="-154" w:firstLine="42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1、每年承包款为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</w:rPr>
        <w:t>元/年/亩，12年承包款共计为元整(￥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元)。 </w:t>
      </w:r>
    </w:p>
    <w:p w14:paraId="3AFD99B8">
      <w:pPr>
        <w:pStyle w:val="9"/>
        <w:widowControl/>
        <w:spacing w:beforeAutospacing="0" w:afterAutospacing="0" w:line="360" w:lineRule="auto"/>
        <w:ind w:firstLine="240" w:firstLineChars="10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2、付款方式：合同签订前支付第一年及最后一年的承包款，剩下的承包款按年支付，在每年的</w:t>
      </w:r>
      <w:r>
        <w:rPr>
          <w:rFonts w:hint="eastAsia" w:ascii="宋体" w:hAnsi="宋体" w:eastAsia="宋体" w:cs="宋体"/>
          <w:color w:val="auto"/>
        </w:rPr>
        <w:t>公历</w:t>
      </w:r>
      <w:r>
        <w:rPr>
          <w:rFonts w:hint="eastAsia" w:ascii="宋体" w:hAnsi="宋体" w:cs="宋体"/>
          <w:color w:val="auto"/>
        </w:rPr>
        <w:t>12月30日</w:t>
      </w:r>
      <w:r>
        <w:rPr>
          <w:rFonts w:hint="eastAsia" w:ascii="宋体" w:hAnsi="宋体" w:eastAsia="宋体" w:cs="宋体"/>
          <w:color w:val="auto"/>
        </w:rPr>
        <w:t>前支付下一年的承包款。</w:t>
      </w:r>
    </w:p>
    <w:p w14:paraId="02938E71">
      <w:pPr>
        <w:pStyle w:val="3"/>
        <w:spacing w:after="0" w:line="360" w:lineRule="auto"/>
        <w:rPr>
          <w:rFonts w:ascii="宋体" w:hAnsi="宋体" w:eastAsia="宋体" w:cs="宋体"/>
          <w:b/>
          <w:bCs/>
          <w:color w:val="auto"/>
          <w:spacing w:val="6"/>
          <w:sz w:val="24"/>
        </w:rPr>
      </w:pPr>
      <w:r>
        <w:rPr>
          <w:rStyle w:val="13"/>
          <w:rFonts w:hint="eastAsia" w:ascii="宋体" w:hAnsi="宋体" w:eastAsia="宋体" w:cs="宋体"/>
          <w:color w:val="auto"/>
          <w:sz w:val="24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pacing w:val="6"/>
          <w:sz w:val="24"/>
        </w:rPr>
        <w:t>发包养殖塘用途</w:t>
      </w:r>
    </w:p>
    <w:p w14:paraId="1779FC41">
      <w:pPr>
        <w:pStyle w:val="3"/>
        <w:spacing w:after="0" w:line="360" w:lineRule="auto"/>
        <w:ind w:firstLine="496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pacing w:val="4"/>
          <w:sz w:val="24"/>
        </w:rPr>
        <w:t>1、该养殖塘由乙方从事养殖经营。</w:t>
      </w:r>
    </w:p>
    <w:p w14:paraId="3F558645">
      <w:pPr>
        <w:pStyle w:val="3"/>
        <w:spacing w:after="0" w:line="360" w:lineRule="auto"/>
        <w:outlineLvl w:val="3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24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</w:rPr>
        <w:t>双方权利和义务</w:t>
      </w:r>
    </w:p>
    <w:p w14:paraId="4E4D308E">
      <w:pPr>
        <w:pStyle w:val="3"/>
        <w:spacing w:after="0" w:line="360" w:lineRule="auto"/>
        <w:ind w:left="533"/>
        <w:outlineLvl w:val="3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10"/>
          <w:sz w:val="24"/>
        </w:rPr>
        <w:t>(一)甲方权利和义务</w:t>
      </w:r>
    </w:p>
    <w:p w14:paraId="66A338CC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1、按期向乙方收取承包款；</w:t>
      </w:r>
    </w:p>
    <w:p w14:paraId="2078D8A0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2、监督乙方按时履行合同规定的各项义务；</w:t>
      </w:r>
    </w:p>
    <w:p w14:paraId="00AA6BC4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3、按时向乙方交付养殖塘经营权；</w:t>
      </w:r>
    </w:p>
    <w:p w14:paraId="18BE844F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4、养殖塘经营权有争议的，由甲方负责落实。</w:t>
      </w:r>
    </w:p>
    <w:p w14:paraId="0A1E7C7C">
      <w:pPr>
        <w:pStyle w:val="3"/>
        <w:spacing w:after="0" w:line="360" w:lineRule="auto"/>
        <w:ind w:left="737"/>
        <w:outlineLvl w:val="3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22"/>
          <w:sz w:val="24"/>
        </w:rPr>
        <w:t>(二)乙方权利和义务</w:t>
      </w:r>
    </w:p>
    <w:p w14:paraId="4653E47A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1、在不改变养殖塘规定用途的前提下，享有经营自主权、产品收益权；</w:t>
      </w:r>
    </w:p>
    <w:p w14:paraId="59052892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2、按时履行本合同规定的各项义务；</w:t>
      </w:r>
    </w:p>
    <w:p w14:paraId="6C3FDB0C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3、保护养殖塘，不得掠夺性经营。</w:t>
      </w:r>
    </w:p>
    <w:p w14:paraId="015004C4">
      <w:pPr>
        <w:pStyle w:val="3"/>
        <w:spacing w:after="0" w:line="360" w:lineRule="auto"/>
        <w:outlineLvl w:val="3"/>
        <w:rPr>
          <w:rFonts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50"/>
          <w:sz w:val="24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</w:rPr>
        <w:t>双方约定条款</w:t>
      </w:r>
    </w:p>
    <w:p w14:paraId="5BDC66EC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1、承包期内，如遇国家征用，承包人必须无条件服从，并自行腾空养殖塘，甲方退还承包人剩余时间承包款(不计息),国家征用养殖塘时对塘内养殖物的补偿款归承包人所有。</w:t>
      </w:r>
    </w:p>
    <w:p w14:paraId="7FAA5219">
      <w:pPr>
        <w:pStyle w:val="3"/>
        <w:spacing w:after="0" w:line="360" w:lineRule="auto"/>
        <w:ind w:right="7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2、承包期内，如堤坝(水闸)发生毁坏、道路损坏等，由承包人负责维修、加固，所需费用由承包人承担。</w:t>
      </w:r>
    </w:p>
    <w:p w14:paraId="65E771F3">
      <w:pPr>
        <w:pStyle w:val="3"/>
        <w:spacing w:after="0" w:line="360" w:lineRule="auto"/>
        <w:ind w:right="4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3、承包期内，承包人只能将养殖塘用于养殖经营，不得改变现状，不能移作它用，更不得用于违法活动。</w:t>
      </w:r>
    </w:p>
    <w:p w14:paraId="7D6F361A">
      <w:pPr>
        <w:pStyle w:val="3"/>
        <w:spacing w:after="0" w:line="360" w:lineRule="auto"/>
        <w:ind w:right="4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4、承包期内，承包人要合理使用并维护养殖塘的公共设施，不得损坏，否则按价赔偿 。</w:t>
      </w:r>
    </w:p>
    <w:p w14:paraId="394FBEEB">
      <w:pPr>
        <w:pStyle w:val="3"/>
        <w:spacing w:after="0" w:line="360" w:lineRule="auto"/>
        <w:ind w:right="20"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5、承包期届满时，承包人应及时腾空养殖塘，并将养殖塘完好无损归还出租方，公共设施如有损坏的承包人应予赔偿。逾期交还养殖塘的，则从逾期之日起，按逾期天数支付双倍的承包款(按每天每亩计算)。</w:t>
      </w:r>
    </w:p>
    <w:p w14:paraId="15C2B6ED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6、承包期内养殖塘塘坝及闸门如需要加高的，相应费用由承包人负责。</w:t>
      </w:r>
    </w:p>
    <w:p w14:paraId="73950193">
      <w:pPr>
        <w:pStyle w:val="3"/>
        <w:spacing w:after="0"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7、养殖塘水电等其他一切费用均由承包人自行解决，与发包人无关。</w:t>
      </w:r>
    </w:p>
    <w:p w14:paraId="2853C6DC">
      <w:pPr>
        <w:pStyle w:val="3"/>
        <w:spacing w:after="0"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8、本次承包范围中的450亩滩涂由承包人自行开发围塘，相应费用由承包人自行负责。待承包期满，滩涂围塘后的养殖塘由发包人进行下一轮发包。</w:t>
      </w:r>
    </w:p>
    <w:p w14:paraId="38282FA9">
      <w:pPr>
        <w:pStyle w:val="3"/>
        <w:spacing w:after="0"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9、自然灾害造成的养殖塘及养殖塘内的损失承包人自行承担。</w:t>
      </w:r>
    </w:p>
    <w:p w14:paraId="51B9A6F3">
      <w:pPr>
        <w:spacing w:line="360" w:lineRule="auto"/>
        <w:rPr>
          <w:rFonts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七、转租或转包</w:t>
      </w:r>
    </w:p>
    <w:p w14:paraId="1786E88D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未经甲方同意，乙方不得将养殖塘转租或转包给第三人；经甲方同意而转租或转包的，甲、乙方之间的租赁合同继续有效，乙方的相关义务由乙方和第三人共间承担，同时，乙方不得超过合同租期将养殖塘转租或者转包给第三人。</w:t>
      </w:r>
    </w:p>
    <w:p w14:paraId="374A7460">
      <w:pPr>
        <w:spacing w:line="360" w:lineRule="auto"/>
        <w:rPr>
          <w:rFonts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八、不可抗力</w:t>
      </w:r>
    </w:p>
    <w:p w14:paraId="5D3970F1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1、因台风、赤潮、病害、塘内坝体漏水倒塌等原因造成乙方租金或养殖损失的，由乙方自行承担。</w:t>
      </w:r>
    </w:p>
    <w:p w14:paraId="26105A54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2、遇台风入侵时，根据政府撤离危险地带的通知，双方应做好撤离工作，乙方必须服从及时撤离命令，以确保生命安全。</w:t>
      </w:r>
    </w:p>
    <w:p w14:paraId="5BECA3E1">
      <w:pPr>
        <w:spacing w:line="360" w:lineRule="auto"/>
        <w:rPr>
          <w:rFonts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九、租赁期满后的相关财产处理</w:t>
      </w:r>
    </w:p>
    <w:p w14:paraId="11A3267C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1、租赁期满移交时，乙方必须保证养殖塘构造完好，做好清塘工作，并在期满时移交还甲方；逾期移交的，甲方有权处置塘内的一切物品，对由此造成乙方损失的，甲方不承担任何责任。</w:t>
      </w:r>
    </w:p>
    <w:p w14:paraId="20C67824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2、租赁期间乙方添置的生产工具由乙方自行处置，如逾期未处置的，甲方有权视作无主处理。</w:t>
      </w:r>
    </w:p>
    <w:p w14:paraId="57DF0EF0">
      <w:pPr>
        <w:pStyle w:val="3"/>
        <w:spacing w:after="0" w:line="360" w:lineRule="auto"/>
        <w:outlineLvl w:val="3"/>
        <w:rPr>
          <w:color w:val="auto"/>
          <w:sz w:val="24"/>
        </w:rPr>
      </w:pPr>
      <w:r>
        <w:rPr>
          <w:rFonts w:hint="eastAsia"/>
          <w:b/>
          <w:bCs/>
          <w:color w:val="auto"/>
          <w:spacing w:val="14"/>
          <w:sz w:val="24"/>
        </w:rPr>
        <w:t>十</w:t>
      </w:r>
      <w:r>
        <w:rPr>
          <w:b/>
          <w:bCs/>
          <w:color w:val="auto"/>
          <w:spacing w:val="14"/>
          <w:sz w:val="24"/>
        </w:rPr>
        <w:t>、合同变更或解除</w:t>
      </w:r>
    </w:p>
    <w:p w14:paraId="402E6BBB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1、合同履行期间遇政策性变更，按合同变更时的政策规定处理。</w:t>
      </w:r>
    </w:p>
    <w:p w14:paraId="46403DD7">
      <w:pPr>
        <w:pStyle w:val="3"/>
        <w:spacing w:after="0" w:line="360" w:lineRule="auto"/>
        <w:outlineLvl w:val="3"/>
        <w:rPr>
          <w:b/>
          <w:bCs/>
          <w:color w:val="auto"/>
          <w:spacing w:val="14"/>
          <w:sz w:val="24"/>
        </w:rPr>
      </w:pPr>
      <w:r>
        <w:rPr>
          <w:rFonts w:hint="eastAsia"/>
          <w:b/>
          <w:bCs/>
          <w:color w:val="auto"/>
          <w:spacing w:val="14"/>
          <w:sz w:val="24"/>
        </w:rPr>
        <w:t>十一</w:t>
      </w:r>
      <w:r>
        <w:rPr>
          <w:b/>
          <w:bCs/>
          <w:color w:val="auto"/>
          <w:spacing w:val="14"/>
          <w:sz w:val="24"/>
        </w:rPr>
        <w:t>、违约责任</w:t>
      </w:r>
    </w:p>
    <w:p w14:paraId="061522A8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 甲方违反本合同条款，退还乙方已上交的承包款，赔偿乙方塘内产值；</w:t>
      </w:r>
    </w:p>
    <w:p w14:paraId="2D785CD0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2、乙方违反本合同条款，甲方终止本合同，没收乙方所交的承包款。养殖塘由甲方另行重新处理。</w:t>
      </w:r>
    </w:p>
    <w:p w14:paraId="2375CE14">
      <w:pPr>
        <w:pStyle w:val="3"/>
        <w:spacing w:after="0" w:line="360" w:lineRule="auto"/>
        <w:outlineLvl w:val="3"/>
        <w:rPr>
          <w:b/>
          <w:bCs/>
          <w:color w:val="auto"/>
          <w:spacing w:val="14"/>
          <w:sz w:val="24"/>
        </w:rPr>
      </w:pPr>
      <w:r>
        <w:rPr>
          <w:rFonts w:hint="eastAsia"/>
          <w:b/>
          <w:bCs/>
          <w:color w:val="auto"/>
          <w:spacing w:val="14"/>
          <w:sz w:val="24"/>
        </w:rPr>
        <w:t>十二</w:t>
      </w:r>
      <w:r>
        <w:rPr>
          <w:b/>
          <w:bCs/>
          <w:color w:val="auto"/>
          <w:spacing w:val="14"/>
          <w:sz w:val="24"/>
        </w:rPr>
        <w:t>、合同争议解决方式</w:t>
      </w:r>
    </w:p>
    <w:p w14:paraId="1F767717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合同履行期间发生争议的，双方协商解决，协商不成的，任何一方均可向三门县人民法院提起诉讼。</w:t>
      </w:r>
    </w:p>
    <w:p w14:paraId="1905C948">
      <w:pPr>
        <w:widowControl/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十三、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本合同未尽事宜，双方另行协商，协商一致的，签订书面补充协议，补充协议具有合同同等效力。 </w:t>
      </w:r>
    </w:p>
    <w:p w14:paraId="03821830">
      <w:pPr>
        <w:widowControl/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十四、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本合同双方自愿订立，经双方签字(章)即生效，履行完毕自行终止。 </w:t>
      </w:r>
    </w:p>
    <w:p w14:paraId="3E0A87AD">
      <w:pPr>
        <w:widowControl/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十五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、本合同一式陆份，甲方执肆份、乙方执贰份。 </w:t>
      </w:r>
    </w:p>
    <w:p w14:paraId="248BD469">
      <w:pPr>
        <w:pStyle w:val="3"/>
        <w:spacing w:after="0" w:line="360" w:lineRule="auto"/>
        <w:rPr>
          <w:color w:val="auto"/>
        </w:rPr>
      </w:pPr>
    </w:p>
    <w:p w14:paraId="60320B07">
      <w:pPr>
        <w:spacing w:line="360" w:lineRule="auto"/>
        <w:ind w:left="1205" w:hanging="1205" w:hangingChars="50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甲方：</w:t>
      </w:r>
      <w:r>
        <w:rPr>
          <w:rFonts w:hint="eastAsia" w:ascii="宋体" w:hAnsi="宋体" w:eastAsia="宋体" w:cs="宋体"/>
          <w:color w:val="auto"/>
          <w:sz w:val="24"/>
        </w:rPr>
        <w:t>三门县浦坝港镇新塘村股份经济合作社（盖章）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    乙方</w:t>
      </w:r>
      <w:r>
        <w:rPr>
          <w:rFonts w:hint="eastAsia" w:ascii="宋体" w:hAnsi="宋体" w:eastAsia="宋体" w:cs="宋体"/>
          <w:color w:val="auto"/>
          <w:sz w:val="24"/>
        </w:rPr>
        <w:t>代表：（签字）</w:t>
      </w:r>
    </w:p>
    <w:p w14:paraId="35E84CD9">
      <w:pPr>
        <w:spacing w:line="360" w:lineRule="auto"/>
        <w:ind w:left="1199" w:leftChars="228" w:hanging="720" w:hangingChars="300"/>
        <w:jc w:val="left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（签字或盖章）</w:t>
      </w:r>
      <w:r>
        <w:rPr>
          <w:rFonts w:hint="eastAsia" w:ascii="宋体" w:hAnsi="宋体" w:eastAsia="宋体" w:cs="宋体"/>
          <w:color w:val="auto"/>
          <w:sz w:val="24"/>
        </w:rPr>
        <w:t xml:space="preserve">       身份证号：</w:t>
      </w:r>
    </w:p>
    <w:p w14:paraId="47881282">
      <w:pPr>
        <w:spacing w:line="360" w:lineRule="auto"/>
        <w:ind w:left="1198" w:leftChars="342" w:hanging="480" w:hangingChars="200"/>
        <w:jc w:val="left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三门县浦坝港镇河里村股份经济合作社（盖章）手机号码：</w:t>
      </w:r>
    </w:p>
    <w:p w14:paraId="4309B2C5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（签字或盖章）</w:t>
      </w:r>
    </w:p>
    <w:p w14:paraId="2EAC76F3">
      <w:pPr>
        <w:spacing w:line="360" w:lineRule="auto"/>
        <w:ind w:firstLine="720" w:firstLineChars="300"/>
        <w:jc w:val="left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三门县浦坝港镇双墩村股份经济合作社（盖章）</w:t>
      </w:r>
    </w:p>
    <w:p w14:paraId="79DDD0F4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（签字或盖章）</w:t>
      </w:r>
    </w:p>
    <w:p w14:paraId="49D5270E">
      <w:pPr>
        <w:spacing w:line="360" w:lineRule="auto"/>
        <w:ind w:firstLine="720" w:firstLineChars="30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三门县浦坝港镇</w:t>
      </w:r>
      <w:r>
        <w:rPr>
          <w:rStyle w:val="13"/>
          <w:rFonts w:hint="eastAsia" w:ascii="宋体" w:hAnsi="宋体" w:eastAsia="宋体" w:cs="宋体"/>
          <w:b w:val="0"/>
          <w:bCs/>
          <w:color w:val="auto"/>
          <w:sz w:val="24"/>
        </w:rPr>
        <w:t>丁山脚村</w:t>
      </w:r>
      <w:r>
        <w:rPr>
          <w:rFonts w:hint="eastAsia" w:ascii="宋体" w:hAnsi="宋体" w:eastAsia="宋体" w:cs="宋体"/>
          <w:color w:val="auto"/>
          <w:sz w:val="24"/>
        </w:rPr>
        <w:t>股份经济合作社（盖章）</w:t>
      </w:r>
    </w:p>
    <w:p w14:paraId="10DD9C91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（签字或盖章）</w:t>
      </w:r>
    </w:p>
    <w:p w14:paraId="1BC8A3E5">
      <w:pPr>
        <w:ind w:firstLine="240" w:firstLineChars="100"/>
        <w:rPr>
          <w:rFonts w:ascii="宋体" w:hAnsi="宋体" w:eastAsia="宋体" w:cs="宋体"/>
          <w:color w:val="auto"/>
          <w:sz w:val="24"/>
        </w:rPr>
      </w:pPr>
    </w:p>
    <w:p w14:paraId="2F816BA7">
      <w:pPr>
        <w:ind w:firstLine="240" w:firstLineChars="100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</w:rPr>
        <w:t>2025年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日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auto"/>
          <w:sz w:val="24"/>
        </w:rPr>
        <w:t>2025年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1D2E847C"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 w14:paraId="17757DC0">
      <w:p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page"/>
      </w:r>
    </w:p>
    <w:p w14:paraId="2D911F65">
      <w:p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附件1：</w:t>
      </w:r>
    </w:p>
    <w:p w14:paraId="3A0C0A92">
      <w:pPr>
        <w:jc w:val="center"/>
        <w:rPr>
          <w:rFonts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投 标 书</w:t>
      </w:r>
    </w:p>
    <w:p w14:paraId="74EB41C0">
      <w:pPr>
        <w:rPr>
          <w:color w:val="auto"/>
        </w:rPr>
      </w:pPr>
    </w:p>
    <w:p w14:paraId="60F5D040"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致三门县浦坝港镇新塘村股份经济合作社、三门县浦坝港镇河里村股份经济合作社、三门县浦坝港镇双墩村股份经济合作社、三门县浦坝港镇丁山脚村股份经济合作社：</w:t>
      </w:r>
    </w:p>
    <w:p w14:paraId="507B1267">
      <w:pPr>
        <w:numPr>
          <w:ilvl w:val="0"/>
          <w:numId w:val="1"/>
        </w:num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经研究你单位的养殖塘承包公告，我愿意报价：</w:t>
      </w:r>
    </w:p>
    <w:p w14:paraId="23F260E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大写：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auto"/>
          <w:sz w:val="28"/>
          <w:szCs w:val="28"/>
        </w:rPr>
        <w:t>元</w:t>
      </w:r>
      <w:r>
        <w:rPr>
          <w:rFonts w:ascii="宋体" w:hAnsi="宋体" w:cs="宋体"/>
          <w:color w:val="auto"/>
          <w:sz w:val="28"/>
          <w:szCs w:val="28"/>
        </w:rPr>
        <w:t>/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/亩</w:t>
      </w:r>
      <w:r>
        <w:rPr>
          <w:rFonts w:ascii="宋体" w:hAnsi="宋体" w:cs="宋体"/>
          <w:color w:val="auto"/>
          <w:sz w:val="28"/>
          <w:szCs w:val="28"/>
        </w:rPr>
        <w:t xml:space="preserve"> ,</w:t>
      </w:r>
      <w:r>
        <w:rPr>
          <w:rFonts w:hint="eastAsia" w:ascii="宋体" w:hAnsi="宋体" w:cs="宋体"/>
          <w:color w:val="auto"/>
          <w:sz w:val="28"/>
          <w:szCs w:val="28"/>
        </w:rPr>
        <w:t>小写：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￥元/年/亩承包你单位的三门县浦坝港镇新塘村、河里村、双墩村、丁山脚村网礁岗海塘及滩涂养殖承包项目。</w:t>
      </w:r>
    </w:p>
    <w:p w14:paraId="38B7B10F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2、我承诺：中标后放弃承包或不与你单位签订《三门县浦坝港镇新塘村、河里村、双墩村、丁山脚村网礁岗海塘及滩涂养殖承包项目合同》或不按时付清期承租款，你单位有权没收我的投标保证金，另行招标发租。</w:t>
      </w:r>
    </w:p>
    <w:p w14:paraId="2CAF3607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711A1901">
      <w:pPr>
        <w:ind w:firstLine="3920" w:firstLineChars="14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投标人（签名）： ______________</w:t>
      </w:r>
    </w:p>
    <w:p w14:paraId="0E50D536">
      <w:pPr>
        <w:ind w:firstLine="3920" w:firstLineChars="14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时    间：2025年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4B856223">
      <w:pPr>
        <w:ind w:firstLine="3360" w:firstLineChars="1200"/>
        <w:rPr>
          <w:rFonts w:ascii="宋体" w:hAnsi="宋体" w:eastAsia="宋体" w:cs="宋体"/>
          <w:color w:val="auto"/>
          <w:sz w:val="28"/>
          <w:szCs w:val="28"/>
        </w:rPr>
      </w:pPr>
    </w:p>
    <w:p w14:paraId="6E9BF922">
      <w:pPr>
        <w:pStyle w:val="3"/>
        <w:rPr>
          <w:b/>
          <w:color w:val="auto"/>
          <w:sz w:val="44"/>
          <w:szCs w:val="44"/>
        </w:rPr>
      </w:pPr>
    </w:p>
    <w:p w14:paraId="333BA966">
      <w:pPr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大写规范字：</w:t>
      </w:r>
    </w:p>
    <w:p w14:paraId="37F7A92B">
      <w:pPr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零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壹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贰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叁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肆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伍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陆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柒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捌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玖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拾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佰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仟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</w:rPr>
        <w:t>万</w:t>
      </w:r>
    </w:p>
    <w:p w14:paraId="0D7B706B">
      <w:pPr>
        <w:pStyle w:val="10"/>
        <w:ind w:firstLine="442"/>
        <w:rPr>
          <w:b/>
          <w:color w:val="auto"/>
          <w:sz w:val="44"/>
          <w:szCs w:val="44"/>
        </w:rPr>
      </w:pPr>
    </w:p>
    <w:p w14:paraId="6590FDE9">
      <w:pPr>
        <w:rPr>
          <w:b/>
          <w:color w:val="auto"/>
          <w:sz w:val="44"/>
          <w:szCs w:val="44"/>
        </w:rPr>
      </w:pPr>
    </w:p>
    <w:p w14:paraId="3CFE9E92">
      <w:pPr>
        <w:pStyle w:val="3"/>
        <w:rPr>
          <w:b/>
          <w:color w:val="auto"/>
          <w:sz w:val="44"/>
          <w:szCs w:val="44"/>
        </w:rPr>
      </w:pPr>
    </w:p>
    <w:p w14:paraId="426BAEF6">
      <w:pPr>
        <w:widowControl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br w:type="page"/>
      </w:r>
    </w:p>
    <w:p w14:paraId="18BC208B"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招标养殖塘分布图（仅供参考）</w:t>
      </w:r>
    </w:p>
    <w:p w14:paraId="59F62E6E"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drawing>
          <wp:inline distT="0" distB="0" distL="114300" distR="114300">
            <wp:extent cx="5768340" cy="3919855"/>
            <wp:effectExtent l="0" t="0" r="3810" b="4445"/>
            <wp:docPr id="1" name="图片 1" descr="dfaa4169735fa178dff90f485fd8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aa4169735fa178dff90f485fd81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1956">
      <w:pPr>
        <w:spacing w:line="48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sectPr>
      <w:footerReference r:id="rId3" w:type="default"/>
      <w:pgSz w:w="11906" w:h="16838"/>
      <w:pgMar w:top="1157" w:right="1179" w:bottom="1157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A6E10">
    <w:pPr>
      <w:pStyle w:val="7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CBDCA85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73D1E"/>
    <w:multiLevelType w:val="singleLevel"/>
    <w:tmpl w:val="39A73D1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3NWRiZTE1ZGQ5OGJiYzhjYmViODg5MDAxZTIyNTMifQ=="/>
  </w:docVars>
  <w:rsids>
    <w:rsidRoot w:val="27F1504C"/>
    <w:rsid w:val="00170B43"/>
    <w:rsid w:val="00312FE6"/>
    <w:rsid w:val="00395A50"/>
    <w:rsid w:val="00446728"/>
    <w:rsid w:val="004A2721"/>
    <w:rsid w:val="006074C4"/>
    <w:rsid w:val="006D6C32"/>
    <w:rsid w:val="00757F7B"/>
    <w:rsid w:val="00772C7F"/>
    <w:rsid w:val="007E10BA"/>
    <w:rsid w:val="00845D64"/>
    <w:rsid w:val="008D56C7"/>
    <w:rsid w:val="008F26E3"/>
    <w:rsid w:val="00925318"/>
    <w:rsid w:val="00970DF8"/>
    <w:rsid w:val="009929D3"/>
    <w:rsid w:val="00A20827"/>
    <w:rsid w:val="00BC32A9"/>
    <w:rsid w:val="00CA2C3B"/>
    <w:rsid w:val="00FD301D"/>
    <w:rsid w:val="02B97306"/>
    <w:rsid w:val="036F5200"/>
    <w:rsid w:val="05404DF5"/>
    <w:rsid w:val="05ED56D4"/>
    <w:rsid w:val="078B1D21"/>
    <w:rsid w:val="09406EBD"/>
    <w:rsid w:val="0AFF28FA"/>
    <w:rsid w:val="0C3F324C"/>
    <w:rsid w:val="0C434034"/>
    <w:rsid w:val="0E0E5FEA"/>
    <w:rsid w:val="0EFC5FF9"/>
    <w:rsid w:val="0FFC624D"/>
    <w:rsid w:val="11C511D1"/>
    <w:rsid w:val="129243E0"/>
    <w:rsid w:val="13FA28B6"/>
    <w:rsid w:val="13FC0C48"/>
    <w:rsid w:val="14943A11"/>
    <w:rsid w:val="15CB366F"/>
    <w:rsid w:val="164F260F"/>
    <w:rsid w:val="17C92D3A"/>
    <w:rsid w:val="18435AC2"/>
    <w:rsid w:val="19A248AB"/>
    <w:rsid w:val="19B27C2F"/>
    <w:rsid w:val="1A4A65B0"/>
    <w:rsid w:val="1C746B04"/>
    <w:rsid w:val="1D167BBB"/>
    <w:rsid w:val="1D1C73F8"/>
    <w:rsid w:val="20413156"/>
    <w:rsid w:val="20B728D3"/>
    <w:rsid w:val="214F4794"/>
    <w:rsid w:val="22DB0E15"/>
    <w:rsid w:val="250714DD"/>
    <w:rsid w:val="254E42D2"/>
    <w:rsid w:val="2585105F"/>
    <w:rsid w:val="278939CA"/>
    <w:rsid w:val="27F130F9"/>
    <w:rsid w:val="27F1504C"/>
    <w:rsid w:val="2A9C6B13"/>
    <w:rsid w:val="2AAB5DE7"/>
    <w:rsid w:val="2C0B577E"/>
    <w:rsid w:val="2DFA0BF2"/>
    <w:rsid w:val="2F01625D"/>
    <w:rsid w:val="304C5976"/>
    <w:rsid w:val="350C3735"/>
    <w:rsid w:val="39706B79"/>
    <w:rsid w:val="3B764A35"/>
    <w:rsid w:val="3BB76B0C"/>
    <w:rsid w:val="3DE82764"/>
    <w:rsid w:val="3DFE04D3"/>
    <w:rsid w:val="3E4F4029"/>
    <w:rsid w:val="49E27285"/>
    <w:rsid w:val="4A3917B3"/>
    <w:rsid w:val="4F0E0609"/>
    <w:rsid w:val="522333F3"/>
    <w:rsid w:val="54966B39"/>
    <w:rsid w:val="550477E8"/>
    <w:rsid w:val="5BA26453"/>
    <w:rsid w:val="5F385194"/>
    <w:rsid w:val="5F6661A5"/>
    <w:rsid w:val="5FEC06A2"/>
    <w:rsid w:val="60A34480"/>
    <w:rsid w:val="613E7075"/>
    <w:rsid w:val="61D93106"/>
    <w:rsid w:val="624D42D7"/>
    <w:rsid w:val="627061F7"/>
    <w:rsid w:val="637F7835"/>
    <w:rsid w:val="639E73A4"/>
    <w:rsid w:val="66A40CA8"/>
    <w:rsid w:val="686D28B0"/>
    <w:rsid w:val="68DC31DC"/>
    <w:rsid w:val="6DFF5FB6"/>
    <w:rsid w:val="76AA761E"/>
    <w:rsid w:val="78B72E5B"/>
    <w:rsid w:val="793A5199"/>
    <w:rsid w:val="7A332ECF"/>
    <w:rsid w:val="7C604835"/>
    <w:rsid w:val="7E616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3"/>
    <w:next w:val="1"/>
    <w:qFormat/>
    <w:uiPriority w:val="0"/>
    <w:pPr>
      <w:ind w:firstLine="420" w:firstLineChars="100"/>
    </w:pPr>
    <w:rPr>
      <w:szCs w:val="22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4355</Words>
  <Characters>4526</Characters>
  <Lines>4</Lines>
  <Paragraphs>9</Paragraphs>
  <TotalTime>2</TotalTime>
  <ScaleCrop>false</ScaleCrop>
  <LinksUpToDate>false</LinksUpToDate>
  <CharactersWithSpaces>4723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2022-03-15T06:46:00Z</dcterms:created>
  <dc:creator>。</dc:creator>
  <cp:lastModifiedBy>亲爱的</cp:lastModifiedBy>
  <cp:lastPrinted>2025-10-27T01:56:00Z</cp:lastPrinted>
  <dcterms:modified xsi:type="dcterms:W3CDTF">2025-10-27T06:59:38Z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124AFE08C07243F3B01EDC051FBAB9E5_13</vt:lpwstr>
  </property>
  <property fmtid="{D5CDD505-2E9C-101B-9397-08002B2CF9AE}" pid="4" name="KSOTemplateDocerSaveRecord">
    <vt:lpwstr>eyJoZGlkIjoiZjY3NzMxZjQ1MDUwZDllOGUwZjBlNTBmMDVhYjU0MmMiLCJ1c2VySWQiOiIxMDMxOTkyNDE5In0=</vt:lpwstr>
  </property>
</Properties>
</file>