
<file path=[Content_Types].xml><?xml version="1.0" encoding="utf-8"?>
<Types xmlns="http://schemas.openxmlformats.org/package/2006/content-types">
  <Default Extension="xml" ContentType="application/xml"/>
  <Default Extension="rels" ContentType="application/vnd.openxmlformats-package.relationships+xml"/>
  <Override PartName="/word/fontTable.xml" ContentType="application/vnd.openxmlformats-officedocument.wordprocessingml.fontTable+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v="urn:schemas-microsoft-com:vml" xmlns:ve="http://schemas.openxmlformats.org/markup-compatibility/2006" xmlns:wne="http://schemas.microsoft.com/office/word/2006/wordml" xmlns:wp="http://schemas.openxmlformats.org/drawingml/2006/wordprocessingDrawing" xmlns:o="urn:schemas-microsoft-com:office:office" xmlns:w10="urn:schemas-microsoft-com:office:word" xmlns:r="http://schemas.openxmlformats.org/officeDocument/2006/relationships" xmlns:m="http://schemas.openxmlformats.org/officeDocument/2006/math">
  <w:background w:color="FFFFFF"/>
  <w:body>
    <w:p>
      <w:pPr>
        <w:pStyle w:val="Normal"/>
        <w:rPr>
          <w:rStyle w:val="NormalCharacter"/>
          <w:szCs w:val="22"/>
          <w:sz w:val="44"/>
          <w:kern w:val="2"/>
          <w:lang w:val="en-US" w:eastAsia="zh-CN" w:bidi="ar-SA"/>
          <w:rFonts w:eastAsia="华文新魏"/>
        </w:rPr>
        <w:spacing w:line="240" w:lineRule="auto"/>
        <w:jc w:val="both"/>
        <w:textAlignment w:val="baseline"/>
      </w:pPr>
      <w:r>
        <w:rPr>
          <w:rStyle w:val="NormalCharacter"/>
          <w:szCs w:val="22"/>
          <w:sz w:val="44"/>
          <w:kern w:val="2"/>
          <w:lang w:val="en-US" w:eastAsia="zh-CN" w:bidi="ar-SA"/>
          <w:rFonts w:eastAsia="华文新魏"/>
        </w:rPr>
      </w:r>
    </w:p>
    <w:p>
      <w:pPr>
        <w:pStyle w:val="Normal"/>
        <w:rPr>
          <w:rStyle w:val="NormalCharacter"/>
          <w:szCs w:val="36"/>
          <w:sz w:val="36"/>
          <w:kern w:val="2"/>
          <w:u w:val="single"/>
          <w:lang w:val="en-US" w:eastAsia="zh-CN" w:bidi="ar-SA"/>
          <w:rFonts w:eastAsia="宋体"/>
        </w:rPr>
        <w:spacing w:line="1100" w:lineRule="exact"/>
        <w:jc w:val="center"/>
        <w:textAlignment w:val="baseline"/>
      </w:pPr>
      <w:r>
        <w:rPr>
          <w:rStyle w:val="NormalCharacter"/>
          <w:b/>
          <w:szCs w:val="48"/>
          <w:sz w:val="48"/>
          <w:kern w:val="2"/>
          <w:lang w:val="en-US" w:eastAsia="zh-CN" w:bidi="ar-SA"/>
        </w:rPr>
        <w:t xml:space="preserve">三门县花桥镇海防执勤道路路肩修复工程</w:t>
      </w:r>
    </w:p>
    <w:p>
      <w:pPr>
        <w:pStyle w:val="Normal"/>
        <w:rPr>
          <w:rStyle w:val="NormalCharacter"/>
          <w:b/>
          <w:bCs/>
          <w:szCs w:val="22"/>
          <w:sz w:val="84"/>
          <w:kern w:val="2"/>
          <w:lang w:val="en-US" w:eastAsia="zh-CN" w:bidi="ar-SA"/>
          <w:rFonts w:cs="Times New Roman"/>
        </w:rPr>
        <w:ind w:firstLine="2409" w:firstLineChars="250"/>
        <w:spacing w:line="1100" w:lineRule="exact"/>
        <w:jc w:val="both"/>
        <w:textAlignment w:val="baseline"/>
      </w:pPr>
      <w:r>
        <w:rPr>
          <w:rStyle w:val="NormalCharacter"/>
          <w:b/>
          <w:bCs/>
          <w:szCs w:val="22"/>
          <w:sz w:val="96"/>
          <w:kern w:val="2"/>
          <w:lang w:val="en-US" w:eastAsia="zh-CN" w:bidi="ar-SA"/>
          <w:rFonts w:cs="Times New Roman"/>
        </w:rPr>
        <w:t xml:space="preserve">招 标 文 件</w:t>
      </w:r>
    </w:p>
    <w:p>
      <w:pPr>
        <w:pStyle w:val="Normal"/>
        <w:rPr>
          <w:rStyle w:val="NormalCharacter"/>
          <w:szCs w:val="22"/>
          <w:sz w:val="24"/>
          <w:kern w:val="2"/>
          <w:lang w:val="en-US" w:eastAsia="zh-CN" w:bidi="ar-SA"/>
        </w:rPr>
        <w:spacing w:line="240" w:lineRule="auto"/>
        <w:jc w:val="center"/>
        <w:textAlignment w:val="baseline"/>
      </w:pPr>
      <w:r>
        <w:rPr>
          <w:rStyle w:val="NormalCharacter"/>
          <w:szCs w:val="22"/>
          <w:sz w:val="24"/>
          <w:kern w:val="2"/>
          <w:lang w:val="en-US" w:eastAsia="zh-CN" w:bidi="ar-SA"/>
        </w:rPr>
      </w:r>
    </w:p>
    <w:p>
      <w:pPr>
        <w:pStyle w:val="Normal"/>
        <w:rPr>
          <w:rStyle w:val="NormalCharacter"/>
          <w:b/>
          <w:szCs w:val="32"/>
          <w:sz w:val="32"/>
          <w:kern w:val="2"/>
          <w:lang w:val="en-US" w:eastAsia="zh-CN" w:bidi="ar-SA"/>
          <w:rFonts w:ascii="仿宋" w:eastAsia="仿宋" w:hAnsi="仿宋"/>
        </w:rPr>
        <w:spacing w:line="240" w:lineRule="auto"/>
        <w:jc w:val="center"/>
        <w:textAlignment w:val="baseline"/>
      </w:pPr>
      <w:r>
        <w:rPr>
          <w:rStyle w:val="NormalCharacter"/>
          <w:b/>
          <w:szCs w:val="32"/>
          <w:sz w:val="32"/>
          <w:kern w:val="2"/>
          <w:lang w:val="en-US" w:eastAsia="zh-CN" w:bidi="ar-SA"/>
          <w:rFonts w:ascii="仿宋" w:eastAsia="仿宋" w:hAnsi="仿宋"/>
        </w:rPr>
        <w:t xml:space="preserve">备案登记号：台和招备【2019】</w:t>
      </w:r>
      <w:r>
        <w:rPr>
          <w:rStyle w:val="NormalCharacter"/>
          <w:b/>
          <w:szCs w:val="32"/>
          <w:sz w:val="32"/>
          <w:kern w:val="2"/>
          <w:u w:val="single"/>
          <w:lang w:val="en-US" w:eastAsia="zh-CN" w:bidi="ar-SA"/>
          <w:rFonts w:ascii="仿宋" w:eastAsia="仿宋" w:hAnsi="仿宋"/>
        </w:rPr>
        <w:t xml:space="preserve"> </w:t>
      </w:r>
      <w:r>
        <w:rPr>
          <w:rStyle w:val="NormalCharacter"/>
          <w:b/>
          <w:szCs w:val="32"/>
          <w:sz w:val="32"/>
          <w:kern w:val="2"/>
          <w:u w:val="single"/>
          <w:lang w:val="en-US" w:eastAsia="zh-CN" w:bidi="ar-SA"/>
          <w:rFonts w:ascii="仿宋" w:eastAsia="仿宋" w:hAnsi="仿宋"/>
        </w:rPr>
        <w:t xml:space="preserve">005</w:t>
      </w:r>
      <w:r>
        <w:rPr>
          <w:rStyle w:val="NormalCharacter"/>
          <w:b/>
          <w:szCs w:val="32"/>
          <w:sz w:val="32"/>
          <w:kern w:val="2"/>
          <w:u w:val="single"/>
          <w:lang w:val="en-US" w:eastAsia="zh-CN" w:bidi="ar-SA"/>
          <w:rFonts w:ascii="仿宋" w:eastAsia="仿宋" w:hAnsi="仿宋"/>
        </w:rPr>
        <w:t xml:space="preserve"> </w:t>
      </w:r>
      <w:r>
        <w:rPr>
          <w:rStyle w:val="NormalCharacter"/>
          <w:b/>
          <w:szCs w:val="32"/>
          <w:sz w:val="32"/>
          <w:kern w:val="2"/>
          <w:lang w:val="en-US" w:eastAsia="zh-CN" w:bidi="ar-SA"/>
          <w:rFonts w:ascii="仿宋" w:eastAsia="仿宋" w:hAnsi="仿宋"/>
        </w:rPr>
        <w:t xml:space="preserve">号</w:t>
      </w:r>
    </w:p>
    <w:p>
      <w:pPr>
        <w:pStyle w:val="Normal"/>
        <w:rPr>
          <w:rStyle w:val="NormalCharacter"/>
          <w:szCs w:val="22"/>
          <w:sz w:val="21"/>
          <w:kern w:val="2"/>
          <w:lang w:val="en-US" w:eastAsia="zh-CN" w:bidi="ar-SA"/>
        </w:rPr>
        <w:spacing w:line="240" w:lineRule="auto"/>
        <w:jc w:val="both"/>
        <w:textAlignment w:val="baseline"/>
      </w:pPr>
      <w:r>
        <w:rPr>
          <w:rStyle w:val="NormalCharacter"/>
          <w:szCs w:val="22"/>
          <w:sz w:val="21"/>
          <w:kern w:val="2"/>
          <w:lang w:val="en-US" w:eastAsia="zh-CN" w:bidi="ar-SA"/>
        </w:rPr>
      </w:r>
    </w:p>
    <w:p>
      <w:pPr>
        <w:pStyle w:val="Normal"/>
        <w:rPr>
          <w:rStyle w:val="NormalCharacter"/>
          <w:szCs w:val="22"/>
          <w:sz w:val="21"/>
          <w:kern w:val="2"/>
          <w:lang w:val="en-US" w:eastAsia="zh-CN" w:bidi="ar-SA"/>
        </w:rPr>
        <w:spacing w:line="240" w:lineRule="auto"/>
        <w:jc w:val="both"/>
        <w:textAlignment w:val="baseline"/>
      </w:pPr>
      <w:r>
        <w:rPr>
          <w:rStyle w:val="NormalCharacter"/>
          <w:szCs w:val="22"/>
          <w:sz w:val="21"/>
          <w:kern w:val="2"/>
          <w:lang w:val="en-US" w:eastAsia="zh-CN" w:bidi="ar-SA"/>
        </w:rPr>
      </w:r>
    </w:p>
    <w:p>
      <w:pPr>
        <w:pStyle w:val="Normal"/>
        <w:rPr>
          <w:rStyle w:val="NormalCharacter"/>
          <w:szCs w:val="22"/>
          <w:sz w:val="21"/>
          <w:kern w:val="2"/>
          <w:lang w:val="en-US" w:eastAsia="zh-CN" w:bidi="ar-SA"/>
        </w:rPr>
        <w:spacing w:line="240" w:lineRule="auto"/>
        <w:jc w:val="both"/>
        <w:textAlignment w:val="baseline"/>
      </w:pPr>
      <w:r>
        <w:rPr>
          <w:rStyle w:val="NormalCharacter"/>
          <w:szCs w:val="22"/>
          <w:sz w:val="21"/>
          <w:kern w:val="2"/>
          <w:lang w:val="en-US" w:eastAsia="zh-CN" w:bidi="ar-SA"/>
        </w:rPr>
      </w:r>
    </w:p>
    <w:p>
      <w:pPr>
        <w:pStyle w:val="Normal"/>
        <w:rPr>
          <w:rStyle w:val="NormalCharacter"/>
          <w:szCs w:val="22"/>
          <w:sz w:val="21"/>
          <w:kern w:val="2"/>
          <w:lang w:val="en-US" w:eastAsia="zh-CN" w:bidi="ar-SA"/>
        </w:rPr>
        <w:spacing w:line="240" w:lineRule="auto"/>
        <w:jc w:val="both"/>
        <w:textAlignment w:val="baseline"/>
      </w:pPr>
      <w:r>
        <w:rPr>
          <w:rStyle w:val="NormalCharacter"/>
          <w:szCs w:val="22"/>
          <w:sz w:val="21"/>
          <w:kern w:val="2"/>
          <w:lang w:val="en-US" w:eastAsia="zh-CN" w:bidi="ar-SA"/>
        </w:rPr>
      </w:r>
    </w:p>
    <w:p>
      <w:pPr>
        <w:pStyle w:val="Normal"/>
        <w:rPr>
          <w:rStyle w:val="NormalCharacter"/>
          <w:szCs w:val="22"/>
          <w:sz w:val="21"/>
          <w:kern w:val="2"/>
          <w:lang w:val="en-US" w:eastAsia="zh-CN" w:bidi="ar-SA"/>
        </w:rPr>
        <w:spacing w:line="240" w:lineRule="auto"/>
        <w:jc w:val="both"/>
        <w:textAlignment w:val="baseline"/>
      </w:pPr>
      <w:r>
        <w:rPr>
          <w:rStyle w:val="NormalCharacter"/>
          <w:szCs w:val="22"/>
          <w:sz w:val="21"/>
          <w:kern w:val="2"/>
          <w:lang w:val="en-US" w:eastAsia="zh-CN" w:bidi="ar-SA"/>
        </w:rPr>
      </w:r>
    </w:p>
    <w:p>
      <w:pPr>
        <w:pStyle w:val="Normal"/>
        <w:rPr>
          <w:rStyle w:val="NormalCharacter"/>
          <w:szCs w:val="22"/>
          <w:sz w:val="21"/>
          <w:kern w:val="2"/>
          <w:lang w:val="en-US" w:eastAsia="zh-CN" w:bidi="ar-SA"/>
        </w:rPr>
        <w:spacing w:line="240" w:lineRule="auto"/>
        <w:jc w:val="both"/>
        <w:textAlignment w:val="baseline"/>
      </w:pPr>
      <w:r>
        <w:rPr>
          <w:rStyle w:val="NormalCharacter"/>
          <w:szCs w:val="22"/>
          <w:sz w:val="21"/>
          <w:kern w:val="2"/>
          <w:lang w:val="en-US" w:eastAsia="zh-CN" w:bidi="ar-SA"/>
        </w:rPr>
      </w:r>
    </w:p>
    <w:p>
      <w:pPr>
        <w:pStyle w:val="Normal"/>
        <w:rPr>
          <w:rStyle w:val="NormalCharacter"/>
          <w:szCs w:val="22"/>
          <w:sz w:val="21"/>
          <w:kern w:val="2"/>
          <w:lang w:val="en-US" w:eastAsia="zh-CN" w:bidi="ar-SA"/>
        </w:rPr>
        <w:spacing w:line="240" w:lineRule="auto"/>
        <w:jc w:val="both"/>
        <w:textAlignment w:val="baseline"/>
      </w:pPr>
      <w:r>
        <w:rPr>
          <w:rStyle w:val="NormalCharacter"/>
          <w:szCs w:val="22"/>
          <w:sz w:val="21"/>
          <w:kern w:val="2"/>
          <w:lang w:val="en-US" w:eastAsia="zh-CN" w:bidi="ar-SA"/>
        </w:rPr>
      </w:r>
    </w:p>
    <w:p>
      <w:pPr>
        <w:pStyle w:val="Normal"/>
        <w:rPr>
          <w:rStyle w:val="NormalCharacter"/>
          <w:szCs w:val="22"/>
          <w:sz w:val="21"/>
          <w:kern w:val="2"/>
          <w:lang w:val="en-US" w:eastAsia="zh-CN" w:bidi="ar-SA"/>
        </w:rPr>
        <w:spacing w:line="240" w:lineRule="auto"/>
        <w:jc w:val="both"/>
        <w:textAlignment w:val="baseline"/>
      </w:pPr>
      <w:r>
        <w:rPr>
          <w:rStyle w:val="NormalCharacter"/>
          <w:szCs w:val="22"/>
          <w:sz w:val="21"/>
          <w:kern w:val="2"/>
          <w:lang w:val="en-US" w:eastAsia="zh-CN" w:bidi="ar-SA"/>
        </w:rPr>
      </w:r>
    </w:p>
    <w:p>
      <w:pPr>
        <w:pStyle w:val="Normal"/>
        <w:rPr>
          <w:rStyle w:val="NormalCharacter"/>
          <w:szCs w:val="22"/>
          <w:sz w:val="21"/>
          <w:kern w:val="2"/>
          <w:lang w:val="en-US" w:eastAsia="zh-CN" w:bidi="ar-SA"/>
        </w:rPr>
        <w:spacing w:line="240" w:lineRule="auto"/>
        <w:jc w:val="both"/>
        <w:textAlignment w:val="baseline"/>
      </w:pPr>
      <w:r>
        <w:rPr>
          <w:rStyle w:val="NormalCharacter"/>
          <w:szCs w:val="22"/>
          <w:sz w:val="21"/>
          <w:kern w:val="2"/>
          <w:lang w:val="en-US" w:eastAsia="zh-CN" w:bidi="ar-SA"/>
        </w:rPr>
      </w:r>
    </w:p>
    <w:p>
      <w:pPr>
        <w:pStyle w:val="Normal"/>
        <w:rPr>
          <w:rStyle w:val="NormalCharacter"/>
          <w:szCs w:val="22"/>
          <w:sz w:val="21"/>
          <w:kern w:val="2"/>
          <w:lang w:val="en-US" w:eastAsia="zh-CN" w:bidi="ar-SA"/>
        </w:rPr>
        <w:spacing w:line="240" w:lineRule="auto"/>
        <w:jc w:val="both"/>
        <w:textAlignment w:val="baseline"/>
      </w:pPr>
      <w:r>
        <w:rPr>
          <w:rStyle w:val="NormalCharacter"/>
          <w:szCs w:val="22"/>
          <w:sz w:val="21"/>
          <w:kern w:val="2"/>
          <w:lang w:val="en-US" w:eastAsia="zh-CN" w:bidi="ar-SA"/>
        </w:rPr>
      </w:r>
    </w:p>
    <w:p>
      <w:pPr>
        <w:pStyle w:val="Normal"/>
        <w:rPr>
          <w:rStyle w:val="NormalCharacter"/>
          <w:szCs w:val="22"/>
          <w:sz w:val="21"/>
          <w:kern w:val="2"/>
          <w:lang w:val="en-US" w:eastAsia="zh-CN" w:bidi="ar-SA"/>
        </w:rPr>
        <w:spacing w:line="240" w:lineRule="auto"/>
        <w:jc w:val="both"/>
        <w:textAlignment w:val="baseline"/>
      </w:pPr>
      <w:r>
        <w:rPr>
          <w:rStyle w:val="NormalCharacter"/>
          <w:szCs w:val="22"/>
          <w:sz w:val="21"/>
          <w:kern w:val="2"/>
          <w:lang w:val="en-US" w:eastAsia="zh-CN" w:bidi="ar-SA"/>
        </w:rPr>
      </w:r>
    </w:p>
    <w:p>
      <w:pPr>
        <w:pStyle w:val="Normal"/>
        <w:rPr>
          <w:rStyle w:val="NormalCharacter"/>
          <w:szCs w:val="22"/>
          <w:sz w:val="21"/>
          <w:kern w:val="2"/>
          <w:lang w:val="en-US" w:eastAsia="zh-CN" w:bidi="ar-SA"/>
        </w:rPr>
        <w:spacing w:line="240" w:lineRule="auto"/>
        <w:jc w:val="both"/>
        <w:textAlignment w:val="baseline"/>
      </w:pPr>
      <w:r>
        <w:rPr>
          <w:rStyle w:val="NormalCharacter"/>
          <w:szCs w:val="22"/>
          <w:sz w:val="21"/>
          <w:kern w:val="2"/>
          <w:lang w:val="en-US" w:eastAsia="zh-CN" w:bidi="ar-SA"/>
        </w:rPr>
      </w:r>
    </w:p>
    <w:p>
      <w:pPr>
        <w:pStyle w:val="Normal"/>
        <w:rPr>
          <w:rStyle w:val="NormalCharacter"/>
          <w:szCs w:val="22"/>
          <w:sz w:val="21"/>
          <w:kern w:val="2"/>
          <w:lang w:val="en-US" w:eastAsia="zh-CN" w:bidi="ar-SA"/>
        </w:rPr>
        <w:spacing w:line="240" w:lineRule="auto"/>
        <w:jc w:val="both"/>
        <w:textAlignment w:val="baseline"/>
      </w:pPr>
      <w:r>
        <w:rPr>
          <w:rStyle w:val="NormalCharacter"/>
          <w:szCs w:val="22"/>
          <w:sz w:val="21"/>
          <w:kern w:val="2"/>
          <w:lang w:val="en-US" w:eastAsia="zh-CN" w:bidi="ar-SA"/>
        </w:rPr>
      </w:r>
    </w:p>
    <w:p>
      <w:pPr>
        <w:pStyle w:val="Normal"/>
        <w:rPr>
          <w:rStyle w:val="NormalCharacter"/>
          <w:szCs w:val="22"/>
          <w:sz w:val="21"/>
          <w:kern w:val="2"/>
          <w:lang w:val="en-US" w:eastAsia="zh-CN" w:bidi="ar-SA"/>
        </w:rPr>
        <w:spacing w:line="240" w:lineRule="auto"/>
        <w:jc w:val="both"/>
        <w:textAlignment w:val="baseline"/>
      </w:pPr>
      <w:r>
        <w:rPr>
          <w:rStyle w:val="NormalCharacter"/>
          <w:szCs w:val="22"/>
          <w:sz w:val="21"/>
          <w:kern w:val="2"/>
          <w:lang w:val="en-US" w:eastAsia="zh-CN" w:bidi="ar-SA"/>
        </w:rPr>
      </w:r>
    </w:p>
    <w:p>
      <w:pPr>
        <w:pStyle w:val="Normal"/>
        <w:rPr>
          <w:rStyle w:val="NormalCharacter"/>
          <w:szCs w:val="22"/>
          <w:sz w:val="21"/>
          <w:kern w:val="2"/>
          <w:lang w:val="en-US" w:eastAsia="zh-CN" w:bidi="ar-SA"/>
        </w:rPr>
        <w:spacing w:line="240" w:lineRule="auto"/>
        <w:jc w:val="both"/>
        <w:textAlignment w:val="baseline"/>
      </w:pPr>
      <w:r>
        <w:rPr>
          <w:rStyle w:val="NormalCharacter"/>
          <w:szCs w:val="22"/>
          <w:sz w:val="21"/>
          <w:kern w:val="2"/>
          <w:lang w:val="en-US" w:eastAsia="zh-CN" w:bidi="ar-SA"/>
        </w:rPr>
      </w:r>
    </w:p>
    <w:p>
      <w:pPr>
        <w:pStyle w:val="Normal"/>
        <w:rPr>
          <w:rStyle w:val="NormalCharacter"/>
          <w:szCs w:val="22"/>
          <w:sz w:val="21"/>
          <w:kern w:val="2"/>
          <w:lang w:val="en-US" w:eastAsia="zh-CN" w:bidi="ar-SA"/>
        </w:rPr>
        <w:spacing w:line="240" w:lineRule="auto"/>
        <w:jc w:val="both"/>
        <w:textAlignment w:val="baseline"/>
      </w:pPr>
      <w:r>
        <w:rPr>
          <w:rStyle w:val="NormalCharacter"/>
          <w:szCs w:val="22"/>
          <w:sz w:val="21"/>
          <w:kern w:val="2"/>
          <w:lang w:val="en-US" w:eastAsia="zh-CN" w:bidi="ar-SA"/>
        </w:rPr>
      </w:r>
    </w:p>
    <w:tbl>
      <w:tblPr>
        <w:tblW w:type="dxa" w:w="7651"/>
        <w:jc w:val="center"/>
        <w:tblLook w:val="ffff"/>
        <w:tblInd w:w="-108" w:type="dxa"/>
        <w:tblBorders>
          <w:top w:val="nil"/>
          <w:left w:val="nil"/>
          <w:bottom w:val="nil"/>
          <w:right w:val="nil"/>
          <w:insideH w:val="nil"/>
          <w:insideV w:val="nil"/>
        </w:tblBorders>
        <w:tblLayout w:type="fixed"/>
        <w:tblCellMar>
          <w:left w:w="0" w:type="dxa"/>
          <w:right w:w="0" w:type="dxa"/>
        </w:tblCellMar>
      </w:tblPr>
      <w:tblGrid>
        <w:gridCol w:w="1988"/>
        <w:gridCol w:w="257"/>
        <w:gridCol w:w="5406"/>
      </w:tblGrid>
      <w:tr>
        <w:trPr>
          <w:wAfter w:w="0" w:type="dxa"/>
          <w:trHeight w:val="888" w:hRule="atLeast"/>
        </w:trPr>
        <w:tc>
          <w:tcPr>
            <w:textDirection w:val="lrTb"/>
            <w:vAlign w:val="center"/>
            <w:tcW w:type="dxa" w:w="1988"/>
          </w:tcPr>
          <w:p>
            <w:pPr>
              <w:pStyle w:val="Normal"/>
              <w:rPr>
                <w:rStyle w:val="NormalCharacter"/>
                <w:szCs w:val="28"/>
                <w:sz w:val="28"/>
                <w:kern w:val="2"/>
                <w:lang w:val="en-US" w:eastAsia="zh-CN" w:bidi="ar-SA"/>
              </w:rPr>
              <w:snapToGrid w:val="0"/>
              <w:spacing w:line="440" w:lineRule="exact"/>
              <w:jc w:val="both"/>
              <w:textAlignment w:val="baseline"/>
            </w:pPr>
            <w:r>
              <w:rPr>
                <w:rStyle w:val="NormalCharacter"/>
                <w:szCs w:val="28"/>
                <w:sz w:val="28"/>
                <w:kern w:val="2"/>
                <w:lang w:val="en-US" w:eastAsia="zh-CN" w:bidi="ar-SA"/>
              </w:rPr>
              <w:t xml:space="preserve">招</w:t>
            </w:r>
            <w:r>
              <w:rPr>
                <w:rStyle w:val="NormalCharacter"/>
                <w:szCs w:val="28"/>
                <w:sz w:val="28"/>
                <w:kern w:val="2"/>
                <w:lang w:val="en-US" w:eastAsia="zh-CN" w:bidi="ar-SA"/>
              </w:rPr>
              <w:t xml:space="preserve">   </w:t>
            </w:r>
            <w:r>
              <w:rPr>
                <w:rStyle w:val="NormalCharacter"/>
                <w:szCs w:val="28"/>
                <w:sz w:val="28"/>
                <w:kern w:val="2"/>
                <w:lang w:val="en-US" w:eastAsia="zh-CN" w:bidi="ar-SA"/>
              </w:rPr>
              <w:t xml:space="preserve">标</w:t>
            </w:r>
            <w:r>
              <w:rPr>
                <w:rStyle w:val="NormalCharacter"/>
                <w:szCs w:val="28"/>
                <w:sz w:val="28"/>
                <w:kern w:val="2"/>
                <w:lang w:val="en-US" w:eastAsia="zh-CN" w:bidi="ar-SA"/>
              </w:rPr>
              <w:t xml:space="preserve">   </w:t>
            </w:r>
            <w:r>
              <w:rPr>
                <w:rStyle w:val="NormalCharacter"/>
                <w:szCs w:val="28"/>
                <w:sz w:val="28"/>
                <w:kern w:val="2"/>
                <w:lang w:val="en-US" w:eastAsia="zh-CN" w:bidi="ar-SA"/>
              </w:rPr>
              <w:t xml:space="preserve">人</w:t>
            </w:r>
            <w:r>
              <w:rPr>
                <w:rStyle w:val="NormalCharacter"/>
                <w:szCs w:val="28"/>
                <w:sz w:val="28"/>
                <w:kern w:val="2"/>
                <w:lang w:val="en-US" w:eastAsia="zh-CN" w:bidi="ar-SA"/>
              </w:rPr>
              <w:t xml:space="preserve">  </w:t>
            </w:r>
          </w:p>
        </w:tc>
        <w:tc>
          <w:tcPr>
            <w:textDirection w:val="lrTb"/>
            <w:vAlign w:val="center"/>
            <w:tcW w:type="dxa" w:w="257"/>
          </w:tcPr>
          <w:p>
            <w:pPr>
              <w:pStyle w:val="Normal"/>
              <w:rPr>
                <w:rStyle w:val="NormalCharacter"/>
                <w:szCs w:val="28"/>
                <w:sz w:val="28"/>
                <w:kern w:val="2"/>
                <w:lang w:val="en-US" w:eastAsia="zh-CN" w:bidi="ar-SA"/>
              </w:rPr>
              <w:snapToGrid w:val="0"/>
              <w:spacing w:line="440" w:lineRule="exact"/>
              <w:jc w:val="distribute"/>
              <w:textAlignment w:val="baseline"/>
            </w:pPr>
            <w:r>
              <w:rPr>
                <w:rStyle w:val="NormalCharacter"/>
                <w:szCs w:val="28"/>
                <w:sz w:val="28"/>
                <w:kern w:val="2"/>
                <w:lang w:val="en-US" w:eastAsia="zh-CN" w:bidi="ar-SA"/>
              </w:rPr>
              <w:t xml:space="preserve">：</w:t>
            </w:r>
          </w:p>
        </w:tc>
        <w:tc>
          <w:tcPr>
            <w:textDirection w:val="lrTb"/>
            <w:vAlign w:val="center"/>
            <w:tcW w:type="dxa" w:w="5406"/>
          </w:tcPr>
          <w:p>
            <w:pPr>
              <w:pStyle w:val="Normal"/>
              <w:rPr>
                <w:rStyle w:val="NormalCharacter"/>
                <w:szCs w:val="28"/>
                <w:sz w:val="28"/>
                <w:kern w:val="2"/>
                <w:lang w:val="en-US" w:eastAsia="zh-CN" w:bidi="ar-SA"/>
                <w:rFonts w:eastAsia="宋体"/>
              </w:rPr>
              <w:snapToGrid w:val="0"/>
              <w:spacing w:line="440" w:lineRule="exact"/>
              <w:jc w:val="distribute"/>
              <w:textAlignment w:val="baseline"/>
            </w:pPr>
            <w:r>
              <w:rPr>
                <w:rStyle w:val="NormalCharacter"/>
                <w:szCs w:val="28"/>
                <w:sz w:val="28"/>
                <w:kern w:val="2"/>
                <w:lang w:val="en-US" w:eastAsia="zh-CN" w:bidi="ar-SA"/>
                <w:rFonts w:eastAsia="宋体"/>
              </w:rPr>
              <w:t xml:space="preserve">三门县花桥镇人民政府</w:t>
            </w:r>
          </w:p>
        </w:tc>
      </w:tr>
      <w:tr>
        <w:trPr>
          <w:wAfter w:w="0" w:type="dxa"/>
          <w:trHeight w:val="888" w:hRule="atLeast"/>
        </w:trPr>
        <w:tc>
          <w:tcPr>
            <w:textDirection w:val="lrTb"/>
            <w:vAlign w:val="center"/>
            <w:tcW w:type="dxa" w:w="1988"/>
          </w:tcPr>
          <w:p>
            <w:pPr>
              <w:pStyle w:val="Normal"/>
              <w:rPr>
                <w:rStyle w:val="NormalCharacter"/>
                <w:szCs w:val="28"/>
                <w:sz w:val="28"/>
                <w:kern w:val="2"/>
                <w:lang w:val="en-US" w:eastAsia="zh-CN" w:bidi="ar-SA"/>
              </w:rPr>
              <w:snapToGrid w:val="0"/>
              <w:spacing w:line="440" w:lineRule="exact"/>
              <w:jc w:val="distribute"/>
              <w:textAlignment w:val="baseline"/>
            </w:pPr>
            <w:r>
              <w:rPr>
                <w:rStyle w:val="NormalCharacter"/>
                <w:szCs w:val="28"/>
                <w:sz w:val="28"/>
                <w:kern w:val="2"/>
                <w:lang w:val="en-US" w:eastAsia="zh-CN" w:bidi="ar-SA"/>
              </w:rPr>
              <w:t xml:space="preserve">招标代理人</w:t>
            </w:r>
          </w:p>
        </w:tc>
        <w:tc>
          <w:tcPr>
            <w:textDirection w:val="lrTb"/>
            <w:vAlign w:val="center"/>
            <w:tcW w:type="dxa" w:w="257"/>
          </w:tcPr>
          <w:p>
            <w:pPr>
              <w:pStyle w:val="Normal"/>
              <w:rPr>
                <w:rStyle w:val="NormalCharacter"/>
                <w:szCs w:val="28"/>
                <w:sz w:val="28"/>
                <w:kern w:val="2"/>
                <w:lang w:val="en-US" w:eastAsia="zh-CN" w:bidi="ar-SA"/>
              </w:rPr>
              <w:snapToGrid w:val="0"/>
              <w:spacing w:line="440" w:lineRule="exact"/>
              <w:jc w:val="distribute"/>
              <w:textAlignment w:val="baseline"/>
            </w:pPr>
            <w:r>
              <w:rPr>
                <w:rStyle w:val="NormalCharacter"/>
                <w:szCs w:val="28"/>
                <w:sz w:val="28"/>
                <w:kern w:val="2"/>
                <w:lang w:val="en-US" w:eastAsia="zh-CN" w:bidi="ar-SA"/>
              </w:rPr>
              <w:t xml:space="preserve">：</w:t>
            </w:r>
          </w:p>
        </w:tc>
        <w:tc>
          <w:tcPr>
            <w:textDirection w:val="lrTb"/>
            <w:vAlign w:val="center"/>
            <w:tcW w:type="dxa" w:w="5406"/>
          </w:tcPr>
          <w:p>
            <w:pPr>
              <w:pStyle w:val="Normal"/>
              <w:rPr>
                <w:rStyle w:val="NormalCharacter"/>
                <w:szCs w:val="28"/>
                <w:sz w:val="28"/>
                <w:kern w:val="2"/>
                <w:lang w:val="en-US" w:eastAsia="zh-CN" w:bidi="ar-SA"/>
              </w:rPr>
              <w:snapToGrid w:val="0"/>
              <w:spacing w:line="440" w:lineRule="exact"/>
              <w:jc w:val="both"/>
              <w:textAlignment w:val="baseline"/>
            </w:pPr>
            <w:r>
              <w:rPr>
                <w:rStyle w:val="NormalCharacter"/>
                <w:szCs w:val="28"/>
                <w:sz w:val="28"/>
                <w:kern w:val="2"/>
                <w:lang w:val="en-US" w:eastAsia="zh-CN" w:bidi="ar-SA"/>
              </w:rPr>
              <w:t xml:space="preserve">台州慈和工程管理有限公司</w:t>
            </w:r>
          </w:p>
        </w:tc>
      </w:tr>
      <w:tr>
        <w:trPr>
          <w:wAfter w:w="0" w:type="dxa"/>
          <w:trHeight w:val="888" w:hRule="atLeast"/>
        </w:trPr>
        <w:tc>
          <w:tcPr>
            <w:textDirection w:val="lrTb"/>
            <w:vAlign w:val="center"/>
            <w:tcW w:type="dxa" w:w="1988"/>
          </w:tcPr>
          <w:p>
            <w:pPr>
              <w:pStyle w:val="Normal"/>
              <w:rPr>
                <w:rStyle w:val="NormalCharacter"/>
                <w:szCs w:val="28"/>
                <w:sz w:val="28"/>
                <w:kern w:val="2"/>
                <w:lang w:val="en-US" w:eastAsia="zh-CN" w:bidi="ar-SA"/>
              </w:rPr>
              <w:snapToGrid w:val="0"/>
              <w:spacing w:line="440" w:lineRule="exact"/>
              <w:jc w:val="distribute"/>
              <w:textAlignment w:val="baseline"/>
            </w:pPr>
            <w:r>
              <w:rPr>
                <w:rStyle w:val="NormalCharacter"/>
                <w:szCs w:val="28"/>
                <w:sz w:val="28"/>
                <w:kern w:val="2"/>
                <w:lang w:val="en-US" w:eastAsia="zh-CN" w:bidi="ar-SA"/>
              </w:rPr>
              <w:t xml:space="preserve">招标监管机构</w:t>
            </w:r>
          </w:p>
        </w:tc>
        <w:tc>
          <w:tcPr>
            <w:textDirection w:val="lrTb"/>
            <w:vAlign w:val="center"/>
            <w:tcW w:type="dxa" w:w="257"/>
          </w:tcPr>
          <w:p>
            <w:pPr>
              <w:pStyle w:val="Normal"/>
              <w:rPr>
                <w:rStyle w:val="NormalCharacter"/>
                <w:szCs w:val="28"/>
                <w:sz w:val="28"/>
                <w:kern w:val="2"/>
                <w:lang w:val="en-US" w:eastAsia="zh-CN" w:bidi="ar-SA"/>
              </w:rPr>
              <w:snapToGrid w:val="0"/>
              <w:spacing w:line="440" w:lineRule="exact"/>
              <w:jc w:val="distribute"/>
              <w:textAlignment w:val="baseline"/>
            </w:pPr>
            <w:r>
              <w:rPr>
                <w:rStyle w:val="NormalCharacter"/>
                <w:szCs w:val="28"/>
                <w:sz w:val="28"/>
                <w:kern w:val="2"/>
                <w:lang w:val="en-US" w:eastAsia="zh-CN" w:bidi="ar-SA"/>
              </w:rPr>
              <w:t xml:space="preserve">：</w:t>
            </w:r>
          </w:p>
        </w:tc>
        <w:tc>
          <w:tcPr>
            <w:textDirection w:val="lrTb"/>
            <w:vAlign w:val="center"/>
            <w:tcW w:type="dxa" w:w="5406"/>
          </w:tcPr>
          <w:p>
            <w:pPr>
              <w:pStyle w:val="Normal"/>
              <w:rPr>
                <w:rStyle w:val="NormalCharacter"/>
                <w:szCs w:val="28"/>
                <w:sz w:val="28"/>
                <w:kern w:val="2"/>
                <w:lang w:val="en-US" w:eastAsia="zh-CN" w:bidi="ar-SA"/>
              </w:rPr>
              <w:snapToGrid w:val="0"/>
              <w:spacing w:line="440" w:lineRule="exact"/>
              <w:jc w:val="distribute"/>
              <w:textAlignment w:val="baseline"/>
            </w:pPr>
            <w:r>
              <w:rPr>
                <w:rStyle w:val="NormalCharacter"/>
                <w:bCs/>
                <w:szCs w:val="30"/>
                <w:sz w:val="30"/>
                <w:kern w:val="2"/>
                <w:lang w:val="en-US" w:eastAsia="zh-CN" w:bidi="ar-SA"/>
                <w:rFonts w:ascii="宋体" w:cs="宋体" w:hAnsi="宋体"/>
              </w:rPr>
              <w:t xml:space="preserve">三门</w:t>
            </w:r>
            <w:r>
              <w:rPr>
                <w:rStyle w:val="NormalCharacter"/>
                <w:bCs/>
                <w:szCs w:val="30"/>
                <w:sz w:val="30"/>
                <w:kern w:val="2"/>
                <w:lang w:val="en-US" w:eastAsia="zh-CN" w:bidi="ar-SA"/>
                <w:rFonts w:ascii="宋体" w:cs="宋体" w:hAnsi="宋体"/>
              </w:rPr>
              <w:t xml:space="preserve">县花桥镇公共资源交易中心</w:t>
            </w:r>
          </w:p>
        </w:tc>
      </w:tr>
    </w:tbl>
    <w:p>
      <w:pPr>
        <w:pStyle w:val="Normal"/>
        <w:rPr>
          <w:rStyle w:val="NormalCharacter"/>
          <w:b/>
          <w:szCs w:val="28"/>
          <w:sz w:val="30"/>
          <w:kern w:val="2"/>
          <w:lang w:val="en-US" w:eastAsia="zh-CN" w:bidi="ar-SA"/>
          <w:rFonts w:eastAsia="楷体_GB2312"/>
        </w:rPr>
        <w:snapToGrid w:val="0"/>
        <w:spacing w:line="440" w:lineRule="exact"/>
        <w:jc w:val="center"/>
        <w:textAlignment w:val="baseline"/>
      </w:pPr>
      <w:r>
        <w:rPr>
          <w:rStyle w:val="NormalCharacter"/>
          <w:b/>
          <w:szCs w:val="28"/>
          <w:sz w:val="30"/>
          <w:kern w:val="2"/>
          <w:lang w:val="en-US" w:eastAsia="zh-CN" w:bidi="ar-SA"/>
          <w:rFonts w:eastAsia="楷体_GB2312"/>
        </w:rPr>
      </w:r>
    </w:p>
    <w:p>
      <w:pPr>
        <w:pStyle w:val="Normal"/>
        <w:rPr>
          <w:rStyle w:val="NormalCharacter"/>
          <w:szCs w:val="28"/>
          <w:sz w:val="28"/>
          <w:kern w:val="2"/>
          <w:lang w:val="en-US" w:eastAsia="zh-CN" w:bidi="ar-SA"/>
        </w:rPr>
        <w:snapToGrid w:val="0"/>
        <w:spacing w:line="440" w:lineRule="exact"/>
        <w:jc w:val="center"/>
        <w:textAlignment w:val="baseline"/>
      </w:pPr>
      <w:r>
        <w:rPr>
          <w:rStyle w:val="NormalCharacter"/>
          <w:szCs w:val="28"/>
          <w:sz w:val="28"/>
          <w:kern w:val="2"/>
          <w:lang w:val="en-US" w:eastAsia="zh-CN" w:bidi="ar-SA"/>
        </w:rPr>
        <w:t xml:space="preserve">二 〇 一 </w:t>
      </w:r>
      <w:r>
        <w:rPr>
          <w:rStyle w:val="NormalCharacter"/>
          <w:szCs w:val="28"/>
          <w:sz w:val="28"/>
          <w:kern w:val="2"/>
          <w:lang w:val="en-US" w:eastAsia="zh-CN" w:bidi="ar-SA"/>
        </w:rPr>
        <w:t xml:space="preserve">九</w:t>
      </w:r>
      <w:r>
        <w:rPr>
          <w:rStyle w:val="NormalCharacter"/>
          <w:szCs w:val="28"/>
          <w:sz w:val="28"/>
          <w:kern w:val="2"/>
          <w:lang w:val="en-US" w:eastAsia="zh-CN" w:bidi="ar-SA"/>
        </w:rPr>
        <w:t xml:space="preserve"> 年 </w:t>
      </w:r>
      <w:r>
        <w:rPr>
          <w:rStyle w:val="NormalCharacter"/>
          <w:szCs w:val="28"/>
          <w:sz w:val="28"/>
          <w:kern w:val="2"/>
          <w:lang w:val="en-US" w:eastAsia="zh-CN" w:bidi="ar-SA"/>
        </w:rPr>
        <w:t xml:space="preserve">十 </w:t>
      </w:r>
      <w:r>
        <w:rPr>
          <w:rStyle w:val="NormalCharacter"/>
          <w:szCs w:val="28"/>
          <w:sz w:val="28"/>
          <w:kern w:val="2"/>
          <w:lang w:val="en-US" w:eastAsia="zh-CN" w:bidi="ar-SA"/>
        </w:rPr>
        <w:t xml:space="preserve">二</w:t>
      </w:r>
      <w:r>
        <w:rPr>
          <w:rStyle w:val="NormalCharacter"/>
          <w:szCs w:val="28"/>
          <w:sz w:val="28"/>
          <w:kern w:val="2"/>
          <w:lang w:val="en-US" w:eastAsia="zh-CN" w:bidi="ar-SA"/>
        </w:rPr>
        <w:t xml:space="preserve">月</w:t>
      </w:r>
    </w:p>
    <w:p>
      <w:pPr>
        <w:pStyle w:val="Normal"/>
        <w:rPr>
          <w:rStyle w:val="NormalCharacter"/>
          <w:szCs w:val="32"/>
          <w:sz w:val="32"/>
          <w:kern w:val="2"/>
          <w:lang w:val="en-US" w:eastAsia="zh-CN" w:bidi="ar-SA"/>
        </w:rPr>
        <w:spacing w:line="1100" w:lineRule="exact"/>
        <w:jc w:val="center"/>
        <w:textAlignment w:val="baseline"/>
      </w:pPr>
      <w:r>
        <w:rPr>
          <w:rStyle w:val="NormalCharacter"/>
          <w:szCs w:val="32"/>
          <w:sz w:val="32"/>
          <w:kern w:val="2"/>
          <w:lang w:val="en-US" w:eastAsia="zh-CN" w:bidi="ar-SA"/>
        </w:rPr>
        <w:br w:type="page"/>
      </w:r>
    </w:p>
    <w:p>
      <w:pPr>
        <w:pStyle w:val="Normal"/>
        <w:rPr>
          <w:rStyle w:val="NormalCharacter"/>
          <w:b/>
          <w:bCs/>
          <w:szCs w:val="20"/>
          <w:sz w:val="44"/>
          <w:kern w:val="2"/>
          <w:lang w:val="en-US" w:eastAsia="zh-CN" w:bidi="ar-SA"/>
          <w:rFonts w:cs="Times New Roman"/>
        </w:rPr>
        <w:spacing w:line="1100" w:lineRule="exact"/>
        <w:jc w:val="center"/>
        <w:textAlignment w:val="baseline"/>
      </w:pPr>
      <w:r>
        <w:rPr>
          <w:rStyle w:val="NormalCharacter"/>
          <w:b/>
          <w:bCs/>
          <w:szCs w:val="20"/>
          <w:sz w:val="44"/>
          <w:kern w:val="2"/>
          <w:lang w:val="en-US" w:eastAsia="zh-CN" w:bidi="ar-SA"/>
          <w:rFonts w:cs="Times New Roman"/>
        </w:rPr>
        <w:t xml:space="preserve">三   门   县</w:t>
      </w:r>
    </w:p>
    <w:p>
      <w:pPr>
        <w:pStyle w:val="Normal"/>
        <w:rPr>
          <w:rStyle w:val="NormalCharacter"/>
          <w:b/>
          <w:bCs/>
          <w:spacing w:val="120"/>
          <w:szCs w:val="20"/>
          <w:sz w:val="44"/>
          <w:kern w:val="2"/>
          <w:lang w:val="en-US" w:eastAsia="zh-CN" w:bidi="ar-SA"/>
          <w:rFonts w:cs="Times New Roman"/>
        </w:rPr>
        <w:spacing w:line="1100" w:lineRule="exact"/>
        <w:jc w:val="center"/>
        <w:textAlignment w:val="baseline"/>
      </w:pPr>
      <w:r>
        <w:rPr>
          <w:rStyle w:val="NormalCharacter"/>
          <w:b/>
          <w:bCs/>
          <w:spacing w:val="120"/>
          <w:szCs w:val="20"/>
          <w:sz w:val="44"/>
          <w:kern w:val="2"/>
          <w:lang w:val="en-US" w:eastAsia="zh-CN" w:bidi="ar-SA"/>
          <w:rFonts w:cs="Times New Roman"/>
        </w:rPr>
        <w:t xml:space="preserve">建设工程招标文件</w:t>
      </w:r>
    </w:p>
    <w:p>
      <w:pPr>
        <w:pStyle w:val="Normal"/>
        <w:rPr>
          <w:rStyle w:val="NormalCharacter"/>
          <w:b/>
          <w:szCs w:val="32"/>
          <w:sz w:val="32"/>
          <w:kern w:val="2"/>
          <w:lang w:val="en-US" w:eastAsia="zh-CN" w:bidi="ar-SA"/>
          <w:rFonts w:ascii="仿宋" w:eastAsia="仿宋" w:hAnsi="仿宋"/>
        </w:rPr>
        <w:spacing w:line="240" w:lineRule="auto"/>
        <w:jc w:val="center"/>
        <w:textAlignment w:val="baseline"/>
      </w:pPr>
      <w:r>
        <w:rPr>
          <w:rStyle w:val="NormalCharacter"/>
          <w:b/>
          <w:szCs w:val="32"/>
          <w:sz w:val="32"/>
          <w:kern w:val="2"/>
          <w:lang w:val="en-US" w:eastAsia="zh-CN" w:bidi="ar-SA"/>
          <w:rFonts w:ascii="仿宋" w:eastAsia="仿宋" w:hAnsi="仿宋"/>
        </w:rPr>
        <w:t xml:space="preserve">备案登记号：台和招备【2019】</w:t>
      </w:r>
      <w:r>
        <w:rPr>
          <w:rStyle w:val="NormalCharacter"/>
          <w:b/>
          <w:szCs w:val="32"/>
          <w:sz w:val="32"/>
          <w:kern w:val="2"/>
          <w:u w:val="single"/>
          <w:lang w:val="en-US" w:eastAsia="zh-CN" w:bidi="ar-SA"/>
          <w:rFonts w:ascii="仿宋" w:eastAsia="仿宋" w:hAnsi="仿宋"/>
        </w:rPr>
        <w:t xml:space="preserve"> </w:t>
      </w:r>
      <w:r>
        <w:rPr>
          <w:rStyle w:val="NormalCharacter"/>
          <w:b/>
          <w:szCs w:val="32"/>
          <w:sz w:val="32"/>
          <w:kern w:val="2"/>
          <w:u w:val="single"/>
          <w:lang w:val="en-US" w:eastAsia="zh-CN" w:bidi="ar-SA"/>
          <w:rFonts w:ascii="仿宋" w:eastAsia="仿宋" w:hAnsi="仿宋"/>
        </w:rPr>
        <w:t xml:space="preserve">0</w:t>
      </w:r>
      <w:r>
        <w:rPr>
          <w:rStyle w:val="NormalCharacter"/>
          <w:b/>
          <w:szCs w:val="32"/>
          <w:sz w:val="32"/>
          <w:kern w:val="2"/>
          <w:u w:val="single"/>
          <w:lang w:val="en-US" w:eastAsia="zh-CN" w:bidi="ar-SA"/>
          <w:rFonts w:ascii="仿宋" w:eastAsia="仿宋" w:hAnsi="仿宋"/>
        </w:rPr>
        <w:t xml:space="preserve">05</w:t>
      </w:r>
      <w:r>
        <w:rPr>
          <w:rStyle w:val="NormalCharacter"/>
          <w:b/>
          <w:szCs w:val="32"/>
          <w:sz w:val="32"/>
          <w:kern w:val="2"/>
          <w:u w:val="single"/>
          <w:lang w:val="en-US" w:eastAsia="zh-CN" w:bidi="ar-SA"/>
          <w:rFonts w:ascii="仿宋" w:eastAsia="仿宋" w:hAnsi="仿宋"/>
        </w:rPr>
        <w:t xml:space="preserve"> </w:t>
      </w:r>
      <w:r>
        <w:rPr>
          <w:rStyle w:val="NormalCharacter"/>
          <w:b/>
          <w:szCs w:val="32"/>
          <w:sz w:val="32"/>
          <w:kern w:val="2"/>
          <w:lang w:val="en-US" w:eastAsia="zh-CN" w:bidi="ar-SA"/>
          <w:rFonts w:ascii="仿宋" w:eastAsia="仿宋" w:hAnsi="仿宋"/>
        </w:rPr>
        <w:t xml:space="preserve">号</w:t>
      </w:r>
    </w:p>
    <w:p>
      <w:pPr>
        <w:pStyle w:val="Normal"/>
        <w:rPr>
          <w:rStyle w:val="NormalCharacter"/>
          <w:b/>
          <w:bCs/>
          <w:szCs w:val="30"/>
          <w:sz w:val="30"/>
          <w:kern w:val="2"/>
          <w:lang w:val="en-US" w:eastAsia="zh-CN" w:bidi="ar-SA"/>
          <w:rFonts w:ascii="宋体" w:cs="宋体" w:hAnsi="宋体"/>
        </w:rPr>
        <w:spacing w:line="440" w:before="312" w:lineRule="exact"/>
        <w:jc w:val="center"/>
        <w:textAlignment w:val="baseline"/>
      </w:pPr>
      <w:r>
        <w:rPr>
          <w:rStyle w:val="NormalCharacter"/>
          <w:b/>
          <w:bCs/>
          <w:szCs w:val="30"/>
          <w:sz w:val="30"/>
          <w:kern w:val="2"/>
          <w:lang w:val="en-US" w:eastAsia="zh-CN" w:bidi="ar-SA"/>
          <w:rFonts w:ascii="宋体" w:cs="宋体" w:hAnsi="宋体"/>
        </w:rPr>
      </w:r>
    </w:p>
    <w:p>
      <w:pPr>
        <w:pStyle w:val="Normal"/>
        <w:rPr>
          <w:rStyle w:val="NormalCharacter"/>
          <w:szCs w:val="28"/>
          <w:sz w:val="28"/>
          <w:kern w:val="2"/>
          <w:lang w:val="en-US" w:eastAsia="zh-CN" w:bidi="ar-SA"/>
        </w:rPr>
        <w:ind w:firstLine="753" w:firstLineChars="269"/>
        <w:spacing w:line="640" w:lineRule="exact"/>
        <w:jc w:val="both"/>
        <w:textAlignment w:val="baseline"/>
      </w:pPr>
      <w:r>
        <w:rPr>
          <w:rStyle w:val="NormalCharacter"/>
          <w:szCs w:val="28"/>
          <w:sz w:val="28"/>
          <w:kern w:val="2"/>
          <w:lang w:val="en-US" w:eastAsia="zh-CN" w:bidi="ar-SA"/>
        </w:rPr>
        <w:t xml:space="preserve">项目名称：</w:t>
      </w:r>
      <w:r>
        <w:rPr>
          <w:rStyle w:val="NormalCharacter"/>
          <w:szCs w:val="28"/>
          <w:sz w:val="28"/>
          <w:kern w:val="2"/>
          <w:lang w:val="en-US" w:eastAsia="zh-CN" w:bidi="ar-SA"/>
        </w:rPr>
        <w:t xml:space="preserve">三门县花桥镇海防执勤道路路肩修复工程</w:t>
      </w:r>
    </w:p>
    <w:p>
      <w:pPr>
        <w:pStyle w:val="Normal"/>
        <w:rPr>
          <w:rStyle w:val="NormalCharacter"/>
          <w:szCs w:val="28"/>
          <w:sz w:val="28"/>
          <w:kern w:val="2"/>
          <w:lang w:val="en-US" w:eastAsia="zh-CN" w:bidi="ar-SA"/>
        </w:rPr>
        <w:ind w:firstLine="753" w:firstLineChars="269"/>
        <w:spacing w:line="640" w:lineRule="exact"/>
        <w:jc w:val="both"/>
        <w:textAlignment w:val="baseline"/>
      </w:pPr>
      <w:r>
        <w:rPr>
          <w:rStyle w:val="NormalCharacter"/>
          <w:szCs w:val="28"/>
          <w:sz w:val="28"/>
          <w:kern w:val="2"/>
          <w:lang w:val="en-US" w:eastAsia="zh-CN" w:bidi="ar-SA"/>
        </w:rPr>
        <w:t xml:space="preserve">招 标 人：</w:t>
      </w:r>
      <w:r>
        <w:rPr>
          <w:rStyle w:val="NormalCharacter"/>
          <w:szCs w:val="28"/>
          <w:sz w:val="28"/>
          <w:kern w:val="2"/>
          <w:lang w:val="en-US" w:eastAsia="zh-CN" w:bidi="ar-SA"/>
        </w:rPr>
        <w:t xml:space="preserve">三门县花桥镇人民政府</w:t>
      </w:r>
      <w:r>
        <w:rPr>
          <w:rStyle w:val="NormalCharacter"/>
          <w:szCs w:val="28"/>
          <w:sz w:val="28"/>
          <w:kern w:val="2"/>
          <w:lang w:val="en-US" w:eastAsia="zh-CN" w:bidi="ar-SA"/>
        </w:rPr>
        <w:t xml:space="preserve">（盖章）               </w:t>
      </w:r>
    </w:p>
    <w:p>
      <w:pPr>
        <w:pStyle w:val="Normal"/>
        <w:rPr>
          <w:rStyle w:val="NormalCharacter"/>
          <w:szCs w:val="28"/>
          <w:sz w:val="28"/>
          <w:kern w:val="2"/>
          <w:lang w:val="en-US" w:eastAsia="zh-CN" w:bidi="ar-SA"/>
        </w:rPr>
        <w:ind w:firstLine="753" w:firstLineChars="269"/>
        <w:spacing w:line="640" w:lineRule="exact"/>
        <w:jc w:val="both"/>
        <w:textAlignment w:val="baseline"/>
      </w:pPr>
      <w:r>
        <w:rPr>
          <w:rStyle w:val="NormalCharacter"/>
          <w:szCs w:val="28"/>
          <w:sz w:val="28"/>
          <w:kern w:val="2"/>
          <w:lang w:val="en-US" w:eastAsia="zh-CN" w:bidi="ar-SA"/>
        </w:rPr>
        <w:t xml:space="preserve">联 系 人： </w:t>
      </w:r>
      <w:r>
        <w:rPr>
          <w:rStyle w:val="NormalCharacter"/>
          <w:szCs w:val="28"/>
          <w:sz w:val="28"/>
          <w:kern w:val="2"/>
          <w:lang w:val="en-US" w:eastAsia="zh-CN" w:bidi="ar-SA"/>
        </w:rPr>
        <w:t xml:space="preserve">缪胜钢</w:t>
      </w:r>
      <w:r>
        <w:rPr>
          <w:rStyle w:val="NormalCharacter"/>
          <w:szCs w:val="28"/>
          <w:sz w:val="28"/>
          <w:kern w:val="2"/>
          <w:lang w:val="en-US" w:eastAsia="zh-CN" w:bidi="ar-SA"/>
        </w:rPr>
        <w:t xml:space="preserve"> </w:t>
      </w:r>
      <w:r>
        <w:rPr>
          <w:rStyle w:val="NormalCharacter"/>
          <w:szCs w:val="28"/>
          <w:sz w:val="28"/>
          <w:kern w:val="2"/>
          <w:lang w:val="en-US" w:eastAsia="zh-CN" w:bidi="ar-SA"/>
        </w:rPr>
        <w:t xml:space="preserve"> </w:t>
      </w:r>
    </w:p>
    <w:p>
      <w:pPr>
        <w:pStyle w:val="Normal"/>
        <w:rPr>
          <w:rStyle w:val="NormalCharacter"/>
          <w:szCs w:val="22"/>
          <w:sz w:val="24"/>
          <w:kern w:val="0"/>
          <w:lang w:val="en-US" w:eastAsia="zh-CN" w:bidi="ar-SA"/>
          <w:rFonts w:ascii="宋体" w:hAnsi="宋体"/>
          <w:color w:val="000000"/>
        </w:rPr>
        <w:widowControl/>
        <w:ind w:firstLine="840" w:firstLineChars="300" w:right="-154"/>
        <w:spacing w:line="500" w:lineRule="atLeast"/>
        <w:jc w:val="left"/>
        <w:textAlignment w:val="baseline"/>
      </w:pPr>
      <w:r>
        <w:rPr>
          <w:rStyle w:val="NormalCharacter"/>
          <w:szCs w:val="28"/>
          <w:sz w:val="28"/>
          <w:kern w:val="2"/>
          <w:lang w:val="en-US" w:eastAsia="zh-CN" w:bidi="ar-SA"/>
        </w:rPr>
        <w:t xml:space="preserve">联系电话：</w:t>
      </w:r>
      <w:r>
        <w:rPr>
          <w:rStyle w:val="NormalCharacter"/>
          <w:szCs w:val="22"/>
          <w:sz w:val="24"/>
          <w:kern w:val="0"/>
          <w:lang w:val="en-US" w:eastAsia="zh-CN" w:bidi="ar-SA"/>
          <w:rFonts w:ascii="宋体" w:hAnsi="宋体"/>
          <w:color w:val="000000"/>
        </w:rPr>
        <w:t xml:space="preserve">680585</w:t>
      </w:r>
    </w:p>
    <w:p>
      <w:pPr>
        <w:pStyle w:val="Normal"/>
        <w:rPr>
          <w:rStyle w:val="NormalCharacter"/>
          <w:szCs w:val="28"/>
          <w:sz w:val="28"/>
          <w:kern w:val="2"/>
          <w:lang w:val="en-US" w:eastAsia="zh-CN" w:bidi="ar-SA"/>
        </w:rPr>
        <w:ind w:firstLine="753" w:firstLineChars="269"/>
        <w:spacing w:line="640" w:lineRule="exact"/>
        <w:jc w:val="both"/>
        <w:textAlignment w:val="baseline"/>
      </w:pPr>
      <w:r>
        <w:rPr>
          <w:rStyle w:val="NormalCharacter"/>
          <w:szCs w:val="28"/>
          <w:sz w:val="28"/>
          <w:kern w:val="2"/>
          <w:lang w:val="en-US" w:eastAsia="zh-CN" w:bidi="ar-SA"/>
        </w:rPr>
        <w:t xml:space="preserve"> </w:t>
      </w:r>
      <w:r>
        <w:rPr>
          <w:rStyle w:val="NormalCharacter"/>
          <w:szCs w:val="28"/>
          <w:sz w:val="28"/>
          <w:kern w:val="2"/>
          <w:lang w:val="en-US" w:eastAsia="zh-CN" w:bidi="ar-SA"/>
        </w:rPr>
        <w:t xml:space="preserve"> </w:t>
      </w:r>
      <w:r>
        <w:rPr>
          <w:rStyle w:val="NormalCharacter"/>
          <w:szCs w:val="28"/>
          <w:sz w:val="28"/>
          <w:kern w:val="2"/>
          <w:lang w:val="en-US" w:eastAsia="zh-CN" w:bidi="ar-SA"/>
        </w:rPr>
      </w:r>
    </w:p>
    <w:p>
      <w:pPr>
        <w:pStyle w:val="Normal"/>
        <w:rPr>
          <w:rStyle w:val="NormalCharacter"/>
          <w:szCs w:val="28"/>
          <w:sz w:val="28"/>
          <w:kern w:val="2"/>
          <w:lang w:val="en-US" w:eastAsia="zh-CN" w:bidi="ar-SA"/>
        </w:rPr>
        <w:ind w:firstLine="753" w:firstLineChars="269"/>
        <w:spacing w:line="640" w:lineRule="exact"/>
        <w:jc w:val="both"/>
        <w:textAlignment w:val="baseline"/>
      </w:pPr>
      <w:r>
        <w:rPr>
          <w:rStyle w:val="NormalCharacter"/>
          <w:szCs w:val="28"/>
          <w:sz w:val="28"/>
          <w:kern w:val="2"/>
          <w:lang w:val="en-US" w:eastAsia="zh-CN" w:bidi="ar-SA"/>
        </w:rPr>
      </w:r>
    </w:p>
    <w:p>
      <w:pPr>
        <w:pStyle w:val="Normal"/>
        <w:rPr>
          <w:rStyle w:val="NormalCharacter"/>
          <w:szCs w:val="28"/>
          <w:sz w:val="28"/>
          <w:kern w:val="2"/>
          <w:lang w:val="en-US" w:eastAsia="zh-CN" w:bidi="ar-SA"/>
        </w:rPr>
        <w:ind w:firstLine="753" w:firstLineChars="269"/>
        <w:spacing w:line="640" w:lineRule="exact"/>
        <w:jc w:val="both"/>
        <w:textAlignment w:val="baseline"/>
      </w:pPr>
      <w:r>
        <w:rPr>
          <w:rStyle w:val="NormalCharacter"/>
          <w:szCs w:val="28"/>
          <w:sz w:val="28"/>
          <w:kern w:val="2"/>
          <w:lang w:val="en-US" w:eastAsia="zh-CN" w:bidi="ar-SA"/>
        </w:rPr>
      </w:r>
    </w:p>
    <w:p>
      <w:pPr>
        <w:pStyle w:val="Normal"/>
        <w:rPr>
          <w:rStyle w:val="NormalCharacter"/>
          <w:szCs w:val="28"/>
          <w:sz w:val="28"/>
          <w:kern w:val="2"/>
          <w:lang w:val="en-US" w:eastAsia="zh-CN" w:bidi="ar-SA"/>
        </w:rPr>
        <w:ind w:firstLine="753" w:firstLineChars="269"/>
        <w:spacing w:line="640" w:lineRule="exact"/>
        <w:jc w:val="both"/>
        <w:textAlignment w:val="baseline"/>
      </w:pPr>
      <w:r>
        <w:rPr>
          <w:rStyle w:val="NormalCharacter"/>
          <w:szCs w:val="28"/>
          <w:sz w:val="28"/>
          <w:kern w:val="2"/>
          <w:lang w:val="en-US" w:eastAsia="zh-CN" w:bidi="ar-SA"/>
        </w:rPr>
      </w:r>
    </w:p>
    <w:p>
      <w:pPr>
        <w:pStyle w:val="Normal"/>
        <w:rPr>
          <w:rStyle w:val="NormalCharacter"/>
          <w:szCs w:val="28"/>
          <w:sz w:val="28"/>
          <w:kern w:val="2"/>
          <w:lang w:val="en-US" w:eastAsia="zh-CN" w:bidi="ar-SA"/>
        </w:rPr>
        <w:ind w:firstLine="753" w:firstLineChars="269"/>
        <w:spacing w:line="640" w:lineRule="exact"/>
        <w:jc w:val="both"/>
        <w:textAlignment w:val="baseline"/>
      </w:pPr>
      <w:r>
        <w:rPr>
          <w:rStyle w:val="NormalCharacter"/>
          <w:szCs w:val="28"/>
          <w:sz w:val="28"/>
          <w:kern w:val="2"/>
          <w:lang w:val="en-US" w:eastAsia="zh-CN" w:bidi="ar-SA"/>
        </w:rPr>
      </w:r>
    </w:p>
    <w:p>
      <w:pPr>
        <w:pStyle w:val="Normal"/>
        <w:rPr>
          <w:rStyle w:val="NormalCharacter"/>
          <w:szCs w:val="28"/>
          <w:sz w:val="28"/>
          <w:kern w:val="2"/>
          <w:lang w:val="en-US" w:eastAsia="zh-CN" w:bidi="ar-SA"/>
        </w:rPr>
        <w:ind w:firstLine="753" w:firstLineChars="269"/>
        <w:spacing w:line="640" w:lineRule="exact"/>
        <w:jc w:val="both"/>
        <w:textAlignment w:val="baseline"/>
      </w:pPr>
      <w:r>
        <w:rPr>
          <w:rStyle w:val="NormalCharacter"/>
          <w:szCs w:val="28"/>
          <w:sz w:val="28"/>
          <w:kern w:val="2"/>
          <w:lang w:val="en-US" w:eastAsia="zh-CN" w:bidi="ar-SA"/>
        </w:rPr>
        <w:t xml:space="preserve">招标代理人：台州慈和工程管理有限公司（盖章）</w:t>
      </w:r>
    </w:p>
    <w:p>
      <w:pPr>
        <w:pStyle w:val="Normal"/>
        <w:rPr>
          <w:rStyle w:val="NormalCharacter"/>
          <w:b w:val="off"/>
          <w:bCs w:val="off"/>
          <w:szCs w:val="30"/>
          <w:sz w:val="30"/>
          <w:kern w:val="2"/>
          <w:lang w:val="en-US" w:eastAsia="zh-CN" w:bidi="ar-SA"/>
          <w:rFonts w:ascii="宋体" w:hAnsi="宋体"/>
        </w:rPr>
        <w:ind w:firstLine="807" w:firstLineChars="269"/>
        <w:spacing w:line="640" w:lineRule="exact"/>
        <w:jc w:val="both"/>
        <w:textAlignment w:val="baseline"/>
      </w:pPr>
      <w:r>
        <w:rPr>
          <w:rStyle w:val="NormalCharacter"/>
          <w:b w:val="off"/>
          <w:bCs w:val="off"/>
          <w:szCs w:val="30"/>
          <w:sz w:val="30"/>
          <w:kern w:val="2"/>
          <w:lang w:val="en-US" w:eastAsia="zh-CN" w:bidi="ar-SA"/>
          <w:rFonts w:ascii="宋体" w:hAnsi="宋体"/>
        </w:rPr>
        <w:t xml:space="preserve">联  系  人：</w:t>
      </w:r>
      <w:r>
        <w:rPr>
          <w:rStyle w:val="NormalCharacter"/>
          <w:b w:val="off"/>
          <w:bCs w:val="off"/>
          <w:szCs w:val="30"/>
          <w:sz w:val="30"/>
          <w:kern w:val="2"/>
          <w:lang w:val="en-US" w:eastAsia="zh-CN" w:bidi="ar-SA"/>
          <w:rFonts w:ascii="宋体" w:hAnsi="宋体"/>
        </w:rPr>
        <w:t xml:space="preserve">陈</w:t>
      </w:r>
      <w:r>
        <w:rPr>
          <w:rStyle w:val="NormalCharacter"/>
          <w:b w:val="off"/>
          <w:bCs w:val="off"/>
          <w:szCs w:val="30"/>
          <w:sz w:val="30"/>
          <w:kern w:val="2"/>
          <w:lang w:val="en-US" w:eastAsia="zh-CN" w:bidi="ar-SA"/>
          <w:rFonts w:ascii="宋体" w:hAnsi="宋体"/>
        </w:rPr>
        <w:t xml:space="preserve">丹丹</w:t>
      </w:r>
    </w:p>
    <w:p>
      <w:pPr>
        <w:pStyle w:val="Normal"/>
        <w:rPr>
          <w:rStyle w:val="NormalCharacter"/>
          <w:b w:val="off"/>
          <w:bCs w:val="off"/>
          <w:szCs w:val="30"/>
          <w:sz w:val="30"/>
          <w:kern w:val="2"/>
          <w:lang w:val="en-US" w:eastAsia="zh-CN" w:bidi="ar-SA"/>
          <w:rFonts w:ascii="宋体" w:hAnsi="宋体"/>
        </w:rPr>
        <w:ind w:firstLine="815" w:firstLineChars="217"/>
        <w:spacing w:line="500" w:lineRule="exact"/>
        <w:jc w:val="both"/>
        <w:textAlignment w:val="baseline"/>
      </w:pPr>
      <w:r>
        <w:rPr>
          <w:rStyle w:val="NormalCharacter"/>
          <w:b w:val="off"/>
          <w:bCs w:val="off"/>
          <w:spacing w:val="38"/>
          <w:szCs w:val="30"/>
          <w:sz w:val="30"/>
          <w:kern w:val="2"/>
          <w:lang w:val="en-US" w:eastAsia="zh-CN" w:bidi="ar-SA"/>
          <w:rFonts w:ascii="宋体" w:hAnsi="宋体"/>
        </w:rPr>
        <w:t xml:space="preserve">联系电话</w:t>
      </w:r>
      <w:r>
        <w:rPr>
          <w:rStyle w:val="NormalCharacter"/>
          <w:b w:val="off"/>
          <w:bCs w:val="off"/>
          <w:szCs w:val="30"/>
          <w:sz w:val="30"/>
          <w:kern w:val="2"/>
          <w:lang w:val="en-US" w:eastAsia="zh-CN" w:bidi="ar-SA"/>
          <w:rFonts w:ascii="宋体" w:hAnsi="宋体"/>
        </w:rPr>
        <w:t xml:space="preserve">：13656769288</w:t>
      </w:r>
    </w:p>
    <w:p>
      <w:pPr>
        <w:pStyle w:val="Normal"/>
        <w:rPr>
          <w:rStyle w:val="NormalCharacter"/>
          <w:b w:val="off"/>
          <w:bCs w:val="off"/>
          <w:szCs w:val="30"/>
          <w:sz w:val="30"/>
          <w:kern w:val="2"/>
          <w:lang w:val="en-US" w:eastAsia="zh-CN" w:bidi="ar-SA"/>
          <w:rFonts w:ascii="宋体" w:hAnsi="宋体"/>
        </w:rPr>
        <w:ind w:firstLine="807" w:firstLineChars="269"/>
        <w:spacing w:line="500" w:lineRule="exact"/>
        <w:jc w:val="both"/>
        <w:textAlignment w:val="baseline"/>
      </w:pPr>
      <w:r>
        <w:rPr>
          <w:rStyle w:val="NormalCharacter"/>
          <w:b w:val="off"/>
          <w:bCs w:val="off"/>
          <w:szCs w:val="30"/>
          <w:sz w:val="30"/>
          <w:kern w:val="2"/>
          <w:lang w:val="en-US" w:eastAsia="zh-CN" w:bidi="ar-SA"/>
          <w:rFonts w:ascii="宋体" w:hAnsi="宋体"/>
        </w:rPr>
        <w:t xml:space="preserve">招标监管机构</w:t>
      </w:r>
      <w:r>
        <w:rPr>
          <w:rStyle w:val="NormalCharacter"/>
          <w:b w:val="off"/>
          <w:bCs w:val="off"/>
          <w:szCs w:val="30"/>
          <w:sz w:val="30"/>
          <w:kern w:val="2"/>
          <w:lang w:val="en-US" w:eastAsia="zh-CN" w:bidi="ar-SA"/>
          <w:rFonts w:ascii="宋体" w:hAnsi="宋体"/>
        </w:rPr>
        <w:t xml:space="preserve">：三门</w:t>
      </w:r>
      <w:r>
        <w:rPr>
          <w:rStyle w:val="NormalCharacter"/>
          <w:b w:val="off"/>
          <w:bCs w:val="off"/>
          <w:szCs w:val="30"/>
          <w:sz w:val="30"/>
          <w:kern w:val="2"/>
          <w:lang w:val="en-US" w:eastAsia="zh-CN" w:bidi="ar-SA"/>
          <w:rFonts w:ascii="宋体" w:hAnsi="宋体"/>
        </w:rPr>
        <w:t xml:space="preserve">县花桥镇公共资源交易中心</w:t>
      </w:r>
      <w:r>
        <w:rPr>
          <w:rStyle w:val="NormalCharacter"/>
          <w:b w:val="off"/>
          <w:bCs w:val="off"/>
          <w:szCs w:val="30"/>
          <w:sz w:val="30"/>
          <w:kern w:val="2"/>
          <w:lang w:val="en-US" w:eastAsia="zh-CN" w:bidi="ar-SA"/>
          <w:rFonts w:ascii="宋体" w:hAnsi="宋体"/>
        </w:rPr>
        <w:t xml:space="preserve">（盖章）</w:t>
      </w:r>
    </w:p>
    <w:p>
      <w:pPr>
        <w:pStyle w:val="Normal"/>
        <w:rPr>
          <w:rStyle w:val="NormalCharacter"/>
          <w:b/>
          <w:bCs/>
          <w:szCs w:val="30"/>
          <w:sz w:val="30"/>
          <w:kern w:val="2"/>
          <w:lang w:val="en-US" w:eastAsia="zh-CN" w:bidi="ar-SA"/>
          <w:rFonts w:ascii="宋体" w:cs="宋体" w:hAnsi="宋体"/>
        </w:rPr>
        <w:ind w:firstLine="810" w:firstLineChars="269"/>
        <w:spacing w:line="500" w:lineRule="exact"/>
        <w:jc w:val="both"/>
        <w:textAlignment w:val="baseline"/>
      </w:pPr>
      <w:r>
        <w:rPr>
          <w:rStyle w:val="NormalCharacter"/>
          <w:b/>
          <w:bCs/>
          <w:szCs w:val="30"/>
          <w:sz w:val="30"/>
          <w:kern w:val="2"/>
          <w:lang w:val="en-US" w:eastAsia="zh-CN" w:bidi="ar-SA"/>
          <w:rFonts w:ascii="宋体" w:cs="宋体" w:hAnsi="宋体"/>
        </w:rPr>
      </w:r>
    </w:p>
    <w:p>
      <w:pPr>
        <w:pStyle w:val="Normal"/>
        <w:rPr>
          <w:rStyle w:val="NormalCharacter"/>
          <w:b/>
          <w:bCs/>
          <w:szCs w:val="30"/>
          <w:sz w:val="30"/>
          <w:kern w:val="2"/>
          <w:lang w:val="en-US" w:eastAsia="zh-CN" w:bidi="ar-SA"/>
          <w:rFonts w:ascii="宋体" w:cs="宋体" w:hAnsi="宋体"/>
        </w:rPr>
        <w:ind w:firstLine="810" w:firstLineChars="269"/>
        <w:spacing w:line="500" w:lineRule="exact"/>
        <w:jc w:val="both"/>
        <w:textAlignment w:val="baseline"/>
      </w:pPr>
      <w:r>
        <w:rPr>
          <w:rStyle w:val="NormalCharacter"/>
          <w:b/>
          <w:bCs/>
          <w:szCs w:val="30"/>
          <w:sz w:val="30"/>
          <w:kern w:val="2"/>
          <w:lang w:val="en-US" w:eastAsia="zh-CN" w:bidi="ar-SA"/>
          <w:rFonts w:ascii="宋体" w:cs="宋体" w:hAnsi="宋体"/>
        </w:rPr>
      </w:r>
    </w:p>
    <w:p>
      <w:pPr>
        <w:pStyle w:val="Normal"/>
        <w:rPr>
          <w:rStyle w:val="NormalCharacter"/>
          <w:bCs/>
          <w:szCs w:val="20"/>
          <w:sz w:val="32"/>
          <w:kern w:val="2"/>
          <w:lang w:val="en-US" w:eastAsia="zh-CN" w:bidi="ar-SA"/>
          <w:rFonts w:ascii="宋体" w:cs="宋体" w:hAnsi="宋体"/>
        </w:rPr>
        <w:spacing w:line="240" w:lineRule="auto"/>
        <w:jc w:val="center"/>
        <w:textAlignment w:val="baseline"/>
      </w:pPr>
      <w:r>
        <w:rPr>
          <w:rStyle w:val="NormalCharacter"/>
          <w:b/>
          <w:bCs/>
          <w:szCs w:val="20"/>
          <w:sz w:val="32"/>
          <w:kern w:val="2"/>
          <w:lang w:val="en-US" w:eastAsia="zh-CN" w:bidi="ar-SA"/>
          <w:rFonts w:ascii="宋体" w:cs="宋体" w:hAnsi="宋体"/>
        </w:rPr>
        <w:t xml:space="preserve">二 〇 一 九 年 十</w:t>
      </w:r>
      <w:r>
        <w:rPr>
          <w:rStyle w:val="NormalCharacter"/>
          <w:b/>
          <w:bCs/>
          <w:szCs w:val="20"/>
          <w:sz w:val="32"/>
          <w:kern w:val="2"/>
          <w:lang w:val="en-US" w:eastAsia="zh-CN" w:bidi="ar-SA"/>
          <w:rFonts w:ascii="宋体" w:cs="宋体" w:hAnsi="宋体"/>
        </w:rPr>
        <w:t xml:space="preserve">二</w:t>
      </w:r>
      <w:r>
        <w:rPr>
          <w:rStyle w:val="NormalCharacter"/>
          <w:b/>
          <w:bCs/>
          <w:szCs w:val="20"/>
          <w:sz w:val="32"/>
          <w:kern w:val="2"/>
          <w:lang w:val="en-US" w:eastAsia="zh-CN" w:bidi="ar-SA"/>
          <w:rFonts w:ascii="宋体" w:cs="宋体" w:hAnsi="宋体"/>
        </w:rPr>
        <w:t xml:space="preserve"> 月</w:t>
      </w:r>
    </w:p>
    <w:p>
      <w:pPr>
        <w:pStyle w:val="Normal"/>
        <w:rPr>
          <w:rStyle w:val="NormalCharacter"/>
          <w:szCs w:val="20"/>
          <w:sz w:val="32"/>
          <w:kern w:val="2"/>
          <w:lang w:val="en-US" w:eastAsia="zh-CN" w:bidi="ar-SA"/>
          <w:rFonts w:eastAsia="仿宋_GB2312"/>
        </w:rPr>
        <w:spacing w:line="240" w:lineRule="auto"/>
        <w:jc w:val="both"/>
        <w:textAlignment w:val="baseline"/>
      </w:pPr>
      <w:r>
        <w:rPr>
          <w:rStyle w:val="NormalCharacter"/>
          <w:szCs w:val="20"/>
          <w:sz w:val="32"/>
          <w:kern w:val="2"/>
          <w:lang w:val="en-US" w:eastAsia="zh-CN" w:bidi="ar-SA"/>
          <w:rFonts w:eastAsia="仿宋_GB2312"/>
        </w:rPr>
      </w:r>
    </w:p>
    <w:p>
      <w:pPr>
        <w:pStyle w:val="Normal"/>
        <w:rPr>
          <w:rStyle w:val="NormalCharacter"/>
          <w:szCs w:val="22"/>
          <w:sz w:val="21"/>
          <w:kern w:val="2"/>
          <w:lang w:val="en-US" w:eastAsia="zh-CN" w:bidi="ar-SA"/>
        </w:rPr>
        <w:widowControl/>
        <w:spacing w:line="240" w:lineRule="auto"/>
        <w:jc w:val="left"/>
        <w:textAlignment w:val="baseline"/>
      </w:pPr>
      <w:r>
        <w:rPr>
          <w:rStyle w:val="NormalCharacter"/>
          <w:szCs w:val="22"/>
          <w:sz w:val="21"/>
          <w:kern w:val="2"/>
          <w:lang w:val="en-US" w:eastAsia="zh-CN" w:bidi="ar-SA"/>
        </w:rPr>
      </w:r>
    </w:p>
    <w:p>
      <w:pPr>
        <w:pStyle w:val="Normal"/>
        <w:rPr>
          <w:rStyle w:val="NormalCharacter"/>
          <w:b/>
          <w:szCs w:val="22"/>
          <w:sz w:val="44"/>
          <w:kern w:val="2"/>
          <w:lang w:val="en-US" w:eastAsia="zh-CN" w:bidi="ar-SA"/>
          <w:rFonts w:eastAsia="黑体"/>
        </w:rPr>
        <w:spacing w:line="240" w:lineRule="auto"/>
        <w:jc w:val="center"/>
        <w:textAlignment w:val="baseline"/>
      </w:pPr>
      <w:r>
        <w:rPr>
          <w:rStyle w:val="NormalCharacter"/>
          <w:b/>
          <w:szCs w:val="22"/>
          <w:sz w:val="44"/>
          <w:kern w:val="2"/>
          <w:lang w:val="en-US" w:eastAsia="zh-CN" w:bidi="ar-SA"/>
          <w:rFonts w:eastAsia="黑体"/>
        </w:rPr>
      </w:r>
    </w:p>
    <w:p>
      <w:pPr>
        <w:pStyle w:val="Normal"/>
        <w:rPr>
          <w:rStyle w:val="NormalCharacter"/>
          <w:b/>
          <w:szCs w:val="22"/>
          <w:sz w:val="44"/>
          <w:kern w:val="2"/>
          <w:lang w:val="en-US" w:eastAsia="zh-CN" w:bidi="ar-SA"/>
          <w:rFonts w:eastAsia="黑体"/>
        </w:rPr>
        <w:spacing w:line="240" w:lineRule="auto"/>
        <w:jc w:val="center"/>
        <w:textAlignment w:val="baseline"/>
      </w:pPr>
      <w:r>
        <w:rPr>
          <w:rStyle w:val="NormalCharacter"/>
          <w:b/>
          <w:szCs w:val="22"/>
          <w:sz w:val="44"/>
          <w:kern w:val="2"/>
          <w:lang w:val="en-US" w:eastAsia="zh-CN" w:bidi="ar-SA"/>
          <w:rFonts w:eastAsia="黑体"/>
        </w:rPr>
      </w:r>
    </w:p>
    <w:p>
      <w:pPr>
        <w:pStyle w:val="Normal"/>
        <w:rPr>
          <w:rStyle w:val="NormalCharacter"/>
          <w:b/>
          <w:szCs w:val="22"/>
          <w:sz w:val="44"/>
          <w:kern w:val="2"/>
          <w:lang w:val="en-US" w:eastAsia="zh-CN" w:bidi="ar-SA"/>
          <w:rFonts w:eastAsia="黑体"/>
        </w:rPr>
        <w:spacing w:line="240" w:lineRule="auto"/>
        <w:jc w:val="center"/>
        <w:textAlignment w:val="baseline"/>
      </w:pPr>
      <w:r>
        <w:rPr>
          <w:rStyle w:val="NormalCharacter"/>
          <w:b/>
          <w:szCs w:val="22"/>
          <w:sz w:val="44"/>
          <w:kern w:val="2"/>
          <w:lang w:val="en-US" w:eastAsia="zh-CN" w:bidi="ar-SA"/>
          <w:rFonts w:eastAsia="黑体"/>
        </w:rPr>
      </w:r>
    </w:p>
    <w:p>
      <w:pPr>
        <w:pStyle w:val="Normal"/>
        <w:rPr>
          <w:rStyle w:val="NormalCharacter"/>
          <w:b/>
          <w:szCs w:val="22"/>
          <w:sz w:val="44"/>
          <w:kern w:val="2"/>
          <w:lang w:val="en-US" w:eastAsia="zh-CN" w:bidi="ar-SA"/>
          <w:rFonts w:eastAsia="黑体"/>
        </w:rPr>
        <w:spacing w:line="240" w:lineRule="auto"/>
        <w:jc w:val="center"/>
        <w:textAlignment w:val="baseline"/>
      </w:pPr>
      <w:r>
        <w:rPr>
          <w:rStyle w:val="NormalCharacter"/>
          <w:b/>
          <w:szCs w:val="22"/>
          <w:sz w:val="44"/>
          <w:kern w:val="2"/>
          <w:lang w:val="en-US" w:eastAsia="zh-CN" w:bidi="ar-SA"/>
          <w:rFonts w:eastAsia="黑体"/>
        </w:rPr>
      </w:r>
    </w:p>
    <w:p>
      <w:pPr>
        <w:pStyle w:val="Normal"/>
        <w:rPr>
          <w:rStyle w:val="NormalCharacter"/>
          <w:b/>
          <w:szCs w:val="22"/>
          <w:sz w:val="44"/>
          <w:kern w:val="2"/>
          <w:lang w:val="en-US" w:eastAsia="zh-CN" w:bidi="ar-SA"/>
          <w:rFonts w:eastAsia="黑体"/>
        </w:rPr>
        <w:spacing w:line="240" w:lineRule="auto"/>
        <w:jc w:val="center"/>
        <w:textAlignment w:val="baseline"/>
      </w:pPr>
      <w:r>
        <w:rPr>
          <w:rStyle w:val="NormalCharacter"/>
          <w:b/>
          <w:szCs w:val="22"/>
          <w:sz w:val="44"/>
          <w:kern w:val="2"/>
          <w:lang w:val="en-US" w:eastAsia="zh-CN" w:bidi="ar-SA"/>
          <w:rFonts w:eastAsia="黑体"/>
        </w:rPr>
        <w:t xml:space="preserve">目 录</w:t>
      </w:r>
    </w:p>
    <w:p>
      <w:pPr>
        <w:pStyle w:val="TOC1"/>
        <w:rPr>
          <w:rStyle w:val="NormalCharacter"/>
          <w:b/>
          <w:bCs/>
          <w:caps/>
          <w:szCs w:val="20"/>
          <w:sz w:val="20"/>
          <w:kern w:val="2"/>
          <w:lang w:bidi="ar-SA"/>
          <w:rFonts w:cs="Times New Roman"/>
        </w:rPr>
        <w:widowControl/>
        <w:spacing w:line="300" w:after="0" w:before="0" w:lineRule="auto"/>
        <w:jc w:val="left"/>
        <w:textAlignment w:val="baseline"/>
      </w:pPr>
      <w:r>
        <w:rPr>
          <w:rStyle w:val="NormalCharacter"/>
          <w:b/>
          <w:bCs/>
          <w:caps/>
          <w:szCs w:val="20"/>
          <w:sz w:val="20"/>
          <w:kern w:val="2"/>
          <w:lang w:val="en-US" w:eastAsia="zh-CN" w:bidi="ar-SA"/>
          <w:rFonts w:cs="Times New Roman"/>
        </w:rPr>
        <w:t xml:space="preserve"> </w:t>
      </w:r>
      <w:r>
        <w:rPr>
          <w:rStyle w:val="NormalCharacter"/>
          <w:b/>
          <w:bCs/>
          <w:caps/>
          <w:szCs w:val="20"/>
          <w:sz w:val="20"/>
          <w:kern w:val="2"/>
          <w:lang w:bidi="ar-SA"/>
          <w:rFonts w:cs="Times New Roman"/>
        </w:rPr>
      </w:r>
    </w:p>
    <w:p>
      <w:pPr>
        <w:pStyle w:val="TOC1"/>
        <w:rPr>
          <w:rStyle w:val="NormalCharacter"/>
          <w:b w:val="off"/>
          <w:bCs w:val="off"/>
          <w:caps w:val="off"/>
          <w:szCs w:val="22"/>
          <w:sz w:val="21"/>
          <w:kern w:val="2"/>
          <w:lang w:bidi="ar-SA"/>
          <w:rFonts w:ascii="Calibri" w:hAnsi="Calibri"/>
        </w:rPr>
        <w:widowControl/>
        <w:tabs>
          <w:tab w:leader="dot" w:val="right" w:pos="9514"/>
        </w:tabs>
        <w:spacing w:line="240" w:after="120" w:before="120" w:lineRule="auto"/>
        <w:jc w:val="left"/>
        <w:textAlignment w:val="baseline"/>
      </w:pPr>
      <w:r>
        <w:rPr>
          <w:rStyle w:val="Hyperlink"/>
          <w:b/>
          <w:bCs/>
          <w:caps/>
          <w:szCs w:val="20"/>
          <w:sz w:val="20"/>
          <w:kern w:val="2"/>
          <w:lang w:bidi="ar-SA"/>
          <w:rFonts w:cs="Times New Roman"/>
          <w:color w:val="0000FF"/>
        </w:rPr>
        <w:t xml:space="preserve">第</w:t>
      </w:r>
      <w:r>
        <w:rPr>
          <w:rStyle w:val="Hyperlink"/>
          <w:b/>
          <w:bCs/>
          <w:caps/>
          <w:szCs w:val="20"/>
          <w:sz w:val="20"/>
          <w:kern w:val="2"/>
          <w:lang w:bidi="ar-SA"/>
          <w:rFonts w:cs="Times New Roman"/>
          <w:color w:val="0000FF"/>
        </w:rPr>
        <w:t xml:space="preserve"> </w:t>
      </w:r>
      <w:r>
        <w:rPr>
          <w:rStyle w:val="Hyperlink"/>
          <w:b/>
          <w:bCs/>
          <w:caps/>
          <w:szCs w:val="20"/>
          <w:sz w:val="20"/>
          <w:kern w:val="2"/>
          <w:lang w:bidi="ar-SA"/>
          <w:rFonts w:cs="Times New Roman"/>
          <w:color w:val="0000FF"/>
        </w:rPr>
        <w:t xml:space="preserve">一</w:t>
      </w:r>
      <w:r>
        <w:rPr>
          <w:rStyle w:val="Hyperlink"/>
          <w:b/>
          <w:bCs/>
          <w:caps/>
          <w:szCs w:val="20"/>
          <w:sz w:val="20"/>
          <w:kern w:val="2"/>
          <w:lang w:bidi="ar-SA"/>
          <w:rFonts w:cs="Times New Roman"/>
          <w:color w:val="0000FF"/>
        </w:rPr>
        <w:t xml:space="preserve"> </w:t>
      </w:r>
      <w:r>
        <w:rPr>
          <w:rStyle w:val="Hyperlink"/>
          <w:b/>
          <w:bCs/>
          <w:caps/>
          <w:szCs w:val="20"/>
          <w:sz w:val="20"/>
          <w:kern w:val="2"/>
          <w:lang w:bidi="ar-SA"/>
          <w:rFonts w:cs="Times New Roman"/>
          <w:color w:val="0000FF"/>
        </w:rPr>
        <w:t xml:space="preserve">卷</w:t>
      </w:r>
      <w:r>
        <w:rPr>
          <w:rStyle w:val="NormalCharacter"/>
          <w:b/>
          <w:bCs/>
          <w:caps/>
          <w:szCs w:val="20"/>
          <w:sz w:val="20"/>
          <w:kern w:val="2"/>
          <w:lang w:bidi="ar-SA"/>
          <w:rFonts w:cs="Times New Roman"/>
        </w:rPr>
        <w:tab/>
      </w:r>
      <w:r>
        <w:rPr>
          <w:rStyle w:val="NormalCharacter"/>
          <w:b/>
          <w:bCs/>
          <w:caps/>
          <w:szCs w:val="20"/>
          <w:sz w:val="20"/>
          <w:kern w:val="2"/>
          <w:lang w:bidi="ar-SA"/>
          <w:rFonts w:cs="Times New Roman"/>
        </w:rPr>
        <w:t xml:space="preserve">5</w:t>
      </w:r>
      <w:r>
        <w:rPr>
          <w:rStyle w:val="NormalCharacter"/>
          <w:b w:val="off"/>
          <w:bCs w:val="off"/>
          <w:caps w:val="off"/>
          <w:szCs w:val="22"/>
          <w:sz w:val="21"/>
          <w:kern w:val="2"/>
          <w:lang w:bidi="ar-SA"/>
          <w:rFonts w:ascii="Calibri" w:hAnsi="Calibri"/>
        </w:rPr>
      </w:r>
    </w:p>
    <w:p>
      <w:pPr>
        <w:pStyle w:val="TOC3"/>
        <w:rPr>
          <w:rStyle w:val="NormalCharacter"/>
          <w:i w:val="off"/>
          <w:iCs w:val="off"/>
          <w:szCs w:val="22"/>
          <w:sz w:val="21"/>
          <w:kern w:val="2"/>
          <w:lang w:bidi="ar-SA"/>
          <w:rFonts w:ascii="Calibri" w:hAnsi="Calibri"/>
          <w:color w:val="000000"/>
        </w:rPr>
        <w:widowControl/>
        <w:tabs>
          <w:tab w:leader="dot" w:val="right" w:pos="9514"/>
        </w:tabs>
        <w:ind w:left="0"/>
        <w:spacing w:line="240" w:lineRule="auto"/>
        <w:jc w:val="left"/>
        <w:textAlignment w:val="baseline"/>
      </w:pPr>
      <w:r>
        <w:rPr>
          <w:rStyle w:val="Hyperlink"/>
          <w:i/>
          <w:iCs/>
          <w:szCs w:val="20"/>
          <w:sz w:val="20"/>
          <w:kern w:val="2"/>
          <w:lang w:bidi="ar-SA"/>
          <w:color w:val="000000"/>
        </w:rPr>
        <w:t xml:space="preserve">第</w:t>
      </w:r>
      <w:r>
        <w:rPr>
          <w:rStyle w:val="Hyperlink"/>
          <w:i/>
          <w:iCs/>
          <w:szCs w:val="20"/>
          <w:sz w:val="20"/>
          <w:kern w:val="2"/>
          <w:lang w:val="en-US" w:eastAsia="zh-CN" w:bidi="ar-SA"/>
          <w:color w:val="000000"/>
        </w:rPr>
        <w:t xml:space="preserve">1</w:t>
      </w:r>
      <w:r>
        <w:rPr>
          <w:rStyle w:val="Hyperlink"/>
          <w:i/>
          <w:iCs/>
          <w:szCs w:val="20"/>
          <w:sz w:val="20"/>
          <w:kern w:val="2"/>
          <w:lang w:bidi="ar-SA"/>
          <w:color w:val="000000"/>
        </w:rPr>
        <w:t xml:space="preserve">章</w:t>
      </w:r>
      <w:r>
        <w:rPr>
          <w:rStyle w:val="Hyperlink"/>
          <w:b/>
          <w:i/>
          <w:iCs/>
          <w:szCs w:val="20"/>
          <w:sz w:val="20"/>
          <w:kern w:val="2"/>
          <w:lang w:bidi="ar-SA"/>
          <w:rFonts w:eastAsia="黑体"/>
          <w:color w:val="000000"/>
        </w:rPr>
        <w:t xml:space="preserve">投标人须知前附表</w:t>
      </w:r>
      <w:r>
        <w:rPr>
          <w:rStyle w:val="NormalCharacter"/>
          <w:i/>
          <w:iCs/>
          <w:szCs w:val="20"/>
          <w:sz w:val="20"/>
          <w:kern w:val="2"/>
          <w:lang w:bidi="ar-SA"/>
          <w:color w:val="000000"/>
        </w:rPr>
        <w:tab/>
      </w:r>
      <w:r>
        <w:rPr>
          <w:rStyle w:val="NormalCharacter"/>
          <w:i/>
          <w:iCs/>
          <w:szCs w:val="20"/>
          <w:sz w:val="20"/>
          <w:kern w:val="2"/>
          <w:lang w:bidi="ar-SA"/>
          <w:color w:val="000000"/>
        </w:rPr>
        <w:t xml:space="preserve">1</w:t>
      </w:r>
      <w:r>
        <w:rPr>
          <w:rStyle w:val="NormalCharacter"/>
          <w:i w:val="off"/>
          <w:iCs w:val="off"/>
          <w:szCs w:val="22"/>
          <w:sz w:val="21"/>
          <w:kern w:val="2"/>
          <w:lang w:bidi="ar-SA"/>
          <w:rFonts w:ascii="Calibri" w:hAnsi="Calibri"/>
          <w:color w:val="000000"/>
        </w:rPr>
      </w:r>
    </w:p>
    <w:p>
      <w:pPr>
        <w:pStyle w:val="TOC3"/>
        <w:rPr>
          <w:rStyle w:val="NormalCharacter"/>
          <w:i w:val="off"/>
          <w:iCs w:val="off"/>
          <w:szCs w:val="22"/>
          <w:sz w:val="21"/>
          <w:kern w:val="2"/>
          <w:lang w:bidi="ar-SA"/>
          <w:rFonts w:ascii="Calibri" w:hAnsi="Calibri"/>
        </w:rPr>
        <w:widowControl/>
        <w:tabs>
          <w:tab w:leader="none" w:val="left" w:pos="840"/>
          <w:tab w:leader="dot" w:val="right" w:pos="9514"/>
        </w:tabs>
        <w:ind w:left="420"/>
        <w:spacing w:line="240" w:lineRule="auto"/>
        <w:jc w:val="left"/>
        <w:textAlignment w:val="baseline"/>
      </w:pPr>
      <w:r>
        <w:rPr>
          <w:rStyle w:val="Hyperlink"/>
          <w:b/>
          <w:i/>
          <w:iCs/>
          <w:szCs w:val="20"/>
          <w:sz w:val="20"/>
          <w:kern w:val="2"/>
          <w:lang w:bidi="ar-SA"/>
          <w:rFonts w:eastAsia="黑体"/>
          <w:color w:val="0000FF"/>
        </w:rPr>
        <w:t xml:space="preserve">1.</w:t>
      </w:r>
      <w:r>
        <w:rPr>
          <w:rStyle w:val="NormalCharacter"/>
          <w:i w:val="off"/>
          <w:iCs w:val="off"/>
          <w:szCs w:val="22"/>
          <w:sz w:val="21"/>
          <w:kern w:val="2"/>
          <w:lang w:bidi="ar-SA"/>
          <w:rFonts w:ascii="Calibri" w:hAnsi="Calibri"/>
        </w:rPr>
        <w:tab/>
      </w:r>
      <w:r>
        <w:rPr>
          <w:rStyle w:val="Hyperlink"/>
          <w:b/>
          <w:i/>
          <w:iCs/>
          <w:szCs w:val="20"/>
          <w:sz w:val="20"/>
          <w:kern w:val="2"/>
          <w:lang w:bidi="ar-SA"/>
          <w:rFonts w:eastAsia="黑体"/>
          <w:color w:val="0000FF"/>
        </w:rPr>
        <w:t xml:space="preserve">总则</w:t>
      </w:r>
      <w:r>
        <w:rPr>
          <w:rStyle w:val="NormalCharacter"/>
          <w:i/>
          <w:iCs/>
          <w:szCs w:val="20"/>
          <w:sz w:val="20"/>
          <w:kern w:val="2"/>
          <w:lang w:bidi="ar-SA"/>
        </w:rPr>
        <w:tab/>
      </w:r>
      <w:r>
        <w:rPr>
          <w:rStyle w:val="NormalCharacter"/>
          <w:i/>
          <w:iCs/>
          <w:szCs w:val="20"/>
          <w:sz w:val="20"/>
          <w:kern w:val="2"/>
          <w:lang w:bidi="ar-SA"/>
        </w:rPr>
        <w:t xml:space="preserve">4</w:t>
      </w:r>
      <w:r>
        <w:rPr>
          <w:rStyle w:val="NormalCharacter"/>
          <w:i w:val="off"/>
          <w:iCs w:val="off"/>
          <w:szCs w:val="22"/>
          <w:sz w:val="21"/>
          <w:kern w:val="2"/>
          <w:lang w:bidi="ar-SA"/>
          <w:rFonts w:ascii="Calibri" w:hAnsi="Calibri"/>
        </w:rPr>
      </w:r>
    </w:p>
    <w:p>
      <w:pPr>
        <w:pStyle w:val="TOC3"/>
        <w:rPr>
          <w:rStyle w:val="NormalCharacter"/>
          <w:i w:val="off"/>
          <w:iCs w:val="off"/>
          <w:szCs w:val="22"/>
          <w:sz w:val="21"/>
          <w:kern w:val="2"/>
          <w:lang w:bidi="ar-SA"/>
          <w:rFonts w:ascii="Calibri" w:hAnsi="Calibri"/>
        </w:rPr>
        <w:widowControl/>
        <w:tabs>
          <w:tab w:leader="none" w:val="left" w:pos="840"/>
          <w:tab w:leader="dot" w:val="right" w:pos="9514"/>
        </w:tabs>
        <w:ind w:left="420"/>
        <w:spacing w:line="240" w:lineRule="auto"/>
        <w:jc w:val="left"/>
        <w:textAlignment w:val="baseline"/>
      </w:pPr>
      <w:r>
        <w:rPr>
          <w:rStyle w:val="Hyperlink"/>
          <w:b/>
          <w:i/>
          <w:iCs/>
          <w:szCs w:val="20"/>
          <w:sz w:val="20"/>
          <w:kern w:val="2"/>
          <w:lang w:bidi="ar-SA"/>
          <w:rFonts w:eastAsia="黑体"/>
          <w:color w:val="0000FF"/>
        </w:rPr>
        <w:t xml:space="preserve">2.</w:t>
      </w:r>
      <w:r>
        <w:rPr>
          <w:rStyle w:val="NormalCharacter"/>
          <w:i w:val="off"/>
          <w:iCs w:val="off"/>
          <w:szCs w:val="22"/>
          <w:sz w:val="21"/>
          <w:kern w:val="2"/>
          <w:lang w:bidi="ar-SA"/>
          <w:rFonts w:ascii="Calibri" w:hAnsi="Calibri"/>
        </w:rPr>
        <w:tab/>
      </w:r>
      <w:r>
        <w:rPr>
          <w:rStyle w:val="Hyperlink"/>
          <w:b/>
          <w:i/>
          <w:iCs/>
          <w:szCs w:val="20"/>
          <w:sz w:val="20"/>
          <w:kern w:val="2"/>
          <w:lang w:bidi="ar-SA"/>
          <w:rFonts w:eastAsia="黑体"/>
          <w:color w:val="0000FF"/>
        </w:rPr>
        <w:t xml:space="preserve">招标文件</w:t>
      </w:r>
      <w:r>
        <w:rPr>
          <w:rStyle w:val="NormalCharacter"/>
          <w:i/>
          <w:iCs/>
          <w:szCs w:val="20"/>
          <w:sz w:val="20"/>
          <w:kern w:val="2"/>
          <w:lang w:bidi="ar-SA"/>
        </w:rPr>
        <w:tab/>
      </w:r>
      <w:r>
        <w:rPr>
          <w:rStyle w:val="NormalCharacter"/>
          <w:i/>
          <w:iCs/>
          <w:szCs w:val="20"/>
          <w:sz w:val="20"/>
          <w:kern w:val="2"/>
          <w:lang w:bidi="ar-SA"/>
        </w:rPr>
        <w:t xml:space="preserve">6</w:t>
      </w:r>
      <w:r>
        <w:rPr>
          <w:rStyle w:val="NormalCharacter"/>
          <w:i w:val="off"/>
          <w:iCs w:val="off"/>
          <w:szCs w:val="22"/>
          <w:sz w:val="21"/>
          <w:kern w:val="2"/>
          <w:lang w:bidi="ar-SA"/>
          <w:rFonts w:ascii="Calibri" w:hAnsi="Calibri"/>
        </w:rPr>
      </w:r>
    </w:p>
    <w:p>
      <w:pPr>
        <w:pStyle w:val="TOC3"/>
        <w:rPr>
          <w:rStyle w:val="NormalCharacter"/>
          <w:i w:val="off"/>
          <w:iCs w:val="off"/>
          <w:szCs w:val="22"/>
          <w:sz w:val="21"/>
          <w:kern w:val="2"/>
          <w:lang w:bidi="ar-SA"/>
          <w:rFonts w:ascii="Calibri" w:hAnsi="Calibri"/>
        </w:rPr>
        <w:widowControl/>
        <w:tabs>
          <w:tab w:leader="none" w:val="left" w:pos="840"/>
          <w:tab w:leader="dot" w:val="right" w:pos="9514"/>
        </w:tabs>
        <w:ind w:left="420"/>
        <w:spacing w:line="240" w:lineRule="auto"/>
        <w:jc w:val="left"/>
        <w:textAlignment w:val="baseline"/>
      </w:pPr>
      <w:r>
        <w:rPr>
          <w:rStyle w:val="Hyperlink"/>
          <w:b/>
          <w:i/>
          <w:iCs/>
          <w:szCs w:val="20"/>
          <w:sz w:val="20"/>
          <w:kern w:val="2"/>
          <w:lang w:bidi="ar-SA"/>
          <w:rFonts w:eastAsia="黑体"/>
          <w:color w:val="0000FF"/>
        </w:rPr>
        <w:t xml:space="preserve">3.</w:t>
      </w:r>
      <w:r>
        <w:rPr>
          <w:rStyle w:val="NormalCharacter"/>
          <w:i w:val="off"/>
          <w:iCs w:val="off"/>
          <w:szCs w:val="22"/>
          <w:sz w:val="21"/>
          <w:kern w:val="2"/>
          <w:lang w:bidi="ar-SA"/>
          <w:rFonts w:ascii="Calibri" w:hAnsi="Calibri"/>
        </w:rPr>
        <w:tab/>
      </w:r>
      <w:r>
        <w:rPr>
          <w:rStyle w:val="Hyperlink"/>
          <w:b/>
          <w:i/>
          <w:iCs/>
          <w:szCs w:val="20"/>
          <w:sz w:val="20"/>
          <w:kern w:val="2"/>
          <w:lang w:bidi="ar-SA"/>
          <w:rFonts w:eastAsia="黑体"/>
          <w:color w:val="0000FF"/>
        </w:rPr>
        <w:t xml:space="preserve">投标文件</w:t>
      </w:r>
      <w:r>
        <w:rPr>
          <w:rStyle w:val="NormalCharacter"/>
          <w:i/>
          <w:iCs/>
          <w:szCs w:val="20"/>
          <w:sz w:val="20"/>
          <w:kern w:val="2"/>
          <w:lang w:bidi="ar-SA"/>
        </w:rPr>
        <w:tab/>
      </w:r>
      <w:r>
        <w:rPr>
          <w:rStyle w:val="NormalCharacter"/>
          <w:i/>
          <w:iCs/>
          <w:szCs w:val="20"/>
          <w:sz w:val="20"/>
          <w:kern w:val="2"/>
          <w:lang w:bidi="ar-SA"/>
        </w:rPr>
        <w:t xml:space="preserve">7</w:t>
      </w:r>
      <w:r>
        <w:rPr>
          <w:rStyle w:val="NormalCharacter"/>
          <w:i w:val="off"/>
          <w:iCs w:val="off"/>
          <w:szCs w:val="22"/>
          <w:sz w:val="21"/>
          <w:kern w:val="2"/>
          <w:lang w:bidi="ar-SA"/>
          <w:rFonts w:ascii="Calibri" w:hAnsi="Calibri"/>
        </w:rPr>
      </w:r>
    </w:p>
    <w:p>
      <w:pPr>
        <w:pStyle w:val="TOC3"/>
        <w:rPr>
          <w:rStyle w:val="NormalCharacter"/>
          <w:i w:val="off"/>
          <w:iCs w:val="off"/>
          <w:szCs w:val="22"/>
          <w:sz w:val="21"/>
          <w:kern w:val="2"/>
          <w:lang w:bidi="ar-SA"/>
          <w:rFonts w:ascii="Calibri" w:hAnsi="Calibri"/>
        </w:rPr>
        <w:widowControl/>
        <w:tabs>
          <w:tab w:leader="none" w:val="left" w:pos="840"/>
          <w:tab w:leader="dot" w:val="right" w:pos="9514"/>
        </w:tabs>
        <w:ind w:left="420"/>
        <w:spacing w:line="240" w:lineRule="auto"/>
        <w:jc w:val="left"/>
        <w:textAlignment w:val="baseline"/>
      </w:pPr>
      <w:r>
        <w:rPr>
          <w:rStyle w:val="Hyperlink"/>
          <w:b/>
          <w:i/>
          <w:iCs/>
          <w:szCs w:val="20"/>
          <w:sz w:val="20"/>
          <w:kern w:val="2"/>
          <w:lang w:bidi="ar-SA"/>
          <w:rFonts w:eastAsia="黑体"/>
          <w:color w:val="0000FF"/>
        </w:rPr>
        <w:t xml:space="preserve">4.</w:t>
      </w:r>
      <w:r>
        <w:rPr>
          <w:rStyle w:val="NormalCharacter"/>
          <w:i w:val="off"/>
          <w:iCs w:val="off"/>
          <w:szCs w:val="22"/>
          <w:sz w:val="21"/>
          <w:kern w:val="2"/>
          <w:lang w:bidi="ar-SA"/>
          <w:rFonts w:ascii="Calibri" w:hAnsi="Calibri"/>
        </w:rPr>
        <w:tab/>
      </w:r>
      <w:r>
        <w:rPr>
          <w:rStyle w:val="Hyperlink"/>
          <w:b/>
          <w:i/>
          <w:iCs/>
          <w:szCs w:val="20"/>
          <w:sz w:val="20"/>
          <w:kern w:val="2"/>
          <w:lang w:bidi="ar-SA"/>
          <w:rFonts w:eastAsia="黑体"/>
          <w:color w:val="0000FF"/>
        </w:rPr>
        <w:t xml:space="preserve">投标</w:t>
      </w:r>
      <w:r>
        <w:rPr>
          <w:rStyle w:val="NormalCharacter"/>
          <w:i/>
          <w:iCs/>
          <w:szCs w:val="20"/>
          <w:sz w:val="20"/>
          <w:kern w:val="2"/>
          <w:lang w:bidi="ar-SA"/>
        </w:rPr>
        <w:tab/>
      </w:r>
      <w:r>
        <w:rPr>
          <w:rStyle w:val="NormalCharacter"/>
          <w:i/>
          <w:iCs/>
          <w:szCs w:val="20"/>
          <w:sz w:val="20"/>
          <w:kern w:val="2"/>
          <w:lang w:bidi="ar-SA"/>
        </w:rPr>
        <w:t xml:space="preserve">9</w:t>
      </w:r>
      <w:r>
        <w:rPr>
          <w:rStyle w:val="NormalCharacter"/>
          <w:i w:val="off"/>
          <w:iCs w:val="off"/>
          <w:szCs w:val="22"/>
          <w:sz w:val="21"/>
          <w:kern w:val="2"/>
          <w:lang w:bidi="ar-SA"/>
          <w:rFonts w:ascii="Calibri" w:hAnsi="Calibri"/>
        </w:rPr>
      </w:r>
    </w:p>
    <w:p>
      <w:pPr>
        <w:pStyle w:val="TOC3"/>
        <w:rPr>
          <w:rStyle w:val="NormalCharacter"/>
          <w:i w:val="off"/>
          <w:iCs w:val="off"/>
          <w:szCs w:val="22"/>
          <w:sz w:val="21"/>
          <w:kern w:val="2"/>
          <w:lang w:bidi="ar-SA"/>
          <w:rFonts w:ascii="Calibri" w:hAnsi="Calibri"/>
        </w:rPr>
        <w:widowControl/>
        <w:tabs>
          <w:tab w:leader="none" w:val="left" w:pos="840"/>
          <w:tab w:leader="dot" w:val="right" w:pos="9514"/>
        </w:tabs>
        <w:ind w:left="420"/>
        <w:spacing w:line="240" w:lineRule="auto"/>
        <w:jc w:val="left"/>
        <w:textAlignment w:val="baseline"/>
      </w:pPr>
      <w:r>
        <w:rPr>
          <w:rStyle w:val="Hyperlink"/>
          <w:b/>
          <w:i/>
          <w:iCs/>
          <w:szCs w:val="20"/>
          <w:sz w:val="20"/>
          <w:kern w:val="2"/>
          <w:lang w:bidi="ar-SA"/>
          <w:rFonts w:eastAsia="黑体"/>
          <w:color w:val="0000FF"/>
        </w:rPr>
        <w:t xml:space="preserve">5.</w:t>
      </w:r>
      <w:r>
        <w:rPr>
          <w:rStyle w:val="NormalCharacter"/>
          <w:i w:val="off"/>
          <w:iCs w:val="off"/>
          <w:szCs w:val="22"/>
          <w:sz w:val="21"/>
          <w:kern w:val="2"/>
          <w:lang w:bidi="ar-SA"/>
          <w:rFonts w:ascii="Calibri" w:hAnsi="Calibri"/>
        </w:rPr>
        <w:tab/>
      </w:r>
      <w:r>
        <w:rPr>
          <w:rStyle w:val="Hyperlink"/>
          <w:b/>
          <w:i/>
          <w:iCs/>
          <w:szCs w:val="20"/>
          <w:sz w:val="20"/>
          <w:kern w:val="2"/>
          <w:lang w:bidi="ar-SA"/>
          <w:rFonts w:eastAsia="黑体"/>
          <w:color w:val="0000FF"/>
        </w:rPr>
        <w:t xml:space="preserve">开标</w:t>
      </w:r>
      <w:r>
        <w:rPr>
          <w:rStyle w:val="NormalCharacter"/>
          <w:i/>
          <w:iCs/>
          <w:szCs w:val="20"/>
          <w:sz w:val="20"/>
          <w:kern w:val="2"/>
          <w:lang w:bidi="ar-SA"/>
        </w:rPr>
        <w:tab/>
      </w:r>
      <w:r>
        <w:rPr>
          <w:rStyle w:val="NormalCharacter"/>
          <w:i/>
          <w:iCs/>
          <w:szCs w:val="20"/>
          <w:sz w:val="20"/>
          <w:kern w:val="2"/>
          <w:lang w:bidi="ar-SA"/>
        </w:rPr>
        <w:t xml:space="preserve">10</w:t>
      </w:r>
      <w:r>
        <w:rPr>
          <w:rStyle w:val="NormalCharacter"/>
          <w:i w:val="off"/>
          <w:iCs w:val="off"/>
          <w:szCs w:val="22"/>
          <w:sz w:val="21"/>
          <w:kern w:val="2"/>
          <w:lang w:bidi="ar-SA"/>
          <w:rFonts w:ascii="Calibri" w:hAnsi="Calibri"/>
        </w:rPr>
      </w:r>
    </w:p>
    <w:p>
      <w:pPr>
        <w:pStyle w:val="TOC3"/>
        <w:rPr>
          <w:rStyle w:val="NormalCharacter"/>
          <w:i w:val="off"/>
          <w:iCs w:val="off"/>
          <w:szCs w:val="22"/>
          <w:sz w:val="21"/>
          <w:kern w:val="2"/>
          <w:lang w:bidi="ar-SA"/>
          <w:rFonts w:ascii="Calibri" w:hAnsi="Calibri"/>
        </w:rPr>
        <w:widowControl/>
        <w:tabs>
          <w:tab w:leader="none" w:val="left" w:pos="840"/>
          <w:tab w:leader="dot" w:val="right" w:pos="9514"/>
        </w:tabs>
        <w:ind w:left="420"/>
        <w:spacing w:line="240" w:lineRule="auto"/>
        <w:jc w:val="left"/>
        <w:textAlignment w:val="baseline"/>
      </w:pPr>
      <w:r>
        <w:rPr>
          <w:rStyle w:val="Hyperlink"/>
          <w:b/>
          <w:i/>
          <w:iCs/>
          <w:szCs w:val="20"/>
          <w:sz w:val="20"/>
          <w:kern w:val="2"/>
          <w:lang w:bidi="ar-SA"/>
          <w:rFonts w:eastAsia="黑体"/>
          <w:color w:val="0000FF"/>
        </w:rPr>
        <w:t xml:space="preserve">6.</w:t>
      </w:r>
      <w:r>
        <w:rPr>
          <w:rStyle w:val="NormalCharacter"/>
          <w:i w:val="off"/>
          <w:iCs w:val="off"/>
          <w:szCs w:val="22"/>
          <w:sz w:val="21"/>
          <w:kern w:val="2"/>
          <w:lang w:bidi="ar-SA"/>
          <w:rFonts w:ascii="Calibri" w:hAnsi="Calibri"/>
        </w:rPr>
        <w:tab/>
      </w:r>
      <w:r>
        <w:rPr>
          <w:rStyle w:val="Hyperlink"/>
          <w:b/>
          <w:i/>
          <w:iCs/>
          <w:szCs w:val="20"/>
          <w:sz w:val="20"/>
          <w:kern w:val="2"/>
          <w:lang w:bidi="ar-SA"/>
          <w:rFonts w:eastAsia="黑体"/>
          <w:color w:val="0000FF"/>
        </w:rPr>
        <w:t xml:space="preserve">评标</w:t>
      </w:r>
      <w:r>
        <w:rPr>
          <w:rStyle w:val="NormalCharacter"/>
          <w:i/>
          <w:iCs/>
          <w:szCs w:val="20"/>
          <w:sz w:val="20"/>
          <w:kern w:val="2"/>
          <w:lang w:bidi="ar-SA"/>
        </w:rPr>
        <w:tab/>
      </w:r>
      <w:r>
        <w:rPr>
          <w:rStyle w:val="NormalCharacter"/>
          <w:i/>
          <w:iCs/>
          <w:szCs w:val="20"/>
          <w:sz w:val="20"/>
          <w:kern w:val="2"/>
          <w:lang w:bidi="ar-SA"/>
        </w:rPr>
        <w:t xml:space="preserve">10</w:t>
      </w:r>
      <w:r>
        <w:rPr>
          <w:rStyle w:val="NormalCharacter"/>
          <w:i w:val="off"/>
          <w:iCs w:val="off"/>
          <w:szCs w:val="22"/>
          <w:sz w:val="21"/>
          <w:kern w:val="2"/>
          <w:lang w:bidi="ar-SA"/>
          <w:rFonts w:ascii="Calibri" w:hAnsi="Calibri"/>
        </w:rPr>
      </w:r>
    </w:p>
    <w:p>
      <w:pPr>
        <w:pStyle w:val="TOC3"/>
        <w:rPr>
          <w:rStyle w:val="NormalCharacter"/>
          <w:i w:val="off"/>
          <w:iCs w:val="off"/>
          <w:szCs w:val="22"/>
          <w:sz w:val="21"/>
          <w:kern w:val="2"/>
          <w:lang w:bidi="ar-SA"/>
          <w:rFonts w:ascii="Calibri" w:hAnsi="Calibri"/>
        </w:rPr>
        <w:widowControl/>
        <w:tabs>
          <w:tab w:leader="none" w:val="left" w:pos="840"/>
          <w:tab w:leader="dot" w:val="right" w:pos="9514"/>
        </w:tabs>
        <w:ind w:left="420"/>
        <w:spacing w:line="240" w:lineRule="auto"/>
        <w:jc w:val="left"/>
        <w:textAlignment w:val="baseline"/>
      </w:pPr>
      <w:r>
        <w:rPr>
          <w:rStyle w:val="Hyperlink"/>
          <w:b/>
          <w:i/>
          <w:iCs/>
          <w:szCs w:val="20"/>
          <w:sz w:val="20"/>
          <w:kern w:val="2"/>
          <w:lang w:bidi="ar-SA"/>
          <w:rFonts w:eastAsia="黑体"/>
          <w:color w:val="0000FF"/>
        </w:rPr>
        <w:t xml:space="preserve">7.</w:t>
      </w:r>
      <w:r>
        <w:rPr>
          <w:rStyle w:val="NormalCharacter"/>
          <w:i w:val="off"/>
          <w:iCs w:val="off"/>
          <w:szCs w:val="22"/>
          <w:sz w:val="21"/>
          <w:kern w:val="2"/>
          <w:lang w:bidi="ar-SA"/>
          <w:rFonts w:ascii="Calibri" w:hAnsi="Calibri"/>
        </w:rPr>
        <w:tab/>
      </w:r>
      <w:r>
        <w:rPr>
          <w:rStyle w:val="Hyperlink"/>
          <w:b/>
          <w:i/>
          <w:iCs/>
          <w:szCs w:val="20"/>
          <w:sz w:val="20"/>
          <w:kern w:val="2"/>
          <w:lang w:bidi="ar-SA"/>
          <w:rFonts w:eastAsia="黑体"/>
          <w:color w:val="0000FF"/>
        </w:rPr>
        <w:t xml:space="preserve">合同授予</w:t>
      </w:r>
      <w:r>
        <w:rPr>
          <w:rStyle w:val="NormalCharacter"/>
          <w:i/>
          <w:iCs/>
          <w:szCs w:val="20"/>
          <w:sz w:val="20"/>
          <w:kern w:val="2"/>
          <w:lang w:bidi="ar-SA"/>
        </w:rPr>
        <w:tab/>
      </w:r>
      <w:r>
        <w:rPr>
          <w:rStyle w:val="NormalCharacter"/>
          <w:i/>
          <w:iCs/>
          <w:szCs w:val="20"/>
          <w:sz w:val="20"/>
          <w:kern w:val="2"/>
          <w:lang w:bidi="ar-SA"/>
        </w:rPr>
        <w:t xml:space="preserve">11</w:t>
      </w:r>
      <w:r>
        <w:rPr>
          <w:rStyle w:val="NormalCharacter"/>
          <w:i w:val="off"/>
          <w:iCs w:val="off"/>
          <w:szCs w:val="22"/>
          <w:sz w:val="21"/>
          <w:kern w:val="2"/>
          <w:lang w:bidi="ar-SA"/>
          <w:rFonts w:ascii="Calibri" w:hAnsi="Calibri"/>
        </w:rPr>
      </w:r>
    </w:p>
    <w:p>
      <w:pPr>
        <w:pStyle w:val="TOC3"/>
        <w:rPr>
          <w:rStyle w:val="NormalCharacter"/>
          <w:i w:val="off"/>
          <w:iCs w:val="off"/>
          <w:szCs w:val="22"/>
          <w:sz w:val="21"/>
          <w:kern w:val="2"/>
          <w:lang w:bidi="ar-SA"/>
          <w:rFonts w:ascii="Calibri" w:hAnsi="Calibri"/>
        </w:rPr>
        <w:widowControl/>
        <w:tabs>
          <w:tab w:leader="none" w:val="left" w:pos="840"/>
          <w:tab w:leader="dot" w:val="right" w:pos="9514"/>
        </w:tabs>
        <w:ind w:left="420"/>
        <w:spacing w:line="240" w:lineRule="auto"/>
        <w:jc w:val="left"/>
        <w:textAlignment w:val="baseline"/>
      </w:pPr>
      <w:r>
        <w:rPr>
          <w:rStyle w:val="Hyperlink"/>
          <w:b/>
          <w:i/>
          <w:iCs/>
          <w:szCs w:val="20"/>
          <w:sz w:val="20"/>
          <w:kern w:val="2"/>
          <w:lang w:bidi="ar-SA"/>
          <w:rFonts w:eastAsia="黑体"/>
          <w:color w:val="0000FF"/>
        </w:rPr>
        <w:t xml:space="preserve">8.</w:t>
      </w:r>
      <w:r>
        <w:rPr>
          <w:rStyle w:val="NormalCharacter"/>
          <w:i w:val="off"/>
          <w:iCs w:val="off"/>
          <w:szCs w:val="22"/>
          <w:sz w:val="21"/>
          <w:kern w:val="2"/>
          <w:lang w:bidi="ar-SA"/>
          <w:rFonts w:ascii="Calibri" w:hAnsi="Calibri"/>
        </w:rPr>
        <w:tab/>
      </w:r>
      <w:r>
        <w:rPr>
          <w:rStyle w:val="Hyperlink"/>
          <w:b/>
          <w:i/>
          <w:iCs/>
          <w:szCs w:val="20"/>
          <w:sz w:val="20"/>
          <w:kern w:val="2"/>
          <w:lang w:bidi="ar-SA"/>
          <w:rFonts w:eastAsia="黑体"/>
          <w:color w:val="0000FF"/>
        </w:rPr>
        <w:t xml:space="preserve">重新招标和不再招标</w:t>
      </w:r>
      <w:r>
        <w:rPr>
          <w:rStyle w:val="NormalCharacter"/>
          <w:i/>
          <w:iCs/>
          <w:szCs w:val="20"/>
          <w:sz w:val="20"/>
          <w:kern w:val="2"/>
          <w:lang w:bidi="ar-SA"/>
        </w:rPr>
        <w:tab/>
      </w:r>
      <w:r>
        <w:rPr>
          <w:rStyle w:val="NormalCharacter"/>
          <w:i/>
          <w:iCs/>
          <w:szCs w:val="20"/>
          <w:sz w:val="20"/>
          <w:kern w:val="2"/>
          <w:lang w:bidi="ar-SA"/>
        </w:rPr>
        <w:t xml:space="preserve">12</w:t>
      </w:r>
      <w:r>
        <w:rPr>
          <w:rStyle w:val="NormalCharacter"/>
          <w:i w:val="off"/>
          <w:iCs w:val="off"/>
          <w:szCs w:val="22"/>
          <w:sz w:val="21"/>
          <w:kern w:val="2"/>
          <w:lang w:bidi="ar-SA"/>
          <w:rFonts w:ascii="Calibri" w:hAnsi="Calibri"/>
        </w:rPr>
      </w:r>
    </w:p>
    <w:p>
      <w:pPr>
        <w:pStyle w:val="TOC3"/>
        <w:rPr>
          <w:rStyle w:val="NormalCharacter"/>
          <w:i w:val="off"/>
          <w:iCs w:val="off"/>
          <w:szCs w:val="22"/>
          <w:sz w:val="21"/>
          <w:kern w:val="2"/>
          <w:lang w:bidi="ar-SA"/>
          <w:rFonts w:ascii="Calibri" w:hAnsi="Calibri"/>
        </w:rPr>
        <w:widowControl/>
        <w:tabs>
          <w:tab w:leader="none" w:val="left" w:pos="840"/>
          <w:tab w:leader="dot" w:val="right" w:pos="9514"/>
        </w:tabs>
        <w:ind w:left="420"/>
        <w:spacing w:line="240" w:lineRule="auto"/>
        <w:jc w:val="left"/>
        <w:textAlignment w:val="baseline"/>
      </w:pPr>
      <w:r>
        <w:rPr>
          <w:rStyle w:val="Hyperlink"/>
          <w:b/>
          <w:i/>
          <w:iCs/>
          <w:szCs w:val="20"/>
          <w:sz w:val="20"/>
          <w:kern w:val="2"/>
          <w:lang w:bidi="ar-SA"/>
          <w:rFonts w:eastAsia="黑体"/>
          <w:color w:val="0000FF"/>
        </w:rPr>
        <w:t xml:space="preserve">9.</w:t>
      </w:r>
      <w:r>
        <w:rPr>
          <w:rStyle w:val="NormalCharacter"/>
          <w:i w:val="off"/>
          <w:iCs w:val="off"/>
          <w:szCs w:val="22"/>
          <w:sz w:val="21"/>
          <w:kern w:val="2"/>
          <w:lang w:bidi="ar-SA"/>
          <w:rFonts w:ascii="Calibri" w:hAnsi="Calibri"/>
        </w:rPr>
        <w:tab/>
      </w:r>
      <w:r>
        <w:rPr>
          <w:rStyle w:val="Hyperlink"/>
          <w:b/>
          <w:i/>
          <w:iCs/>
          <w:szCs w:val="20"/>
          <w:sz w:val="20"/>
          <w:kern w:val="2"/>
          <w:lang w:bidi="ar-SA"/>
          <w:rFonts w:eastAsia="黑体"/>
          <w:color w:val="0000FF"/>
        </w:rPr>
        <w:t xml:space="preserve">纪律和监督</w:t>
      </w:r>
      <w:r>
        <w:rPr>
          <w:rStyle w:val="NormalCharacter"/>
          <w:i/>
          <w:iCs/>
          <w:szCs w:val="20"/>
          <w:sz w:val="20"/>
          <w:kern w:val="2"/>
          <w:lang w:bidi="ar-SA"/>
        </w:rPr>
        <w:tab/>
      </w:r>
      <w:r>
        <w:rPr>
          <w:rStyle w:val="NormalCharacter"/>
          <w:i/>
          <w:iCs/>
          <w:szCs w:val="20"/>
          <w:sz w:val="20"/>
          <w:kern w:val="2"/>
          <w:lang w:bidi="ar-SA"/>
        </w:rPr>
        <w:t xml:space="preserve">12</w:t>
      </w:r>
      <w:r>
        <w:rPr>
          <w:rStyle w:val="NormalCharacter"/>
          <w:i w:val="off"/>
          <w:iCs w:val="off"/>
          <w:szCs w:val="22"/>
          <w:sz w:val="21"/>
          <w:kern w:val="2"/>
          <w:lang w:bidi="ar-SA"/>
          <w:rFonts w:ascii="Calibri" w:hAnsi="Calibri"/>
        </w:rPr>
      </w:r>
    </w:p>
    <w:p>
      <w:pPr>
        <w:pStyle w:val="TOC3"/>
        <w:rPr>
          <w:rStyle w:val="NormalCharacter"/>
          <w:i w:val="off"/>
          <w:iCs w:val="off"/>
          <w:szCs w:val="22"/>
          <w:sz w:val="21"/>
          <w:kern w:val="2"/>
          <w:lang w:bidi="ar-SA"/>
          <w:rFonts w:ascii="Calibri" w:hAnsi="Calibri"/>
        </w:rPr>
        <w:widowControl/>
        <w:tabs>
          <w:tab w:leader="none" w:val="left" w:pos="1050"/>
          <w:tab w:leader="dot" w:val="right" w:pos="9514"/>
        </w:tabs>
        <w:ind w:left="420"/>
        <w:spacing w:line="240" w:lineRule="auto"/>
        <w:jc w:val="left"/>
        <w:textAlignment w:val="baseline"/>
      </w:pPr>
      <w:r>
        <w:rPr>
          <w:rStyle w:val="Hyperlink"/>
          <w:b/>
          <w:i/>
          <w:iCs/>
          <w:szCs w:val="20"/>
          <w:sz w:val="20"/>
          <w:kern w:val="2"/>
          <w:lang w:bidi="ar-SA"/>
          <w:rFonts w:eastAsia="黑体"/>
          <w:color w:val="0000FF"/>
        </w:rPr>
        <w:t xml:space="preserve">10.</w:t>
      </w:r>
      <w:r>
        <w:rPr>
          <w:rStyle w:val="NormalCharacter"/>
          <w:i w:val="off"/>
          <w:iCs w:val="off"/>
          <w:szCs w:val="22"/>
          <w:sz w:val="21"/>
          <w:kern w:val="2"/>
          <w:lang w:bidi="ar-SA"/>
          <w:rFonts w:ascii="Calibri" w:hAnsi="Calibri"/>
        </w:rPr>
        <w:tab/>
      </w:r>
      <w:r>
        <w:rPr>
          <w:rStyle w:val="Hyperlink"/>
          <w:b/>
          <w:i/>
          <w:iCs/>
          <w:szCs w:val="20"/>
          <w:sz w:val="20"/>
          <w:kern w:val="2"/>
          <w:lang w:bidi="ar-SA"/>
          <w:rFonts w:eastAsia="黑体"/>
          <w:color w:val="0000FF"/>
        </w:rPr>
        <w:t xml:space="preserve">其他内容</w:t>
      </w:r>
      <w:r>
        <w:rPr>
          <w:rStyle w:val="NormalCharacter"/>
          <w:i/>
          <w:iCs/>
          <w:szCs w:val="20"/>
          <w:sz w:val="20"/>
          <w:kern w:val="2"/>
          <w:lang w:bidi="ar-SA"/>
        </w:rPr>
        <w:tab/>
      </w:r>
      <w:r>
        <w:rPr>
          <w:rStyle w:val="NormalCharacter"/>
          <w:i/>
          <w:iCs/>
          <w:szCs w:val="20"/>
          <w:sz w:val="20"/>
          <w:kern w:val="2"/>
          <w:lang w:bidi="ar-SA"/>
        </w:rPr>
        <w:t xml:space="preserve">14</w:t>
      </w:r>
      <w:r>
        <w:rPr>
          <w:rStyle w:val="NormalCharacter"/>
          <w:i w:val="off"/>
          <w:iCs w:val="off"/>
          <w:szCs w:val="22"/>
          <w:sz w:val="21"/>
          <w:kern w:val="2"/>
          <w:lang w:bidi="ar-SA"/>
          <w:rFonts w:ascii="Calibri" w:hAnsi="Calibri"/>
        </w:rPr>
      </w:r>
    </w:p>
    <w:p>
      <w:pPr>
        <w:pStyle w:val="TOC2"/>
        <w:rPr>
          <w:rStyle w:val="NormalCharacter"/>
          <w:smallCaps w:val="off"/>
          <w:szCs w:val="22"/>
          <w:sz w:val="21"/>
          <w:kern w:val="2"/>
          <w:lang w:bidi="ar-SA"/>
          <w:rFonts w:ascii="Calibri" w:hAnsi="Calibri"/>
        </w:rPr>
        <w:widowControl/>
        <w:tabs>
          <w:tab w:leader="dot" w:val="right" w:pos="9514"/>
        </w:tabs>
        <w:ind w:left="210"/>
        <w:spacing w:line="240" w:lineRule="auto"/>
        <w:jc w:val="left"/>
        <w:textAlignment w:val="baseline"/>
      </w:pPr>
      <w:r>
        <w:rPr>
          <w:rStyle w:val="Hyperlink"/>
          <w:smallCaps/>
          <w:szCs w:val="20"/>
          <w:sz w:val="20"/>
          <w:kern w:val="2"/>
          <w:lang w:bidi="ar-SA"/>
          <w:rFonts w:eastAsia="黑体"/>
          <w:color w:val="0000FF"/>
        </w:rPr>
        <w:t xml:space="preserve">第</w:t>
      </w:r>
      <w:r>
        <w:rPr>
          <w:rStyle w:val="Hyperlink"/>
          <w:smallCaps/>
          <w:szCs w:val="20"/>
          <w:sz w:val="20"/>
          <w:kern w:val="2"/>
          <w:lang w:val="en-US" w:eastAsia="zh-CN" w:bidi="ar-SA"/>
          <w:rFonts w:eastAsia="黑体"/>
          <w:color w:val="0000FF"/>
        </w:rPr>
        <w:t xml:space="preserve">2</w:t>
      </w:r>
      <w:r>
        <w:rPr>
          <w:rStyle w:val="Hyperlink"/>
          <w:smallCaps/>
          <w:szCs w:val="20"/>
          <w:sz w:val="20"/>
          <w:kern w:val="2"/>
          <w:lang w:bidi="ar-SA"/>
          <w:rFonts w:eastAsia="黑体"/>
          <w:color w:val="0000FF"/>
        </w:rPr>
        <w:t xml:space="preserve">章</w:t>
      </w:r>
      <w:r>
        <w:rPr>
          <w:rStyle w:val="Hyperlink"/>
          <w:smallCaps/>
          <w:szCs w:val="20"/>
          <w:sz w:val="20"/>
          <w:kern w:val="2"/>
          <w:lang w:bidi="ar-SA"/>
          <w:rFonts w:eastAsia="黑体"/>
          <w:color w:val="0000FF"/>
        </w:rPr>
        <w:t xml:space="preserve">  </w:t>
      </w:r>
      <w:r>
        <w:rPr>
          <w:rStyle w:val="Hyperlink"/>
          <w:smallCaps/>
          <w:szCs w:val="20"/>
          <w:sz w:val="20"/>
          <w:kern w:val="2"/>
          <w:lang w:bidi="ar-SA"/>
          <w:rFonts w:eastAsia="黑体"/>
          <w:color w:val="0000FF"/>
        </w:rPr>
        <w:t xml:space="preserve">评标办法</w:t>
      </w:r>
      <w:r>
        <w:rPr>
          <w:rStyle w:val="NormalCharacter"/>
          <w:smallCaps/>
          <w:szCs w:val="20"/>
          <w:sz w:val="20"/>
          <w:kern w:val="2"/>
          <w:lang w:bidi="ar-SA"/>
        </w:rPr>
        <w:tab/>
      </w:r>
      <w:r>
        <w:rPr>
          <w:rStyle w:val="NormalCharacter"/>
          <w:smallCaps/>
          <w:szCs w:val="20"/>
          <w:sz w:val="20"/>
          <w:kern w:val="2"/>
          <w:lang w:bidi="ar-SA"/>
        </w:rPr>
        <w:t xml:space="preserve">15</w:t>
      </w:r>
      <w:r>
        <w:rPr>
          <w:rStyle w:val="NormalCharacter"/>
          <w:smallCaps w:val="off"/>
          <w:szCs w:val="22"/>
          <w:sz w:val="21"/>
          <w:kern w:val="2"/>
          <w:lang w:bidi="ar-SA"/>
          <w:rFonts w:ascii="Calibri" w:hAnsi="Calibri"/>
        </w:rPr>
      </w:r>
    </w:p>
    <w:p>
      <w:pPr>
        <w:pStyle w:val="TOC3"/>
        <w:rPr>
          <w:rStyle w:val="NormalCharacter"/>
          <w:i w:val="off"/>
          <w:iCs w:val="off"/>
          <w:szCs w:val="22"/>
          <w:sz w:val="21"/>
          <w:kern w:val="2"/>
          <w:lang w:bidi="ar-SA"/>
          <w:rFonts w:ascii="Calibri" w:hAnsi="Calibri"/>
        </w:rPr>
        <w:widowControl/>
        <w:tabs>
          <w:tab w:leader="none" w:val="left" w:pos="840"/>
          <w:tab w:leader="dot" w:val="right" w:pos="9514"/>
        </w:tabs>
        <w:ind w:left="420"/>
        <w:spacing w:line="240" w:lineRule="auto"/>
        <w:jc w:val="left"/>
        <w:textAlignment w:val="baseline"/>
      </w:pPr>
      <w:r>
        <w:rPr>
          <w:rStyle w:val="Hyperlink"/>
          <w:b/>
          <w:i/>
          <w:iCs/>
          <w:szCs w:val="20"/>
          <w:sz w:val="20"/>
          <w:kern w:val="2"/>
          <w:lang w:bidi="ar-SA"/>
          <w:rFonts w:eastAsia="黑体"/>
          <w:color w:val="0000FF"/>
        </w:rPr>
        <w:t xml:space="preserve">1.</w:t>
      </w:r>
      <w:r>
        <w:rPr>
          <w:rStyle w:val="NormalCharacter"/>
          <w:i w:val="off"/>
          <w:iCs w:val="off"/>
          <w:szCs w:val="22"/>
          <w:sz w:val="21"/>
          <w:kern w:val="2"/>
          <w:lang w:bidi="ar-SA"/>
          <w:rFonts w:ascii="Calibri" w:hAnsi="Calibri"/>
        </w:rPr>
        <w:tab/>
      </w:r>
      <w:r>
        <w:rPr>
          <w:rStyle w:val="Hyperlink"/>
          <w:b/>
          <w:i/>
          <w:iCs/>
          <w:szCs w:val="20"/>
          <w:sz w:val="20"/>
          <w:kern w:val="2"/>
          <w:lang w:bidi="ar-SA"/>
          <w:rFonts w:eastAsia="黑体"/>
          <w:color w:val="0000FF"/>
        </w:rPr>
        <w:t xml:space="preserve">评标方法</w:t>
      </w:r>
      <w:r>
        <w:rPr>
          <w:rStyle w:val="NormalCharacter"/>
          <w:i/>
          <w:iCs/>
          <w:szCs w:val="20"/>
          <w:sz w:val="20"/>
          <w:kern w:val="2"/>
          <w:lang w:bidi="ar-SA"/>
        </w:rPr>
        <w:tab/>
      </w:r>
      <w:r>
        <w:rPr>
          <w:rStyle w:val="NormalCharacter"/>
          <w:i/>
          <w:iCs/>
          <w:szCs w:val="20"/>
          <w:sz w:val="20"/>
          <w:kern w:val="2"/>
          <w:lang w:bidi="ar-SA"/>
        </w:rPr>
        <w:t xml:space="preserve">15</w:t>
      </w:r>
      <w:r>
        <w:rPr>
          <w:rStyle w:val="NormalCharacter"/>
          <w:i w:val="off"/>
          <w:iCs w:val="off"/>
          <w:szCs w:val="22"/>
          <w:sz w:val="21"/>
          <w:kern w:val="2"/>
          <w:lang w:bidi="ar-SA"/>
          <w:rFonts w:ascii="Calibri" w:hAnsi="Calibri"/>
        </w:rPr>
      </w:r>
    </w:p>
    <w:p>
      <w:pPr>
        <w:pStyle w:val="TOC3"/>
        <w:rPr>
          <w:rStyle w:val="NormalCharacter"/>
          <w:i w:val="off"/>
          <w:iCs w:val="off"/>
          <w:szCs w:val="22"/>
          <w:sz w:val="21"/>
          <w:kern w:val="2"/>
          <w:lang w:bidi="ar-SA"/>
          <w:rFonts w:ascii="Calibri" w:hAnsi="Calibri"/>
        </w:rPr>
        <w:widowControl/>
        <w:tabs>
          <w:tab w:leader="none" w:val="left" w:pos="840"/>
          <w:tab w:leader="dot" w:val="right" w:pos="9514"/>
        </w:tabs>
        <w:ind w:left="420"/>
        <w:spacing w:line="240" w:lineRule="auto"/>
        <w:jc w:val="left"/>
        <w:textAlignment w:val="baseline"/>
      </w:pPr>
      <w:r>
        <w:rPr>
          <w:rStyle w:val="Hyperlink"/>
          <w:b/>
          <w:i/>
          <w:iCs/>
          <w:szCs w:val="20"/>
          <w:sz w:val="20"/>
          <w:kern w:val="2"/>
          <w:lang w:bidi="ar-SA"/>
          <w:rFonts w:eastAsia="黑体"/>
          <w:color w:val="0000FF"/>
        </w:rPr>
        <w:t xml:space="preserve">2.</w:t>
      </w:r>
      <w:r>
        <w:rPr>
          <w:rStyle w:val="NormalCharacter"/>
          <w:i w:val="off"/>
          <w:iCs w:val="off"/>
          <w:szCs w:val="22"/>
          <w:sz w:val="21"/>
          <w:kern w:val="2"/>
          <w:lang w:bidi="ar-SA"/>
          <w:rFonts w:ascii="Calibri" w:hAnsi="Calibri"/>
        </w:rPr>
        <w:tab/>
      </w:r>
      <w:r>
        <w:rPr>
          <w:rStyle w:val="Hyperlink"/>
          <w:b/>
          <w:i/>
          <w:iCs/>
          <w:szCs w:val="20"/>
          <w:sz w:val="20"/>
          <w:kern w:val="2"/>
          <w:lang w:bidi="ar-SA"/>
          <w:rFonts w:eastAsia="黑体"/>
          <w:color w:val="0000FF"/>
        </w:rPr>
        <w:t xml:space="preserve">评标原则</w:t>
      </w:r>
      <w:r>
        <w:rPr>
          <w:rStyle w:val="NormalCharacter"/>
          <w:i/>
          <w:iCs/>
          <w:szCs w:val="20"/>
          <w:sz w:val="20"/>
          <w:kern w:val="2"/>
          <w:lang w:bidi="ar-SA"/>
        </w:rPr>
        <w:tab/>
      </w:r>
      <w:r>
        <w:rPr>
          <w:rStyle w:val="NormalCharacter"/>
          <w:i/>
          <w:iCs/>
          <w:szCs w:val="20"/>
          <w:sz w:val="20"/>
          <w:kern w:val="2"/>
          <w:lang w:bidi="ar-SA"/>
        </w:rPr>
        <w:t xml:space="preserve">15</w:t>
      </w:r>
      <w:r>
        <w:rPr>
          <w:rStyle w:val="NormalCharacter"/>
          <w:i w:val="off"/>
          <w:iCs w:val="off"/>
          <w:szCs w:val="22"/>
          <w:sz w:val="21"/>
          <w:kern w:val="2"/>
          <w:lang w:bidi="ar-SA"/>
          <w:rFonts w:ascii="Calibri" w:hAnsi="Calibri"/>
        </w:rPr>
      </w:r>
    </w:p>
    <w:p>
      <w:pPr>
        <w:pStyle w:val="TOC3"/>
        <w:rPr>
          <w:rStyle w:val="NormalCharacter"/>
          <w:i w:val="off"/>
          <w:iCs w:val="off"/>
          <w:szCs w:val="22"/>
          <w:sz w:val="21"/>
          <w:kern w:val="2"/>
          <w:lang w:bidi="ar-SA"/>
          <w:rFonts w:ascii="Calibri" w:hAnsi="Calibri"/>
        </w:rPr>
        <w:widowControl/>
        <w:tabs>
          <w:tab w:leader="none" w:val="left" w:pos="840"/>
          <w:tab w:leader="dot" w:val="right" w:pos="9514"/>
        </w:tabs>
        <w:ind w:left="420"/>
        <w:spacing w:line="240" w:lineRule="auto"/>
        <w:jc w:val="left"/>
        <w:textAlignment w:val="baseline"/>
      </w:pPr>
      <w:r>
        <w:rPr>
          <w:rStyle w:val="Hyperlink"/>
          <w:b/>
          <w:i/>
          <w:iCs/>
          <w:szCs w:val="20"/>
          <w:sz w:val="20"/>
          <w:kern w:val="2"/>
          <w:lang w:bidi="ar-SA"/>
          <w:rFonts w:eastAsia="黑体"/>
          <w:color w:val="0000FF"/>
        </w:rPr>
        <w:t xml:space="preserve">3.</w:t>
      </w:r>
      <w:r>
        <w:rPr>
          <w:rStyle w:val="NormalCharacter"/>
          <w:i w:val="off"/>
          <w:iCs w:val="off"/>
          <w:szCs w:val="22"/>
          <w:sz w:val="21"/>
          <w:kern w:val="2"/>
          <w:lang w:bidi="ar-SA"/>
          <w:rFonts w:ascii="Calibri" w:hAnsi="Calibri"/>
        </w:rPr>
        <w:tab/>
      </w:r>
      <w:r>
        <w:rPr>
          <w:rStyle w:val="Hyperlink"/>
          <w:b/>
          <w:i/>
          <w:iCs/>
          <w:szCs w:val="20"/>
          <w:sz w:val="20"/>
          <w:kern w:val="2"/>
          <w:lang w:bidi="ar-SA"/>
          <w:rFonts w:eastAsia="黑体"/>
          <w:color w:val="0000FF"/>
        </w:rPr>
        <w:t xml:space="preserve">评标组织</w:t>
      </w:r>
      <w:r>
        <w:rPr>
          <w:rStyle w:val="NormalCharacter"/>
          <w:i/>
          <w:iCs/>
          <w:szCs w:val="20"/>
          <w:sz w:val="20"/>
          <w:kern w:val="2"/>
          <w:lang w:bidi="ar-SA"/>
        </w:rPr>
        <w:tab/>
      </w:r>
      <w:r>
        <w:rPr>
          <w:rStyle w:val="NormalCharacter"/>
          <w:i/>
          <w:iCs/>
          <w:szCs w:val="20"/>
          <w:sz w:val="20"/>
          <w:kern w:val="2"/>
          <w:lang w:bidi="ar-SA"/>
        </w:rPr>
        <w:t xml:space="preserve">15</w:t>
      </w:r>
      <w:r>
        <w:rPr>
          <w:rStyle w:val="NormalCharacter"/>
          <w:i w:val="off"/>
          <w:iCs w:val="off"/>
          <w:szCs w:val="22"/>
          <w:sz w:val="21"/>
          <w:kern w:val="2"/>
          <w:lang w:bidi="ar-SA"/>
          <w:rFonts w:ascii="Calibri" w:hAnsi="Calibri"/>
        </w:rPr>
      </w:r>
    </w:p>
    <w:p>
      <w:pPr>
        <w:pStyle w:val="TOC3"/>
        <w:rPr>
          <w:rStyle w:val="NormalCharacter"/>
          <w:i w:val="off"/>
          <w:iCs w:val="off"/>
          <w:szCs w:val="22"/>
          <w:sz w:val="21"/>
          <w:kern w:val="2"/>
          <w:lang w:bidi="ar-SA"/>
          <w:rFonts w:ascii="Calibri" w:hAnsi="Calibri"/>
        </w:rPr>
        <w:widowControl/>
        <w:tabs>
          <w:tab w:leader="none" w:val="left" w:pos="840"/>
          <w:tab w:leader="dot" w:val="right" w:pos="9514"/>
        </w:tabs>
        <w:ind w:left="420"/>
        <w:spacing w:line="240" w:lineRule="auto"/>
        <w:jc w:val="left"/>
        <w:textAlignment w:val="baseline"/>
      </w:pPr>
      <w:r>
        <w:rPr>
          <w:rStyle w:val="Hyperlink"/>
          <w:b/>
          <w:i/>
          <w:iCs/>
          <w:szCs w:val="20"/>
          <w:sz w:val="20"/>
          <w:kern w:val="2"/>
          <w:lang w:bidi="ar-SA"/>
          <w:rFonts w:eastAsia="黑体"/>
          <w:color w:val="0000FF"/>
        </w:rPr>
        <w:t xml:space="preserve">4.</w:t>
      </w:r>
      <w:r>
        <w:rPr>
          <w:rStyle w:val="NormalCharacter"/>
          <w:i w:val="off"/>
          <w:iCs w:val="off"/>
          <w:szCs w:val="22"/>
          <w:sz w:val="21"/>
          <w:kern w:val="2"/>
          <w:lang w:bidi="ar-SA"/>
          <w:rFonts w:ascii="Calibri" w:hAnsi="Calibri"/>
        </w:rPr>
        <w:tab/>
      </w:r>
      <w:r>
        <w:rPr>
          <w:rStyle w:val="Hyperlink"/>
          <w:b/>
          <w:i/>
          <w:iCs/>
          <w:szCs w:val="20"/>
          <w:sz w:val="20"/>
          <w:kern w:val="2"/>
          <w:lang w:bidi="ar-SA"/>
          <w:rFonts w:eastAsia="黑体"/>
          <w:color w:val="0000FF"/>
        </w:rPr>
        <w:t xml:space="preserve">评标的程序和内容</w:t>
      </w:r>
      <w:r>
        <w:rPr>
          <w:rStyle w:val="NormalCharacter"/>
          <w:i/>
          <w:iCs/>
          <w:szCs w:val="20"/>
          <w:sz w:val="20"/>
          <w:kern w:val="2"/>
          <w:lang w:bidi="ar-SA"/>
        </w:rPr>
        <w:tab/>
      </w:r>
      <w:r>
        <w:rPr>
          <w:rStyle w:val="NormalCharacter"/>
          <w:i/>
          <w:iCs/>
          <w:szCs w:val="20"/>
          <w:sz w:val="20"/>
          <w:kern w:val="2"/>
          <w:lang w:bidi="ar-SA"/>
        </w:rPr>
        <w:t xml:space="preserve">15</w:t>
      </w:r>
      <w:r>
        <w:rPr>
          <w:rStyle w:val="NormalCharacter"/>
          <w:i w:val="off"/>
          <w:iCs w:val="off"/>
          <w:szCs w:val="22"/>
          <w:sz w:val="21"/>
          <w:kern w:val="2"/>
          <w:lang w:bidi="ar-SA"/>
          <w:rFonts w:ascii="Calibri" w:hAnsi="Calibri"/>
        </w:rPr>
      </w:r>
    </w:p>
    <w:p>
      <w:pPr>
        <w:pStyle w:val="TOC2"/>
        <w:rPr>
          <w:rStyle w:val="NormalCharacter"/>
          <w:smallCaps w:val="off"/>
          <w:szCs w:val="22"/>
          <w:sz w:val="21"/>
          <w:kern w:val="2"/>
          <w:lang w:bidi="ar-SA"/>
          <w:rFonts w:ascii="Calibri" w:hAnsi="Calibri"/>
        </w:rPr>
        <w:widowControl/>
        <w:tabs>
          <w:tab w:leader="dot" w:val="right" w:pos="9514"/>
        </w:tabs>
        <w:ind w:left="210"/>
        <w:spacing w:line="240" w:lineRule="auto"/>
        <w:jc w:val="left"/>
        <w:textAlignment w:val="baseline"/>
      </w:pPr>
      <w:r>
        <w:rPr>
          <w:rStyle w:val="Hyperlink"/>
          <w:smallCaps/>
          <w:szCs w:val="20"/>
          <w:sz w:val="20"/>
          <w:kern w:val="2"/>
          <w:lang w:bidi="ar-SA"/>
          <w:rFonts w:eastAsia="黑体"/>
          <w:color w:val="0000FF"/>
        </w:rPr>
        <w:t xml:space="preserve">第</w:t>
      </w:r>
      <w:r>
        <w:rPr>
          <w:rStyle w:val="Hyperlink"/>
          <w:smallCaps/>
          <w:szCs w:val="20"/>
          <w:sz w:val="20"/>
          <w:kern w:val="2"/>
          <w:lang w:val="en-US" w:eastAsia="zh-CN" w:bidi="ar-SA"/>
          <w:rFonts w:eastAsia="黑体"/>
          <w:color w:val="0000FF"/>
        </w:rPr>
        <w:t xml:space="preserve">3</w:t>
      </w:r>
      <w:r>
        <w:rPr>
          <w:rStyle w:val="Hyperlink"/>
          <w:smallCaps/>
          <w:szCs w:val="20"/>
          <w:sz w:val="20"/>
          <w:kern w:val="2"/>
          <w:lang w:bidi="ar-SA"/>
          <w:rFonts w:eastAsia="黑体"/>
          <w:color w:val="0000FF"/>
        </w:rPr>
        <w:t xml:space="preserve">章</w:t>
      </w:r>
      <w:r>
        <w:rPr>
          <w:rStyle w:val="Hyperlink"/>
          <w:smallCaps/>
          <w:szCs w:val="20"/>
          <w:sz w:val="20"/>
          <w:kern w:val="2"/>
          <w:lang w:bidi="ar-SA"/>
          <w:rFonts w:eastAsia="黑体"/>
          <w:color w:val="0000FF"/>
        </w:rPr>
        <w:t xml:space="preserve">  </w:t>
      </w:r>
      <w:r>
        <w:rPr>
          <w:rStyle w:val="Hyperlink"/>
          <w:smallCaps/>
          <w:szCs w:val="20"/>
          <w:sz w:val="20"/>
          <w:kern w:val="2"/>
          <w:lang w:bidi="ar-SA"/>
          <w:rFonts w:eastAsia="黑体"/>
          <w:color w:val="0000FF"/>
        </w:rPr>
        <w:t xml:space="preserve">合同条款及格式</w:t>
      </w:r>
      <w:r>
        <w:rPr>
          <w:rStyle w:val="NormalCharacter"/>
          <w:smallCaps/>
          <w:szCs w:val="20"/>
          <w:sz w:val="20"/>
          <w:kern w:val="2"/>
          <w:lang w:bidi="ar-SA"/>
        </w:rPr>
        <w:tab/>
      </w:r>
      <w:r>
        <w:rPr>
          <w:rStyle w:val="NormalCharacter"/>
          <w:smallCaps/>
          <w:szCs w:val="20"/>
          <w:sz w:val="20"/>
          <w:kern w:val="2"/>
          <w:lang w:bidi="ar-SA"/>
        </w:rPr>
        <w:t xml:space="preserve">20</w:t>
      </w:r>
      <w:r>
        <w:rPr>
          <w:rStyle w:val="NormalCharacter"/>
          <w:smallCaps w:val="off"/>
          <w:szCs w:val="22"/>
          <w:sz w:val="21"/>
          <w:kern w:val="2"/>
          <w:lang w:bidi="ar-SA"/>
          <w:rFonts w:ascii="Calibri" w:hAnsi="Calibri"/>
        </w:rPr>
      </w:r>
    </w:p>
    <w:p>
      <w:pPr>
        <w:pStyle w:val="TOC3"/>
        <w:rPr>
          <w:rStyle w:val="NormalCharacter"/>
          <w:i w:val="off"/>
          <w:iCs w:val="off"/>
          <w:szCs w:val="22"/>
          <w:sz w:val="21"/>
          <w:kern w:val="2"/>
          <w:lang w:bidi="ar-SA"/>
          <w:rFonts w:ascii="Calibri" w:hAnsi="Calibri"/>
        </w:rPr>
        <w:widowControl/>
        <w:tabs>
          <w:tab w:leader="dot" w:val="right" w:pos="9514"/>
        </w:tabs>
        <w:ind w:left="420"/>
        <w:spacing w:line="240" w:lineRule="auto"/>
        <w:jc w:val="left"/>
        <w:textAlignment w:val="baseline"/>
      </w:pPr>
      <w:r>
        <w:rPr>
          <w:rStyle w:val="Hyperlink"/>
          <w:i/>
          <w:iCs/>
          <w:szCs w:val="20"/>
          <w:sz w:val="20"/>
          <w:kern w:val="2"/>
          <w:lang w:bidi="ar-SA"/>
          <w:rFonts w:eastAsia="黑体"/>
          <w:color w:val="0000FF"/>
        </w:rPr>
        <w:t xml:space="preserve">第</w:t>
      </w:r>
      <w:r>
        <w:rPr>
          <w:rStyle w:val="Hyperlink"/>
          <w:i/>
          <w:iCs/>
          <w:szCs w:val="20"/>
          <w:sz w:val="20"/>
          <w:kern w:val="2"/>
          <w:lang w:bidi="ar-SA"/>
          <w:rFonts w:eastAsia="黑体"/>
          <w:color w:val="0000FF"/>
        </w:rPr>
        <w:t xml:space="preserve">1</w:t>
      </w:r>
      <w:r>
        <w:rPr>
          <w:rStyle w:val="Hyperlink"/>
          <w:i/>
          <w:iCs/>
          <w:szCs w:val="20"/>
          <w:sz w:val="20"/>
          <w:kern w:val="2"/>
          <w:lang w:bidi="ar-SA"/>
          <w:rFonts w:eastAsia="黑体"/>
          <w:color w:val="0000FF"/>
        </w:rPr>
        <w:t xml:space="preserve">节</w:t>
      </w:r>
      <w:r>
        <w:rPr>
          <w:rStyle w:val="Hyperlink"/>
          <w:i/>
          <w:iCs/>
          <w:szCs w:val="20"/>
          <w:sz w:val="20"/>
          <w:kern w:val="2"/>
          <w:lang w:bidi="ar-SA"/>
          <w:rFonts w:eastAsia="黑体"/>
          <w:color w:val="0000FF"/>
        </w:rPr>
        <w:t xml:space="preserve"> </w:t>
      </w:r>
      <w:r>
        <w:rPr>
          <w:rStyle w:val="Hyperlink"/>
          <w:i/>
          <w:iCs/>
          <w:szCs w:val="20"/>
          <w:sz w:val="20"/>
          <w:kern w:val="2"/>
          <w:lang w:bidi="ar-SA"/>
          <w:rFonts w:eastAsia="黑体"/>
          <w:color w:val="0000FF"/>
        </w:rPr>
        <w:t xml:space="preserve">通用合同条款</w:t>
      </w:r>
      <w:r>
        <w:rPr>
          <w:rStyle w:val="NormalCharacter"/>
          <w:i/>
          <w:iCs/>
          <w:szCs w:val="20"/>
          <w:sz w:val="20"/>
          <w:kern w:val="2"/>
          <w:lang w:bidi="ar-SA"/>
        </w:rPr>
        <w:tab/>
      </w:r>
      <w:r>
        <w:rPr>
          <w:rStyle w:val="NormalCharacter"/>
          <w:i/>
          <w:iCs/>
          <w:szCs w:val="20"/>
          <w:sz w:val="20"/>
          <w:kern w:val="2"/>
          <w:lang w:bidi="ar-SA"/>
        </w:rPr>
        <w:t xml:space="preserve">20</w:t>
      </w:r>
      <w:r>
        <w:rPr>
          <w:rStyle w:val="NormalCharacter"/>
          <w:i w:val="off"/>
          <w:iCs w:val="off"/>
          <w:szCs w:val="22"/>
          <w:sz w:val="21"/>
          <w:kern w:val="2"/>
          <w:lang w:bidi="ar-SA"/>
          <w:rFonts w:ascii="Calibri" w:hAnsi="Calibri"/>
        </w:rPr>
      </w:r>
    </w:p>
    <w:p>
      <w:pPr>
        <w:pStyle w:val="TOC3"/>
        <w:rPr>
          <w:rStyle w:val="NormalCharacter"/>
          <w:i w:val="off"/>
          <w:iCs w:val="off"/>
          <w:szCs w:val="22"/>
          <w:sz w:val="21"/>
          <w:kern w:val="2"/>
          <w:lang w:bidi="ar-SA"/>
          <w:rFonts w:ascii="Calibri" w:hAnsi="Calibri"/>
        </w:rPr>
        <w:widowControl/>
        <w:tabs>
          <w:tab w:leader="dot" w:val="right" w:pos="9514"/>
        </w:tabs>
        <w:ind w:left="420"/>
        <w:spacing w:line="240" w:lineRule="auto"/>
        <w:jc w:val="left"/>
        <w:textAlignment w:val="baseline"/>
      </w:pPr>
      <w:r>
        <w:rPr>
          <w:rStyle w:val="Hyperlink"/>
          <w:i/>
          <w:iCs/>
          <w:szCs w:val="20"/>
          <w:sz w:val="20"/>
          <w:kern w:val="2"/>
          <w:lang w:bidi="ar-SA"/>
          <w:rFonts w:eastAsia="黑体"/>
          <w:color w:val="0000FF"/>
        </w:rPr>
        <w:t xml:space="preserve">第</w:t>
      </w:r>
      <w:r>
        <w:rPr>
          <w:rStyle w:val="Hyperlink"/>
          <w:i/>
          <w:iCs/>
          <w:szCs w:val="20"/>
          <w:sz w:val="20"/>
          <w:kern w:val="2"/>
          <w:lang w:bidi="ar-SA"/>
          <w:rFonts w:eastAsia="黑体"/>
          <w:color w:val="0000FF"/>
        </w:rPr>
        <w:t xml:space="preserve">2</w:t>
      </w:r>
      <w:r>
        <w:rPr>
          <w:rStyle w:val="Hyperlink"/>
          <w:i/>
          <w:iCs/>
          <w:szCs w:val="20"/>
          <w:sz w:val="20"/>
          <w:kern w:val="2"/>
          <w:lang w:bidi="ar-SA"/>
          <w:rFonts w:eastAsia="黑体"/>
          <w:color w:val="0000FF"/>
        </w:rPr>
        <w:t xml:space="preserve">节</w:t>
      </w:r>
      <w:r>
        <w:rPr>
          <w:rStyle w:val="Hyperlink"/>
          <w:i/>
          <w:iCs/>
          <w:szCs w:val="20"/>
          <w:sz w:val="20"/>
          <w:kern w:val="2"/>
          <w:lang w:bidi="ar-SA"/>
          <w:rFonts w:eastAsia="黑体"/>
          <w:color w:val="0000FF"/>
        </w:rPr>
        <w:t xml:space="preserve"> </w:t>
      </w:r>
      <w:r>
        <w:rPr>
          <w:rStyle w:val="Hyperlink"/>
          <w:i/>
          <w:iCs/>
          <w:szCs w:val="20"/>
          <w:sz w:val="20"/>
          <w:kern w:val="2"/>
          <w:lang w:bidi="ar-SA"/>
          <w:rFonts w:eastAsia="黑体"/>
          <w:color w:val="0000FF"/>
        </w:rPr>
        <w:t xml:space="preserve">专用合同条款</w:t>
      </w:r>
      <w:r>
        <w:rPr>
          <w:rStyle w:val="NormalCharacter"/>
          <w:i/>
          <w:iCs/>
          <w:szCs w:val="20"/>
          <w:sz w:val="20"/>
          <w:kern w:val="2"/>
          <w:lang w:bidi="ar-SA"/>
        </w:rPr>
        <w:tab/>
      </w:r>
      <w:r>
        <w:rPr>
          <w:rStyle w:val="NormalCharacter"/>
          <w:i/>
          <w:iCs/>
          <w:szCs w:val="20"/>
          <w:sz w:val="20"/>
          <w:kern w:val="2"/>
          <w:lang w:bidi="ar-SA"/>
        </w:rPr>
        <w:t xml:space="preserve">21</w:t>
      </w:r>
      <w:r>
        <w:rPr>
          <w:rStyle w:val="NormalCharacter"/>
          <w:i w:val="off"/>
          <w:iCs w:val="off"/>
          <w:szCs w:val="22"/>
          <w:sz w:val="21"/>
          <w:kern w:val="2"/>
          <w:lang w:bidi="ar-SA"/>
          <w:rFonts w:ascii="Calibri" w:hAnsi="Calibri"/>
        </w:rPr>
      </w:r>
    </w:p>
    <w:p>
      <w:pPr>
        <w:pStyle w:val="TOC4"/>
        <w:rPr>
          <w:rStyle w:val="NormalCharacter"/>
          <w:szCs w:val="22"/>
          <w:sz w:val="21"/>
          <w:kern w:val="2"/>
          <w:lang w:bidi="ar-SA"/>
          <w:rFonts w:ascii="Calibri" w:hAnsi="Calibri"/>
        </w:rPr>
        <w:widowControl/>
        <w:tabs>
          <w:tab w:leader="dot" w:val="right" w:pos="9514"/>
        </w:tabs>
        <w:ind w:left="630"/>
        <w:spacing w:line="240" w:lineRule="auto"/>
        <w:jc w:val="left"/>
        <w:textAlignment w:val="baseline"/>
      </w:pPr>
      <w:r>
        <w:rPr>
          <w:rStyle w:val="Hyperlink"/>
          <w:b/>
          <w:szCs w:val="18"/>
          <w:sz w:val="18"/>
          <w:kern w:val="2"/>
          <w:lang w:bidi="ar-SA"/>
          <w:rFonts w:eastAsia="黑体"/>
          <w:color w:val="0000FF"/>
        </w:rPr>
        <w:t xml:space="preserve">1  </w:t>
      </w:r>
      <w:r>
        <w:rPr>
          <w:rStyle w:val="Hyperlink"/>
          <w:b/>
          <w:szCs w:val="18"/>
          <w:sz w:val="18"/>
          <w:kern w:val="2"/>
          <w:lang w:bidi="ar-SA"/>
          <w:rFonts w:eastAsia="黑体"/>
          <w:color w:val="0000FF"/>
        </w:rPr>
        <w:t xml:space="preserve">一般约定</w:t>
      </w:r>
      <w:r>
        <w:rPr>
          <w:rStyle w:val="NormalCharacter"/>
          <w:szCs w:val="18"/>
          <w:sz w:val="18"/>
          <w:kern w:val="2"/>
          <w:lang w:bidi="ar-SA"/>
        </w:rPr>
        <w:tab/>
      </w:r>
      <w:r>
        <w:rPr>
          <w:rStyle w:val="NormalCharacter"/>
          <w:szCs w:val="18"/>
          <w:sz w:val="18"/>
          <w:kern w:val="2"/>
          <w:lang w:bidi="ar-SA"/>
        </w:rPr>
        <w:t xml:space="preserve">21</w:t>
      </w:r>
      <w:r>
        <w:rPr>
          <w:rStyle w:val="NormalCharacter"/>
          <w:szCs w:val="22"/>
          <w:sz w:val="21"/>
          <w:kern w:val="2"/>
          <w:lang w:bidi="ar-SA"/>
          <w:rFonts w:ascii="Calibri" w:hAnsi="Calibri"/>
        </w:rPr>
      </w:r>
    </w:p>
    <w:p>
      <w:pPr>
        <w:pStyle w:val="TOC4"/>
        <w:rPr>
          <w:rStyle w:val="NormalCharacter"/>
          <w:szCs w:val="22"/>
          <w:sz w:val="21"/>
          <w:kern w:val="2"/>
          <w:lang w:bidi="ar-SA"/>
          <w:rFonts w:ascii="Calibri" w:hAnsi="Calibri"/>
        </w:rPr>
        <w:widowControl/>
        <w:tabs>
          <w:tab w:leader="dot" w:val="right" w:pos="9514"/>
        </w:tabs>
        <w:ind w:left="630"/>
        <w:spacing w:line="240" w:lineRule="auto"/>
        <w:jc w:val="left"/>
        <w:textAlignment w:val="baseline"/>
      </w:pPr>
      <w:r>
        <w:rPr>
          <w:rStyle w:val="Hyperlink"/>
          <w:b/>
          <w:szCs w:val="18"/>
          <w:sz w:val="18"/>
          <w:kern w:val="2"/>
          <w:lang w:bidi="ar-SA"/>
          <w:rFonts w:eastAsia="黑体"/>
          <w:color w:val="0000FF"/>
        </w:rPr>
        <w:t xml:space="preserve">2  </w:t>
      </w:r>
      <w:r>
        <w:rPr>
          <w:rStyle w:val="Hyperlink"/>
          <w:b/>
          <w:szCs w:val="18"/>
          <w:sz w:val="18"/>
          <w:kern w:val="2"/>
          <w:lang w:bidi="ar-SA"/>
          <w:rFonts w:eastAsia="黑体"/>
          <w:color w:val="0000FF"/>
        </w:rPr>
        <w:t xml:space="preserve">发包人义务</w:t>
      </w:r>
      <w:r>
        <w:rPr>
          <w:rStyle w:val="NormalCharacter"/>
          <w:szCs w:val="18"/>
          <w:sz w:val="18"/>
          <w:kern w:val="2"/>
          <w:lang w:bidi="ar-SA"/>
        </w:rPr>
        <w:tab/>
      </w:r>
      <w:r>
        <w:rPr>
          <w:rStyle w:val="NormalCharacter"/>
          <w:szCs w:val="18"/>
          <w:sz w:val="18"/>
          <w:kern w:val="2"/>
          <w:lang w:bidi="ar-SA"/>
        </w:rPr>
        <w:t xml:space="preserve">21</w:t>
      </w:r>
      <w:r>
        <w:rPr>
          <w:rStyle w:val="NormalCharacter"/>
          <w:szCs w:val="22"/>
          <w:sz w:val="21"/>
          <w:kern w:val="2"/>
          <w:lang w:bidi="ar-SA"/>
          <w:rFonts w:ascii="Calibri" w:hAnsi="Calibri"/>
        </w:rPr>
      </w:r>
    </w:p>
    <w:p>
      <w:pPr>
        <w:pStyle w:val="TOC4"/>
        <w:rPr>
          <w:rStyle w:val="NormalCharacter"/>
          <w:szCs w:val="22"/>
          <w:sz w:val="21"/>
          <w:kern w:val="2"/>
          <w:lang w:bidi="ar-SA"/>
          <w:rFonts w:ascii="Calibri" w:hAnsi="Calibri"/>
        </w:rPr>
        <w:widowControl/>
        <w:tabs>
          <w:tab w:leader="dot" w:val="right" w:pos="9514"/>
        </w:tabs>
        <w:ind w:left="630"/>
        <w:spacing w:line="240" w:lineRule="auto"/>
        <w:jc w:val="left"/>
        <w:textAlignment w:val="baseline"/>
      </w:pPr>
      <w:r>
        <w:rPr>
          <w:rStyle w:val="Hyperlink"/>
          <w:b/>
          <w:szCs w:val="18"/>
          <w:sz w:val="18"/>
          <w:kern w:val="2"/>
          <w:lang w:bidi="ar-SA"/>
          <w:rFonts w:eastAsia="黑体"/>
          <w:color w:val="0000FF"/>
        </w:rPr>
        <w:t xml:space="preserve">3  </w:t>
      </w:r>
      <w:r>
        <w:rPr>
          <w:rStyle w:val="Hyperlink"/>
          <w:b/>
          <w:szCs w:val="18"/>
          <w:sz w:val="18"/>
          <w:kern w:val="2"/>
          <w:lang w:bidi="ar-SA"/>
          <w:rFonts w:eastAsia="黑体"/>
          <w:color w:val="0000FF"/>
        </w:rPr>
        <w:t xml:space="preserve">监理人</w:t>
      </w:r>
      <w:r>
        <w:rPr>
          <w:rStyle w:val="NormalCharacter"/>
          <w:szCs w:val="18"/>
          <w:sz w:val="18"/>
          <w:kern w:val="2"/>
          <w:lang w:bidi="ar-SA"/>
        </w:rPr>
        <w:tab/>
      </w:r>
      <w:r>
        <w:rPr>
          <w:rStyle w:val="NormalCharacter"/>
          <w:szCs w:val="18"/>
          <w:sz w:val="18"/>
          <w:kern w:val="2"/>
          <w:lang w:bidi="ar-SA"/>
        </w:rPr>
        <w:t xml:space="preserve">22</w:t>
      </w:r>
      <w:r>
        <w:rPr>
          <w:rStyle w:val="NormalCharacter"/>
          <w:szCs w:val="22"/>
          <w:sz w:val="21"/>
          <w:kern w:val="2"/>
          <w:lang w:bidi="ar-SA"/>
          <w:rFonts w:ascii="Calibri" w:hAnsi="Calibri"/>
        </w:rPr>
      </w:r>
    </w:p>
    <w:p>
      <w:pPr>
        <w:pStyle w:val="TOC4"/>
        <w:rPr>
          <w:rStyle w:val="NormalCharacter"/>
          <w:szCs w:val="22"/>
          <w:sz w:val="21"/>
          <w:kern w:val="2"/>
          <w:lang w:bidi="ar-SA"/>
          <w:rFonts w:ascii="Calibri" w:hAnsi="Calibri"/>
        </w:rPr>
        <w:widowControl/>
        <w:tabs>
          <w:tab w:leader="dot" w:val="right" w:pos="9514"/>
        </w:tabs>
        <w:ind w:left="630"/>
        <w:spacing w:line="240" w:lineRule="auto"/>
        <w:jc w:val="left"/>
        <w:textAlignment w:val="baseline"/>
      </w:pPr>
      <w:r>
        <w:rPr>
          <w:rStyle w:val="Hyperlink"/>
          <w:b/>
          <w:szCs w:val="18"/>
          <w:sz w:val="18"/>
          <w:kern w:val="2"/>
          <w:lang w:bidi="ar-SA"/>
          <w:rFonts w:eastAsia="黑体"/>
          <w:color w:val="0000FF"/>
        </w:rPr>
        <w:t xml:space="preserve">4  </w:t>
      </w:r>
      <w:r>
        <w:rPr>
          <w:rStyle w:val="Hyperlink"/>
          <w:b/>
          <w:szCs w:val="18"/>
          <w:sz w:val="18"/>
          <w:kern w:val="2"/>
          <w:lang w:bidi="ar-SA"/>
          <w:rFonts w:eastAsia="黑体"/>
          <w:color w:val="0000FF"/>
        </w:rPr>
        <w:t xml:space="preserve">承包人</w:t>
      </w:r>
      <w:r>
        <w:rPr>
          <w:rStyle w:val="NormalCharacter"/>
          <w:szCs w:val="18"/>
          <w:sz w:val="18"/>
          <w:kern w:val="2"/>
          <w:lang w:bidi="ar-SA"/>
        </w:rPr>
        <w:tab/>
      </w:r>
      <w:r>
        <w:rPr>
          <w:rStyle w:val="NormalCharacter"/>
          <w:szCs w:val="18"/>
          <w:sz w:val="18"/>
          <w:kern w:val="2"/>
          <w:lang w:bidi="ar-SA"/>
        </w:rPr>
        <w:t xml:space="preserve">22</w:t>
      </w:r>
      <w:r>
        <w:rPr>
          <w:rStyle w:val="NormalCharacter"/>
          <w:szCs w:val="22"/>
          <w:sz w:val="21"/>
          <w:kern w:val="2"/>
          <w:lang w:bidi="ar-SA"/>
          <w:rFonts w:ascii="Calibri" w:hAnsi="Calibri"/>
        </w:rPr>
      </w:r>
    </w:p>
    <w:p>
      <w:pPr>
        <w:pStyle w:val="TOC4"/>
        <w:rPr>
          <w:rStyle w:val="NormalCharacter"/>
          <w:szCs w:val="22"/>
          <w:sz w:val="21"/>
          <w:kern w:val="2"/>
          <w:lang w:bidi="ar-SA"/>
          <w:rFonts w:ascii="Calibri" w:hAnsi="Calibri"/>
        </w:rPr>
        <w:widowControl/>
        <w:tabs>
          <w:tab w:leader="dot" w:val="right" w:pos="9514"/>
        </w:tabs>
        <w:ind w:left="630"/>
        <w:spacing w:line="240" w:lineRule="auto"/>
        <w:jc w:val="left"/>
        <w:textAlignment w:val="baseline"/>
      </w:pPr>
      <w:r>
        <w:rPr>
          <w:rStyle w:val="Hyperlink"/>
          <w:b/>
          <w:szCs w:val="18"/>
          <w:sz w:val="18"/>
          <w:kern w:val="2"/>
          <w:lang w:bidi="ar-SA"/>
          <w:rFonts w:eastAsia="黑体"/>
          <w:color w:val="0000FF"/>
        </w:rPr>
        <w:t xml:space="preserve">5  </w:t>
      </w:r>
      <w:r>
        <w:rPr>
          <w:rStyle w:val="Hyperlink"/>
          <w:b/>
          <w:szCs w:val="18"/>
          <w:sz w:val="18"/>
          <w:kern w:val="2"/>
          <w:lang w:bidi="ar-SA"/>
          <w:rFonts w:eastAsia="黑体"/>
          <w:color w:val="0000FF"/>
        </w:rPr>
        <w:t xml:space="preserve">材料和工程设备</w:t>
      </w:r>
      <w:r>
        <w:rPr>
          <w:rStyle w:val="NormalCharacter"/>
          <w:szCs w:val="18"/>
          <w:sz w:val="18"/>
          <w:kern w:val="2"/>
          <w:lang w:bidi="ar-SA"/>
        </w:rPr>
        <w:tab/>
      </w:r>
      <w:r>
        <w:rPr>
          <w:rStyle w:val="NormalCharacter"/>
          <w:szCs w:val="18"/>
          <w:sz w:val="18"/>
          <w:kern w:val="2"/>
          <w:lang w:bidi="ar-SA"/>
        </w:rPr>
        <w:t xml:space="preserve">24</w:t>
      </w:r>
      <w:r>
        <w:rPr>
          <w:rStyle w:val="NormalCharacter"/>
          <w:szCs w:val="22"/>
          <w:sz w:val="21"/>
          <w:kern w:val="2"/>
          <w:lang w:bidi="ar-SA"/>
          <w:rFonts w:ascii="Calibri" w:hAnsi="Calibri"/>
        </w:rPr>
      </w:r>
    </w:p>
    <w:p>
      <w:pPr>
        <w:pStyle w:val="TOC4"/>
        <w:rPr>
          <w:rStyle w:val="NormalCharacter"/>
          <w:szCs w:val="22"/>
          <w:sz w:val="21"/>
          <w:kern w:val="2"/>
          <w:lang w:bidi="ar-SA"/>
          <w:rFonts w:ascii="Calibri" w:hAnsi="Calibri"/>
        </w:rPr>
        <w:widowControl/>
        <w:tabs>
          <w:tab w:leader="dot" w:val="right" w:pos="9514"/>
        </w:tabs>
        <w:ind w:left="630"/>
        <w:spacing w:line="240" w:lineRule="auto"/>
        <w:jc w:val="left"/>
        <w:textAlignment w:val="baseline"/>
      </w:pPr>
      <w:r>
        <w:rPr>
          <w:rStyle w:val="Hyperlink"/>
          <w:b/>
          <w:szCs w:val="18"/>
          <w:sz w:val="18"/>
          <w:kern w:val="2"/>
          <w:lang w:bidi="ar-SA"/>
          <w:rFonts w:eastAsia="黑体"/>
          <w:color w:val="0000FF"/>
        </w:rPr>
        <w:t xml:space="preserve">6  </w:t>
      </w:r>
      <w:r>
        <w:rPr>
          <w:rStyle w:val="Hyperlink"/>
          <w:b/>
          <w:szCs w:val="18"/>
          <w:sz w:val="18"/>
          <w:kern w:val="2"/>
          <w:lang w:bidi="ar-SA"/>
          <w:rFonts w:eastAsia="黑体"/>
          <w:color w:val="0000FF"/>
        </w:rPr>
        <w:t xml:space="preserve">施工设备和临时设施</w:t>
      </w:r>
      <w:r>
        <w:rPr>
          <w:rStyle w:val="NormalCharacter"/>
          <w:szCs w:val="18"/>
          <w:sz w:val="18"/>
          <w:kern w:val="2"/>
          <w:lang w:bidi="ar-SA"/>
        </w:rPr>
        <w:tab/>
      </w:r>
      <w:r>
        <w:rPr>
          <w:rStyle w:val="NormalCharacter"/>
          <w:szCs w:val="18"/>
          <w:sz w:val="18"/>
          <w:kern w:val="2"/>
          <w:lang w:bidi="ar-SA"/>
        </w:rPr>
        <w:t xml:space="preserve">24</w:t>
      </w:r>
      <w:r>
        <w:rPr>
          <w:rStyle w:val="NormalCharacter"/>
          <w:szCs w:val="22"/>
          <w:sz w:val="21"/>
          <w:kern w:val="2"/>
          <w:lang w:bidi="ar-SA"/>
          <w:rFonts w:ascii="Calibri" w:hAnsi="Calibri"/>
        </w:rPr>
      </w:r>
    </w:p>
    <w:p>
      <w:pPr>
        <w:pStyle w:val="TOC4"/>
        <w:rPr>
          <w:rStyle w:val="NormalCharacter"/>
          <w:szCs w:val="22"/>
          <w:sz w:val="21"/>
          <w:kern w:val="2"/>
          <w:lang w:bidi="ar-SA"/>
          <w:rFonts w:ascii="Calibri" w:hAnsi="Calibri"/>
        </w:rPr>
        <w:widowControl/>
        <w:tabs>
          <w:tab w:leader="dot" w:val="right" w:pos="9514"/>
        </w:tabs>
        <w:ind w:left="630"/>
        <w:spacing w:line="240" w:lineRule="auto"/>
        <w:jc w:val="left"/>
        <w:textAlignment w:val="baseline"/>
      </w:pPr>
      <w:r>
        <w:rPr>
          <w:rStyle w:val="Hyperlink"/>
          <w:b/>
          <w:szCs w:val="18"/>
          <w:sz w:val="18"/>
          <w:kern w:val="2"/>
          <w:lang w:bidi="ar-SA"/>
          <w:rFonts w:eastAsia="黑体"/>
          <w:color w:val="0000FF"/>
        </w:rPr>
        <w:t xml:space="preserve">7  </w:t>
      </w:r>
      <w:r>
        <w:rPr>
          <w:rStyle w:val="Hyperlink"/>
          <w:b/>
          <w:szCs w:val="18"/>
          <w:sz w:val="18"/>
          <w:kern w:val="2"/>
          <w:lang w:bidi="ar-SA"/>
          <w:rFonts w:eastAsia="黑体"/>
          <w:color w:val="0000FF"/>
        </w:rPr>
        <w:t xml:space="preserve">交通运输</w:t>
      </w:r>
      <w:r>
        <w:rPr>
          <w:rStyle w:val="NormalCharacter"/>
          <w:szCs w:val="18"/>
          <w:sz w:val="18"/>
          <w:kern w:val="2"/>
          <w:lang w:bidi="ar-SA"/>
        </w:rPr>
        <w:tab/>
      </w:r>
      <w:r>
        <w:rPr>
          <w:rStyle w:val="NormalCharacter"/>
          <w:szCs w:val="18"/>
          <w:sz w:val="18"/>
          <w:kern w:val="2"/>
          <w:lang w:bidi="ar-SA"/>
        </w:rPr>
        <w:t xml:space="preserve">24</w:t>
      </w:r>
      <w:r>
        <w:rPr>
          <w:rStyle w:val="NormalCharacter"/>
          <w:szCs w:val="22"/>
          <w:sz w:val="21"/>
          <w:kern w:val="2"/>
          <w:lang w:bidi="ar-SA"/>
          <w:rFonts w:ascii="Calibri" w:hAnsi="Calibri"/>
        </w:rPr>
      </w:r>
    </w:p>
    <w:p>
      <w:pPr>
        <w:pStyle w:val="TOC4"/>
        <w:rPr>
          <w:rStyle w:val="NormalCharacter"/>
          <w:szCs w:val="22"/>
          <w:sz w:val="21"/>
          <w:kern w:val="2"/>
          <w:lang w:bidi="ar-SA"/>
          <w:rFonts w:ascii="Calibri" w:hAnsi="Calibri"/>
        </w:rPr>
        <w:widowControl/>
        <w:tabs>
          <w:tab w:leader="dot" w:val="right" w:pos="9514"/>
        </w:tabs>
        <w:ind w:left="630"/>
        <w:spacing w:line="240" w:lineRule="auto"/>
        <w:jc w:val="left"/>
        <w:textAlignment w:val="baseline"/>
      </w:pPr>
      <w:r>
        <w:rPr>
          <w:rStyle w:val="Hyperlink"/>
          <w:b/>
          <w:szCs w:val="18"/>
          <w:sz w:val="18"/>
          <w:kern w:val="2"/>
          <w:lang w:bidi="ar-SA"/>
          <w:rFonts w:eastAsia="黑体"/>
          <w:color w:val="0000FF"/>
        </w:rPr>
        <w:t xml:space="preserve">8  </w:t>
      </w:r>
      <w:r>
        <w:rPr>
          <w:rStyle w:val="Hyperlink"/>
          <w:b/>
          <w:szCs w:val="18"/>
          <w:sz w:val="18"/>
          <w:kern w:val="2"/>
          <w:lang w:bidi="ar-SA"/>
          <w:rFonts w:eastAsia="黑体"/>
          <w:color w:val="0000FF"/>
        </w:rPr>
        <w:t xml:space="preserve">测量放线</w:t>
      </w:r>
      <w:r>
        <w:rPr>
          <w:rStyle w:val="NormalCharacter"/>
          <w:szCs w:val="18"/>
          <w:sz w:val="18"/>
          <w:kern w:val="2"/>
          <w:lang w:bidi="ar-SA"/>
        </w:rPr>
        <w:tab/>
      </w:r>
      <w:r>
        <w:rPr>
          <w:rStyle w:val="NormalCharacter"/>
          <w:szCs w:val="18"/>
          <w:sz w:val="18"/>
          <w:kern w:val="2"/>
          <w:lang w:bidi="ar-SA"/>
        </w:rPr>
        <w:t xml:space="preserve">24</w:t>
      </w:r>
      <w:r>
        <w:rPr>
          <w:rStyle w:val="NormalCharacter"/>
          <w:szCs w:val="22"/>
          <w:sz w:val="21"/>
          <w:kern w:val="2"/>
          <w:lang w:bidi="ar-SA"/>
          <w:rFonts w:ascii="Calibri" w:hAnsi="Calibri"/>
        </w:rPr>
      </w:r>
    </w:p>
    <w:p>
      <w:pPr>
        <w:pStyle w:val="TOC4"/>
        <w:rPr>
          <w:rStyle w:val="NormalCharacter"/>
          <w:szCs w:val="22"/>
          <w:sz w:val="21"/>
          <w:kern w:val="2"/>
          <w:lang w:bidi="ar-SA"/>
          <w:rFonts w:ascii="Calibri" w:hAnsi="Calibri"/>
        </w:rPr>
        <w:widowControl/>
        <w:tabs>
          <w:tab w:leader="dot" w:val="right" w:pos="9514"/>
        </w:tabs>
        <w:ind w:left="630"/>
        <w:spacing w:line="240" w:lineRule="auto"/>
        <w:jc w:val="left"/>
        <w:textAlignment w:val="baseline"/>
      </w:pPr>
      <w:r>
        <w:rPr>
          <w:rStyle w:val="Hyperlink"/>
          <w:b/>
          <w:szCs w:val="18"/>
          <w:sz w:val="18"/>
          <w:kern w:val="2"/>
          <w:lang w:bidi="ar-SA"/>
          <w:rFonts w:eastAsia="黑体"/>
          <w:color w:val="0000FF"/>
        </w:rPr>
        <w:t xml:space="preserve">9  </w:t>
      </w:r>
      <w:r>
        <w:rPr>
          <w:rStyle w:val="Hyperlink"/>
          <w:b/>
          <w:szCs w:val="18"/>
          <w:sz w:val="18"/>
          <w:kern w:val="2"/>
          <w:lang w:bidi="ar-SA"/>
          <w:rFonts w:eastAsia="黑体"/>
          <w:color w:val="0000FF"/>
        </w:rPr>
        <w:t xml:space="preserve">施工安全、治安保卫和环境保护</w:t>
      </w:r>
      <w:r>
        <w:rPr>
          <w:rStyle w:val="NormalCharacter"/>
          <w:szCs w:val="18"/>
          <w:sz w:val="18"/>
          <w:kern w:val="2"/>
          <w:lang w:bidi="ar-SA"/>
        </w:rPr>
        <w:tab/>
      </w:r>
      <w:r>
        <w:rPr>
          <w:rStyle w:val="NormalCharacter"/>
          <w:szCs w:val="18"/>
          <w:sz w:val="18"/>
          <w:kern w:val="2"/>
          <w:lang w:bidi="ar-SA"/>
        </w:rPr>
        <w:t xml:space="preserve">24</w:t>
      </w:r>
      <w:r>
        <w:rPr>
          <w:rStyle w:val="NormalCharacter"/>
          <w:szCs w:val="22"/>
          <w:sz w:val="21"/>
          <w:kern w:val="2"/>
          <w:lang w:bidi="ar-SA"/>
          <w:rFonts w:ascii="Calibri" w:hAnsi="Calibri"/>
        </w:rPr>
      </w:r>
    </w:p>
    <w:p>
      <w:pPr>
        <w:pStyle w:val="TOC4"/>
        <w:rPr>
          <w:rStyle w:val="NormalCharacter"/>
          <w:szCs w:val="22"/>
          <w:sz w:val="21"/>
          <w:kern w:val="2"/>
          <w:lang w:bidi="ar-SA"/>
          <w:rFonts w:ascii="Calibri" w:hAnsi="Calibri"/>
        </w:rPr>
        <w:widowControl/>
        <w:tabs>
          <w:tab w:leader="dot" w:val="right" w:pos="9514"/>
        </w:tabs>
        <w:ind w:left="630"/>
        <w:spacing w:line="240" w:lineRule="auto"/>
        <w:jc w:val="left"/>
        <w:textAlignment w:val="baseline"/>
      </w:pPr>
      <w:r>
        <w:rPr>
          <w:rStyle w:val="Hyperlink"/>
          <w:b/>
          <w:szCs w:val="18"/>
          <w:sz w:val="18"/>
          <w:kern w:val="2"/>
          <w:lang w:bidi="ar-SA"/>
          <w:rFonts w:eastAsia="黑体"/>
          <w:color w:val="0000FF"/>
        </w:rPr>
        <w:t xml:space="preserve">11  </w:t>
      </w:r>
      <w:r>
        <w:rPr>
          <w:rStyle w:val="Hyperlink"/>
          <w:b/>
          <w:szCs w:val="18"/>
          <w:sz w:val="18"/>
          <w:kern w:val="2"/>
          <w:lang w:bidi="ar-SA"/>
          <w:rFonts w:eastAsia="黑体"/>
          <w:color w:val="0000FF"/>
        </w:rPr>
        <w:t xml:space="preserve">开工和竣工（完工）</w:t>
      </w:r>
      <w:r>
        <w:rPr>
          <w:rStyle w:val="NormalCharacter"/>
          <w:szCs w:val="18"/>
          <w:sz w:val="18"/>
          <w:kern w:val="2"/>
          <w:lang w:bidi="ar-SA"/>
        </w:rPr>
        <w:tab/>
      </w:r>
      <w:r>
        <w:rPr>
          <w:rStyle w:val="NormalCharacter"/>
          <w:szCs w:val="18"/>
          <w:sz w:val="18"/>
          <w:kern w:val="2"/>
          <w:lang w:bidi="ar-SA"/>
        </w:rPr>
        <w:t xml:space="preserve">24</w:t>
      </w:r>
      <w:r>
        <w:rPr>
          <w:rStyle w:val="NormalCharacter"/>
          <w:szCs w:val="22"/>
          <w:sz w:val="21"/>
          <w:kern w:val="2"/>
          <w:lang w:bidi="ar-SA"/>
          <w:rFonts w:ascii="Calibri" w:hAnsi="Calibri"/>
        </w:rPr>
      </w:r>
    </w:p>
    <w:p>
      <w:pPr>
        <w:pStyle w:val="TOC4"/>
        <w:rPr>
          <w:rStyle w:val="NormalCharacter"/>
          <w:szCs w:val="22"/>
          <w:sz w:val="21"/>
          <w:kern w:val="2"/>
          <w:lang w:bidi="ar-SA"/>
          <w:rFonts w:ascii="Calibri" w:hAnsi="Calibri"/>
        </w:rPr>
        <w:widowControl/>
        <w:tabs>
          <w:tab w:leader="dot" w:val="right" w:pos="9514"/>
        </w:tabs>
        <w:ind w:left="630"/>
        <w:spacing w:line="240" w:lineRule="auto"/>
        <w:jc w:val="left"/>
        <w:textAlignment w:val="baseline"/>
      </w:pPr>
      <w:r>
        <w:rPr>
          <w:rStyle w:val="Hyperlink"/>
          <w:b/>
          <w:szCs w:val="18"/>
          <w:sz w:val="18"/>
          <w:kern w:val="2"/>
          <w:lang w:bidi="ar-SA"/>
          <w:rFonts w:eastAsia="黑体"/>
          <w:color w:val="0000FF"/>
        </w:rPr>
        <w:t xml:space="preserve">12  </w:t>
      </w:r>
      <w:r>
        <w:rPr>
          <w:rStyle w:val="Hyperlink"/>
          <w:b/>
          <w:szCs w:val="18"/>
          <w:sz w:val="18"/>
          <w:kern w:val="2"/>
          <w:lang w:bidi="ar-SA"/>
          <w:rFonts w:eastAsia="黑体"/>
          <w:color w:val="0000FF"/>
        </w:rPr>
        <w:t xml:space="preserve">暂停施工</w:t>
      </w:r>
      <w:r>
        <w:rPr>
          <w:rStyle w:val="NormalCharacter"/>
          <w:szCs w:val="18"/>
          <w:sz w:val="18"/>
          <w:kern w:val="2"/>
          <w:lang w:bidi="ar-SA"/>
        </w:rPr>
        <w:tab/>
      </w:r>
      <w:r>
        <w:rPr>
          <w:rStyle w:val="NormalCharacter"/>
          <w:szCs w:val="18"/>
          <w:sz w:val="18"/>
          <w:kern w:val="2"/>
          <w:lang w:bidi="ar-SA"/>
        </w:rPr>
        <w:t xml:space="preserve">25</w:t>
      </w:r>
      <w:r>
        <w:rPr>
          <w:rStyle w:val="NormalCharacter"/>
          <w:szCs w:val="22"/>
          <w:sz w:val="21"/>
          <w:kern w:val="2"/>
          <w:lang w:bidi="ar-SA"/>
          <w:rFonts w:ascii="Calibri" w:hAnsi="Calibri"/>
        </w:rPr>
      </w:r>
    </w:p>
    <w:p>
      <w:pPr>
        <w:pStyle w:val="TOC4"/>
        <w:rPr>
          <w:rStyle w:val="NormalCharacter"/>
          <w:szCs w:val="22"/>
          <w:sz w:val="21"/>
          <w:kern w:val="2"/>
          <w:lang w:bidi="ar-SA"/>
          <w:rFonts w:ascii="Calibri" w:hAnsi="Calibri"/>
        </w:rPr>
        <w:widowControl/>
        <w:tabs>
          <w:tab w:leader="dot" w:val="right" w:pos="9514"/>
        </w:tabs>
        <w:ind w:left="630"/>
        <w:spacing w:line="240" w:lineRule="auto"/>
        <w:jc w:val="left"/>
        <w:textAlignment w:val="baseline"/>
      </w:pPr>
      <w:r>
        <w:rPr>
          <w:rStyle w:val="Hyperlink"/>
          <w:b/>
          <w:szCs w:val="18"/>
          <w:sz w:val="18"/>
          <w:kern w:val="2"/>
          <w:lang w:bidi="ar-SA"/>
          <w:rFonts w:eastAsia="黑体"/>
          <w:color w:val="0000FF"/>
        </w:rPr>
        <w:t xml:space="preserve">13  </w:t>
      </w:r>
      <w:r>
        <w:rPr>
          <w:rStyle w:val="Hyperlink"/>
          <w:b/>
          <w:szCs w:val="18"/>
          <w:sz w:val="18"/>
          <w:kern w:val="2"/>
          <w:lang w:bidi="ar-SA"/>
          <w:rFonts w:eastAsia="黑体"/>
          <w:color w:val="0000FF"/>
        </w:rPr>
        <w:t xml:space="preserve">工程质量</w:t>
      </w:r>
      <w:r>
        <w:rPr>
          <w:rStyle w:val="NormalCharacter"/>
          <w:szCs w:val="18"/>
          <w:sz w:val="18"/>
          <w:kern w:val="2"/>
          <w:lang w:bidi="ar-SA"/>
        </w:rPr>
        <w:tab/>
      </w:r>
      <w:r>
        <w:rPr>
          <w:rStyle w:val="NormalCharacter"/>
          <w:szCs w:val="18"/>
          <w:sz w:val="18"/>
          <w:kern w:val="2"/>
          <w:lang w:bidi="ar-SA"/>
        </w:rPr>
        <w:t xml:space="preserve">25</w:t>
      </w:r>
      <w:r>
        <w:rPr>
          <w:rStyle w:val="NormalCharacter"/>
          <w:szCs w:val="22"/>
          <w:sz w:val="21"/>
          <w:kern w:val="2"/>
          <w:lang w:bidi="ar-SA"/>
          <w:rFonts w:ascii="Calibri" w:hAnsi="Calibri"/>
        </w:rPr>
      </w:r>
    </w:p>
    <w:p>
      <w:pPr>
        <w:pStyle w:val="TOC4"/>
        <w:rPr>
          <w:rStyle w:val="NormalCharacter"/>
          <w:szCs w:val="22"/>
          <w:sz w:val="21"/>
          <w:kern w:val="2"/>
          <w:lang w:bidi="ar-SA"/>
          <w:rFonts w:ascii="Calibri" w:hAnsi="Calibri"/>
        </w:rPr>
        <w:widowControl/>
        <w:tabs>
          <w:tab w:leader="dot" w:val="right" w:pos="9514"/>
        </w:tabs>
        <w:ind w:left="630"/>
        <w:spacing w:line="240" w:lineRule="auto"/>
        <w:jc w:val="left"/>
        <w:textAlignment w:val="baseline"/>
      </w:pPr>
      <w:r>
        <w:rPr>
          <w:rStyle w:val="Hyperlink"/>
          <w:b/>
          <w:szCs w:val="18"/>
          <w:sz w:val="18"/>
          <w:kern w:val="2"/>
          <w:lang w:bidi="ar-SA"/>
          <w:rFonts w:eastAsia="黑体"/>
          <w:color w:val="0000FF"/>
        </w:rPr>
        <w:t xml:space="preserve">14  </w:t>
      </w:r>
      <w:r>
        <w:rPr>
          <w:rStyle w:val="Hyperlink"/>
          <w:b/>
          <w:szCs w:val="18"/>
          <w:sz w:val="18"/>
          <w:kern w:val="2"/>
          <w:lang w:bidi="ar-SA"/>
          <w:rFonts w:eastAsia="黑体"/>
          <w:color w:val="0000FF"/>
        </w:rPr>
        <w:t xml:space="preserve">试验和检验</w:t>
      </w:r>
      <w:r>
        <w:rPr>
          <w:rStyle w:val="NormalCharacter"/>
          <w:szCs w:val="18"/>
          <w:sz w:val="18"/>
          <w:kern w:val="2"/>
          <w:lang w:bidi="ar-SA"/>
        </w:rPr>
        <w:tab/>
      </w:r>
      <w:r>
        <w:rPr>
          <w:rStyle w:val="NormalCharacter"/>
          <w:szCs w:val="18"/>
          <w:sz w:val="18"/>
          <w:kern w:val="2"/>
          <w:lang w:bidi="ar-SA"/>
        </w:rPr>
        <w:t xml:space="preserve">25</w:t>
      </w:r>
      <w:r>
        <w:rPr>
          <w:rStyle w:val="NormalCharacter"/>
          <w:szCs w:val="22"/>
          <w:sz w:val="21"/>
          <w:kern w:val="2"/>
          <w:lang w:bidi="ar-SA"/>
          <w:rFonts w:ascii="Calibri" w:hAnsi="Calibri"/>
        </w:rPr>
      </w:r>
    </w:p>
    <w:p>
      <w:pPr>
        <w:pStyle w:val="TOC4"/>
        <w:rPr>
          <w:rStyle w:val="NormalCharacter"/>
          <w:szCs w:val="22"/>
          <w:sz w:val="21"/>
          <w:kern w:val="2"/>
          <w:lang w:bidi="ar-SA"/>
          <w:rFonts w:ascii="Calibri" w:hAnsi="Calibri"/>
        </w:rPr>
        <w:widowControl/>
        <w:tabs>
          <w:tab w:leader="dot" w:val="right" w:pos="9514"/>
        </w:tabs>
        <w:ind w:left="630"/>
        <w:spacing w:line="240" w:lineRule="auto"/>
        <w:jc w:val="left"/>
        <w:textAlignment w:val="baseline"/>
      </w:pPr>
      <w:r>
        <w:rPr>
          <w:rStyle w:val="Hyperlink"/>
          <w:b/>
          <w:szCs w:val="18"/>
          <w:sz w:val="18"/>
          <w:kern w:val="2"/>
          <w:lang w:bidi="ar-SA"/>
          <w:rFonts w:eastAsia="黑体"/>
          <w:color w:val="0000FF"/>
        </w:rPr>
        <w:t xml:space="preserve">15  </w:t>
      </w:r>
      <w:r>
        <w:rPr>
          <w:rStyle w:val="Hyperlink"/>
          <w:b/>
          <w:szCs w:val="18"/>
          <w:sz w:val="18"/>
          <w:kern w:val="2"/>
          <w:lang w:bidi="ar-SA"/>
          <w:rFonts w:eastAsia="黑体"/>
          <w:color w:val="0000FF"/>
        </w:rPr>
        <w:t xml:space="preserve">变更</w:t>
      </w:r>
      <w:r>
        <w:rPr>
          <w:rStyle w:val="NormalCharacter"/>
          <w:szCs w:val="18"/>
          <w:sz w:val="18"/>
          <w:kern w:val="2"/>
          <w:lang w:bidi="ar-SA"/>
        </w:rPr>
        <w:tab/>
      </w:r>
      <w:r>
        <w:rPr>
          <w:rStyle w:val="NormalCharacter"/>
          <w:szCs w:val="18"/>
          <w:sz w:val="18"/>
          <w:kern w:val="2"/>
          <w:lang w:bidi="ar-SA"/>
        </w:rPr>
        <w:t xml:space="preserve">25</w:t>
      </w:r>
      <w:r>
        <w:rPr>
          <w:rStyle w:val="NormalCharacter"/>
          <w:szCs w:val="22"/>
          <w:sz w:val="21"/>
          <w:kern w:val="2"/>
          <w:lang w:bidi="ar-SA"/>
          <w:rFonts w:ascii="Calibri" w:hAnsi="Calibri"/>
        </w:rPr>
      </w:r>
    </w:p>
    <w:p>
      <w:pPr>
        <w:pStyle w:val="TOC4"/>
        <w:rPr>
          <w:rStyle w:val="NormalCharacter"/>
          <w:szCs w:val="22"/>
          <w:sz w:val="21"/>
          <w:kern w:val="2"/>
          <w:lang w:bidi="ar-SA"/>
          <w:rFonts w:ascii="Calibri" w:hAnsi="Calibri"/>
        </w:rPr>
        <w:widowControl/>
        <w:tabs>
          <w:tab w:leader="dot" w:val="right" w:pos="9514"/>
        </w:tabs>
        <w:ind w:left="630"/>
        <w:spacing w:line="240" w:lineRule="auto"/>
        <w:jc w:val="left"/>
        <w:textAlignment w:val="baseline"/>
      </w:pPr>
      <w:r>
        <w:rPr>
          <w:rStyle w:val="Hyperlink"/>
          <w:b/>
          <w:szCs w:val="18"/>
          <w:sz w:val="18"/>
          <w:kern w:val="2"/>
          <w:lang w:bidi="ar-SA"/>
          <w:rFonts w:eastAsia="黑体"/>
          <w:color w:val="0000FF"/>
        </w:rPr>
        <w:t xml:space="preserve">16  </w:t>
      </w:r>
      <w:r>
        <w:rPr>
          <w:rStyle w:val="Hyperlink"/>
          <w:b/>
          <w:szCs w:val="18"/>
          <w:sz w:val="18"/>
          <w:kern w:val="2"/>
          <w:lang w:bidi="ar-SA"/>
          <w:rFonts w:eastAsia="黑体"/>
          <w:color w:val="0000FF"/>
        </w:rPr>
        <w:t xml:space="preserve">价格调整</w:t>
      </w:r>
      <w:r>
        <w:rPr>
          <w:rStyle w:val="NormalCharacter"/>
          <w:szCs w:val="18"/>
          <w:sz w:val="18"/>
          <w:kern w:val="2"/>
          <w:lang w:bidi="ar-SA"/>
        </w:rPr>
        <w:tab/>
      </w:r>
      <w:r>
        <w:rPr>
          <w:rStyle w:val="NormalCharacter"/>
          <w:szCs w:val="18"/>
          <w:sz w:val="18"/>
          <w:kern w:val="2"/>
          <w:lang w:bidi="ar-SA"/>
        </w:rPr>
        <w:t xml:space="preserve">26</w:t>
      </w:r>
      <w:r>
        <w:rPr>
          <w:rStyle w:val="NormalCharacter"/>
          <w:szCs w:val="22"/>
          <w:sz w:val="21"/>
          <w:kern w:val="2"/>
          <w:lang w:bidi="ar-SA"/>
          <w:rFonts w:ascii="Calibri" w:hAnsi="Calibri"/>
        </w:rPr>
      </w:r>
    </w:p>
    <w:p>
      <w:pPr>
        <w:pStyle w:val="TOC4"/>
        <w:rPr>
          <w:rStyle w:val="NormalCharacter"/>
          <w:szCs w:val="22"/>
          <w:sz w:val="21"/>
          <w:kern w:val="2"/>
          <w:lang w:bidi="ar-SA"/>
          <w:rFonts w:ascii="Calibri" w:hAnsi="Calibri"/>
        </w:rPr>
        <w:widowControl/>
        <w:tabs>
          <w:tab w:leader="dot" w:val="right" w:pos="9514"/>
        </w:tabs>
        <w:ind w:left="630"/>
        <w:spacing w:line="240" w:lineRule="auto"/>
        <w:jc w:val="left"/>
        <w:textAlignment w:val="baseline"/>
      </w:pPr>
      <w:r>
        <w:rPr>
          <w:rStyle w:val="Hyperlink"/>
          <w:b/>
          <w:szCs w:val="18"/>
          <w:sz w:val="18"/>
          <w:kern w:val="2"/>
          <w:lang w:bidi="ar-SA"/>
          <w:rFonts w:eastAsia="黑体"/>
          <w:color w:val="0000FF"/>
        </w:rPr>
        <w:t xml:space="preserve">17  </w:t>
      </w:r>
      <w:r>
        <w:rPr>
          <w:rStyle w:val="Hyperlink"/>
          <w:b/>
          <w:szCs w:val="18"/>
          <w:sz w:val="18"/>
          <w:kern w:val="2"/>
          <w:lang w:bidi="ar-SA"/>
          <w:rFonts w:eastAsia="黑体"/>
          <w:color w:val="0000FF"/>
        </w:rPr>
        <w:t xml:space="preserve">计量与支付</w:t>
      </w:r>
      <w:r>
        <w:rPr>
          <w:rStyle w:val="NormalCharacter"/>
          <w:szCs w:val="18"/>
          <w:sz w:val="18"/>
          <w:kern w:val="2"/>
          <w:lang w:bidi="ar-SA"/>
        </w:rPr>
        <w:tab/>
      </w:r>
      <w:r>
        <w:rPr>
          <w:rStyle w:val="NormalCharacter"/>
          <w:szCs w:val="18"/>
          <w:sz w:val="18"/>
          <w:kern w:val="2"/>
          <w:lang w:bidi="ar-SA"/>
        </w:rPr>
        <w:t xml:space="preserve">26</w:t>
      </w:r>
      <w:r>
        <w:rPr>
          <w:rStyle w:val="NormalCharacter"/>
          <w:szCs w:val="22"/>
          <w:sz w:val="21"/>
          <w:kern w:val="2"/>
          <w:lang w:bidi="ar-SA"/>
          <w:rFonts w:ascii="Calibri" w:hAnsi="Calibri"/>
        </w:rPr>
      </w:r>
    </w:p>
    <w:p>
      <w:pPr>
        <w:pStyle w:val="TOC4"/>
        <w:rPr>
          <w:rStyle w:val="NormalCharacter"/>
          <w:szCs w:val="22"/>
          <w:sz w:val="21"/>
          <w:kern w:val="2"/>
          <w:lang w:bidi="ar-SA"/>
          <w:rFonts w:ascii="Calibri" w:hAnsi="Calibri"/>
        </w:rPr>
        <w:widowControl/>
        <w:tabs>
          <w:tab w:leader="dot" w:val="right" w:pos="9514"/>
        </w:tabs>
        <w:ind w:left="630"/>
        <w:spacing w:line="240" w:lineRule="auto"/>
        <w:jc w:val="left"/>
        <w:textAlignment w:val="baseline"/>
      </w:pPr>
      <w:r>
        <w:rPr>
          <w:rStyle w:val="Hyperlink"/>
          <w:b/>
          <w:szCs w:val="18"/>
          <w:sz w:val="18"/>
          <w:kern w:val="2"/>
          <w:lang w:bidi="ar-SA"/>
          <w:rFonts w:eastAsia="黑体"/>
          <w:color w:val="0000FF"/>
        </w:rPr>
        <w:t xml:space="preserve">18  </w:t>
      </w:r>
      <w:r>
        <w:rPr>
          <w:rStyle w:val="Hyperlink"/>
          <w:b/>
          <w:szCs w:val="18"/>
          <w:sz w:val="18"/>
          <w:kern w:val="2"/>
          <w:lang w:bidi="ar-SA"/>
          <w:rFonts w:eastAsia="黑体"/>
          <w:color w:val="0000FF"/>
        </w:rPr>
        <w:t xml:space="preserve">工程验收</w:t>
      </w:r>
      <w:r>
        <w:rPr>
          <w:rStyle w:val="NormalCharacter"/>
          <w:szCs w:val="18"/>
          <w:sz w:val="18"/>
          <w:kern w:val="2"/>
          <w:lang w:bidi="ar-SA"/>
        </w:rPr>
        <w:tab/>
      </w:r>
      <w:r>
        <w:rPr>
          <w:rStyle w:val="NormalCharacter"/>
          <w:szCs w:val="18"/>
          <w:sz w:val="18"/>
          <w:kern w:val="2"/>
          <w:lang w:bidi="ar-SA"/>
        </w:rPr>
        <w:t xml:space="preserve">27</w:t>
      </w:r>
      <w:r>
        <w:rPr>
          <w:rStyle w:val="NormalCharacter"/>
          <w:szCs w:val="22"/>
          <w:sz w:val="21"/>
          <w:kern w:val="2"/>
          <w:lang w:bidi="ar-SA"/>
          <w:rFonts w:ascii="Calibri" w:hAnsi="Calibri"/>
        </w:rPr>
      </w:r>
    </w:p>
    <w:p>
      <w:pPr>
        <w:pStyle w:val="TOC4"/>
        <w:rPr>
          <w:rStyle w:val="NormalCharacter"/>
          <w:szCs w:val="22"/>
          <w:sz w:val="21"/>
          <w:kern w:val="2"/>
          <w:lang w:bidi="ar-SA"/>
          <w:rFonts w:ascii="Calibri" w:hAnsi="Calibri"/>
        </w:rPr>
        <w:widowControl/>
        <w:tabs>
          <w:tab w:leader="dot" w:val="right" w:pos="9514"/>
        </w:tabs>
        <w:ind w:left="630"/>
        <w:spacing w:line="240" w:lineRule="auto"/>
        <w:jc w:val="left"/>
        <w:textAlignment w:val="baseline"/>
      </w:pPr>
      <w:r>
        <w:rPr>
          <w:rStyle w:val="Hyperlink"/>
          <w:b/>
          <w:szCs w:val="18"/>
          <w:sz w:val="18"/>
          <w:kern w:val="2"/>
          <w:lang w:bidi="ar-SA"/>
          <w:rFonts w:eastAsia="黑体"/>
          <w:color w:val="0000FF"/>
        </w:rPr>
        <w:t xml:space="preserve">19  </w:t>
      </w:r>
      <w:r>
        <w:rPr>
          <w:rStyle w:val="Hyperlink"/>
          <w:b/>
          <w:szCs w:val="18"/>
          <w:sz w:val="18"/>
          <w:kern w:val="2"/>
          <w:lang w:bidi="ar-SA"/>
          <w:rFonts w:eastAsia="黑体"/>
          <w:color w:val="0000FF"/>
        </w:rPr>
        <w:t xml:space="preserve">缺陷责任与保修责任</w:t>
      </w:r>
      <w:r>
        <w:rPr>
          <w:rStyle w:val="NormalCharacter"/>
          <w:szCs w:val="18"/>
          <w:sz w:val="18"/>
          <w:kern w:val="2"/>
          <w:lang w:bidi="ar-SA"/>
        </w:rPr>
        <w:tab/>
      </w:r>
      <w:r>
        <w:rPr>
          <w:rStyle w:val="NormalCharacter"/>
          <w:szCs w:val="18"/>
          <w:sz w:val="18"/>
          <w:kern w:val="2"/>
          <w:lang w:bidi="ar-SA"/>
        </w:rPr>
        <w:t xml:space="preserve">27</w:t>
      </w:r>
      <w:r>
        <w:rPr>
          <w:rStyle w:val="NormalCharacter"/>
          <w:szCs w:val="22"/>
          <w:sz w:val="21"/>
          <w:kern w:val="2"/>
          <w:lang w:bidi="ar-SA"/>
          <w:rFonts w:ascii="Calibri" w:hAnsi="Calibri"/>
        </w:rPr>
      </w:r>
    </w:p>
    <w:p>
      <w:pPr>
        <w:pStyle w:val="TOC4"/>
        <w:rPr>
          <w:rStyle w:val="NormalCharacter"/>
          <w:szCs w:val="22"/>
          <w:sz w:val="21"/>
          <w:kern w:val="2"/>
          <w:lang w:bidi="ar-SA"/>
          <w:rFonts w:ascii="Calibri" w:hAnsi="Calibri"/>
        </w:rPr>
        <w:widowControl/>
        <w:tabs>
          <w:tab w:leader="dot" w:val="right" w:pos="9514"/>
        </w:tabs>
        <w:ind w:left="630"/>
        <w:spacing w:line="240" w:lineRule="auto"/>
        <w:jc w:val="left"/>
        <w:textAlignment w:val="baseline"/>
      </w:pPr>
      <w:r>
        <w:rPr>
          <w:rStyle w:val="Hyperlink"/>
          <w:b/>
          <w:szCs w:val="18"/>
          <w:sz w:val="18"/>
          <w:kern w:val="2"/>
          <w:lang w:bidi="ar-SA"/>
          <w:rFonts w:eastAsia="黑体"/>
          <w:color w:val="0000FF"/>
        </w:rPr>
        <w:t xml:space="preserve">20  </w:t>
      </w:r>
      <w:r>
        <w:rPr>
          <w:rStyle w:val="Hyperlink"/>
          <w:b/>
          <w:szCs w:val="18"/>
          <w:sz w:val="18"/>
          <w:kern w:val="2"/>
          <w:lang w:bidi="ar-SA"/>
          <w:rFonts w:eastAsia="黑体"/>
          <w:color w:val="0000FF"/>
        </w:rPr>
        <w:t xml:space="preserve">保险</w:t>
      </w:r>
      <w:r>
        <w:rPr>
          <w:rStyle w:val="NormalCharacter"/>
          <w:szCs w:val="18"/>
          <w:sz w:val="18"/>
          <w:kern w:val="2"/>
          <w:lang w:bidi="ar-SA"/>
        </w:rPr>
        <w:tab/>
      </w:r>
      <w:r>
        <w:rPr>
          <w:rStyle w:val="NormalCharacter"/>
          <w:szCs w:val="18"/>
          <w:sz w:val="18"/>
          <w:kern w:val="2"/>
          <w:lang w:bidi="ar-SA"/>
        </w:rPr>
        <w:t xml:space="preserve">27</w:t>
      </w:r>
      <w:r>
        <w:rPr>
          <w:rStyle w:val="NormalCharacter"/>
          <w:szCs w:val="22"/>
          <w:sz w:val="21"/>
          <w:kern w:val="2"/>
          <w:lang w:bidi="ar-SA"/>
          <w:rFonts w:ascii="Calibri" w:hAnsi="Calibri"/>
        </w:rPr>
      </w:r>
    </w:p>
    <w:p>
      <w:pPr>
        <w:pStyle w:val="TOC4"/>
        <w:rPr>
          <w:rStyle w:val="NormalCharacter"/>
          <w:szCs w:val="22"/>
          <w:sz w:val="21"/>
          <w:kern w:val="2"/>
          <w:lang w:bidi="ar-SA"/>
          <w:rFonts w:ascii="Calibri" w:hAnsi="Calibri"/>
        </w:rPr>
        <w:widowControl/>
        <w:tabs>
          <w:tab w:leader="dot" w:val="right" w:pos="9514"/>
        </w:tabs>
        <w:ind w:left="630"/>
        <w:spacing w:line="240" w:lineRule="auto"/>
        <w:jc w:val="left"/>
        <w:textAlignment w:val="baseline"/>
      </w:pPr>
      <w:r>
        <w:rPr>
          <w:rStyle w:val="Hyperlink"/>
          <w:b/>
          <w:szCs w:val="18"/>
          <w:sz w:val="18"/>
          <w:kern w:val="2"/>
          <w:lang w:bidi="ar-SA"/>
          <w:rFonts w:eastAsia="黑体"/>
          <w:color w:val="0000FF"/>
        </w:rPr>
        <w:t xml:space="preserve">24  </w:t>
      </w:r>
      <w:r>
        <w:rPr>
          <w:rStyle w:val="Hyperlink"/>
          <w:b/>
          <w:szCs w:val="18"/>
          <w:sz w:val="18"/>
          <w:kern w:val="2"/>
          <w:lang w:bidi="ar-SA"/>
          <w:rFonts w:eastAsia="黑体"/>
          <w:color w:val="0000FF"/>
        </w:rPr>
        <w:t xml:space="preserve">争议的解决</w:t>
      </w:r>
      <w:r>
        <w:rPr>
          <w:rStyle w:val="NormalCharacter"/>
          <w:szCs w:val="18"/>
          <w:sz w:val="18"/>
          <w:kern w:val="2"/>
          <w:lang w:bidi="ar-SA"/>
        </w:rPr>
        <w:tab/>
      </w:r>
      <w:r>
        <w:rPr>
          <w:rStyle w:val="NormalCharacter"/>
          <w:szCs w:val="18"/>
          <w:sz w:val="18"/>
          <w:kern w:val="2"/>
          <w:lang w:bidi="ar-SA"/>
        </w:rPr>
        <w:t xml:space="preserve">28</w:t>
      </w:r>
      <w:r>
        <w:rPr>
          <w:rStyle w:val="NormalCharacter"/>
          <w:szCs w:val="22"/>
          <w:sz w:val="21"/>
          <w:kern w:val="2"/>
          <w:lang w:bidi="ar-SA"/>
          <w:rFonts w:ascii="Calibri" w:hAnsi="Calibri"/>
        </w:rPr>
      </w:r>
    </w:p>
    <w:p>
      <w:pPr>
        <w:pStyle w:val="TOC4"/>
        <w:rPr>
          <w:rStyle w:val="NormalCharacter"/>
          <w:szCs w:val="22"/>
          <w:sz w:val="21"/>
          <w:kern w:val="2"/>
          <w:lang w:bidi="ar-SA"/>
          <w:rFonts w:ascii="Calibri" w:hAnsi="Calibri"/>
        </w:rPr>
        <w:widowControl/>
        <w:tabs>
          <w:tab w:leader="dot" w:val="right" w:pos="9514"/>
        </w:tabs>
        <w:ind w:left="630"/>
        <w:spacing w:line="240" w:lineRule="auto"/>
        <w:jc w:val="left"/>
        <w:textAlignment w:val="baseline"/>
      </w:pPr>
      <w:r>
        <w:rPr>
          <w:rStyle w:val="Hyperlink"/>
          <w:b/>
          <w:szCs w:val="18"/>
          <w:sz w:val="18"/>
          <w:kern w:val="2"/>
          <w:lang w:bidi="ar-SA"/>
          <w:color w:val="0000FF"/>
        </w:rPr>
        <w:t xml:space="preserve">25</w:t>
      </w:r>
      <w:r>
        <w:rPr>
          <w:rStyle w:val="Hyperlink"/>
          <w:b/>
          <w:szCs w:val="18"/>
          <w:sz w:val="18"/>
          <w:kern w:val="2"/>
          <w:lang w:bidi="ar-SA"/>
          <w:rFonts w:eastAsia="黑体"/>
          <w:color w:val="0000FF"/>
        </w:rPr>
        <w:t xml:space="preserve">　</w:t>
      </w:r>
      <w:r>
        <w:rPr>
          <w:rStyle w:val="Hyperlink"/>
          <w:b/>
          <w:szCs w:val="18"/>
          <w:sz w:val="18"/>
          <w:kern w:val="2"/>
          <w:lang w:bidi="ar-SA"/>
          <w:color w:val="0000FF"/>
        </w:rPr>
        <w:t xml:space="preserve">合同类型</w:t>
      </w:r>
      <w:r>
        <w:rPr>
          <w:rStyle w:val="NormalCharacter"/>
          <w:szCs w:val="18"/>
          <w:sz w:val="18"/>
          <w:kern w:val="2"/>
          <w:lang w:bidi="ar-SA"/>
        </w:rPr>
        <w:tab/>
      </w:r>
      <w:r>
        <w:rPr>
          <w:rStyle w:val="NormalCharacter"/>
          <w:szCs w:val="18"/>
          <w:sz w:val="18"/>
          <w:kern w:val="2"/>
          <w:lang w:bidi="ar-SA"/>
        </w:rPr>
        <w:t xml:space="preserve">28</w:t>
      </w:r>
      <w:r>
        <w:rPr>
          <w:rStyle w:val="NormalCharacter"/>
          <w:szCs w:val="22"/>
          <w:sz w:val="21"/>
          <w:kern w:val="2"/>
          <w:lang w:bidi="ar-SA"/>
          <w:rFonts w:ascii="Calibri" w:hAnsi="Calibri"/>
        </w:rPr>
      </w:r>
    </w:p>
    <w:p>
      <w:pPr>
        <w:pStyle w:val="TOC4"/>
        <w:rPr>
          <w:rStyle w:val="NormalCharacter"/>
          <w:szCs w:val="22"/>
          <w:sz w:val="21"/>
          <w:kern w:val="2"/>
          <w:lang w:bidi="ar-SA"/>
          <w:rFonts w:ascii="Calibri" w:hAnsi="Calibri"/>
        </w:rPr>
        <w:widowControl/>
        <w:tabs>
          <w:tab w:leader="dot" w:val="right" w:pos="9514"/>
        </w:tabs>
        <w:ind w:left="630"/>
        <w:spacing w:line="240" w:lineRule="auto"/>
        <w:jc w:val="left"/>
        <w:textAlignment w:val="baseline"/>
      </w:pPr>
      <w:r>
        <w:rPr>
          <w:rStyle w:val="Hyperlink"/>
          <w:szCs w:val="18"/>
          <w:sz w:val="18"/>
          <w:kern w:val="2"/>
          <w:lang w:bidi="ar-SA"/>
          <w:color w:val="0000FF"/>
        </w:rPr>
        <w:t xml:space="preserve">本合同永久工程采用单价合同（清单中另有说明的除外），工程量按实调整，合同执行期间单价不得调整。措施项目（含临时工程）及其他费用（不包括安全施工费和预留金）采用总价承包，在合同执行期间不作调整。</w:t>
      </w:r>
      <w:r>
        <w:rPr>
          <w:rStyle w:val="NormalCharacter"/>
          <w:szCs w:val="18"/>
          <w:sz w:val="18"/>
          <w:kern w:val="2"/>
          <w:lang w:bidi="ar-SA"/>
        </w:rPr>
        <w:tab/>
      </w:r>
      <w:r>
        <w:rPr>
          <w:rStyle w:val="NormalCharacter"/>
          <w:szCs w:val="18"/>
          <w:sz w:val="18"/>
          <w:kern w:val="2"/>
          <w:lang w:bidi="ar-SA"/>
        </w:rPr>
        <w:t xml:space="preserve">28</w:t>
      </w:r>
      <w:r>
        <w:rPr>
          <w:rStyle w:val="NormalCharacter"/>
          <w:szCs w:val="22"/>
          <w:sz w:val="21"/>
          <w:kern w:val="2"/>
          <w:lang w:bidi="ar-SA"/>
          <w:rFonts w:ascii="Calibri" w:hAnsi="Calibri"/>
        </w:rPr>
      </w:r>
    </w:p>
    <w:p>
      <w:pPr>
        <w:pStyle w:val="TOC4"/>
        <w:rPr>
          <w:rStyle w:val="NormalCharacter"/>
          <w:szCs w:val="22"/>
          <w:sz w:val="21"/>
          <w:kern w:val="2"/>
          <w:lang w:bidi="ar-SA"/>
          <w:rFonts w:ascii="Calibri" w:hAnsi="Calibri"/>
        </w:rPr>
        <w:widowControl/>
        <w:tabs>
          <w:tab w:leader="dot" w:val="right" w:pos="9514"/>
        </w:tabs>
        <w:ind w:left="630"/>
        <w:spacing w:line="240" w:lineRule="auto"/>
        <w:jc w:val="left"/>
        <w:textAlignment w:val="baseline"/>
      </w:pPr>
      <w:r>
        <w:rPr>
          <w:rStyle w:val="Hyperlink"/>
          <w:b/>
          <w:szCs w:val="18"/>
          <w:sz w:val="18"/>
          <w:kern w:val="2"/>
          <w:lang w:bidi="ar-SA"/>
          <w:color w:val="0000FF"/>
        </w:rPr>
        <w:t xml:space="preserve">26</w:t>
      </w:r>
      <w:r>
        <w:rPr>
          <w:rStyle w:val="Hyperlink"/>
          <w:b/>
          <w:szCs w:val="18"/>
          <w:sz w:val="18"/>
          <w:kern w:val="2"/>
          <w:lang w:bidi="ar-SA"/>
          <w:rFonts w:eastAsia="黑体"/>
          <w:color w:val="0000FF"/>
        </w:rPr>
        <w:t xml:space="preserve">　</w:t>
      </w:r>
      <w:r>
        <w:rPr>
          <w:rStyle w:val="Hyperlink"/>
          <w:b/>
          <w:szCs w:val="18"/>
          <w:sz w:val="18"/>
          <w:kern w:val="2"/>
          <w:lang w:bidi="ar-SA"/>
          <w:color w:val="0000FF"/>
        </w:rPr>
        <w:t xml:space="preserve">其他补充条款</w:t>
      </w:r>
      <w:r>
        <w:rPr>
          <w:rStyle w:val="NormalCharacter"/>
          <w:szCs w:val="18"/>
          <w:sz w:val="18"/>
          <w:kern w:val="2"/>
          <w:lang w:bidi="ar-SA"/>
        </w:rPr>
        <w:tab/>
      </w:r>
      <w:r>
        <w:rPr>
          <w:rStyle w:val="NormalCharacter"/>
          <w:szCs w:val="18"/>
          <w:sz w:val="18"/>
          <w:kern w:val="2"/>
          <w:lang w:bidi="ar-SA"/>
        </w:rPr>
        <w:t xml:space="preserve">28</w:t>
      </w:r>
      <w:r>
        <w:rPr>
          <w:rStyle w:val="NormalCharacter"/>
          <w:szCs w:val="22"/>
          <w:sz w:val="21"/>
          <w:kern w:val="2"/>
          <w:lang w:bidi="ar-SA"/>
          <w:rFonts w:ascii="Calibri" w:hAnsi="Calibri"/>
        </w:rPr>
      </w:r>
    </w:p>
    <w:p>
      <w:pPr>
        <w:pStyle w:val="TOC3"/>
        <w:rPr>
          <w:rStyle w:val="NormalCharacter"/>
          <w:i w:val="off"/>
          <w:iCs w:val="off"/>
          <w:szCs w:val="22"/>
          <w:sz w:val="21"/>
          <w:kern w:val="2"/>
          <w:lang w:bidi="ar-SA"/>
          <w:rFonts w:ascii="Calibri" w:hAnsi="Calibri"/>
        </w:rPr>
        <w:widowControl/>
        <w:tabs>
          <w:tab w:leader="dot" w:val="right" w:pos="9514"/>
        </w:tabs>
        <w:ind w:left="420"/>
        <w:spacing w:line="240" w:lineRule="auto"/>
        <w:jc w:val="left"/>
        <w:textAlignment w:val="baseline"/>
      </w:pPr>
      <w:r>
        <w:rPr>
          <w:rStyle w:val="Hyperlink"/>
          <w:i/>
          <w:iCs/>
          <w:szCs w:val="20"/>
          <w:sz w:val="20"/>
          <w:kern w:val="2"/>
          <w:lang w:bidi="ar-SA"/>
          <w:rFonts w:eastAsia="黑体"/>
          <w:color w:val="0000FF"/>
        </w:rPr>
        <w:t xml:space="preserve">第</w:t>
      </w:r>
      <w:r>
        <w:rPr>
          <w:rStyle w:val="Hyperlink"/>
          <w:i/>
          <w:iCs/>
          <w:szCs w:val="20"/>
          <w:sz w:val="20"/>
          <w:kern w:val="2"/>
          <w:lang w:bidi="ar-SA"/>
          <w:rFonts w:eastAsia="黑体"/>
          <w:color w:val="0000FF"/>
        </w:rPr>
        <w:t xml:space="preserve">3</w:t>
      </w:r>
      <w:r>
        <w:rPr>
          <w:rStyle w:val="Hyperlink"/>
          <w:i/>
          <w:iCs/>
          <w:szCs w:val="20"/>
          <w:sz w:val="20"/>
          <w:kern w:val="2"/>
          <w:lang w:bidi="ar-SA"/>
          <w:rFonts w:eastAsia="黑体"/>
          <w:color w:val="0000FF"/>
        </w:rPr>
        <w:t xml:space="preserve">节</w:t>
      </w:r>
      <w:r>
        <w:rPr>
          <w:rStyle w:val="Hyperlink"/>
          <w:i/>
          <w:iCs/>
          <w:szCs w:val="20"/>
          <w:sz w:val="20"/>
          <w:kern w:val="2"/>
          <w:lang w:bidi="ar-SA"/>
          <w:rFonts w:eastAsia="黑体"/>
          <w:color w:val="0000FF"/>
        </w:rPr>
        <w:t xml:space="preserve">  </w:t>
      </w:r>
      <w:r>
        <w:rPr>
          <w:rStyle w:val="Hyperlink"/>
          <w:i/>
          <w:iCs/>
          <w:szCs w:val="20"/>
          <w:sz w:val="20"/>
          <w:kern w:val="2"/>
          <w:lang w:bidi="ar-SA"/>
          <w:rFonts w:eastAsia="黑体"/>
          <w:color w:val="0000FF"/>
        </w:rPr>
        <w:t xml:space="preserve">合同附件格式</w:t>
      </w:r>
      <w:r>
        <w:rPr>
          <w:rStyle w:val="NormalCharacter"/>
          <w:i/>
          <w:iCs/>
          <w:szCs w:val="20"/>
          <w:sz w:val="20"/>
          <w:kern w:val="2"/>
          <w:lang w:bidi="ar-SA"/>
        </w:rPr>
        <w:tab/>
      </w:r>
      <w:r>
        <w:rPr>
          <w:rStyle w:val="NormalCharacter"/>
          <w:i/>
          <w:iCs/>
          <w:szCs w:val="20"/>
          <w:sz w:val="20"/>
          <w:kern w:val="2"/>
          <w:lang w:bidi="ar-SA"/>
        </w:rPr>
        <w:t xml:space="preserve">29</w:t>
      </w:r>
      <w:r>
        <w:rPr>
          <w:rStyle w:val="NormalCharacter"/>
          <w:i w:val="off"/>
          <w:iCs w:val="off"/>
          <w:szCs w:val="22"/>
          <w:sz w:val="21"/>
          <w:kern w:val="2"/>
          <w:lang w:bidi="ar-SA"/>
          <w:rFonts w:ascii="Calibri" w:hAnsi="Calibri"/>
        </w:rPr>
      </w:r>
    </w:p>
    <w:p>
      <w:pPr>
        <w:pStyle w:val="TOC2"/>
        <w:rPr>
          <w:rStyle w:val="NormalCharacter"/>
          <w:smallCaps w:val="off"/>
          <w:szCs w:val="22"/>
          <w:sz w:val="21"/>
          <w:kern w:val="2"/>
          <w:lang w:bidi="ar-SA"/>
          <w:rFonts w:ascii="Calibri" w:hAnsi="Calibri"/>
        </w:rPr>
        <w:widowControl/>
        <w:tabs>
          <w:tab w:leader="dot" w:val="right" w:pos="9514"/>
        </w:tabs>
        <w:ind w:left="210"/>
        <w:spacing w:line="240" w:lineRule="auto"/>
        <w:jc w:val="left"/>
        <w:textAlignment w:val="baseline"/>
      </w:pPr>
      <w:r>
        <w:rPr>
          <w:rStyle w:val="Hyperlink"/>
          <w:smallCaps/>
          <w:szCs w:val="20"/>
          <w:sz w:val="20"/>
          <w:kern w:val="2"/>
          <w:lang w:bidi="ar-SA"/>
          <w:color w:val="0000FF"/>
        </w:rPr>
        <w:t xml:space="preserve">第</w:t>
      </w:r>
      <w:r>
        <w:rPr>
          <w:rStyle w:val="Hyperlink"/>
          <w:smallCaps/>
          <w:szCs w:val="20"/>
          <w:sz w:val="20"/>
          <w:kern w:val="2"/>
          <w:lang w:val="en-US" w:eastAsia="zh-CN" w:bidi="ar-SA"/>
          <w:color w:val="0000FF"/>
        </w:rPr>
        <w:t xml:space="preserve">4</w:t>
      </w:r>
      <w:r>
        <w:rPr>
          <w:rStyle w:val="Hyperlink"/>
          <w:smallCaps/>
          <w:szCs w:val="20"/>
          <w:sz w:val="20"/>
          <w:kern w:val="2"/>
          <w:lang w:bidi="ar-SA"/>
          <w:color w:val="0000FF"/>
        </w:rPr>
        <w:t xml:space="preserve">章</w:t>
      </w:r>
      <w:r>
        <w:rPr>
          <w:rStyle w:val="Hyperlink"/>
          <w:smallCaps/>
          <w:szCs w:val="20"/>
          <w:sz w:val="20"/>
          <w:kern w:val="2"/>
          <w:lang w:bidi="ar-SA"/>
          <w:color w:val="0000FF"/>
        </w:rPr>
        <w:t xml:space="preserve">  </w:t>
      </w:r>
      <w:r>
        <w:rPr>
          <w:rStyle w:val="Hyperlink"/>
          <w:smallCaps/>
          <w:szCs w:val="20"/>
          <w:sz w:val="20"/>
          <w:kern w:val="2"/>
          <w:lang w:bidi="ar-SA"/>
          <w:color w:val="0000FF"/>
        </w:rPr>
        <w:t xml:space="preserve">预算书</w:t>
      </w:r>
      <w:r>
        <w:rPr>
          <w:rStyle w:val="NormalCharacter"/>
          <w:smallCaps/>
          <w:szCs w:val="20"/>
          <w:sz w:val="20"/>
          <w:kern w:val="2"/>
          <w:lang w:bidi="ar-SA"/>
        </w:rPr>
        <w:tab/>
      </w:r>
      <w:r>
        <w:rPr>
          <w:rStyle w:val="NormalCharacter"/>
          <w:smallCaps/>
          <w:szCs w:val="20"/>
          <w:sz w:val="20"/>
          <w:kern w:val="2"/>
          <w:lang w:bidi="ar-SA"/>
        </w:rPr>
        <w:t xml:space="preserve">34</w:t>
      </w:r>
      <w:r>
        <w:rPr>
          <w:rStyle w:val="NormalCharacter"/>
          <w:smallCaps w:val="off"/>
          <w:szCs w:val="22"/>
          <w:sz w:val="21"/>
          <w:kern w:val="2"/>
          <w:lang w:bidi="ar-SA"/>
          <w:rFonts w:ascii="Calibri" w:hAnsi="Calibri"/>
        </w:rPr>
      </w:r>
    </w:p>
    <w:p>
      <w:pPr>
        <w:pStyle w:val="TOC1"/>
        <w:rPr>
          <w:rStyle w:val="NormalCharacter"/>
          <w:b w:val="off"/>
          <w:bCs w:val="off"/>
          <w:caps w:val="off"/>
          <w:szCs w:val="22"/>
          <w:sz w:val="21"/>
          <w:kern w:val="2"/>
          <w:lang w:bidi="ar-SA"/>
          <w:rFonts w:ascii="Calibri" w:hAnsi="Calibri"/>
        </w:rPr>
        <w:widowControl/>
        <w:tabs>
          <w:tab w:leader="dot" w:val="right" w:pos="9514"/>
        </w:tabs>
        <w:spacing w:line="240" w:after="120" w:before="120" w:lineRule="auto"/>
        <w:jc w:val="left"/>
        <w:textAlignment w:val="baseline"/>
      </w:pPr>
      <w:r>
        <w:rPr>
          <w:rStyle w:val="Hyperlink"/>
          <w:b/>
          <w:bCs/>
          <w:caps/>
          <w:szCs w:val="20"/>
          <w:sz w:val="20"/>
          <w:kern w:val="2"/>
          <w:lang w:bidi="ar-SA"/>
          <w:rFonts w:cs="Times New Roman"/>
          <w:color w:val="0000FF"/>
        </w:rPr>
        <w:t xml:space="preserve">第</w:t>
      </w:r>
      <w:r>
        <w:rPr>
          <w:rStyle w:val="Hyperlink"/>
          <w:b/>
          <w:bCs/>
          <w:caps/>
          <w:szCs w:val="20"/>
          <w:sz w:val="20"/>
          <w:kern w:val="2"/>
          <w:lang w:bidi="ar-SA"/>
          <w:rFonts w:cs="Times New Roman"/>
          <w:color w:val="0000FF"/>
        </w:rPr>
        <w:t xml:space="preserve"> </w:t>
      </w:r>
      <w:r>
        <w:rPr>
          <w:rStyle w:val="Hyperlink"/>
          <w:b/>
          <w:bCs/>
          <w:caps/>
          <w:szCs w:val="20"/>
          <w:sz w:val="20"/>
          <w:kern w:val="2"/>
          <w:lang w:bidi="ar-SA"/>
          <w:rFonts w:cs="Times New Roman"/>
          <w:color w:val="0000FF"/>
        </w:rPr>
        <w:t xml:space="preserve">二</w:t>
      </w:r>
      <w:r>
        <w:rPr>
          <w:rStyle w:val="Hyperlink"/>
          <w:b/>
          <w:bCs/>
          <w:caps/>
          <w:szCs w:val="20"/>
          <w:sz w:val="20"/>
          <w:kern w:val="2"/>
          <w:lang w:bidi="ar-SA"/>
          <w:rFonts w:cs="Times New Roman"/>
          <w:color w:val="0000FF"/>
        </w:rPr>
        <w:t xml:space="preserve"> </w:t>
      </w:r>
      <w:r>
        <w:rPr>
          <w:rStyle w:val="Hyperlink"/>
          <w:b/>
          <w:bCs/>
          <w:caps/>
          <w:szCs w:val="20"/>
          <w:sz w:val="20"/>
          <w:kern w:val="2"/>
          <w:lang w:bidi="ar-SA"/>
          <w:rFonts w:cs="Times New Roman"/>
          <w:color w:val="0000FF"/>
        </w:rPr>
        <w:t xml:space="preserve">卷</w:t>
      </w:r>
      <w:r>
        <w:rPr>
          <w:rStyle w:val="NormalCharacter"/>
          <w:b/>
          <w:bCs/>
          <w:caps/>
          <w:szCs w:val="20"/>
          <w:sz w:val="20"/>
          <w:kern w:val="2"/>
          <w:lang w:bidi="ar-SA"/>
          <w:rFonts w:cs="Times New Roman"/>
        </w:rPr>
        <w:tab/>
      </w:r>
      <w:r>
        <w:rPr>
          <w:rStyle w:val="NormalCharacter"/>
          <w:b/>
          <w:bCs/>
          <w:caps/>
          <w:szCs w:val="20"/>
          <w:sz w:val="20"/>
          <w:kern w:val="2"/>
          <w:lang w:bidi="ar-SA"/>
          <w:rFonts w:cs="Times New Roman"/>
        </w:rPr>
        <w:t xml:space="preserve">35</w:t>
      </w:r>
      <w:r>
        <w:rPr>
          <w:rStyle w:val="NormalCharacter"/>
          <w:b w:val="off"/>
          <w:bCs w:val="off"/>
          <w:caps w:val="off"/>
          <w:szCs w:val="22"/>
          <w:sz w:val="21"/>
          <w:kern w:val="2"/>
          <w:lang w:bidi="ar-SA"/>
          <w:rFonts w:ascii="Calibri" w:hAnsi="Calibri"/>
        </w:rPr>
      </w:r>
    </w:p>
    <w:p>
      <w:pPr>
        <w:pStyle w:val="TOC2"/>
        <w:rPr>
          <w:rStyle w:val="NormalCharacter"/>
          <w:smallCaps w:val="off"/>
          <w:szCs w:val="22"/>
          <w:sz w:val="21"/>
          <w:kern w:val="2"/>
          <w:lang w:bidi="ar-SA"/>
          <w:rFonts w:ascii="Calibri" w:hAnsi="Calibri"/>
        </w:rPr>
        <w:widowControl/>
        <w:tabs>
          <w:tab w:leader="dot" w:val="right" w:pos="9514"/>
        </w:tabs>
        <w:ind w:left="210"/>
        <w:spacing w:line="240" w:lineRule="auto"/>
        <w:jc w:val="left"/>
        <w:textAlignment w:val="baseline"/>
      </w:pPr>
      <w:r>
        <w:rPr>
          <w:rStyle w:val="Hyperlink"/>
          <w:smallCaps/>
          <w:szCs w:val="20"/>
          <w:sz w:val="20"/>
          <w:kern w:val="2"/>
          <w:lang w:bidi="ar-SA"/>
          <w:color w:val="0000FF"/>
        </w:rPr>
        <w:t xml:space="preserve">第</w:t>
      </w:r>
      <w:r>
        <w:rPr>
          <w:rStyle w:val="Hyperlink"/>
          <w:smallCaps/>
          <w:szCs w:val="20"/>
          <w:sz w:val="20"/>
          <w:kern w:val="2"/>
          <w:lang w:val="en-US" w:eastAsia="zh-CN" w:bidi="ar-SA"/>
          <w:color w:val="0000FF"/>
        </w:rPr>
        <w:t xml:space="preserve">5</w:t>
      </w:r>
      <w:r>
        <w:rPr>
          <w:rStyle w:val="Hyperlink"/>
          <w:smallCaps/>
          <w:szCs w:val="20"/>
          <w:sz w:val="20"/>
          <w:kern w:val="2"/>
          <w:lang w:bidi="ar-SA"/>
          <w:color w:val="0000FF"/>
        </w:rPr>
        <w:t xml:space="preserve">章</w:t>
      </w:r>
      <w:r>
        <w:rPr>
          <w:rStyle w:val="Hyperlink"/>
          <w:smallCaps/>
          <w:szCs w:val="20"/>
          <w:sz w:val="20"/>
          <w:kern w:val="2"/>
          <w:lang w:bidi="ar-SA"/>
          <w:color w:val="0000FF"/>
        </w:rPr>
        <w:t xml:space="preserve">  </w:t>
      </w:r>
      <w:r>
        <w:rPr>
          <w:rStyle w:val="Hyperlink"/>
          <w:smallCaps/>
          <w:szCs w:val="20"/>
          <w:sz w:val="20"/>
          <w:kern w:val="2"/>
          <w:lang w:bidi="ar-SA"/>
          <w:color w:val="0000FF"/>
        </w:rPr>
        <w:t xml:space="preserve">图</w:t>
      </w:r>
      <w:r>
        <w:rPr>
          <w:rStyle w:val="Hyperlink"/>
          <w:smallCaps/>
          <w:szCs w:val="20"/>
          <w:sz w:val="20"/>
          <w:kern w:val="2"/>
          <w:lang w:bidi="ar-SA"/>
          <w:color w:val="0000FF"/>
        </w:rPr>
        <w:t xml:space="preserve"> </w:t>
      </w:r>
      <w:r>
        <w:rPr>
          <w:rStyle w:val="Hyperlink"/>
          <w:smallCaps/>
          <w:szCs w:val="20"/>
          <w:sz w:val="20"/>
          <w:kern w:val="2"/>
          <w:lang w:bidi="ar-SA"/>
          <w:color w:val="0000FF"/>
        </w:rPr>
        <w:t xml:space="preserve">纸（招标图纸）及其他资料</w:t>
      </w:r>
      <w:r>
        <w:rPr>
          <w:rStyle w:val="NormalCharacter"/>
          <w:smallCaps/>
          <w:szCs w:val="20"/>
          <w:sz w:val="20"/>
          <w:kern w:val="2"/>
          <w:lang w:bidi="ar-SA"/>
        </w:rPr>
        <w:tab/>
      </w:r>
      <w:r>
        <w:rPr>
          <w:rStyle w:val="NormalCharacter"/>
          <w:smallCaps/>
          <w:szCs w:val="20"/>
          <w:sz w:val="20"/>
          <w:kern w:val="2"/>
          <w:lang w:bidi="ar-SA"/>
        </w:rPr>
        <w:t xml:space="preserve">36</w:t>
      </w:r>
      <w:r>
        <w:rPr>
          <w:rStyle w:val="NormalCharacter"/>
          <w:smallCaps w:val="off"/>
          <w:szCs w:val="22"/>
          <w:sz w:val="21"/>
          <w:kern w:val="2"/>
          <w:lang w:bidi="ar-SA"/>
          <w:rFonts w:ascii="Calibri" w:hAnsi="Calibri"/>
        </w:rPr>
      </w:r>
    </w:p>
    <w:p>
      <w:pPr>
        <w:pStyle w:val="TOC3"/>
        <w:rPr>
          <w:rStyle w:val="NormalCharacter"/>
          <w:i w:val="off"/>
          <w:iCs w:val="off"/>
          <w:szCs w:val="22"/>
          <w:sz w:val="21"/>
          <w:kern w:val="2"/>
          <w:lang w:bidi="ar-SA"/>
          <w:rFonts w:ascii="Calibri" w:hAnsi="Calibri"/>
        </w:rPr>
        <w:widowControl/>
        <w:tabs>
          <w:tab w:leader="none" w:val="left" w:pos="840"/>
          <w:tab w:leader="dot" w:val="right" w:pos="9514"/>
        </w:tabs>
        <w:ind w:left="420"/>
        <w:spacing w:line="240" w:lineRule="auto"/>
        <w:jc w:val="left"/>
        <w:textAlignment w:val="baseline"/>
      </w:pPr>
      <w:r>
        <w:rPr>
          <w:rStyle w:val="Hyperlink"/>
          <w:b/>
          <w:i/>
          <w:iCs/>
          <w:szCs w:val="20"/>
          <w:sz w:val="20"/>
          <w:kern w:val="2"/>
          <w:lang w:bidi="ar-SA"/>
          <w:rFonts w:eastAsia="黑体"/>
          <w:color w:val="0000FF"/>
        </w:rPr>
        <w:t xml:space="preserve">1.</w:t>
      </w:r>
      <w:r>
        <w:rPr>
          <w:rStyle w:val="NormalCharacter"/>
          <w:i w:val="off"/>
          <w:iCs w:val="off"/>
          <w:szCs w:val="22"/>
          <w:sz w:val="21"/>
          <w:kern w:val="2"/>
          <w:lang w:bidi="ar-SA"/>
          <w:rFonts w:ascii="Calibri" w:hAnsi="Calibri"/>
        </w:rPr>
        <w:tab/>
      </w:r>
      <w:r>
        <w:rPr>
          <w:rStyle w:val="Hyperlink"/>
          <w:b/>
          <w:i/>
          <w:iCs/>
          <w:szCs w:val="20"/>
          <w:sz w:val="20"/>
          <w:kern w:val="2"/>
          <w:lang w:bidi="ar-SA"/>
          <w:rFonts w:eastAsia="黑体"/>
          <w:color w:val="0000FF"/>
        </w:rPr>
        <w:t xml:space="preserve">说明</w:t>
      </w:r>
      <w:r>
        <w:rPr>
          <w:rStyle w:val="NormalCharacter"/>
          <w:i/>
          <w:iCs/>
          <w:szCs w:val="20"/>
          <w:sz w:val="20"/>
          <w:kern w:val="2"/>
          <w:lang w:bidi="ar-SA"/>
        </w:rPr>
        <w:tab/>
      </w:r>
      <w:r>
        <w:rPr>
          <w:rStyle w:val="NormalCharacter"/>
          <w:i/>
          <w:iCs/>
          <w:szCs w:val="20"/>
          <w:sz w:val="20"/>
          <w:kern w:val="2"/>
          <w:lang w:bidi="ar-SA"/>
        </w:rPr>
        <w:t xml:space="preserve">36</w:t>
      </w:r>
      <w:r>
        <w:rPr>
          <w:rStyle w:val="NormalCharacter"/>
          <w:i w:val="off"/>
          <w:iCs w:val="off"/>
          <w:szCs w:val="22"/>
          <w:sz w:val="21"/>
          <w:kern w:val="2"/>
          <w:lang w:bidi="ar-SA"/>
          <w:rFonts w:ascii="Calibri" w:hAnsi="Calibri"/>
        </w:rPr>
      </w:r>
    </w:p>
    <w:p>
      <w:pPr>
        <w:pStyle w:val="TOC3"/>
        <w:rPr>
          <w:rStyle w:val="NormalCharacter"/>
          <w:i w:val="off"/>
          <w:iCs w:val="off"/>
          <w:szCs w:val="22"/>
          <w:sz w:val="21"/>
          <w:kern w:val="2"/>
          <w:lang w:bidi="ar-SA"/>
          <w:rFonts w:ascii="Calibri" w:hAnsi="Calibri"/>
        </w:rPr>
        <w:widowControl/>
        <w:tabs>
          <w:tab w:leader="none" w:val="left" w:pos="840"/>
          <w:tab w:leader="dot" w:val="right" w:pos="9514"/>
        </w:tabs>
        <w:ind w:left="420"/>
        <w:spacing w:line="240" w:lineRule="auto"/>
        <w:jc w:val="left"/>
        <w:textAlignment w:val="baseline"/>
      </w:pPr>
      <w:r>
        <w:rPr>
          <w:rStyle w:val="Hyperlink"/>
          <w:b/>
          <w:i/>
          <w:iCs/>
          <w:szCs w:val="20"/>
          <w:sz w:val="20"/>
          <w:kern w:val="2"/>
          <w:lang w:bidi="ar-SA"/>
          <w:rFonts w:eastAsia="黑体"/>
          <w:color w:val="0000FF"/>
        </w:rPr>
        <w:t xml:space="preserve">2.</w:t>
      </w:r>
      <w:r>
        <w:rPr>
          <w:rStyle w:val="NormalCharacter"/>
          <w:i w:val="off"/>
          <w:iCs w:val="off"/>
          <w:szCs w:val="22"/>
          <w:sz w:val="21"/>
          <w:kern w:val="2"/>
          <w:lang w:bidi="ar-SA"/>
          <w:rFonts w:ascii="Calibri" w:hAnsi="Calibri"/>
        </w:rPr>
        <w:tab/>
      </w:r>
      <w:r>
        <w:rPr>
          <w:rStyle w:val="Hyperlink"/>
          <w:b/>
          <w:i/>
          <w:iCs/>
          <w:szCs w:val="20"/>
          <w:sz w:val="20"/>
          <w:kern w:val="2"/>
          <w:lang w:bidi="ar-SA"/>
          <w:rFonts w:eastAsia="黑体"/>
          <w:color w:val="0000FF"/>
        </w:rPr>
        <w:t xml:space="preserve">图纸及其他资料</w:t>
      </w:r>
      <w:r>
        <w:rPr>
          <w:rStyle w:val="NormalCharacter"/>
          <w:i/>
          <w:iCs/>
          <w:szCs w:val="20"/>
          <w:sz w:val="20"/>
          <w:kern w:val="2"/>
          <w:lang w:bidi="ar-SA"/>
        </w:rPr>
        <w:tab/>
      </w:r>
      <w:r>
        <w:rPr>
          <w:rStyle w:val="NormalCharacter"/>
          <w:i/>
          <w:iCs/>
          <w:szCs w:val="20"/>
          <w:sz w:val="20"/>
          <w:kern w:val="2"/>
          <w:lang w:bidi="ar-SA"/>
        </w:rPr>
        <w:t xml:space="preserve">36</w:t>
      </w:r>
      <w:r>
        <w:rPr>
          <w:rStyle w:val="NormalCharacter"/>
          <w:i w:val="off"/>
          <w:iCs w:val="off"/>
          <w:szCs w:val="22"/>
          <w:sz w:val="21"/>
          <w:kern w:val="2"/>
          <w:lang w:bidi="ar-SA"/>
          <w:rFonts w:ascii="Calibri" w:hAnsi="Calibri"/>
        </w:rPr>
      </w:r>
    </w:p>
    <w:p>
      <w:pPr>
        <w:pStyle w:val="TOC1"/>
        <w:rPr>
          <w:rStyle w:val="NormalCharacter"/>
          <w:b w:val="off"/>
          <w:bCs w:val="off"/>
          <w:caps w:val="off"/>
          <w:szCs w:val="22"/>
          <w:sz w:val="21"/>
          <w:kern w:val="2"/>
          <w:lang w:bidi="ar-SA"/>
          <w:rFonts w:ascii="Calibri" w:hAnsi="Calibri"/>
        </w:rPr>
        <w:widowControl/>
        <w:tabs>
          <w:tab w:leader="dot" w:val="right" w:pos="9514"/>
        </w:tabs>
        <w:spacing w:line="240" w:after="120" w:before="120" w:lineRule="auto"/>
        <w:jc w:val="left"/>
        <w:textAlignment w:val="baseline"/>
      </w:pPr>
      <w:r>
        <w:rPr>
          <w:rStyle w:val="Hyperlink"/>
          <w:b/>
          <w:bCs/>
          <w:caps/>
          <w:szCs w:val="20"/>
          <w:sz w:val="20"/>
          <w:kern w:val="2"/>
          <w:lang w:bidi="ar-SA"/>
          <w:rFonts w:cs="Times New Roman"/>
          <w:color w:val="0000FF"/>
        </w:rPr>
        <w:t xml:space="preserve">第</w:t>
      </w:r>
      <w:r>
        <w:rPr>
          <w:rStyle w:val="Hyperlink"/>
          <w:b/>
          <w:bCs/>
          <w:caps/>
          <w:szCs w:val="20"/>
          <w:sz w:val="20"/>
          <w:kern w:val="2"/>
          <w:lang w:bidi="ar-SA"/>
          <w:rFonts w:cs="Times New Roman"/>
          <w:color w:val="0000FF"/>
        </w:rPr>
        <w:t xml:space="preserve"> </w:t>
      </w:r>
      <w:r>
        <w:rPr>
          <w:rStyle w:val="Hyperlink"/>
          <w:b/>
          <w:bCs/>
          <w:caps/>
          <w:szCs w:val="20"/>
          <w:sz w:val="20"/>
          <w:kern w:val="2"/>
          <w:lang w:bidi="ar-SA"/>
          <w:rFonts w:cs="Times New Roman"/>
          <w:color w:val="0000FF"/>
        </w:rPr>
        <w:t xml:space="preserve">三</w:t>
      </w:r>
      <w:r>
        <w:rPr>
          <w:rStyle w:val="Hyperlink"/>
          <w:b/>
          <w:bCs/>
          <w:caps/>
          <w:szCs w:val="20"/>
          <w:sz w:val="20"/>
          <w:kern w:val="2"/>
          <w:lang w:bidi="ar-SA"/>
          <w:rFonts w:cs="Times New Roman"/>
          <w:color w:val="0000FF"/>
        </w:rPr>
        <w:t xml:space="preserve"> </w:t>
      </w:r>
      <w:r>
        <w:rPr>
          <w:rStyle w:val="Hyperlink"/>
          <w:b/>
          <w:bCs/>
          <w:caps/>
          <w:szCs w:val="20"/>
          <w:sz w:val="20"/>
          <w:kern w:val="2"/>
          <w:lang w:bidi="ar-SA"/>
          <w:rFonts w:cs="Times New Roman"/>
          <w:color w:val="0000FF"/>
        </w:rPr>
        <w:t xml:space="preserve">卷</w:t>
      </w:r>
      <w:r>
        <w:rPr>
          <w:rStyle w:val="NormalCharacter"/>
          <w:b/>
          <w:bCs/>
          <w:caps/>
          <w:szCs w:val="20"/>
          <w:sz w:val="20"/>
          <w:kern w:val="2"/>
          <w:lang w:bidi="ar-SA"/>
          <w:rFonts w:cs="Times New Roman"/>
        </w:rPr>
        <w:tab/>
      </w:r>
      <w:r>
        <w:rPr>
          <w:rStyle w:val="NormalCharacter"/>
          <w:b/>
          <w:bCs/>
          <w:caps/>
          <w:szCs w:val="20"/>
          <w:sz w:val="20"/>
          <w:kern w:val="2"/>
          <w:lang w:bidi="ar-SA"/>
          <w:rFonts w:cs="Times New Roman"/>
        </w:rPr>
        <w:t xml:space="preserve">37</w:t>
      </w:r>
      <w:r>
        <w:rPr>
          <w:rStyle w:val="NormalCharacter"/>
          <w:b w:val="off"/>
          <w:bCs w:val="off"/>
          <w:caps w:val="off"/>
          <w:szCs w:val="22"/>
          <w:sz w:val="21"/>
          <w:kern w:val="2"/>
          <w:lang w:bidi="ar-SA"/>
          <w:rFonts w:ascii="Calibri" w:hAnsi="Calibri"/>
        </w:rPr>
      </w:r>
    </w:p>
    <w:p>
      <w:pPr>
        <w:pStyle w:val="TOC2"/>
        <w:rPr>
          <w:rStyle w:val="NormalCharacter"/>
          <w:smallCaps w:val="off"/>
          <w:szCs w:val="22"/>
          <w:sz w:val="21"/>
          <w:kern w:val="2"/>
          <w:lang w:bidi="ar-SA"/>
          <w:rFonts w:ascii="Calibri" w:hAnsi="Calibri"/>
        </w:rPr>
        <w:widowControl/>
        <w:tabs>
          <w:tab w:leader="dot" w:val="right" w:pos="9514"/>
        </w:tabs>
        <w:ind w:left="210"/>
        <w:spacing w:line="240" w:lineRule="auto"/>
        <w:jc w:val="left"/>
        <w:textAlignment w:val="baseline"/>
      </w:pPr>
      <w:r>
        <w:rPr>
          <w:rStyle w:val="Hyperlink"/>
          <w:smallCaps/>
          <w:szCs w:val="20"/>
          <w:sz w:val="20"/>
          <w:kern w:val="44"/>
          <w:lang w:bidi="ar-SA"/>
          <w:rFonts w:eastAsia="黑体"/>
          <w:color w:val="0000FF"/>
        </w:rPr>
        <w:t xml:space="preserve">第</w:t>
      </w:r>
      <w:r>
        <w:rPr>
          <w:rStyle w:val="Hyperlink"/>
          <w:smallCaps/>
          <w:szCs w:val="20"/>
          <w:sz w:val="20"/>
          <w:kern w:val="44"/>
          <w:lang w:val="en-US" w:eastAsia="zh-CN" w:bidi="ar-SA"/>
          <w:rFonts w:eastAsia="黑体"/>
          <w:color w:val="0000FF"/>
        </w:rPr>
        <w:t xml:space="preserve">6</w:t>
      </w:r>
      <w:r>
        <w:rPr>
          <w:rStyle w:val="Hyperlink"/>
          <w:smallCaps/>
          <w:szCs w:val="20"/>
          <w:sz w:val="20"/>
          <w:kern w:val="44"/>
          <w:lang w:bidi="ar-SA"/>
          <w:rFonts w:eastAsia="黑体"/>
          <w:color w:val="0000FF"/>
        </w:rPr>
        <w:t xml:space="preserve">章</w:t>
      </w:r>
      <w:r>
        <w:rPr>
          <w:rStyle w:val="Hyperlink"/>
          <w:smallCaps/>
          <w:szCs w:val="20"/>
          <w:sz w:val="20"/>
          <w:kern w:val="44"/>
          <w:lang w:bidi="ar-SA"/>
          <w:rFonts w:eastAsia="黑体"/>
          <w:color w:val="0000FF"/>
        </w:rPr>
        <w:t xml:space="preserve"> </w:t>
      </w:r>
      <w:r>
        <w:rPr>
          <w:rStyle w:val="Hyperlink"/>
          <w:smallCaps/>
          <w:szCs w:val="20"/>
          <w:sz w:val="20"/>
          <w:kern w:val="44"/>
          <w:lang w:bidi="ar-SA"/>
          <w:rFonts w:eastAsia="黑体"/>
          <w:color w:val="0000FF"/>
        </w:rPr>
        <w:t xml:space="preserve">技术标准和要求（合同技术条款）</w:t>
      </w:r>
      <w:r>
        <w:rPr>
          <w:rStyle w:val="NormalCharacter"/>
          <w:smallCaps/>
          <w:szCs w:val="20"/>
          <w:sz w:val="20"/>
          <w:kern w:val="2"/>
          <w:lang w:bidi="ar-SA"/>
        </w:rPr>
        <w:tab/>
      </w:r>
      <w:r>
        <w:rPr>
          <w:rStyle w:val="NormalCharacter"/>
          <w:smallCaps/>
          <w:szCs w:val="20"/>
          <w:sz w:val="20"/>
          <w:kern w:val="2"/>
          <w:lang w:bidi="ar-SA"/>
        </w:rPr>
        <w:t xml:space="preserve">38</w:t>
      </w:r>
      <w:r>
        <w:rPr>
          <w:rStyle w:val="NormalCharacter"/>
          <w:smallCaps w:val="off"/>
          <w:szCs w:val="22"/>
          <w:sz w:val="21"/>
          <w:kern w:val="2"/>
          <w:lang w:bidi="ar-SA"/>
          <w:rFonts w:ascii="Calibri" w:hAnsi="Calibri"/>
        </w:rPr>
      </w:r>
    </w:p>
    <w:p>
      <w:pPr>
        <w:pStyle w:val="TOC1"/>
        <w:rPr>
          <w:rStyle w:val="NormalCharacter"/>
          <w:b w:val="off"/>
          <w:bCs w:val="off"/>
          <w:caps w:val="off"/>
          <w:szCs w:val="22"/>
          <w:sz w:val="21"/>
          <w:kern w:val="2"/>
          <w:lang w:bidi="ar-SA"/>
          <w:rFonts w:ascii="Calibri" w:hAnsi="Calibri"/>
        </w:rPr>
        <w:widowControl/>
        <w:tabs>
          <w:tab w:leader="dot" w:val="right" w:pos="9514"/>
        </w:tabs>
        <w:spacing w:line="240" w:after="120" w:before="120" w:lineRule="auto"/>
        <w:jc w:val="left"/>
        <w:textAlignment w:val="baseline"/>
      </w:pPr>
      <w:r>
        <w:rPr>
          <w:rStyle w:val="Hyperlink"/>
          <w:b/>
          <w:bCs/>
          <w:caps/>
          <w:szCs w:val="20"/>
          <w:sz w:val="20"/>
          <w:kern w:val="2"/>
          <w:lang w:bidi="ar-SA"/>
          <w:rFonts w:cs="Times New Roman"/>
          <w:color w:val="0000FF"/>
        </w:rPr>
        <w:t xml:space="preserve">第</w:t>
      </w:r>
      <w:r>
        <w:rPr>
          <w:rStyle w:val="Hyperlink"/>
          <w:b/>
          <w:bCs/>
          <w:caps/>
          <w:szCs w:val="20"/>
          <w:sz w:val="20"/>
          <w:kern w:val="2"/>
          <w:lang w:bidi="ar-SA"/>
          <w:rFonts w:cs="Times New Roman"/>
          <w:color w:val="0000FF"/>
        </w:rPr>
        <w:t xml:space="preserve"> </w:t>
      </w:r>
      <w:r>
        <w:rPr>
          <w:rStyle w:val="Hyperlink"/>
          <w:b/>
          <w:bCs/>
          <w:caps/>
          <w:szCs w:val="20"/>
          <w:sz w:val="20"/>
          <w:kern w:val="2"/>
          <w:lang w:bidi="ar-SA"/>
          <w:rFonts w:cs="Times New Roman"/>
          <w:color w:val="0000FF"/>
        </w:rPr>
        <w:t xml:space="preserve">四</w:t>
      </w:r>
      <w:r>
        <w:rPr>
          <w:rStyle w:val="Hyperlink"/>
          <w:b/>
          <w:bCs/>
          <w:caps/>
          <w:szCs w:val="20"/>
          <w:sz w:val="20"/>
          <w:kern w:val="2"/>
          <w:lang w:bidi="ar-SA"/>
          <w:rFonts w:cs="Times New Roman"/>
          <w:color w:val="0000FF"/>
        </w:rPr>
        <w:t xml:space="preserve"> </w:t>
      </w:r>
      <w:r>
        <w:rPr>
          <w:rStyle w:val="Hyperlink"/>
          <w:b/>
          <w:bCs/>
          <w:caps/>
          <w:szCs w:val="20"/>
          <w:sz w:val="20"/>
          <w:kern w:val="2"/>
          <w:lang w:bidi="ar-SA"/>
          <w:rFonts w:cs="Times New Roman"/>
          <w:color w:val="0000FF"/>
        </w:rPr>
        <w:t xml:space="preserve">卷</w:t>
      </w:r>
      <w:r>
        <w:rPr>
          <w:rStyle w:val="NormalCharacter"/>
          <w:b/>
          <w:bCs/>
          <w:caps/>
          <w:szCs w:val="20"/>
          <w:sz w:val="20"/>
          <w:kern w:val="2"/>
          <w:lang w:bidi="ar-SA"/>
          <w:rFonts w:cs="Times New Roman"/>
        </w:rPr>
        <w:tab/>
      </w:r>
      <w:r>
        <w:rPr>
          <w:rStyle w:val="NormalCharacter"/>
          <w:b/>
          <w:bCs/>
          <w:caps/>
          <w:szCs w:val="20"/>
          <w:sz w:val="20"/>
          <w:kern w:val="2"/>
          <w:lang w:bidi="ar-SA"/>
          <w:rFonts w:cs="Times New Roman"/>
        </w:rPr>
        <w:t xml:space="preserve">39</w:t>
      </w:r>
      <w:r>
        <w:rPr>
          <w:rStyle w:val="NormalCharacter"/>
          <w:b w:val="off"/>
          <w:bCs w:val="off"/>
          <w:caps w:val="off"/>
          <w:szCs w:val="22"/>
          <w:sz w:val="21"/>
          <w:kern w:val="2"/>
          <w:lang w:bidi="ar-SA"/>
          <w:rFonts w:ascii="Calibri" w:hAnsi="Calibri"/>
        </w:rPr>
      </w:r>
    </w:p>
    <w:p>
      <w:pPr>
        <w:pStyle w:val="TOC2"/>
        <w:rPr>
          <w:rStyle w:val="NormalCharacter"/>
          <w:smallCaps w:val="off"/>
          <w:szCs w:val="22"/>
          <w:sz w:val="21"/>
          <w:kern w:val="2"/>
          <w:lang w:bidi="ar-SA"/>
          <w:rFonts w:ascii="Calibri" w:hAnsi="Calibri"/>
        </w:rPr>
        <w:widowControl/>
        <w:tabs>
          <w:tab w:leader="dot" w:val="right" w:pos="9514"/>
        </w:tabs>
        <w:ind w:left="210"/>
        <w:spacing w:line="240" w:lineRule="auto"/>
        <w:jc w:val="left"/>
        <w:textAlignment w:val="baseline"/>
      </w:pPr>
      <w:r>
        <w:rPr>
          <w:rStyle w:val="Hyperlink"/>
          <w:smallCaps/>
          <w:szCs w:val="20"/>
          <w:sz w:val="20"/>
          <w:kern w:val="44"/>
          <w:lang w:bidi="ar-SA"/>
          <w:rFonts w:eastAsia="黑体"/>
          <w:color w:val="0000FF"/>
        </w:rPr>
        <w:t xml:space="preserve">第</w:t>
      </w:r>
      <w:r>
        <w:rPr>
          <w:rStyle w:val="Hyperlink"/>
          <w:smallCaps/>
          <w:szCs w:val="20"/>
          <w:sz w:val="20"/>
          <w:kern w:val="44"/>
          <w:lang w:val="en-US" w:eastAsia="zh-CN" w:bidi="ar-SA"/>
          <w:rFonts w:eastAsia="黑体"/>
          <w:color w:val="0000FF"/>
        </w:rPr>
        <w:t xml:space="preserve">7</w:t>
      </w:r>
      <w:r>
        <w:rPr>
          <w:rStyle w:val="Hyperlink"/>
          <w:smallCaps/>
          <w:szCs w:val="20"/>
          <w:sz w:val="20"/>
          <w:kern w:val="44"/>
          <w:lang w:bidi="ar-SA"/>
          <w:rFonts w:eastAsia="黑体"/>
          <w:color w:val="0000FF"/>
        </w:rPr>
        <w:t xml:space="preserve">章</w:t>
      </w:r>
      <w:r>
        <w:rPr>
          <w:rStyle w:val="Hyperlink"/>
          <w:smallCaps/>
          <w:szCs w:val="20"/>
          <w:sz w:val="20"/>
          <w:kern w:val="44"/>
          <w:lang w:bidi="ar-SA"/>
          <w:rFonts w:eastAsia="黑体"/>
          <w:color w:val="0000FF"/>
        </w:rPr>
        <w:t xml:space="preserve"> </w:t>
      </w:r>
      <w:r>
        <w:rPr>
          <w:rStyle w:val="Hyperlink"/>
          <w:smallCaps/>
          <w:szCs w:val="20"/>
          <w:sz w:val="20"/>
          <w:kern w:val="44"/>
          <w:lang w:bidi="ar-SA"/>
          <w:rFonts w:eastAsia="黑体"/>
          <w:color w:val="0000FF"/>
        </w:rPr>
        <w:t xml:space="preserve">投标文件格式</w:t>
      </w:r>
      <w:r>
        <w:rPr>
          <w:rStyle w:val="NormalCharacter"/>
          <w:smallCaps/>
          <w:szCs w:val="20"/>
          <w:sz w:val="20"/>
          <w:kern w:val="2"/>
          <w:lang w:bidi="ar-SA"/>
        </w:rPr>
        <w:tab/>
      </w:r>
      <w:r>
        <w:rPr>
          <w:rStyle w:val="NormalCharacter"/>
          <w:smallCaps/>
          <w:szCs w:val="20"/>
          <w:sz w:val="20"/>
          <w:kern w:val="2"/>
          <w:lang w:bidi="ar-SA"/>
        </w:rPr>
        <w:t xml:space="preserve">40</w:t>
      </w:r>
      <w:r>
        <w:rPr>
          <w:rStyle w:val="NormalCharacter"/>
          <w:smallCaps w:val="off"/>
          <w:szCs w:val="22"/>
          <w:sz w:val="21"/>
          <w:kern w:val="2"/>
          <w:lang w:bidi="ar-SA"/>
          <w:rFonts w:ascii="Calibri" w:hAnsi="Calibri"/>
        </w:rPr>
      </w:r>
    </w:p>
    <w:p>
      <w:pPr>
        <w:pStyle w:val="TOC3"/>
        <w:rPr>
          <w:rStyle w:val="NormalCharacter"/>
          <w:i w:val="off"/>
          <w:iCs w:val="off"/>
          <w:szCs w:val="22"/>
          <w:sz w:val="21"/>
          <w:kern w:val="2"/>
          <w:lang w:bidi="ar-SA"/>
          <w:rFonts w:ascii="Calibri" w:hAnsi="Calibri"/>
        </w:rPr>
        <w:widowControl/>
        <w:tabs>
          <w:tab w:leader="dot" w:val="right" w:pos="9514"/>
        </w:tabs>
        <w:ind w:left="420"/>
        <w:spacing w:line="240" w:lineRule="auto"/>
        <w:jc w:val="left"/>
        <w:textAlignment w:val="baseline"/>
      </w:pPr>
      <w:r>
        <w:rPr>
          <w:rStyle w:val="Hyperlink"/>
          <w:i/>
          <w:iCs/>
          <w:szCs w:val="20"/>
          <w:sz w:val="20"/>
          <w:kern w:val="2"/>
          <w:lang w:bidi="ar-SA"/>
          <w:color w:val="0000FF"/>
        </w:rPr>
        <w:t xml:space="preserve">一、投标函及投标函附录</w:t>
      </w:r>
      <w:r>
        <w:rPr>
          <w:rStyle w:val="NormalCharacter"/>
          <w:i/>
          <w:iCs/>
          <w:szCs w:val="20"/>
          <w:sz w:val="20"/>
          <w:kern w:val="2"/>
          <w:lang w:bidi="ar-SA"/>
        </w:rPr>
        <w:tab/>
      </w:r>
      <w:r>
        <w:rPr>
          <w:rStyle w:val="NormalCharacter"/>
          <w:i/>
          <w:iCs/>
          <w:szCs w:val="20"/>
          <w:sz w:val="20"/>
          <w:kern w:val="2"/>
          <w:lang w:bidi="ar-SA"/>
        </w:rPr>
        <w:t xml:space="preserve">43</w:t>
      </w:r>
      <w:r>
        <w:rPr>
          <w:rStyle w:val="NormalCharacter"/>
          <w:i w:val="off"/>
          <w:iCs w:val="off"/>
          <w:szCs w:val="22"/>
          <w:sz w:val="21"/>
          <w:kern w:val="2"/>
          <w:lang w:bidi="ar-SA"/>
          <w:rFonts w:ascii="Calibri" w:hAnsi="Calibri"/>
        </w:rPr>
      </w:r>
    </w:p>
    <w:p>
      <w:pPr>
        <w:pStyle w:val="TOC3"/>
        <w:rPr>
          <w:rStyle w:val="NormalCharacter"/>
          <w:i w:val="off"/>
          <w:iCs w:val="off"/>
          <w:szCs w:val="22"/>
          <w:sz w:val="21"/>
          <w:kern w:val="2"/>
          <w:lang w:bidi="ar-SA"/>
          <w:rFonts w:ascii="Calibri" w:hAnsi="Calibri"/>
        </w:rPr>
        <w:widowControl/>
        <w:tabs>
          <w:tab w:leader="dot" w:val="right" w:pos="9514"/>
        </w:tabs>
        <w:ind w:left="420"/>
        <w:spacing w:line="240" w:lineRule="auto"/>
        <w:jc w:val="left"/>
        <w:textAlignment w:val="baseline"/>
      </w:pPr>
      <w:r>
        <w:rPr>
          <w:rStyle w:val="Hyperlink"/>
          <w:i/>
          <w:iCs/>
          <w:szCs w:val="20"/>
          <w:sz w:val="20"/>
          <w:kern w:val="2"/>
          <w:lang w:bidi="ar-SA"/>
          <w:color w:val="0000FF"/>
        </w:rPr>
        <w:t xml:space="preserve">二、法定代表人身份证明</w:t>
      </w:r>
      <w:r>
        <w:rPr>
          <w:rStyle w:val="NormalCharacter"/>
          <w:i/>
          <w:iCs/>
          <w:szCs w:val="20"/>
          <w:sz w:val="20"/>
          <w:kern w:val="2"/>
          <w:lang w:bidi="ar-SA"/>
        </w:rPr>
        <w:tab/>
      </w:r>
      <w:r>
        <w:rPr>
          <w:rStyle w:val="NormalCharacter"/>
          <w:i/>
          <w:iCs/>
          <w:szCs w:val="20"/>
          <w:sz w:val="20"/>
          <w:kern w:val="2"/>
          <w:lang w:bidi="ar-SA"/>
        </w:rPr>
        <w:t xml:space="preserve">45</w:t>
      </w:r>
      <w:r>
        <w:rPr>
          <w:rStyle w:val="NormalCharacter"/>
          <w:i w:val="off"/>
          <w:iCs w:val="off"/>
          <w:szCs w:val="22"/>
          <w:sz w:val="21"/>
          <w:kern w:val="2"/>
          <w:lang w:bidi="ar-SA"/>
          <w:rFonts w:ascii="Calibri" w:hAnsi="Calibri"/>
        </w:rPr>
      </w:r>
    </w:p>
    <w:p>
      <w:pPr>
        <w:pStyle w:val="TOC3"/>
        <w:rPr>
          <w:rStyle w:val="NormalCharacter"/>
          <w:i w:val="off"/>
          <w:iCs w:val="off"/>
          <w:szCs w:val="22"/>
          <w:sz w:val="21"/>
          <w:kern w:val="2"/>
          <w:lang w:bidi="ar-SA"/>
          <w:rFonts w:ascii="Calibri" w:hAnsi="Calibri"/>
        </w:rPr>
        <w:widowControl/>
        <w:tabs>
          <w:tab w:leader="dot" w:val="right" w:pos="9514"/>
        </w:tabs>
        <w:ind w:left="420"/>
        <w:spacing w:line="240" w:lineRule="auto"/>
        <w:jc w:val="left"/>
        <w:textAlignment w:val="baseline"/>
      </w:pPr>
      <w:r>
        <w:rPr>
          <w:rStyle w:val="Hyperlink"/>
          <w:i/>
          <w:iCs/>
          <w:szCs w:val="20"/>
          <w:sz w:val="20"/>
          <w:kern w:val="2"/>
          <w:lang w:bidi="ar-SA"/>
          <w:color w:val="0000FF"/>
        </w:rPr>
        <w:t xml:space="preserve">二、授权委托书</w:t>
      </w:r>
      <w:r>
        <w:rPr>
          <w:rStyle w:val="NormalCharacter"/>
          <w:i/>
          <w:iCs/>
          <w:szCs w:val="20"/>
          <w:sz w:val="20"/>
          <w:kern w:val="2"/>
          <w:lang w:bidi="ar-SA"/>
        </w:rPr>
        <w:tab/>
      </w:r>
      <w:r>
        <w:rPr>
          <w:rStyle w:val="NormalCharacter"/>
          <w:i/>
          <w:iCs/>
          <w:szCs w:val="20"/>
          <w:sz w:val="20"/>
          <w:kern w:val="2"/>
          <w:lang w:bidi="ar-SA"/>
        </w:rPr>
        <w:t xml:space="preserve">46</w:t>
      </w:r>
      <w:r>
        <w:rPr>
          <w:rStyle w:val="NormalCharacter"/>
          <w:i w:val="off"/>
          <w:iCs w:val="off"/>
          <w:szCs w:val="22"/>
          <w:sz w:val="21"/>
          <w:kern w:val="2"/>
          <w:lang w:bidi="ar-SA"/>
          <w:rFonts w:ascii="Calibri" w:hAnsi="Calibri"/>
        </w:rPr>
      </w:r>
    </w:p>
    <w:p>
      <w:pPr>
        <w:pStyle w:val="TOC3"/>
        <w:rPr>
          <w:rStyle w:val="NormalCharacter"/>
          <w:i w:val="off"/>
          <w:iCs w:val="off"/>
          <w:szCs w:val="22"/>
          <w:sz w:val="21"/>
          <w:kern w:val="2"/>
          <w:lang w:bidi="ar-SA"/>
          <w:rFonts w:ascii="Calibri" w:hAnsi="Calibri"/>
        </w:rPr>
        <w:widowControl/>
        <w:tabs>
          <w:tab w:leader="dot" w:val="right" w:pos="9514"/>
        </w:tabs>
        <w:ind w:left="420"/>
        <w:spacing w:line="240" w:lineRule="auto"/>
        <w:jc w:val="left"/>
        <w:textAlignment w:val="baseline"/>
      </w:pPr>
      <w:r>
        <w:rPr>
          <w:rStyle w:val="Hyperlink"/>
          <w:i/>
          <w:iCs/>
          <w:szCs w:val="20"/>
          <w:sz w:val="20"/>
          <w:kern w:val="2"/>
          <w:lang w:bidi="ar-SA"/>
          <w:color w:val="0000FF"/>
        </w:rPr>
        <w:t xml:space="preserve">三、项目管理机构</w:t>
      </w:r>
      <w:r>
        <w:rPr>
          <w:rStyle w:val="NormalCharacter"/>
          <w:i/>
          <w:iCs/>
          <w:szCs w:val="20"/>
          <w:sz w:val="20"/>
          <w:kern w:val="2"/>
          <w:lang w:bidi="ar-SA"/>
        </w:rPr>
        <w:tab/>
      </w:r>
      <w:r>
        <w:rPr>
          <w:rStyle w:val="NormalCharacter"/>
          <w:i/>
          <w:iCs/>
          <w:szCs w:val="20"/>
          <w:sz w:val="20"/>
          <w:kern w:val="2"/>
          <w:lang w:bidi="ar-SA"/>
        </w:rPr>
        <w:t xml:space="preserve">47</w:t>
      </w:r>
      <w:r>
        <w:rPr>
          <w:rStyle w:val="NormalCharacter"/>
          <w:i w:val="off"/>
          <w:iCs w:val="off"/>
          <w:szCs w:val="22"/>
          <w:sz w:val="21"/>
          <w:kern w:val="2"/>
          <w:lang w:bidi="ar-SA"/>
          <w:rFonts w:ascii="Calibri" w:hAnsi="Calibri"/>
        </w:rPr>
      </w:r>
    </w:p>
    <w:p>
      <w:pPr>
        <w:pStyle w:val="TOC3"/>
        <w:rPr>
          <w:rStyle w:val="NormalCharacter"/>
          <w:i w:val="off"/>
          <w:iCs w:val="off"/>
          <w:szCs w:val="22"/>
          <w:sz w:val="21"/>
          <w:kern w:val="2"/>
          <w:lang w:bidi="ar-SA"/>
          <w:rFonts w:ascii="Calibri" w:hAnsi="Calibri"/>
        </w:rPr>
        <w:widowControl/>
        <w:tabs>
          <w:tab w:leader="dot" w:val="right" w:pos="9514"/>
        </w:tabs>
        <w:ind w:left="420"/>
        <w:spacing w:line="240" w:lineRule="auto"/>
        <w:jc w:val="left"/>
        <w:textAlignment w:val="baseline"/>
      </w:pPr>
      <w:r>
        <w:rPr>
          <w:rStyle w:val="Hyperlink"/>
          <w:i/>
          <w:iCs/>
          <w:szCs w:val="20"/>
          <w:sz w:val="20"/>
          <w:kern w:val="2"/>
          <w:lang w:bidi="ar-SA"/>
          <w:color w:val="0000FF"/>
        </w:rPr>
        <w:t xml:space="preserve">四、资格审查资料</w:t>
      </w:r>
      <w:r>
        <w:rPr>
          <w:rStyle w:val="NormalCharacter"/>
          <w:i/>
          <w:iCs/>
          <w:szCs w:val="20"/>
          <w:sz w:val="20"/>
          <w:kern w:val="2"/>
          <w:lang w:bidi="ar-SA"/>
        </w:rPr>
        <w:tab/>
      </w:r>
      <w:r>
        <w:rPr>
          <w:rStyle w:val="NormalCharacter"/>
          <w:i/>
          <w:iCs/>
          <w:szCs w:val="20"/>
          <w:sz w:val="20"/>
          <w:kern w:val="2"/>
          <w:lang w:bidi="ar-SA"/>
        </w:rPr>
        <w:t xml:space="preserve">49</w:t>
      </w:r>
      <w:r>
        <w:rPr>
          <w:rStyle w:val="NormalCharacter"/>
          <w:i w:val="off"/>
          <w:iCs w:val="off"/>
          <w:szCs w:val="22"/>
          <w:sz w:val="21"/>
          <w:kern w:val="2"/>
          <w:lang w:bidi="ar-SA"/>
          <w:rFonts w:ascii="Calibri" w:hAnsi="Calibri"/>
        </w:rPr>
      </w:r>
    </w:p>
    <w:p>
      <w:pPr>
        <w:pStyle w:val="TOC3"/>
        <w:rPr>
          <w:rStyle w:val="NormalCharacter"/>
          <w:i w:val="off"/>
          <w:iCs w:val="off"/>
          <w:szCs w:val="22"/>
          <w:sz w:val="21"/>
          <w:kern w:val="2"/>
          <w:lang w:bidi="ar-SA"/>
          <w:rFonts w:ascii="Calibri" w:hAnsi="Calibri"/>
        </w:rPr>
        <w:widowControl/>
        <w:tabs>
          <w:tab w:leader="dot" w:val="right" w:pos="9514"/>
        </w:tabs>
        <w:ind w:left="420"/>
        <w:spacing w:line="240" w:lineRule="auto"/>
        <w:jc w:val="left"/>
        <w:textAlignment w:val="baseline"/>
      </w:pPr>
      <w:r>
        <w:rPr>
          <w:rStyle w:val="Hyperlink"/>
          <w:i/>
          <w:iCs/>
          <w:szCs w:val="20"/>
          <w:sz w:val="20"/>
          <w:kern w:val="2"/>
          <w:lang w:bidi="ar-SA"/>
          <w:color w:val="0000FF"/>
        </w:rPr>
        <w:t xml:space="preserve">五、原件的复印件</w:t>
      </w:r>
      <w:r>
        <w:rPr>
          <w:rStyle w:val="NormalCharacter"/>
          <w:i/>
          <w:iCs/>
          <w:szCs w:val="20"/>
          <w:sz w:val="20"/>
          <w:kern w:val="2"/>
          <w:lang w:bidi="ar-SA"/>
        </w:rPr>
        <w:tab/>
      </w:r>
      <w:r>
        <w:rPr>
          <w:rStyle w:val="NormalCharacter"/>
          <w:i/>
          <w:iCs/>
          <w:szCs w:val="20"/>
          <w:sz w:val="20"/>
          <w:kern w:val="2"/>
          <w:lang w:bidi="ar-SA"/>
        </w:rPr>
        <w:t xml:space="preserve">50</w:t>
      </w:r>
      <w:r>
        <w:rPr>
          <w:rStyle w:val="NormalCharacter"/>
          <w:i w:val="off"/>
          <w:iCs w:val="off"/>
          <w:szCs w:val="22"/>
          <w:sz w:val="21"/>
          <w:kern w:val="2"/>
          <w:lang w:bidi="ar-SA"/>
          <w:rFonts w:ascii="Calibri" w:hAnsi="Calibri"/>
        </w:rPr>
      </w:r>
    </w:p>
    <w:p>
      <w:pPr>
        <w:pStyle w:val="TOC3"/>
        <w:rPr>
          <w:rStyle w:val="NormalCharacter"/>
          <w:i w:val="off"/>
          <w:iCs w:val="off"/>
          <w:szCs w:val="22"/>
          <w:sz w:val="21"/>
          <w:kern w:val="2"/>
          <w:lang w:bidi="ar-SA"/>
          <w:rFonts w:ascii="Calibri" w:hAnsi="Calibri"/>
        </w:rPr>
        <w:widowControl/>
        <w:tabs>
          <w:tab w:leader="dot" w:val="right" w:pos="9514"/>
        </w:tabs>
        <w:ind w:left="420"/>
        <w:spacing w:line="240" w:lineRule="auto"/>
        <w:jc w:val="left"/>
        <w:textAlignment w:val="baseline"/>
      </w:pPr>
      <w:r>
        <w:rPr>
          <w:rStyle w:val="Hyperlink"/>
          <w:i/>
          <w:iCs/>
          <w:szCs w:val="20"/>
          <w:sz w:val="20"/>
          <w:kern w:val="2"/>
          <w:lang w:bidi="ar-SA"/>
          <w:color w:val="0000FF"/>
        </w:rPr>
        <w:t xml:space="preserve">六、其他材料</w:t>
      </w:r>
      <w:r>
        <w:rPr>
          <w:rStyle w:val="NormalCharacter"/>
          <w:i/>
          <w:iCs/>
          <w:szCs w:val="20"/>
          <w:sz w:val="20"/>
          <w:kern w:val="2"/>
          <w:lang w:bidi="ar-SA"/>
        </w:rPr>
        <w:tab/>
      </w:r>
      <w:r>
        <w:rPr>
          <w:rStyle w:val="NormalCharacter"/>
          <w:i/>
          <w:iCs/>
          <w:szCs w:val="20"/>
          <w:sz w:val="20"/>
          <w:kern w:val="2"/>
          <w:lang w:bidi="ar-SA"/>
        </w:rPr>
        <w:t xml:space="preserve">51</w:t>
      </w:r>
      <w:r>
        <w:rPr>
          <w:rStyle w:val="NormalCharacter"/>
          <w:i w:val="off"/>
          <w:iCs w:val="off"/>
          <w:szCs w:val="22"/>
          <w:sz w:val="21"/>
          <w:kern w:val="2"/>
          <w:lang w:bidi="ar-SA"/>
          <w:rFonts w:ascii="Calibri" w:hAnsi="Calibri"/>
        </w:rPr>
      </w:r>
    </w:p>
    <w:p>
      <w:pPr>
        <w:pStyle w:val="TOC1"/>
        <w:rPr>
          <w:rStyle w:val="NormalCharacter"/>
          <w:b/>
          <w:bCs/>
          <w:caps/>
          <w:spacing w:val="28"/>
          <w:szCs w:val="21"/>
          <w:sz w:val="21"/>
          <w:kern w:val="2"/>
          <w:lang w:val="en-US" w:eastAsia="zh-CN" w:bidi="ar-SA"/>
          <w:rFonts w:cs="Times New Roman"/>
        </w:rPr>
        <w:widowControl/>
        <w:spacing w:line="300" w:after="0" w:before="0" w:lineRule="auto"/>
        <w:jc w:val="left"/>
        <w:textAlignment w:val="baseline"/>
      </w:pPr>
      <w:r>
        <w:rPr>
          <w:rStyle w:val="NormalCharacter"/>
          <w:b/>
          <w:bCs/>
          <w:caps/>
          <w:spacing w:val="28"/>
          <w:szCs w:val="21"/>
          <w:sz w:val="21"/>
          <w:kern w:val="2"/>
          <w:lang w:val="en-US" w:eastAsia="zh-CN" w:bidi="ar-SA"/>
          <w:rFonts w:cs="Times New Roman"/>
        </w:rPr>
      </w:r>
    </w:p>
    <w:p>
      <w:pPr>
        <w:pStyle w:val="Normal"/>
        <w:rPr>
          <w:rStyle w:val="NormalCharacter"/>
          <w:szCs w:val="24"/>
          <w:sz w:val="24"/>
          <w:kern w:val="0"/>
          <w:lang w:val="en-US" w:eastAsia="zh-CN" w:bidi="ar-SA"/>
        </w:rPr>
        <w:spacing w:line="200" w:lineRule="exact"/>
        <w:jc w:val="center"/>
        <w:textAlignment w:val="baseline"/>
      </w:pPr>
      <w:r>
        <w:rPr>
          <w:rStyle w:val="NormalCharacter"/>
          <w:szCs w:val="24"/>
          <w:sz w:val="24"/>
          <w:kern w:val="0"/>
          <w:lang w:val="en-US" w:eastAsia="zh-CN" w:bidi="ar-SA"/>
        </w:rPr>
      </w:r>
    </w:p>
    <w:p>
      <w:pPr>
        <w:pStyle w:val="Heading1"/>
        <w:rPr>
          <w:rStyle w:val="NormalCharacter"/>
          <w:b/>
          <w:bCs/>
          <w:szCs w:val="52"/>
          <w:sz w:val="52"/>
          <w:kern w:val="0"/>
          <w:lang w:val="en-US" w:eastAsia="zh-CN" w:bidi="ar-SA"/>
          <w:rFonts w:cs="Times New Roman"/>
        </w:rPr>
        <w:keepLines/>
        <w:keepNext/>
        <w:widowControl/>
        <w:tabs>
          <w:tab w:leader="none" w:val="left" w:pos="1440"/>
        </w:tabs>
        <w:framePr w:outlineLvl="0"/>
        <w:spacing w:line="578" w:after="330" w:before="340" w:lineRule="auto"/>
        <w:jc w:val="center"/>
        <w:textAlignment w:val="baseline"/>
        <w:numPr>
          <w:ilvl w:val="0"/>
          <w:numId w:val="0"/>
        </w:numPr>
      </w:pPr>
      <w:r>
        <w:rPr>
          <w:rStyle w:val="NormalCharacter"/>
          <w:b/>
          <w:bCs/>
          <w:szCs w:val="52"/>
          <w:sz w:val="52"/>
          <w:kern w:val="0"/>
          <w:lang w:val="en-US" w:eastAsia="zh-CN" w:bidi="ar-SA"/>
          <w:rFonts w:cs="Times New Roman"/>
        </w:rPr>
        <w:br w:type="page"/>
      </w:r>
    </w:p>
    <w:p>
      <w:pPr>
        <w:pStyle w:val="Heading1"/>
        <w:rPr>
          <w:rStyle w:val="NormalCharacter"/>
          <w:b/>
          <w:bCs/>
          <w:szCs w:val="52"/>
          <w:sz w:val="52"/>
          <w:kern w:val="0"/>
          <w:lang w:val="en-US" w:eastAsia="zh-CN" w:bidi="ar-SA"/>
          <w:rFonts w:cs="Times New Roman"/>
        </w:rPr>
        <w:keepLines/>
        <w:keepNext/>
        <w:widowControl/>
        <w:tabs>
          <w:tab w:leader="none" w:val="left" w:pos="1440"/>
        </w:tabs>
        <w:framePr w:outlineLvl="0"/>
        <w:spacing w:line="578" w:after="330" w:before="340" w:lineRule="auto"/>
        <w:jc w:val="center"/>
        <w:textAlignment w:val="baseline"/>
        <w:numPr>
          <w:ilvl w:val="0"/>
          <w:numId w:val="0"/>
        </w:numPr>
      </w:pPr>
      <w:r>
        <w:rPr>
          <w:rStyle w:val="NormalCharacter"/>
          <w:b/>
          <w:bCs/>
          <w:szCs w:val="52"/>
          <w:sz w:val="52"/>
          <w:kern w:val="0"/>
          <w:lang w:val="en-US" w:eastAsia="zh-CN" w:bidi="ar-SA"/>
          <w:rFonts w:cs="Times New Roman"/>
        </w:rPr>
      </w:r>
    </w:p>
    <w:p>
      <w:pPr>
        <w:pStyle w:val="Heading1"/>
        <w:rPr>
          <w:rStyle w:val="NormalCharacter"/>
          <w:b/>
          <w:bCs/>
          <w:szCs w:val="52"/>
          <w:sz w:val="52"/>
          <w:kern w:val="0"/>
          <w:lang w:val="en-US" w:eastAsia="zh-CN" w:bidi="ar-SA"/>
          <w:rFonts w:cs="Times New Roman"/>
        </w:rPr>
        <w:keepLines/>
        <w:keepNext/>
        <w:widowControl/>
        <w:tabs>
          <w:tab w:leader="none" w:val="left" w:pos="1440"/>
        </w:tabs>
        <w:framePr w:outlineLvl="0"/>
        <w:spacing w:line="578" w:after="330" w:before="340" w:lineRule="auto"/>
        <w:jc w:val="center"/>
        <w:textAlignment w:val="baseline"/>
        <w:numPr>
          <w:ilvl w:val="0"/>
          <w:numId w:val="0"/>
        </w:numPr>
      </w:pPr>
      <w:r>
        <w:rPr>
          <w:rStyle w:val="NormalCharacter"/>
          <w:b/>
          <w:bCs/>
          <w:szCs w:val="52"/>
          <w:sz w:val="52"/>
          <w:kern w:val="0"/>
          <w:lang w:val="en-US" w:eastAsia="zh-CN" w:bidi="ar-SA"/>
          <w:rFonts w:cs="Times New Roman"/>
        </w:rPr>
      </w:r>
    </w:p>
    <w:p>
      <w:pPr>
        <w:pStyle w:val="Heading1"/>
        <w:rPr>
          <w:rStyle w:val="NormalCharacter"/>
          <w:b/>
          <w:bCs/>
          <w:szCs w:val="44"/>
          <w:sz w:val="44"/>
          <w:kern w:val="44"/>
          <w:lang w:val="en-US" w:eastAsia="zh-CN" w:bidi="ar-SA"/>
          <w:rFonts w:cs="Times New Roman"/>
        </w:rPr>
        <w:keepLines/>
        <w:keepNext/>
        <w:widowControl/>
        <w:tabs>
          <w:tab w:leader="none" w:val="left" w:pos="1440"/>
        </w:tabs>
        <w:framePr w:outlineLvl="0"/>
        <w:spacing w:line="578" w:after="330" w:before="340" w:lineRule="auto"/>
        <w:jc w:val="center"/>
        <w:textAlignment w:val="baseline"/>
        <w:numPr>
          <w:ilvl w:val="0"/>
          <w:numId w:val="0"/>
        </w:numPr>
      </w:pPr>
      <w:r>
        <w:rPr>
          <w:rStyle w:val="NormalCharacter"/>
          <w:b/>
          <w:bCs/>
          <w:szCs w:val="44"/>
          <w:sz w:val="44"/>
          <w:kern w:val="44"/>
          <w:lang w:val="en-US" w:eastAsia="zh-CN" w:bidi="ar-SA"/>
          <w:rFonts w:cs="Times New Roman"/>
        </w:rPr>
        <w:t xml:space="preserve">第</w:t>
      </w:r>
      <w:r>
        <w:rPr>
          <w:rStyle w:val="NormalCharacter"/>
          <w:b/>
          <w:bCs/>
          <w:szCs w:val="44"/>
          <w:sz w:val="44"/>
          <w:kern w:val="44"/>
          <w:lang w:val="en-US" w:eastAsia="zh-CN" w:bidi="ar-SA"/>
          <w:rFonts w:cs="Times New Roman"/>
        </w:rPr>
        <w:t xml:space="preserve"> </w:t>
      </w:r>
      <w:r>
        <w:rPr>
          <w:rStyle w:val="NormalCharacter"/>
          <w:b/>
          <w:bCs/>
          <w:szCs w:val="44"/>
          <w:sz w:val="44"/>
          <w:kern w:val="44"/>
          <w:lang w:val="en-US" w:eastAsia="zh-CN" w:bidi="ar-SA"/>
          <w:rFonts w:cs="Times New Roman"/>
        </w:rPr>
        <w:t xml:space="preserve">一</w:t>
      </w:r>
      <w:r>
        <w:rPr>
          <w:rStyle w:val="NormalCharacter"/>
          <w:b/>
          <w:bCs/>
          <w:szCs w:val="44"/>
          <w:sz w:val="44"/>
          <w:kern w:val="44"/>
          <w:lang w:val="en-US" w:eastAsia="zh-CN" w:bidi="ar-SA"/>
          <w:rFonts w:cs="Times New Roman"/>
        </w:rPr>
        <w:t xml:space="preserve"> </w:t>
      </w:r>
      <w:r>
        <w:rPr>
          <w:rStyle w:val="NormalCharacter"/>
          <w:b/>
          <w:bCs/>
          <w:szCs w:val="44"/>
          <w:sz w:val="44"/>
          <w:kern w:val="44"/>
          <w:lang w:val="en-US" w:eastAsia="zh-CN" w:bidi="ar-SA"/>
          <w:rFonts w:cs="Times New Roman"/>
        </w:rPr>
        <w:t xml:space="preserve">卷</w:t>
      </w:r>
      <w:r>
        <w:rPr>
          <w:rStyle w:val="NormalCharacter"/>
          <w:b/>
          <w:bCs/>
          <w:szCs w:val="44"/>
          <w:sz w:val="44"/>
          <w:kern w:val="44"/>
          <w:lang w:val="en-US" w:eastAsia="zh-CN" w:bidi="ar-SA"/>
          <w:rFonts w:cs="Times New Roman"/>
        </w:rPr>
      </w:r>
    </w:p>
    <w:p>
      <w:pPr>
        <w:pStyle w:val="Heading2"/>
        <w:rPr>
          <w:rStyle w:val="NormalCharacter"/>
          <w:b/>
          <w:bCs/>
          <w:szCs w:val="58"/>
          <w:sz w:val="32"/>
          <w:kern w:val="0"/>
          <w:lang w:val="en-US" w:eastAsia="zh-CN" w:bidi="ar-SA"/>
          <w:rFonts w:ascii="Times New Roman" w:cs="Times New Roman" w:eastAsia="黑体" w:hAnsi="Times New Roman"/>
        </w:rPr>
        <w:widowControl/>
        <w:tabs>
          <w:tab w:leader="none" w:val="left" w:pos="720"/>
        </w:tabs>
        <w:framePr w:outlineLvl="1"/>
        <w:sectPr>
          <w:vAlign w:val="top"/>
          <w:type w:val="nextPage"/>
          <w:pgSz w:h="16838" w:w="11906" w:orient="portrait"/>
          <w:pgMar w:gutter="0" w:header="851" w:top="1134" w:bottom="1134" w:footer="992" w:left="1191" w:right="1191"/>
          <w:lnNumType w:countBy="0"/>
          <w:paperSrc w:first="0" w:other="0"/>
          <w:cols w:space="720" w:num="1"/>
          <w:docGrid w:charSpace="0" w:linePitch="312" w:type="lines"/>
        </w:sectPr>
        <w:spacing w:line="440" w:after="0" w:before="0" w:lineRule="exact"/>
        <w:jc w:val="center"/>
        <w:textAlignment w:val="baseline"/>
        <w:numPr>
          <w:ilvl w:val="0"/>
          <w:numId w:val="0"/>
        </w:numPr>
      </w:pPr>
    </w:p>
    <w:p>
      <w:pPr>
        <w:pStyle w:val="Heading2"/>
        <w:rPr>
          <w:rStyle w:val="NormalCharacter"/>
          <w:b/>
          <w:bCs/>
          <w:szCs w:val="58"/>
          <w:sz w:val="32"/>
          <w:kern w:val="0"/>
          <w:lang w:val="en-US" w:eastAsia="zh-CN" w:bidi="ar-SA"/>
          <w:rFonts w:ascii="宋体" w:cs="宋体" w:eastAsia="黑体" w:hAnsi="宋体"/>
        </w:rPr>
        <w:widowControl/>
        <w:tabs>
          <w:tab w:leader="none" w:val="left" w:pos="720"/>
        </w:tabs>
        <w:framePr w:outlineLvl="1"/>
        <w:spacing w:line="360" w:after="0" w:before="0" w:lineRule="auto"/>
        <w:jc w:val="center"/>
        <w:textAlignment w:val="baseline"/>
        <w:numPr>
          <w:ilvl w:val="0"/>
          <w:numId w:val="0"/>
        </w:numPr>
      </w:pPr>
      <w:r>
        <w:rPr>
          <w:rStyle w:val="NormalCharacter"/>
          <w:b/>
          <w:bCs/>
          <w:szCs w:val="58"/>
          <w:sz w:val="32"/>
          <w:kern w:val="0"/>
          <w:lang w:val="en-US" w:eastAsia="zh-CN" w:bidi="ar-SA"/>
          <w:rFonts w:ascii="宋体" w:cs="宋体" w:eastAsia="黑体" w:hAnsi="宋体"/>
        </w:rPr>
        <w:t xml:space="preserve">第</w:t>
      </w:r>
      <w:r>
        <w:rPr>
          <w:rStyle w:val="NormalCharacter"/>
          <w:b/>
          <w:bCs/>
          <w:szCs w:val="58"/>
          <w:sz w:val="32"/>
          <w:kern w:val="0"/>
          <w:lang w:val="en-US" w:eastAsia="zh-CN" w:bidi="ar-SA"/>
          <w:rFonts w:ascii="宋体" w:cs="宋体" w:eastAsia="黑体" w:hAnsi="宋体"/>
        </w:rPr>
        <w:t xml:space="preserve">1</w:t>
      </w:r>
      <w:r>
        <w:rPr>
          <w:rStyle w:val="NormalCharacter"/>
          <w:b/>
          <w:bCs/>
          <w:szCs w:val="58"/>
          <w:sz w:val="32"/>
          <w:kern w:val="0"/>
          <w:lang w:val="en-US" w:eastAsia="zh-CN" w:bidi="ar-SA"/>
          <w:rFonts w:ascii="宋体" w:cs="宋体" w:eastAsia="黑体" w:hAnsi="宋体"/>
        </w:rPr>
        <w:t xml:space="preserve">章  投标人须知</w:t>
      </w:r>
      <w:r>
        <w:rPr>
          <w:rStyle w:val="NormalCharacter"/>
          <w:b/>
          <w:bCs/>
          <w:szCs w:val="58"/>
          <w:sz w:val="32"/>
          <w:kern w:val="0"/>
          <w:lang w:val="en-US" w:eastAsia="zh-CN" w:bidi="ar-SA"/>
          <w:rFonts w:ascii="宋体" w:cs="宋体" w:eastAsia="黑体" w:hAnsi="宋体"/>
        </w:rPr>
      </w:r>
    </w:p>
    <w:p>
      <w:pPr>
        <w:pStyle w:val="NormalIndent"/>
        <w:rPr>
          <w:rStyle w:val="NormalCharacter"/>
          <w:b/>
          <w:szCs w:val="24"/>
          <w:sz w:val="24"/>
          <w:kern w:val="2"/>
          <w:lang w:val="en-US" w:eastAsia="zh-CN" w:bidi="ar-SA"/>
          <w:rFonts w:eastAsia="黑体"/>
        </w:rPr>
        <w:widowControl/>
        <w:framePr w:outlineLvl="2"/>
        <w:ind w:firstLineChars="0"/>
        <w:spacing w:line="280" w:after="156" w:lineRule="exact"/>
        <w:jc w:val="center"/>
        <w:textAlignment w:val="baseline"/>
      </w:pPr>
      <w:r>
        <w:rPr>
          <w:rStyle w:val="NormalCharacter"/>
          <w:b/>
          <w:szCs w:val="24"/>
          <w:sz w:val="24"/>
          <w:kern w:val="2"/>
          <w:lang w:val="en-US" w:eastAsia="zh-CN" w:bidi="ar-SA"/>
          <w:rFonts w:eastAsia="黑体"/>
        </w:rPr>
        <w:t xml:space="preserve">投标人须知前附表</w:t>
      </w:r>
      <w:r>
        <w:rPr>
          <w:rStyle w:val="NormalCharacter"/>
          <w:b/>
          <w:szCs w:val="24"/>
          <w:sz w:val="24"/>
          <w:kern w:val="2"/>
          <w:lang w:val="en-US" w:eastAsia="zh-CN" w:bidi="ar-SA"/>
          <w:rFonts w:eastAsia="黑体"/>
        </w:rPr>
      </w:r>
    </w:p>
    <w:tbl>
      <w:tblPr>
        <w:tblW w:type="dxa" w:w="10068"/>
        <w:tblLook w:val="ffff"/>
        <w:tblInd w:w="-108" w:type="dxa"/>
        <w:tblBorders>
          <w:top w:space="0" w:color="000000" w:val="single" w:sz="4"/>
          <w:left w:space="0" w:color="000000" w:val="single" w:sz="4"/>
          <w:bottom w:space="0" w:color="000000" w:val="single" w:sz="4"/>
          <w:right w:space="0" w:color="000000" w:val="single" w:sz="4"/>
          <w:insideH w:space="0" w:color="000000" w:val="single" w:sz="4"/>
          <w:insideV w:space="0" w:color="000000" w:val="single" w:sz="4"/>
        </w:tblBorders>
        <w:tblLayout w:type="fixed"/>
        <w:tblCellMar>
          <w:left w:w="0" w:type="dxa"/>
          <w:right w:w="0" w:type="dxa"/>
        </w:tblCellMar>
      </w:tblPr>
      <w:tblGrid>
        <w:gridCol w:w="985"/>
        <w:gridCol w:w="2364"/>
        <w:gridCol w:w="163"/>
        <w:gridCol w:w="6556"/>
      </w:tblGrid>
      <w:tr>
        <w:trPr>
          <w:wAfter w:w="0" w:type="dxa"/>
          <w:trHeight w:val="365" w:hRule="atLeast"/>
        </w:trPr>
        <w:tc>
          <w:tcPr>
            <w:textDirection w:val="lrTb"/>
            <w:vAlign w:val="center"/>
            <w:tcW w:type="dxa" w:w="985"/>
            <w:tcBorders>
              <w:top w:space="0" w:color="000000" w:val="single" w:sz="4"/>
              <w:left w:space="0" w:color="000000" w:val="single" w:sz="4"/>
              <w:bottom w:space="0" w:color="000000" w:val="single" w:sz="4"/>
              <w:right w:space="0" w:color="000000" w:val="single" w:sz="4"/>
            </w:tcBorders>
          </w:tcPr>
          <w:p>
            <w:pPr>
              <w:pStyle w:val="Normal"/>
              <w:rPr>
                <w:rStyle w:val="NormalCharacter"/>
                <w:b/>
                <w:szCs w:val="21"/>
                <w:sz w:val="21"/>
                <w:kern w:val="2"/>
                <w:lang w:val="en-US" w:eastAsia="zh-CN" w:bidi="ar-SA"/>
              </w:rPr>
              <w:spacing w:line="360" w:lineRule="exact"/>
              <w:jc w:val="center"/>
              <w:textAlignment w:val="baseline"/>
            </w:pPr>
            <w:r>
              <w:rPr>
                <w:rStyle w:val="NormalCharacter"/>
                <w:b/>
                <w:szCs w:val="21"/>
                <w:sz w:val="21"/>
                <w:kern w:val="2"/>
                <w:lang w:val="en-US" w:eastAsia="zh-CN" w:bidi="ar-SA"/>
              </w:rPr>
              <w:t xml:space="preserve">条款号</w:t>
            </w:r>
          </w:p>
        </w:tc>
        <w:tc>
          <w:tcPr>
            <w:textDirection w:val="lrTb"/>
            <w:vAlign w:val="center"/>
            <w:tcW w:type="dxa" w:w="2364"/>
            <w:tcBorders>
              <w:top w:space="0" w:color="000000" w:val="single" w:sz="4"/>
              <w:left w:space="0" w:color="000000" w:val="single" w:sz="4"/>
              <w:bottom w:space="0" w:color="000000" w:val="single" w:sz="4"/>
              <w:right w:space="0" w:color="000000" w:val="single" w:sz="4"/>
            </w:tcBorders>
          </w:tcPr>
          <w:p>
            <w:pPr>
              <w:pStyle w:val="Normal"/>
              <w:rPr>
                <w:rStyle w:val="NormalCharacter"/>
                <w:b/>
                <w:szCs w:val="21"/>
                <w:sz w:val="21"/>
                <w:kern w:val="2"/>
                <w:lang w:val="en-US" w:eastAsia="zh-CN" w:bidi="ar-SA"/>
              </w:rPr>
              <w:spacing w:line="360" w:lineRule="exact"/>
              <w:jc w:val="center"/>
              <w:textAlignment w:val="baseline"/>
            </w:pPr>
            <w:r>
              <w:rPr>
                <w:rStyle w:val="NormalCharacter"/>
                <w:b/>
                <w:szCs w:val="21"/>
                <w:sz w:val="21"/>
                <w:kern w:val="2"/>
                <w:lang w:val="en-US" w:eastAsia="zh-CN" w:bidi="ar-SA"/>
              </w:rPr>
              <w:t xml:space="preserve">条  款  名  称</w:t>
            </w:r>
          </w:p>
        </w:tc>
        <w:tc>
          <w:tcPr>
            <w:textDirection w:val="lrTb"/>
            <w:vAlign w:val="center"/>
            <w:tcW w:type="dxa" w:w="6719"/>
            <w:gridSpan w:val="2"/>
            <w:tcBorders>
              <w:top w:space="0" w:color="000000" w:val="single" w:sz="4"/>
              <w:left w:space="0" w:color="000000" w:val="single" w:sz="4"/>
              <w:bottom w:space="0" w:color="000000" w:val="single" w:sz="4"/>
              <w:right w:space="0" w:color="000000" w:val="single" w:sz="4"/>
            </w:tcBorders>
          </w:tcPr>
          <w:p>
            <w:pPr>
              <w:pStyle w:val="Normal"/>
              <w:rPr>
                <w:rStyle w:val="NormalCharacter"/>
                <w:b/>
                <w:szCs w:val="21"/>
                <w:sz w:val="21"/>
                <w:kern w:val="2"/>
                <w:lang w:val="en-US" w:eastAsia="zh-CN" w:bidi="ar-SA"/>
              </w:rPr>
              <w:spacing w:line="360" w:lineRule="exact"/>
              <w:jc w:val="center"/>
              <w:textAlignment w:val="baseline"/>
            </w:pPr>
            <w:r>
              <w:rPr>
                <w:rStyle w:val="NormalCharacter"/>
                <w:b/>
                <w:szCs w:val="21"/>
                <w:sz w:val="21"/>
                <w:kern w:val="2"/>
                <w:lang w:val="en-US" w:eastAsia="zh-CN" w:bidi="ar-SA"/>
              </w:rPr>
              <w:t xml:space="preserve">编  列  内  容</w:t>
            </w:r>
          </w:p>
        </w:tc>
      </w:tr>
      <w:tr>
        <w:trPr>
          <w:wAfter w:w="0" w:type="dxa"/>
          <w:trHeight w:val="365" w:hRule="atLeast"/>
        </w:trPr>
        <w:tc>
          <w:tcPr>
            <w:textDirection w:val="lrTb"/>
            <w:vAlign w:val="center"/>
            <w:tcW w:type="dxa" w:w="985"/>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Pr>
              <w:spacing w:line="360" w:lineRule="exact"/>
              <w:jc w:val="center"/>
              <w:textAlignment w:val="baseline"/>
            </w:pPr>
            <w:r>
              <w:rPr>
                <w:rStyle w:val="NormalCharacter"/>
                <w:szCs w:val="21"/>
                <w:sz w:val="21"/>
                <w:kern w:val="2"/>
                <w:lang w:val="en-US" w:eastAsia="zh-CN" w:bidi="ar-SA"/>
              </w:rPr>
              <w:t xml:space="preserve">1.1.2</w:t>
            </w:r>
          </w:p>
        </w:tc>
        <w:tc>
          <w:tcPr>
            <w:textDirection w:val="lrTb"/>
            <w:vAlign w:val="center"/>
            <w:tcW w:type="dxa" w:w="2364"/>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Pr>
              <w:spacing w:line="360" w:lineRule="exact"/>
              <w:jc w:val="center"/>
              <w:textAlignment w:val="baseline"/>
            </w:pPr>
            <w:r>
              <w:rPr>
                <w:rStyle w:val="NormalCharacter"/>
                <w:szCs w:val="21"/>
                <w:sz w:val="21"/>
                <w:kern w:val="2"/>
                <w:lang w:val="en-US" w:eastAsia="zh-CN" w:bidi="ar-SA"/>
              </w:rPr>
              <w:t xml:space="preserve">招标人</w:t>
            </w:r>
          </w:p>
        </w:tc>
        <w:tc>
          <w:tcPr>
            <w:textDirection w:val="lrTb"/>
            <w:vAlign w:val="center"/>
            <w:tcW w:type="dxa" w:w="6719"/>
            <w:gridSpan w:val="2"/>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Fonts w:eastAsia="宋体"/>
              </w:rPr>
              <w:widowControl/>
              <w:spacing w:line="360" w:lineRule="auto"/>
              <w:jc w:val="left"/>
              <w:textAlignment w:val="baseline"/>
            </w:pPr>
            <w:r>
              <w:rPr>
                <w:rStyle w:val="NormalCharacter"/>
                <w:szCs w:val="21"/>
                <w:sz w:val="21"/>
                <w:kern w:val="2"/>
                <w:lang w:val="en-US" w:eastAsia="zh-CN" w:bidi="ar-SA"/>
                <w:rFonts w:eastAsia="宋体"/>
              </w:rPr>
              <w:t xml:space="preserve">三门县花桥镇人民政府</w:t>
            </w:r>
          </w:p>
        </w:tc>
      </w:tr>
      <w:tr>
        <w:trPr>
          <w:wAfter w:w="0" w:type="dxa"/>
          <w:trHeight w:val="365" w:hRule="atLeast"/>
        </w:trPr>
        <w:tc>
          <w:tcPr>
            <w:textDirection w:val="lrTb"/>
            <w:vAlign w:val="center"/>
            <w:tcW w:type="dxa" w:w="985"/>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Pr>
              <w:spacing w:line="360" w:lineRule="exact"/>
              <w:jc w:val="center"/>
              <w:textAlignment w:val="baseline"/>
            </w:pPr>
            <w:r>
              <w:rPr>
                <w:rStyle w:val="NormalCharacter"/>
                <w:szCs w:val="21"/>
                <w:sz w:val="21"/>
                <w:kern w:val="2"/>
                <w:lang w:val="en-US" w:eastAsia="zh-CN" w:bidi="ar-SA"/>
              </w:rPr>
              <w:t xml:space="preserve">1.1.3</w:t>
            </w:r>
          </w:p>
        </w:tc>
        <w:tc>
          <w:tcPr>
            <w:textDirection w:val="lrTb"/>
            <w:vAlign w:val="center"/>
            <w:tcW w:type="dxa" w:w="2364"/>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Pr>
              <w:spacing w:line="360" w:lineRule="exact"/>
              <w:jc w:val="center"/>
              <w:textAlignment w:val="baseline"/>
            </w:pPr>
            <w:r>
              <w:rPr>
                <w:rStyle w:val="NormalCharacter"/>
                <w:szCs w:val="21"/>
                <w:sz w:val="21"/>
                <w:kern w:val="2"/>
                <w:lang w:val="en-US" w:eastAsia="zh-CN" w:bidi="ar-SA"/>
              </w:rPr>
              <w:t xml:space="preserve">招标代理机构</w:t>
            </w:r>
          </w:p>
        </w:tc>
        <w:tc>
          <w:tcPr>
            <w:textDirection w:val="lrTb"/>
            <w:vAlign w:val="center"/>
            <w:tcW w:type="dxa" w:w="6719"/>
            <w:gridSpan w:val="2"/>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Pr>
              <w:widowControl/>
              <w:spacing w:line="360" w:lineRule="auto"/>
              <w:jc w:val="left"/>
              <w:textAlignment w:val="baseline"/>
            </w:pPr>
            <w:r>
              <w:rPr>
                <w:rStyle w:val="NormalCharacter"/>
                <w:szCs w:val="21"/>
                <w:sz w:val="21"/>
                <w:kern w:val="2"/>
                <w:lang w:val="en-US" w:eastAsia="zh-CN" w:bidi="ar-SA"/>
              </w:rPr>
              <w:t xml:space="preserve">  台州慈和工程管理有限公司</w:t>
            </w:r>
          </w:p>
        </w:tc>
      </w:tr>
      <w:tr>
        <w:trPr>
          <w:wAfter w:w="0" w:type="dxa"/>
          <w:trHeight w:val="480" w:hRule="atLeast"/>
        </w:trPr>
        <w:tc>
          <w:tcPr>
            <w:textDirection w:val="lrTb"/>
            <w:vAlign w:val="center"/>
            <w:tcW w:type="dxa" w:w="985"/>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Pr>
              <w:spacing w:line="360" w:lineRule="exact"/>
              <w:jc w:val="center"/>
              <w:textAlignment w:val="baseline"/>
            </w:pPr>
            <w:r>
              <w:rPr>
                <w:rStyle w:val="NormalCharacter"/>
                <w:szCs w:val="21"/>
                <w:sz w:val="21"/>
                <w:kern w:val="2"/>
                <w:lang w:val="en-US" w:eastAsia="zh-CN" w:bidi="ar-SA"/>
              </w:rPr>
              <w:t xml:space="preserve">1.1.4</w:t>
            </w:r>
          </w:p>
        </w:tc>
        <w:tc>
          <w:tcPr>
            <w:textDirection w:val="lrTb"/>
            <w:vAlign w:val="center"/>
            <w:tcW w:type="dxa" w:w="2364"/>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Pr>
              <w:spacing w:line="360" w:lineRule="exact"/>
              <w:jc w:val="center"/>
              <w:textAlignment w:val="baseline"/>
            </w:pPr>
            <w:r>
              <w:rPr>
                <w:rStyle w:val="NormalCharacter"/>
                <w:szCs w:val="21"/>
                <w:sz w:val="21"/>
                <w:kern w:val="2"/>
                <w:lang w:val="en-US" w:eastAsia="zh-CN" w:bidi="ar-SA"/>
              </w:rPr>
              <w:t xml:space="preserve">项目名称</w:t>
            </w:r>
          </w:p>
        </w:tc>
        <w:tc>
          <w:tcPr>
            <w:textDirection w:val="lrTb"/>
            <w:vAlign w:val="center"/>
            <w:tcW w:type="dxa" w:w="6719"/>
            <w:gridSpan w:val="2"/>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Fonts w:eastAsia="宋体"/>
              </w:rPr>
              <w:ind w:firstLine="210" w:firstLineChars="100"/>
              <w:spacing w:line="360" w:lineRule="exact"/>
              <w:jc w:val="both"/>
              <w:textAlignment w:val="baseline"/>
            </w:pPr>
            <w:r>
              <w:rPr>
                <w:rStyle w:val="NormalCharacter"/>
                <w:szCs w:val="21"/>
                <w:sz w:val="21"/>
                <w:kern w:val="2"/>
                <w:lang w:val="en-US" w:eastAsia="zh-CN" w:bidi="ar-SA"/>
              </w:rPr>
              <w:t xml:space="preserve">三门县花桥镇海防执勤道路路肩修复工程</w:t>
            </w:r>
          </w:p>
        </w:tc>
      </w:tr>
      <w:tr>
        <w:trPr>
          <w:wAfter w:w="0" w:type="dxa"/>
          <w:trHeight w:val="365" w:hRule="atLeast"/>
        </w:trPr>
        <w:tc>
          <w:tcPr>
            <w:textDirection w:val="lrTb"/>
            <w:vAlign w:val="center"/>
            <w:tcW w:type="dxa" w:w="985"/>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Pr>
              <w:spacing w:line="360" w:lineRule="exact"/>
              <w:jc w:val="center"/>
              <w:textAlignment w:val="baseline"/>
            </w:pPr>
            <w:r>
              <w:rPr>
                <w:rStyle w:val="NormalCharacter"/>
                <w:szCs w:val="21"/>
                <w:sz w:val="21"/>
                <w:kern w:val="2"/>
                <w:lang w:val="en-US" w:eastAsia="zh-CN" w:bidi="ar-SA"/>
              </w:rPr>
              <w:t xml:space="preserve">1.1.5</w:t>
            </w:r>
          </w:p>
        </w:tc>
        <w:tc>
          <w:tcPr>
            <w:textDirection w:val="lrTb"/>
            <w:vAlign w:val="center"/>
            <w:tcW w:type="dxa" w:w="2364"/>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Pr>
              <w:spacing w:line="360" w:lineRule="exact"/>
              <w:jc w:val="center"/>
              <w:textAlignment w:val="baseline"/>
            </w:pPr>
            <w:r>
              <w:rPr>
                <w:rStyle w:val="NormalCharacter"/>
                <w:szCs w:val="21"/>
                <w:sz w:val="21"/>
                <w:kern w:val="2"/>
                <w:lang w:val="en-US" w:eastAsia="zh-CN" w:bidi="ar-SA"/>
              </w:rPr>
              <w:t xml:space="preserve">建设地点</w:t>
            </w:r>
          </w:p>
        </w:tc>
        <w:tc>
          <w:tcPr>
            <w:textDirection w:val="lrTb"/>
            <w:vAlign w:val="center"/>
            <w:tcW w:type="dxa" w:w="6719"/>
            <w:gridSpan w:val="2"/>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Fonts w:eastAsia="宋体"/>
                <w:color w:val="000000"/>
              </w:rPr>
              <w:ind w:firstLine="210" w:firstLineChars="100"/>
              <w:spacing w:line="360" w:lineRule="exact"/>
              <w:jc w:val="both"/>
              <w:textAlignment w:val="baseline"/>
            </w:pPr>
            <w:r>
              <w:rPr>
                <w:rStyle w:val="NormalCharacter"/>
                <w:szCs w:val="21"/>
                <w:sz w:val="21"/>
                <w:kern w:val="2"/>
                <w:lang w:val="en-US" w:eastAsia="zh-CN" w:bidi="ar-SA"/>
                <w:color w:val="000000"/>
              </w:rPr>
              <w:t xml:space="preserve"> </w:t>
            </w:r>
            <w:r>
              <w:rPr>
                <w:rStyle w:val="NormalCharacter"/>
                <w:szCs w:val="21"/>
                <w:sz w:val="21"/>
                <w:kern w:val="2"/>
                <w:lang w:val="en-US" w:eastAsia="zh-CN" w:bidi="ar-SA"/>
              </w:rPr>
              <w:t xml:space="preserve">花桥镇红旗塘</w:t>
            </w:r>
          </w:p>
        </w:tc>
      </w:tr>
      <w:tr>
        <w:trPr>
          <w:wAfter w:w="0" w:type="dxa"/>
          <w:trHeight w:val="365" w:hRule="atLeast"/>
        </w:trPr>
        <w:tc>
          <w:tcPr>
            <w:textDirection w:val="lrTb"/>
            <w:vAlign w:val="center"/>
            <w:tcW w:type="dxa" w:w="985"/>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Pr>
              <w:spacing w:line="360" w:lineRule="exact"/>
              <w:jc w:val="center"/>
              <w:textAlignment w:val="baseline"/>
            </w:pPr>
            <w:r>
              <w:rPr>
                <w:rStyle w:val="NormalCharacter"/>
                <w:szCs w:val="21"/>
                <w:sz w:val="21"/>
                <w:kern w:val="2"/>
                <w:lang w:val="en-US" w:eastAsia="zh-CN" w:bidi="ar-SA"/>
              </w:rPr>
              <w:t xml:space="preserve">1.1.6</w:t>
            </w:r>
          </w:p>
        </w:tc>
        <w:tc>
          <w:tcPr>
            <w:textDirection w:val="lrTb"/>
            <w:vAlign w:val="center"/>
            <w:tcW w:type="dxa" w:w="2364"/>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Pr>
              <w:spacing w:line="360" w:lineRule="exact"/>
              <w:jc w:val="center"/>
              <w:textAlignment w:val="baseline"/>
            </w:pPr>
            <w:r>
              <w:rPr>
                <w:rStyle w:val="NormalCharacter"/>
                <w:szCs w:val="21"/>
                <w:sz w:val="21"/>
                <w:kern w:val="2"/>
                <w:lang w:val="en-US" w:eastAsia="zh-CN" w:bidi="ar-SA"/>
              </w:rPr>
              <w:t xml:space="preserve">现场管理机构</w:t>
            </w:r>
          </w:p>
        </w:tc>
        <w:tc>
          <w:tcPr>
            <w:textDirection w:val="lrTb"/>
            <w:vAlign w:val="center"/>
            <w:tcW w:type="dxa" w:w="6719"/>
            <w:gridSpan w:val="2"/>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Pr>
              <w:ind w:firstLine="210" w:firstLineChars="100"/>
              <w:spacing w:line="360" w:lineRule="exact"/>
              <w:jc w:val="both"/>
              <w:textAlignment w:val="baseline"/>
            </w:pPr>
            <w:r>
              <w:rPr>
                <w:rStyle w:val="NormalCharacter"/>
                <w:szCs w:val="21"/>
                <w:sz w:val="21"/>
                <w:kern w:val="2"/>
                <w:lang w:val="en-US" w:eastAsia="zh-CN" w:bidi="ar-SA"/>
              </w:rPr>
              <w:t xml:space="preserve">/</w:t>
            </w:r>
          </w:p>
        </w:tc>
      </w:tr>
      <w:tr>
        <w:trPr>
          <w:wAfter w:w="0" w:type="dxa"/>
          <w:trHeight w:val="365" w:hRule="atLeast"/>
        </w:trPr>
        <w:tc>
          <w:tcPr>
            <w:textDirection w:val="lrTb"/>
            <w:vAlign w:val="center"/>
            <w:tcW w:type="dxa" w:w="985"/>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Pr>
              <w:spacing w:line="360" w:lineRule="exact"/>
              <w:jc w:val="center"/>
              <w:textAlignment w:val="baseline"/>
            </w:pPr>
            <w:r>
              <w:rPr>
                <w:rStyle w:val="NormalCharacter"/>
                <w:szCs w:val="21"/>
                <w:sz w:val="21"/>
                <w:kern w:val="2"/>
                <w:lang w:val="en-US" w:eastAsia="zh-CN" w:bidi="ar-SA"/>
              </w:rPr>
              <w:t xml:space="preserve">1.1.7</w:t>
            </w:r>
          </w:p>
        </w:tc>
        <w:tc>
          <w:tcPr>
            <w:textDirection w:val="lrTb"/>
            <w:vAlign w:val="center"/>
            <w:tcW w:type="dxa" w:w="2364"/>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Pr>
              <w:spacing w:line="360" w:lineRule="exact"/>
              <w:jc w:val="center"/>
              <w:textAlignment w:val="baseline"/>
            </w:pPr>
            <w:r>
              <w:rPr>
                <w:rStyle w:val="NormalCharacter"/>
                <w:szCs w:val="21"/>
                <w:sz w:val="21"/>
                <w:kern w:val="2"/>
                <w:lang w:val="en-US" w:eastAsia="zh-CN" w:bidi="ar-SA"/>
              </w:rPr>
              <w:t xml:space="preserve">设计人</w:t>
            </w:r>
          </w:p>
        </w:tc>
        <w:tc>
          <w:tcPr>
            <w:textDirection w:val="lrTb"/>
            <w:vAlign w:val="center"/>
            <w:tcW w:type="dxa" w:w="6719"/>
            <w:gridSpan w:val="2"/>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Fonts w:eastAsia="宋体"/>
              </w:rPr>
              <w:spacing w:line="360" w:lineRule="exact"/>
              <w:jc w:val="both"/>
              <w:textAlignment w:val="baseline"/>
            </w:pPr>
            <w:r>
              <w:rPr>
                <w:rStyle w:val="NormalCharacter"/>
                <w:szCs w:val="21"/>
                <w:sz w:val="21"/>
                <w:kern w:val="2"/>
                <w:lang w:val="en-US" w:eastAsia="zh-CN" w:bidi="ar-SA"/>
              </w:rPr>
              <w:t xml:space="preserve"> </w:t>
            </w:r>
          </w:p>
        </w:tc>
      </w:tr>
      <w:tr>
        <w:trPr>
          <w:wAfter w:w="0" w:type="dxa"/>
          <w:trHeight w:val="365" w:hRule="atLeast"/>
        </w:trPr>
        <w:tc>
          <w:tcPr>
            <w:textDirection w:val="lrTb"/>
            <w:vAlign w:val="center"/>
            <w:tcW w:type="dxa" w:w="985"/>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Pr>
              <w:spacing w:line="360" w:lineRule="exact"/>
              <w:jc w:val="center"/>
              <w:textAlignment w:val="baseline"/>
            </w:pPr>
            <w:r>
              <w:rPr>
                <w:rStyle w:val="NormalCharacter"/>
                <w:szCs w:val="21"/>
                <w:sz w:val="21"/>
                <w:kern w:val="2"/>
                <w:lang w:val="en-US" w:eastAsia="zh-CN" w:bidi="ar-SA"/>
              </w:rPr>
              <w:t xml:space="preserve">1.1.8</w:t>
            </w:r>
          </w:p>
        </w:tc>
        <w:tc>
          <w:tcPr>
            <w:textDirection w:val="lrTb"/>
            <w:vAlign w:val="center"/>
            <w:tcW w:type="dxa" w:w="2364"/>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Pr>
              <w:spacing w:line="360" w:lineRule="exact"/>
              <w:jc w:val="center"/>
              <w:textAlignment w:val="baseline"/>
            </w:pPr>
            <w:r>
              <w:rPr>
                <w:rStyle w:val="NormalCharacter"/>
                <w:szCs w:val="21"/>
                <w:sz w:val="21"/>
                <w:kern w:val="2"/>
                <w:lang w:val="en-US" w:eastAsia="zh-CN" w:bidi="ar-SA"/>
              </w:rPr>
              <w:t xml:space="preserve">监理人</w:t>
            </w:r>
          </w:p>
        </w:tc>
        <w:tc>
          <w:tcPr>
            <w:textDirection w:val="lrTb"/>
            <w:vAlign w:val="center"/>
            <w:tcW w:type="dxa" w:w="6719"/>
            <w:gridSpan w:val="2"/>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Pr>
              <w:ind w:firstLine="210" w:firstLineChars="100"/>
              <w:spacing w:line="360" w:lineRule="exact"/>
              <w:jc w:val="both"/>
              <w:textAlignment w:val="baseline"/>
            </w:pPr>
            <w:r>
              <w:rPr>
                <w:rStyle w:val="NormalCharacter"/>
                <w:szCs w:val="21"/>
                <w:sz w:val="21"/>
                <w:kern w:val="2"/>
                <w:lang w:val="en-US" w:eastAsia="zh-CN" w:bidi="ar-SA"/>
              </w:rPr>
              <w:t xml:space="preserve">待定</w:t>
            </w:r>
          </w:p>
        </w:tc>
      </w:tr>
      <w:tr>
        <w:trPr>
          <w:wAfter w:w="0" w:type="dxa"/>
          <w:trHeight w:val="365" w:hRule="atLeast"/>
        </w:trPr>
        <w:tc>
          <w:tcPr>
            <w:textDirection w:val="lrTb"/>
            <w:vAlign w:val="center"/>
            <w:tcW w:type="dxa" w:w="985"/>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Pr>
              <w:spacing w:line="360" w:lineRule="exact"/>
              <w:jc w:val="center"/>
              <w:textAlignment w:val="baseline"/>
            </w:pPr>
            <w:r>
              <w:rPr>
                <w:rStyle w:val="NormalCharacter"/>
                <w:szCs w:val="21"/>
                <w:sz w:val="21"/>
                <w:kern w:val="2"/>
                <w:lang w:val="en-US" w:eastAsia="zh-CN" w:bidi="ar-SA"/>
              </w:rPr>
              <w:t xml:space="preserve">1.1.9</w:t>
            </w:r>
          </w:p>
        </w:tc>
        <w:tc>
          <w:tcPr>
            <w:textDirection w:val="lrTb"/>
            <w:vAlign w:val="center"/>
            <w:tcW w:type="dxa" w:w="2364"/>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Pr>
              <w:spacing w:line="360" w:lineRule="exact"/>
              <w:jc w:val="center"/>
              <w:textAlignment w:val="baseline"/>
            </w:pPr>
            <w:r>
              <w:rPr>
                <w:rStyle w:val="NormalCharacter"/>
                <w:szCs w:val="21"/>
                <w:sz w:val="21"/>
                <w:kern w:val="2"/>
                <w:lang w:val="en-US" w:eastAsia="zh-CN" w:bidi="ar-SA"/>
              </w:rPr>
              <w:t xml:space="preserve">代建机构</w:t>
            </w:r>
          </w:p>
        </w:tc>
        <w:tc>
          <w:tcPr>
            <w:textDirection w:val="lrTb"/>
            <w:vAlign w:val="center"/>
            <w:tcW w:type="dxa" w:w="6719"/>
            <w:gridSpan w:val="2"/>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Pr>
              <w:ind w:firstLine="210" w:firstLineChars="100"/>
              <w:spacing w:line="360" w:lineRule="exact"/>
              <w:jc w:val="both"/>
              <w:textAlignment w:val="baseline"/>
            </w:pPr>
            <w:r>
              <w:rPr>
                <w:rStyle w:val="NormalCharacter"/>
                <w:szCs w:val="21"/>
                <w:sz w:val="21"/>
                <w:kern w:val="2"/>
                <w:lang w:val="en-US" w:eastAsia="zh-CN" w:bidi="ar-SA"/>
              </w:rPr>
              <w:t xml:space="preserve">无</w:t>
            </w:r>
          </w:p>
        </w:tc>
      </w:tr>
      <w:tr>
        <w:trPr>
          <w:wAfter w:w="0" w:type="dxa"/>
          <w:trHeight w:val="365" w:hRule="atLeast"/>
        </w:trPr>
        <w:tc>
          <w:tcPr>
            <w:textDirection w:val="lrTb"/>
            <w:vAlign w:val="center"/>
            <w:tcW w:type="dxa" w:w="985"/>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Pr>
              <w:spacing w:line="360" w:lineRule="exact"/>
              <w:jc w:val="center"/>
              <w:textAlignment w:val="baseline"/>
            </w:pPr>
            <w:r>
              <w:rPr>
                <w:rStyle w:val="NormalCharacter"/>
                <w:szCs w:val="21"/>
                <w:sz w:val="21"/>
                <w:kern w:val="2"/>
                <w:lang w:val="en-US" w:eastAsia="zh-CN" w:bidi="ar-SA"/>
              </w:rPr>
              <w:t xml:space="preserve">1.2.1</w:t>
            </w:r>
          </w:p>
        </w:tc>
        <w:tc>
          <w:tcPr>
            <w:textDirection w:val="lrTb"/>
            <w:vAlign w:val="center"/>
            <w:tcW w:type="dxa" w:w="2364"/>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Pr>
              <w:spacing w:line="360" w:lineRule="exact"/>
              <w:jc w:val="center"/>
              <w:textAlignment w:val="baseline"/>
            </w:pPr>
            <w:r>
              <w:rPr>
                <w:rStyle w:val="NormalCharacter"/>
                <w:szCs w:val="21"/>
                <w:sz w:val="21"/>
                <w:kern w:val="2"/>
                <w:lang w:val="en-US" w:eastAsia="zh-CN" w:bidi="ar-SA"/>
              </w:rPr>
              <w:t xml:space="preserve">资金来源</w:t>
            </w:r>
          </w:p>
        </w:tc>
        <w:tc>
          <w:tcPr>
            <w:textDirection w:val="lrTb"/>
            <w:vAlign w:val="center"/>
            <w:tcW w:type="dxa" w:w="6719"/>
            <w:gridSpan w:val="2"/>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color w:val="000000"/>
              </w:rPr>
              <w:ind w:firstLine="210" w:firstLineChars="100"/>
              <w:spacing w:line="360" w:lineRule="exact"/>
              <w:jc w:val="both"/>
              <w:textAlignment w:val="baseline"/>
            </w:pPr>
            <w:r>
              <w:rPr>
                <w:rStyle w:val="NormalCharacter"/>
                <w:szCs w:val="21"/>
                <w:sz w:val="21"/>
                <w:kern w:val="2"/>
                <w:lang w:val="en-US" w:eastAsia="zh-CN" w:bidi="ar-SA"/>
                <w:color w:val="000000"/>
              </w:rPr>
              <w:t xml:space="preserve">财政拨款</w:t>
            </w:r>
          </w:p>
        </w:tc>
      </w:tr>
      <w:tr>
        <w:trPr>
          <w:wAfter w:w="0" w:type="dxa"/>
          <w:trHeight w:val="365" w:hRule="atLeast"/>
        </w:trPr>
        <w:tc>
          <w:tcPr>
            <w:textDirection w:val="lrTb"/>
            <w:vAlign w:val="center"/>
            <w:tcW w:type="dxa" w:w="985"/>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Pr>
              <w:spacing w:line="360" w:lineRule="exact"/>
              <w:jc w:val="center"/>
              <w:textAlignment w:val="baseline"/>
            </w:pPr>
            <w:r>
              <w:rPr>
                <w:rStyle w:val="NormalCharacter"/>
                <w:szCs w:val="21"/>
                <w:sz w:val="21"/>
                <w:kern w:val="2"/>
                <w:lang w:val="en-US" w:eastAsia="zh-CN" w:bidi="ar-SA"/>
              </w:rPr>
              <w:t xml:space="preserve">1.2.2</w:t>
            </w:r>
          </w:p>
        </w:tc>
        <w:tc>
          <w:tcPr>
            <w:textDirection w:val="lrTb"/>
            <w:vAlign w:val="center"/>
            <w:tcW w:type="dxa" w:w="2364"/>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Pr>
              <w:spacing w:line="360" w:lineRule="exact"/>
              <w:jc w:val="center"/>
              <w:textAlignment w:val="baseline"/>
            </w:pPr>
            <w:r>
              <w:rPr>
                <w:rStyle w:val="NormalCharacter"/>
                <w:szCs w:val="21"/>
                <w:sz w:val="21"/>
                <w:kern w:val="2"/>
                <w:lang w:val="en-US" w:eastAsia="zh-CN" w:bidi="ar-SA"/>
              </w:rPr>
              <w:t xml:space="preserve">出资比例</w:t>
            </w:r>
          </w:p>
        </w:tc>
        <w:tc>
          <w:tcPr>
            <w:textDirection w:val="lrTb"/>
            <w:vAlign w:val="center"/>
            <w:tcW w:type="dxa" w:w="6719"/>
            <w:gridSpan w:val="2"/>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Pr>
              <w:ind w:firstLine="210" w:firstLineChars="100"/>
              <w:spacing w:line="360" w:lineRule="exact"/>
              <w:jc w:val="both"/>
              <w:textAlignment w:val="baseline"/>
            </w:pPr>
            <w:r>
              <w:rPr>
                <w:rStyle w:val="NormalCharacter"/>
                <w:szCs w:val="21"/>
                <w:sz w:val="21"/>
                <w:kern w:val="2"/>
                <w:lang w:val="en-US" w:eastAsia="zh-CN" w:bidi="ar-SA"/>
              </w:rPr>
              <w:t xml:space="preserve">/</w:t>
            </w:r>
          </w:p>
        </w:tc>
      </w:tr>
      <w:tr>
        <w:trPr>
          <w:wAfter w:w="0" w:type="dxa"/>
          <w:trHeight w:val="365" w:hRule="atLeast"/>
        </w:trPr>
        <w:tc>
          <w:tcPr>
            <w:textDirection w:val="lrTb"/>
            <w:vAlign w:val="center"/>
            <w:tcW w:type="dxa" w:w="985"/>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Pr>
              <w:spacing w:line="360" w:lineRule="exact"/>
              <w:jc w:val="center"/>
              <w:textAlignment w:val="baseline"/>
            </w:pPr>
            <w:r>
              <w:rPr>
                <w:rStyle w:val="NormalCharacter"/>
                <w:szCs w:val="21"/>
                <w:sz w:val="21"/>
                <w:kern w:val="2"/>
                <w:lang w:val="en-US" w:eastAsia="zh-CN" w:bidi="ar-SA"/>
              </w:rPr>
              <w:t xml:space="preserve">1.2.3</w:t>
            </w:r>
          </w:p>
        </w:tc>
        <w:tc>
          <w:tcPr>
            <w:textDirection w:val="lrTb"/>
            <w:vAlign w:val="center"/>
            <w:tcW w:type="dxa" w:w="2364"/>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Fonts w:ascii="宋体" w:hAnsi="宋体"/>
              </w:rPr>
              <w:spacing w:line="360" w:lineRule="exact"/>
              <w:jc w:val="center"/>
              <w:textAlignment w:val="baseline"/>
            </w:pPr>
            <w:r>
              <w:rPr>
                <w:rStyle w:val="NormalCharacter"/>
                <w:szCs w:val="21"/>
                <w:sz w:val="21"/>
                <w:kern w:val="2"/>
                <w:lang w:val="en-US" w:eastAsia="zh-CN" w:bidi="ar-SA"/>
                <w:rFonts w:ascii="宋体" w:hAnsi="宋体"/>
              </w:rPr>
              <w:t xml:space="preserve">资金落实情况</w:t>
            </w:r>
          </w:p>
        </w:tc>
        <w:tc>
          <w:tcPr>
            <w:textDirection w:val="lrTb"/>
            <w:vAlign w:val="center"/>
            <w:tcW w:type="dxa" w:w="6719"/>
            <w:gridSpan w:val="2"/>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Fonts w:ascii="宋体" w:hAnsi="宋体"/>
              </w:rPr>
              <w:ind w:firstLine="210" w:firstLineChars="100"/>
              <w:spacing w:line="360" w:lineRule="exact"/>
              <w:jc w:val="both"/>
              <w:textAlignment w:val="baseline"/>
            </w:pPr>
            <w:r>
              <w:rPr>
                <w:rStyle w:val="NormalCharacter"/>
                <w:szCs w:val="21"/>
                <w:sz w:val="21"/>
                <w:kern w:val="2"/>
                <w:lang w:val="en-US" w:eastAsia="zh-CN" w:bidi="ar-SA"/>
                <w:rFonts w:ascii="宋体" w:hAnsi="宋体"/>
              </w:rPr>
              <w:t xml:space="preserve">已落实</w:t>
            </w:r>
          </w:p>
        </w:tc>
      </w:tr>
      <w:tr>
        <w:trPr>
          <w:wAfter w:w="0" w:type="dxa"/>
          <w:trHeight w:val="365" w:hRule="atLeast"/>
        </w:trPr>
        <w:tc>
          <w:tcPr>
            <w:textDirection w:val="lrTb"/>
            <w:vAlign w:val="center"/>
            <w:tcW w:type="dxa" w:w="985"/>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Pr>
              <w:spacing w:line="360" w:lineRule="exact"/>
              <w:jc w:val="center"/>
              <w:textAlignment w:val="baseline"/>
            </w:pPr>
            <w:r>
              <w:rPr>
                <w:rStyle w:val="NormalCharacter"/>
                <w:szCs w:val="21"/>
                <w:sz w:val="21"/>
                <w:kern w:val="2"/>
                <w:lang w:val="en-US" w:eastAsia="zh-CN" w:bidi="ar-SA"/>
              </w:rPr>
              <w:t xml:space="preserve">1.3.1</w:t>
            </w:r>
          </w:p>
        </w:tc>
        <w:tc>
          <w:tcPr>
            <w:textDirection w:val="lrTb"/>
            <w:vAlign w:val="center"/>
            <w:tcW w:type="dxa" w:w="2364"/>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Fonts w:ascii="宋体" w:hAnsi="宋体"/>
              </w:rPr>
              <w:spacing w:line="360" w:lineRule="exact"/>
              <w:jc w:val="center"/>
              <w:textAlignment w:val="baseline"/>
            </w:pPr>
            <w:r>
              <w:rPr>
                <w:rStyle w:val="NormalCharacter"/>
                <w:szCs w:val="21"/>
                <w:sz w:val="21"/>
                <w:kern w:val="2"/>
                <w:lang w:val="en-US" w:eastAsia="zh-CN" w:bidi="ar-SA"/>
                <w:rFonts w:ascii="宋体" w:hAnsi="宋体"/>
              </w:rPr>
              <w:t xml:space="preserve">招标范围</w:t>
            </w:r>
          </w:p>
        </w:tc>
        <w:tc>
          <w:tcPr>
            <w:textDirection w:val="lrTb"/>
            <w:vAlign w:val="center"/>
            <w:tcW w:type="dxa" w:w="6719"/>
            <w:gridSpan w:val="2"/>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0"/>
                <w:lang w:val="en-US" w:eastAsia="zh-CN" w:bidi="ar-SA"/>
                <w:rFonts w:ascii="宋体" w:hAnsi="宋体"/>
              </w:rPr>
              <w:ind w:firstLine="210" w:firstLineChars="100"/>
              <w:spacing w:line="360" w:lineRule="exact"/>
              <w:jc w:val="both"/>
              <w:textAlignment w:val="baseline"/>
            </w:pPr>
            <w:r>
              <w:rPr>
                <w:rStyle w:val="NormalCharacter"/>
                <w:szCs w:val="21"/>
                <w:sz w:val="21"/>
                <w:kern w:val="2"/>
                <w:lang w:val="en-US" w:eastAsia="zh-CN" w:bidi="ar-SA"/>
                <w:rFonts w:ascii="宋体" w:hAnsi="宋体"/>
              </w:rPr>
              <w:t xml:space="preserve">施工图纸及预算审核书所包括的所有内容。</w:t>
            </w:r>
          </w:p>
        </w:tc>
      </w:tr>
      <w:tr>
        <w:trPr>
          <w:wAfter w:w="0" w:type="dxa"/>
          <w:trHeight w:val="365" w:hRule="atLeast"/>
        </w:trPr>
        <w:tc>
          <w:tcPr>
            <w:textDirection w:val="lrTb"/>
            <w:vAlign w:val="center"/>
            <w:tcW w:type="dxa" w:w="985"/>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Pr>
              <w:spacing w:line="360" w:lineRule="exact"/>
              <w:jc w:val="center"/>
              <w:textAlignment w:val="baseline"/>
            </w:pPr>
            <w:r>
              <w:rPr>
                <w:rStyle w:val="NormalCharacter"/>
                <w:szCs w:val="21"/>
                <w:sz w:val="21"/>
                <w:kern w:val="2"/>
                <w:lang w:val="en-US" w:eastAsia="zh-CN" w:bidi="ar-SA"/>
              </w:rPr>
              <w:t xml:space="preserve">1.3.2</w:t>
            </w:r>
          </w:p>
        </w:tc>
        <w:tc>
          <w:tcPr>
            <w:textDirection w:val="lrTb"/>
            <w:vAlign w:val="center"/>
            <w:tcW w:type="dxa" w:w="2364"/>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Pr>
              <w:spacing w:line="360" w:lineRule="exact"/>
              <w:jc w:val="center"/>
              <w:textAlignment w:val="baseline"/>
            </w:pPr>
            <w:r>
              <w:rPr>
                <w:rStyle w:val="NormalCharacter"/>
                <w:szCs w:val="21"/>
                <w:sz w:val="21"/>
                <w:kern w:val="2"/>
                <w:lang w:val="en-US" w:eastAsia="zh-CN" w:bidi="ar-SA"/>
              </w:rPr>
              <w:t xml:space="preserve">计划工期</w:t>
            </w:r>
          </w:p>
        </w:tc>
        <w:tc>
          <w:tcPr>
            <w:textDirection w:val="lrTb"/>
            <w:vAlign w:val="center"/>
            <w:tcW w:type="dxa" w:w="6719"/>
            <w:gridSpan w:val="2"/>
            <w:tcBorders>
              <w:top w:space="0" w:color="000000" w:val="single" w:sz="4"/>
              <w:left w:space="0" w:color="000000" w:val="single" w:sz="4"/>
              <w:bottom w:space="0" w:color="000000" w:val="single" w:sz="4"/>
              <w:right w:space="0" w:color="000000" w:val="single" w:sz="4"/>
            </w:tcBorders>
          </w:tcPr>
          <w:p>
            <w:pPr>
              <w:pStyle w:val="Normal"/>
              <w:rPr>
                <w:rStyle w:val="NormalCharacter"/>
                <w:szCs w:val="18"/>
                <w:sz w:val="18"/>
                <w:kern w:val="2"/>
                <w:lang w:val="en-US" w:eastAsia="zh-CN" w:bidi="ar-SA"/>
                <w:color w:val="000000"/>
              </w:rPr>
              <w:ind w:firstLine="210" w:firstLineChars="100"/>
              <w:spacing w:line="360" w:lineRule="exact"/>
              <w:jc w:val="both"/>
              <w:textAlignment w:val="baseline"/>
            </w:pPr>
            <w:r>
              <w:rPr>
                <w:rStyle w:val="NormalCharacter"/>
                <w:szCs w:val="21"/>
                <w:sz w:val="21"/>
                <w:kern w:val="2"/>
                <w:lang w:val="en-US" w:eastAsia="zh-CN" w:bidi="ar-SA"/>
              </w:rPr>
              <w:t xml:space="preserve">计划工期：不</w:t>
            </w:r>
            <w:r>
              <w:rPr>
                <w:rStyle w:val="NormalCharacter"/>
                <w:szCs w:val="21"/>
                <w:sz w:val="21"/>
                <w:kern w:val="2"/>
                <w:lang w:val="en-US" w:eastAsia="zh-CN" w:bidi="ar-SA"/>
                <w:color w:val="000000"/>
              </w:rPr>
              <w:t xml:space="preserve">超过</w:t>
            </w:r>
            <w:r>
              <w:rPr>
                <w:rStyle w:val="NormalCharacter"/>
                <w:szCs w:val="21"/>
                <w:sz w:val="21"/>
                <w:kern w:val="2"/>
                <w:u w:val="single"/>
                <w:lang w:val="en-US" w:eastAsia="zh-CN" w:bidi="ar-SA"/>
                <w:color w:val="000000"/>
              </w:rPr>
              <w:t xml:space="preserve">30</w:t>
            </w:r>
            <w:r>
              <w:rPr>
                <w:rStyle w:val="NormalCharacter"/>
                <w:szCs w:val="21"/>
                <w:sz w:val="21"/>
                <w:kern w:val="2"/>
                <w:u w:val="single"/>
                <w:lang w:val="en-US" w:eastAsia="zh-CN" w:bidi="ar-SA"/>
                <w:color w:val="000000"/>
              </w:rPr>
              <w:t xml:space="preserve">日历天</w:t>
            </w:r>
            <w:r>
              <w:rPr>
                <w:rStyle w:val="NormalCharacter"/>
                <w:szCs w:val="18"/>
                <w:sz w:val="18"/>
                <w:kern w:val="2"/>
                <w:lang w:val="en-US" w:eastAsia="zh-CN" w:bidi="ar-SA"/>
                <w:rFonts w:ascii="宋体" w:hAnsi="宋体"/>
                <w:color w:val="000000"/>
              </w:rPr>
              <w:t xml:space="preserve">（投标人在投标文件中必须明确工期天数）</w:t>
            </w:r>
          </w:p>
          <w:p>
            <w:pPr>
              <w:pStyle w:val="Normal"/>
              <w:rPr>
                <w:rStyle w:val="NormalCharacter"/>
                <w:szCs w:val="21"/>
                <w:sz w:val="21"/>
                <w:kern w:val="2"/>
                <w:lang w:val="en-US" w:eastAsia="zh-CN" w:bidi="ar-SA"/>
                <w:color w:val="000000"/>
              </w:rPr>
              <w:ind w:firstLine="210" w:firstLineChars="100"/>
              <w:spacing w:line="360" w:lineRule="exact"/>
              <w:jc w:val="both"/>
              <w:textAlignment w:val="baseline"/>
            </w:pPr>
            <w:r>
              <w:rPr>
                <w:rStyle w:val="NormalCharacter"/>
                <w:szCs w:val="21"/>
                <w:sz w:val="21"/>
                <w:kern w:val="2"/>
                <w:lang w:val="en-US" w:eastAsia="zh-CN" w:bidi="ar-SA"/>
                <w:color w:val="000000"/>
              </w:rPr>
              <w:t xml:space="preserve">计划开工日期：</w:t>
            </w:r>
            <w:r>
              <w:rPr>
                <w:rStyle w:val="NormalCharacter"/>
                <w:szCs w:val="21"/>
                <w:sz w:val="21"/>
                <w:kern w:val="2"/>
                <w:u w:val="single"/>
                <w:lang w:val="en-US" w:eastAsia="zh-CN" w:bidi="ar-SA"/>
                <w:color w:val="000000"/>
              </w:rPr>
              <w:t xml:space="preserve">       </w:t>
            </w:r>
            <w:r>
              <w:rPr>
                <w:rStyle w:val="NormalCharacter"/>
                <w:szCs w:val="21"/>
                <w:sz w:val="21"/>
                <w:kern w:val="2"/>
                <w:lang w:val="en-US" w:eastAsia="zh-CN" w:bidi="ar-SA"/>
                <w:color w:val="000000"/>
              </w:rPr>
              <w:t xml:space="preserve">年</w:t>
            </w:r>
            <w:r>
              <w:rPr>
                <w:rStyle w:val="NormalCharacter"/>
                <w:szCs w:val="21"/>
                <w:sz w:val="21"/>
                <w:kern w:val="2"/>
                <w:u w:val="single"/>
                <w:lang w:val="en-US" w:eastAsia="zh-CN" w:bidi="ar-SA"/>
                <w:color w:val="000000"/>
              </w:rPr>
              <w:t xml:space="preserve">      </w:t>
            </w:r>
            <w:r>
              <w:rPr>
                <w:rStyle w:val="NormalCharacter"/>
                <w:szCs w:val="21"/>
                <w:sz w:val="21"/>
                <w:kern w:val="2"/>
                <w:lang w:val="en-US" w:eastAsia="zh-CN" w:bidi="ar-SA"/>
                <w:color w:val="000000"/>
              </w:rPr>
              <w:t xml:space="preserve">月 </w:t>
            </w:r>
            <w:r>
              <w:rPr>
                <w:rStyle w:val="NormalCharacter"/>
                <w:szCs w:val="21"/>
                <w:sz w:val="21"/>
                <w:kern w:val="2"/>
                <w:u w:val="single"/>
                <w:lang w:val="en-US" w:eastAsia="zh-CN" w:bidi="ar-SA"/>
                <w:color w:val="000000"/>
              </w:rPr>
              <w:t xml:space="preserve"> </w:t>
            </w:r>
            <w:r>
              <w:rPr>
                <w:rStyle w:val="NormalCharacter"/>
                <w:szCs w:val="21"/>
                <w:sz w:val="21"/>
                <w:kern w:val="2"/>
                <w:u w:val="single"/>
                <w:lang w:val="en-US" w:eastAsia="zh-CN" w:bidi="ar-SA"/>
                <w:color w:val="000000"/>
              </w:rPr>
              <w:t xml:space="preserve">   </w:t>
            </w:r>
            <w:r>
              <w:rPr>
                <w:rStyle w:val="NormalCharacter"/>
                <w:szCs w:val="21"/>
                <w:sz w:val="21"/>
                <w:kern w:val="2"/>
                <w:u w:val="single"/>
                <w:lang w:val="en-US" w:eastAsia="zh-CN" w:bidi="ar-SA"/>
                <w:color w:val="000000"/>
              </w:rPr>
              <w:t xml:space="preserve"> </w:t>
            </w:r>
            <w:r>
              <w:rPr>
                <w:rStyle w:val="NormalCharacter"/>
                <w:szCs w:val="21"/>
                <w:sz w:val="21"/>
                <w:kern w:val="2"/>
                <w:lang w:val="en-US" w:eastAsia="zh-CN" w:bidi="ar-SA"/>
                <w:color w:val="000000"/>
              </w:rPr>
              <w:t xml:space="preserve">日</w:t>
            </w:r>
          </w:p>
          <w:p>
            <w:pPr>
              <w:pStyle w:val="Normal"/>
              <w:rPr>
                <w:rStyle w:val="NormalCharacter"/>
                <w:szCs w:val="21"/>
                <w:sz w:val="21"/>
                <w:kern w:val="2"/>
                <w:lang w:val="en-US" w:eastAsia="zh-CN" w:bidi="ar-SA"/>
                <w:color w:val="000000"/>
              </w:rPr>
              <w:ind w:firstLine="210" w:firstLineChars="100"/>
              <w:spacing w:line="360" w:lineRule="exact"/>
              <w:jc w:val="both"/>
              <w:textAlignment w:val="baseline"/>
            </w:pPr>
            <w:r>
              <w:rPr>
                <w:rStyle w:val="NormalCharacter"/>
                <w:szCs w:val="21"/>
                <w:sz w:val="21"/>
                <w:kern w:val="2"/>
                <w:lang w:val="en-US" w:eastAsia="zh-CN" w:bidi="ar-SA"/>
                <w:color w:val="000000"/>
              </w:rPr>
              <w:t xml:space="preserve">计划完工日期：</w:t>
            </w:r>
            <w:r>
              <w:rPr>
                <w:rStyle w:val="NormalCharacter"/>
                <w:szCs w:val="21"/>
                <w:sz w:val="21"/>
                <w:kern w:val="2"/>
                <w:u w:val="single"/>
                <w:lang w:val="en-US" w:eastAsia="zh-CN" w:bidi="ar-SA"/>
                <w:color w:val="000000"/>
              </w:rPr>
              <w:t xml:space="preserve">       </w:t>
            </w:r>
            <w:r>
              <w:rPr>
                <w:rStyle w:val="NormalCharacter"/>
                <w:szCs w:val="21"/>
                <w:sz w:val="21"/>
                <w:kern w:val="2"/>
                <w:lang w:val="en-US" w:eastAsia="zh-CN" w:bidi="ar-SA"/>
                <w:color w:val="000000"/>
              </w:rPr>
              <w:t xml:space="preserve">年</w:t>
            </w:r>
            <w:r>
              <w:rPr>
                <w:rStyle w:val="NormalCharacter"/>
                <w:szCs w:val="21"/>
                <w:sz w:val="21"/>
                <w:kern w:val="2"/>
                <w:u w:val="single"/>
                <w:lang w:val="en-US" w:eastAsia="zh-CN" w:bidi="ar-SA"/>
                <w:color w:val="000000"/>
              </w:rPr>
              <w:t xml:space="preserve">      </w:t>
            </w:r>
            <w:r>
              <w:rPr>
                <w:rStyle w:val="NormalCharacter"/>
                <w:szCs w:val="21"/>
                <w:sz w:val="21"/>
                <w:kern w:val="2"/>
                <w:lang w:val="en-US" w:eastAsia="zh-CN" w:bidi="ar-SA"/>
                <w:color w:val="000000"/>
              </w:rPr>
              <w:t xml:space="preserve">月 </w:t>
            </w:r>
            <w:r>
              <w:rPr>
                <w:rStyle w:val="NormalCharacter"/>
                <w:szCs w:val="21"/>
                <w:sz w:val="21"/>
                <w:kern w:val="2"/>
                <w:u w:val="single"/>
                <w:lang w:val="en-US" w:eastAsia="zh-CN" w:bidi="ar-SA"/>
                <w:color w:val="000000"/>
              </w:rPr>
              <w:t xml:space="preserve"> </w:t>
            </w:r>
            <w:r>
              <w:rPr>
                <w:rStyle w:val="NormalCharacter"/>
                <w:szCs w:val="21"/>
                <w:sz w:val="21"/>
                <w:kern w:val="2"/>
                <w:u w:val="single"/>
                <w:lang w:val="en-US" w:eastAsia="zh-CN" w:bidi="ar-SA"/>
                <w:color w:val="000000"/>
              </w:rPr>
              <w:t xml:space="preserve">    </w:t>
            </w:r>
            <w:r>
              <w:rPr>
                <w:rStyle w:val="NormalCharacter"/>
                <w:szCs w:val="21"/>
                <w:sz w:val="21"/>
                <w:kern w:val="2"/>
                <w:lang w:val="en-US" w:eastAsia="zh-CN" w:bidi="ar-SA"/>
                <w:color w:val="000000"/>
              </w:rPr>
              <w:t xml:space="preserve">日</w:t>
            </w:r>
          </w:p>
          <w:p>
            <w:pPr>
              <w:pStyle w:val="Normal"/>
              <w:rPr>
                <w:rStyle w:val="NormalCharacter"/>
                <w:szCs w:val="21"/>
                <w:sz w:val="21"/>
                <w:kern w:val="2"/>
                <w:lang w:val="en-US" w:eastAsia="zh-CN" w:bidi="ar-SA"/>
              </w:rPr>
              <w:ind w:firstLine="210" w:firstLineChars="100"/>
              <w:spacing w:line="360" w:lineRule="exact"/>
              <w:jc w:val="both"/>
              <w:textAlignment w:val="baseline"/>
            </w:pPr>
            <w:r>
              <w:rPr>
                <w:rStyle w:val="NormalCharacter"/>
                <w:szCs w:val="21"/>
                <w:sz w:val="21"/>
                <w:kern w:val="2"/>
                <w:lang w:val="en-US" w:eastAsia="zh-CN" w:bidi="ar-SA"/>
              </w:rPr>
              <w:t xml:space="preserve">实际开工日期以总监理工程签发的开工令为准。</w:t>
            </w:r>
          </w:p>
        </w:tc>
      </w:tr>
      <w:tr>
        <w:trPr>
          <w:wAfter w:w="0" w:type="dxa"/>
          <w:trHeight w:val="365" w:hRule="atLeast"/>
        </w:trPr>
        <w:tc>
          <w:tcPr>
            <w:textDirection w:val="lrTb"/>
            <w:vAlign w:val="center"/>
            <w:tcW w:type="dxa" w:w="985"/>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Pr>
              <w:spacing w:line="360" w:lineRule="exact"/>
              <w:jc w:val="center"/>
              <w:textAlignment w:val="baseline"/>
            </w:pPr>
            <w:r>
              <w:rPr>
                <w:rStyle w:val="NormalCharacter"/>
                <w:szCs w:val="21"/>
                <w:sz w:val="21"/>
                <w:kern w:val="2"/>
                <w:lang w:val="en-US" w:eastAsia="zh-CN" w:bidi="ar-SA"/>
              </w:rPr>
              <w:t xml:space="preserve">1.3.3</w:t>
            </w:r>
          </w:p>
        </w:tc>
        <w:tc>
          <w:tcPr>
            <w:textDirection w:val="lrTb"/>
            <w:vAlign w:val="center"/>
            <w:tcW w:type="dxa" w:w="2364"/>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Pr>
              <w:spacing w:line="360" w:lineRule="exact"/>
              <w:jc w:val="center"/>
              <w:textAlignment w:val="baseline"/>
            </w:pPr>
            <w:r>
              <w:rPr>
                <w:rStyle w:val="NormalCharacter"/>
                <w:szCs w:val="21"/>
                <w:sz w:val="21"/>
                <w:kern w:val="2"/>
                <w:lang w:val="en-US" w:eastAsia="zh-CN" w:bidi="ar-SA"/>
              </w:rPr>
              <w:t xml:space="preserve">质量要求</w:t>
            </w:r>
          </w:p>
        </w:tc>
        <w:tc>
          <w:tcPr>
            <w:textDirection w:val="lrTb"/>
            <w:vAlign w:val="center"/>
            <w:tcW w:type="dxa" w:w="6719"/>
            <w:gridSpan w:val="2"/>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Pr>
              <w:ind w:firstLine="210" w:firstLineChars="100"/>
              <w:spacing w:line="360" w:lineRule="exact"/>
              <w:jc w:val="both"/>
              <w:textAlignment w:val="baseline"/>
            </w:pPr>
            <w:r>
              <w:rPr>
                <w:rStyle w:val="NormalCharacter"/>
                <w:szCs w:val="21"/>
                <w:sz w:val="21"/>
                <w:kern w:val="2"/>
                <w:lang w:val="en-US" w:eastAsia="zh-CN" w:bidi="ar-SA"/>
              </w:rPr>
              <w:t xml:space="preserve">合格</w:t>
            </w:r>
          </w:p>
        </w:tc>
      </w:tr>
      <w:tr>
        <w:trPr>
          <w:wAfter w:w="0" w:type="dxa"/>
          <w:trHeight w:val="365" w:hRule="atLeast"/>
        </w:trPr>
        <w:tc>
          <w:tcPr>
            <w:textDirection w:val="lrTb"/>
            <w:vAlign w:val="center"/>
            <w:tcW w:type="dxa" w:w="985"/>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Pr>
              <w:spacing w:line="360" w:lineRule="exact"/>
              <w:jc w:val="center"/>
              <w:textAlignment w:val="baseline"/>
            </w:pPr>
            <w:r>
              <w:rPr>
                <w:rStyle w:val="NormalCharacter"/>
                <w:szCs w:val="21"/>
                <w:sz w:val="21"/>
                <w:kern w:val="2"/>
                <w:lang w:val="en-US" w:eastAsia="zh-CN" w:bidi="ar-SA"/>
              </w:rPr>
              <w:t xml:space="preserve">1.4.1</w:t>
            </w:r>
          </w:p>
        </w:tc>
        <w:tc>
          <w:tcPr>
            <w:textDirection w:val="lrTb"/>
            <w:vAlign w:val="center"/>
            <w:tcW w:type="dxa" w:w="2364"/>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Pr>
              <w:spacing w:line="360" w:lineRule="exact"/>
              <w:jc w:val="center"/>
              <w:textAlignment w:val="baseline"/>
            </w:pPr>
            <w:r>
              <w:rPr>
                <w:rStyle w:val="NormalCharacter"/>
                <w:szCs w:val="21"/>
                <w:sz w:val="21"/>
                <w:kern w:val="2"/>
                <w:lang w:val="en-US" w:eastAsia="zh-CN" w:bidi="ar-SA"/>
              </w:rPr>
              <w:t xml:space="preserve">投标人资质条件、能力和信誉</w:t>
            </w:r>
          </w:p>
        </w:tc>
        <w:tc>
          <w:tcPr>
            <w:textDirection w:val="lrTb"/>
            <w:vAlign w:val="center"/>
            <w:tcW w:type="dxa" w:w="6719"/>
            <w:gridSpan w:val="2"/>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Pr>
              <w:ind w:firstLine="210" w:firstLineChars="100"/>
              <w:spacing w:line="360" w:lineRule="exact"/>
              <w:jc w:val="both"/>
              <w:textAlignment w:val="baseline"/>
            </w:pPr>
            <w:r>
              <w:rPr>
                <w:rStyle w:val="NormalCharacter"/>
                <w:szCs w:val="21"/>
                <w:sz w:val="21"/>
                <w:kern w:val="2"/>
                <w:lang w:val="en-US" w:eastAsia="zh-CN" w:bidi="ar-SA"/>
              </w:rPr>
              <w:t xml:space="preserve">资质条件：</w:t>
            </w:r>
            <w:r>
              <w:rPr>
                <w:rStyle w:val="NormalCharacter"/>
                <w:szCs w:val="21"/>
                <w:sz w:val="21"/>
                <w:kern w:val="2"/>
                <w:lang w:val="en-US" w:eastAsia="zh-CN" w:bidi="ar-SA"/>
              </w:rPr>
              <w:t xml:space="preserve">水利水电</w:t>
            </w:r>
            <w:r>
              <w:rPr>
                <w:rStyle w:val="NormalCharacter"/>
                <w:szCs w:val="21"/>
                <w:sz w:val="21"/>
                <w:kern w:val="2"/>
                <w:lang w:val="en-US" w:eastAsia="zh-CN" w:bidi="ar-SA"/>
              </w:rPr>
              <w:t xml:space="preserve">工程施工总承包三级及以上。</w:t>
            </w:r>
          </w:p>
          <w:p>
            <w:pPr>
              <w:pStyle w:val="Normal"/>
              <w:rPr>
                <w:rStyle w:val="NormalCharacter"/>
                <w:szCs w:val="21"/>
                <w:sz w:val="21"/>
                <w:kern w:val="2"/>
                <w:lang w:val="en-US" w:eastAsia="zh-CN" w:bidi="ar-SA"/>
              </w:rPr>
              <w:ind w:firstLine="210" w:firstLineChars="100"/>
              <w:spacing w:line="360" w:lineRule="exact"/>
              <w:jc w:val="both"/>
              <w:textAlignment w:val="baseline"/>
            </w:pPr>
            <w:r>
              <w:rPr>
                <w:rStyle w:val="NormalCharacter"/>
                <w:szCs w:val="21"/>
                <w:sz w:val="21"/>
                <w:kern w:val="2"/>
                <w:lang w:val="en-US" w:eastAsia="zh-CN" w:bidi="ar-SA"/>
              </w:rPr>
              <w:t xml:space="preserve">业绩要求：/</w:t>
            </w:r>
          </w:p>
          <w:p>
            <w:pPr>
              <w:pStyle w:val="Normal"/>
              <w:rPr>
                <w:rStyle w:val="NormalCharacter"/>
                <w:szCs w:val="21"/>
                <w:sz w:val="21"/>
                <w:kern w:val="2"/>
                <w:lang w:val="en-US" w:eastAsia="zh-CN" w:bidi="ar-SA"/>
              </w:rPr>
              <w:ind w:firstLine="210" w:firstLineChars="100"/>
              <w:spacing w:line="360" w:lineRule="exact"/>
              <w:jc w:val="both"/>
              <w:textAlignment w:val="baseline"/>
            </w:pPr>
            <w:r>
              <w:rPr>
                <w:rStyle w:val="NormalCharacter"/>
                <w:szCs w:val="21"/>
                <w:sz w:val="21"/>
                <w:kern w:val="2"/>
                <w:lang w:val="en-US" w:eastAsia="zh-CN" w:bidi="ar-SA"/>
              </w:rPr>
              <w:t xml:space="preserve">项目负责人资格：</w:t>
            </w:r>
            <w:r>
              <w:rPr>
                <w:rStyle w:val="NormalCharacter"/>
                <w:szCs w:val="21"/>
                <w:sz w:val="21"/>
                <w:kern w:val="2"/>
                <w:lang w:val="en-US" w:eastAsia="zh-CN" w:bidi="ar-SA"/>
              </w:rPr>
              <w:t xml:space="preserve">浙江省水利厅颁发的三级聘用项目负责人具有项目经理资格证书或水利水电专业二级建造师及以上，并</w:t>
            </w:r>
            <w:r>
              <w:rPr>
                <w:rStyle w:val="NormalCharacter"/>
                <w:szCs w:val="21"/>
                <w:sz w:val="21"/>
                <w:kern w:val="2"/>
                <w:lang w:val="en-US" w:eastAsia="zh-CN" w:bidi="ar-SA"/>
              </w:rPr>
              <w:t xml:space="preserve">具有</w:t>
            </w:r>
            <w:r>
              <w:rPr>
                <w:rStyle w:val="NormalCharacter"/>
                <w:szCs w:val="21"/>
                <w:sz w:val="21"/>
                <w:kern w:val="2"/>
                <w:lang w:val="en-US" w:eastAsia="zh-CN" w:bidi="ar-SA"/>
              </w:rPr>
              <w:t xml:space="preserve">省级及以上水利行政主管部门颁发的</w:t>
            </w:r>
            <w:r>
              <w:rPr>
                <w:rStyle w:val="NormalCharacter"/>
                <w:szCs w:val="21"/>
                <w:sz w:val="21"/>
                <w:kern w:val="2"/>
                <w:lang w:val="en-US" w:eastAsia="zh-CN" w:bidi="ar-SA"/>
              </w:rPr>
              <w:t xml:space="preserve">安全生产考核B类证书</w:t>
            </w:r>
            <w:r>
              <w:rPr>
                <w:rStyle w:val="NormalCharacter"/>
                <w:szCs w:val="21"/>
                <w:sz w:val="21"/>
                <w:kern w:val="2"/>
                <w:lang w:val="en-US" w:eastAsia="zh-CN" w:bidi="ar-SA"/>
              </w:rPr>
              <w:t xml:space="preserve">，无在建工程。</w:t>
            </w:r>
          </w:p>
          <w:p>
            <w:pPr>
              <w:pStyle w:val="Normal"/>
              <w:rPr>
                <w:rStyle w:val="NormalCharacter"/>
                <w:szCs w:val="21"/>
                <w:sz w:val="21"/>
                <w:kern w:val="2"/>
                <w:lang w:val="en-US" w:eastAsia="zh-CN" w:bidi="ar-SA"/>
              </w:rPr>
              <w:ind w:firstLine="210" w:firstLineChars="100"/>
              <w:spacing w:line="360" w:lineRule="exact"/>
              <w:jc w:val="both"/>
              <w:textAlignment w:val="baseline"/>
            </w:pPr>
            <w:r>
              <w:rPr>
                <w:rStyle w:val="NormalCharacter"/>
                <w:szCs w:val="21"/>
                <w:sz w:val="21"/>
                <w:kern w:val="2"/>
                <w:lang w:val="en-US" w:eastAsia="zh-CN" w:bidi="ar-SA"/>
              </w:rPr>
              <w:t xml:space="preserve">项目技术负责人资格：具有水利工程师及以上技术职称（如职称证书专业不明，必须提供大专院校水利专业的毕业证书）</w:t>
            </w:r>
          </w:p>
        </w:tc>
      </w:tr>
      <w:tr>
        <w:trPr>
          <w:wAfter w:w="0" w:type="dxa"/>
          <w:trHeight w:val="365" w:hRule="atLeast"/>
        </w:trPr>
        <w:tc>
          <w:tcPr>
            <w:textDirection w:val="lrTb"/>
            <w:vAlign w:val="center"/>
            <w:tcW w:type="dxa" w:w="985"/>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Pr>
              <w:spacing w:line="360" w:lineRule="exact"/>
              <w:jc w:val="center"/>
              <w:textAlignment w:val="baseline"/>
            </w:pPr>
            <w:r>
              <w:rPr>
                <w:rStyle w:val="NormalCharacter"/>
                <w:szCs w:val="21"/>
                <w:sz w:val="21"/>
                <w:kern w:val="2"/>
                <w:lang w:val="en-US" w:eastAsia="zh-CN" w:bidi="ar-SA"/>
              </w:rPr>
              <w:t xml:space="preserve">1.4.2</w:t>
            </w:r>
          </w:p>
        </w:tc>
        <w:tc>
          <w:tcPr>
            <w:textDirection w:val="lrTb"/>
            <w:vAlign w:val="center"/>
            <w:tcW w:type="dxa" w:w="2364"/>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Pr>
              <w:spacing w:line="360" w:lineRule="exact"/>
              <w:jc w:val="center"/>
              <w:textAlignment w:val="baseline"/>
            </w:pPr>
            <w:r>
              <w:rPr>
                <w:rStyle w:val="NormalCharacter"/>
                <w:szCs w:val="21"/>
                <w:sz w:val="21"/>
                <w:kern w:val="2"/>
                <w:lang w:val="en-US" w:eastAsia="zh-CN" w:bidi="ar-SA"/>
              </w:rPr>
              <w:t xml:space="preserve">是否接受联合体投标</w:t>
            </w:r>
          </w:p>
        </w:tc>
        <w:tc>
          <w:tcPr>
            <w:textDirection w:val="lrTb"/>
            <w:vAlign w:val="center"/>
            <w:tcW w:type="dxa" w:w="6719"/>
            <w:gridSpan w:val="2"/>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Pr>
              <w:spacing w:line="360" w:lineRule="exact"/>
              <w:jc w:val="both"/>
              <w:textAlignment w:val="baseline"/>
            </w:pPr>
            <w:r>
              <w:rPr>
                <w:rStyle w:val="NormalCharacter"/>
                <w:szCs w:val="21"/>
                <w:sz w:val="21"/>
                <w:kern w:val="2"/>
                <w:lang w:val="en-US" w:eastAsia="zh-CN" w:bidi="ar-SA"/>
              </w:rPr>
              <w:t xml:space="preserve"></w:t>
            </w:r>
            <w:r>
              <w:rPr>
                <w:rStyle w:val="NormalCharacter"/>
                <w:szCs w:val="21"/>
                <w:sz w:val="21"/>
                <w:kern w:val="2"/>
                <w:lang w:val="en-US" w:eastAsia="zh-CN" w:bidi="ar-SA"/>
              </w:rPr>
              <w:t xml:space="preserve">不接受</w:t>
            </w:r>
          </w:p>
        </w:tc>
      </w:tr>
      <w:tr>
        <w:trPr>
          <w:wAfter w:w="0" w:type="dxa"/>
          <w:trHeight w:val="365" w:hRule="atLeast"/>
        </w:trPr>
        <w:tc>
          <w:tcPr>
            <w:textDirection w:val="lrTb"/>
            <w:vAlign w:val="center"/>
            <w:tcW w:type="dxa" w:w="985"/>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Pr>
              <w:spacing w:line="360" w:lineRule="exact"/>
              <w:jc w:val="center"/>
              <w:textAlignment w:val="baseline"/>
            </w:pPr>
            <w:r>
              <w:rPr>
                <w:rStyle w:val="NormalCharacter"/>
                <w:szCs w:val="21"/>
                <w:sz w:val="21"/>
                <w:kern w:val="2"/>
                <w:lang w:val="en-US" w:eastAsia="zh-CN" w:bidi="ar-SA"/>
              </w:rPr>
              <w:t xml:space="preserve">1.9.1</w:t>
            </w:r>
          </w:p>
        </w:tc>
        <w:tc>
          <w:tcPr>
            <w:textDirection w:val="lrTb"/>
            <w:vAlign w:val="center"/>
            <w:tcW w:type="dxa" w:w="2364"/>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Pr>
              <w:spacing w:line="360" w:lineRule="exact"/>
              <w:jc w:val="center"/>
              <w:textAlignment w:val="baseline"/>
            </w:pPr>
            <w:r>
              <w:rPr>
                <w:rStyle w:val="NormalCharacter"/>
                <w:szCs w:val="21"/>
                <w:sz w:val="21"/>
                <w:kern w:val="2"/>
                <w:lang w:val="en-US" w:eastAsia="zh-CN" w:bidi="ar-SA"/>
              </w:rPr>
              <w:t xml:space="preserve">踏勘现场</w:t>
            </w:r>
          </w:p>
        </w:tc>
        <w:tc>
          <w:tcPr>
            <w:textDirection w:val="lrTb"/>
            <w:vAlign w:val="center"/>
            <w:tcW w:type="dxa" w:w="6719"/>
            <w:gridSpan w:val="2"/>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Pr>
              <w:spacing w:line="360" w:lineRule="exact"/>
              <w:jc w:val="both"/>
              <w:textAlignment w:val="baseline"/>
            </w:pPr>
            <w:r>
              <w:rPr>
                <w:rStyle w:val="NormalCharacter"/>
                <w:szCs w:val="21"/>
                <w:sz w:val="21"/>
                <w:kern w:val="2"/>
                <w:lang w:val="en-US" w:eastAsia="zh-CN" w:bidi="ar-SA"/>
              </w:rPr>
              <w:t xml:space="preserve">□组织</w:t>
            </w:r>
          </w:p>
          <w:p>
            <w:pPr>
              <w:pStyle w:val="Normal"/>
              <w:rPr>
                <w:rStyle w:val="NormalCharacter"/>
                <w:szCs w:val="21"/>
                <w:sz w:val="21"/>
                <w:kern w:val="2"/>
                <w:lang w:val="en-US" w:eastAsia="zh-CN" w:bidi="ar-SA"/>
              </w:rPr>
              <w:spacing w:line="360" w:lineRule="exact"/>
              <w:jc w:val="both"/>
              <w:textAlignment w:val="baseline"/>
            </w:pPr>
            <w:r>
              <w:rPr>
                <w:rStyle w:val="NormalCharacter"/>
                <w:szCs w:val="21"/>
                <w:sz w:val="21"/>
                <w:kern w:val="2"/>
                <w:lang w:val="en-US" w:eastAsia="zh-CN" w:bidi="ar-SA"/>
              </w:rPr>
              <w:t xml:space="preserve"></w:t>
            </w:r>
            <w:r>
              <w:rPr>
                <w:rStyle w:val="NormalCharacter"/>
                <w:szCs w:val="21"/>
                <w:sz w:val="21"/>
                <w:kern w:val="2"/>
                <w:lang w:val="en-US" w:eastAsia="zh-CN" w:bidi="ar-SA"/>
              </w:rPr>
              <w:t xml:space="preserve">不组织</w:t>
            </w:r>
          </w:p>
        </w:tc>
      </w:tr>
      <w:tr>
        <w:trPr>
          <w:wAfter w:w="0" w:type="dxa"/>
          <w:trHeight w:val="365" w:hRule="atLeast"/>
        </w:trPr>
        <w:tc>
          <w:tcPr>
            <w:textDirection w:val="lrTb"/>
            <w:vAlign w:val="center"/>
            <w:tcW w:type="dxa" w:w="985"/>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Pr>
              <w:spacing w:line="360" w:lineRule="exact"/>
              <w:jc w:val="center"/>
              <w:textAlignment w:val="baseline"/>
            </w:pPr>
            <w:r>
              <w:rPr>
                <w:rStyle w:val="NormalCharacter"/>
                <w:szCs w:val="21"/>
                <w:sz w:val="21"/>
                <w:kern w:val="2"/>
                <w:lang w:val="en-US" w:eastAsia="zh-CN" w:bidi="ar-SA"/>
              </w:rPr>
              <w:t xml:space="preserve">1.10.1</w:t>
            </w:r>
          </w:p>
        </w:tc>
        <w:tc>
          <w:tcPr>
            <w:textDirection w:val="lrTb"/>
            <w:vAlign w:val="center"/>
            <w:tcW w:type="dxa" w:w="2364"/>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Pr>
              <w:spacing w:line="360" w:lineRule="exact"/>
              <w:jc w:val="center"/>
              <w:textAlignment w:val="baseline"/>
            </w:pPr>
            <w:r>
              <w:rPr>
                <w:rStyle w:val="NormalCharacter"/>
                <w:szCs w:val="21"/>
                <w:sz w:val="21"/>
                <w:kern w:val="2"/>
                <w:lang w:val="en-US" w:eastAsia="zh-CN" w:bidi="ar-SA"/>
              </w:rPr>
              <w:t xml:space="preserve">投标预备会</w:t>
            </w:r>
          </w:p>
        </w:tc>
        <w:tc>
          <w:tcPr>
            <w:textDirection w:val="lrTb"/>
            <w:vAlign w:val="center"/>
            <w:tcW w:type="dxa" w:w="6719"/>
            <w:gridSpan w:val="2"/>
            <w:tcBorders>
              <w:top w:space="0" w:color="000000" w:val="single" w:sz="4"/>
              <w:left w:space="0" w:color="000000" w:val="single" w:sz="4"/>
              <w:bottom w:space="0" w:color="000000" w:val="single" w:sz="4"/>
              <w:right w:space="0" w:color="000000" w:val="single" w:sz="4"/>
            </w:tcBorders>
          </w:tcPr>
          <w:p>
            <w:pPr>
              <w:pStyle w:val="BodyText3"/>
              <w:rPr>
                <w:rStyle w:val="NormalCharacter"/>
                <w:szCs w:val="21"/>
                <w:sz w:val="21"/>
                <w:kern w:val="2"/>
                <w:lang w:val="en-US" w:eastAsia="zh-CN" w:bidi="ar-SA"/>
                <w:rFonts w:ascii="Times New Roman"/>
              </w:rPr>
              <w:topLinePunct/>
              <w:widowControl/>
              <w:spacing w:line="360" w:lineRule="exact"/>
              <w:textAlignment w:val="baseline"/>
            </w:pPr>
            <w:r>
              <w:rPr>
                <w:rStyle w:val="NormalCharacter"/>
                <w:szCs w:val="21"/>
                <w:sz w:val="24"/>
                <w:kern w:val="2"/>
                <w:lang w:val="en-US" w:eastAsia="zh-CN" w:bidi="ar-SA"/>
                <w:rFonts w:ascii="Times New Roman"/>
              </w:rPr>
              <w:t xml:space="preserve">□</w:t>
            </w:r>
            <w:r>
              <w:rPr>
                <w:rStyle w:val="NormalCharacter"/>
                <w:szCs w:val="21"/>
                <w:sz w:val="21"/>
                <w:kern w:val="2"/>
                <w:lang w:val="en-US" w:eastAsia="zh-CN" w:bidi="ar-SA"/>
                <w:rFonts w:ascii="Times New Roman"/>
              </w:rPr>
              <w:t xml:space="preserve">召开</w:t>
            </w:r>
          </w:p>
          <w:p>
            <w:pPr>
              <w:pStyle w:val="Normal"/>
              <w:rPr>
                <w:rStyle w:val="NormalCharacter"/>
                <w:szCs w:val="21"/>
                <w:sz w:val="21"/>
                <w:kern w:val="2"/>
                <w:lang w:val="en-US" w:eastAsia="zh-CN" w:bidi="ar-SA"/>
              </w:rPr>
              <w:spacing w:line="360" w:lineRule="exact"/>
              <w:jc w:val="both"/>
              <w:textAlignment w:val="baseline"/>
            </w:pPr>
            <w:r>
              <w:rPr>
                <w:rStyle w:val="NormalCharacter"/>
                <w:szCs w:val="21"/>
                <w:sz w:val="21"/>
                <w:kern w:val="2"/>
                <w:lang w:val="en-US" w:eastAsia="zh-CN" w:bidi="ar-SA"/>
              </w:rPr>
              <w:t xml:space="preserve"></w:t>
            </w:r>
            <w:r>
              <w:rPr>
                <w:rStyle w:val="NormalCharacter"/>
                <w:szCs w:val="21"/>
                <w:sz w:val="21"/>
                <w:kern w:val="2"/>
                <w:lang w:val="en-US" w:eastAsia="zh-CN" w:bidi="ar-SA"/>
              </w:rPr>
              <w:t xml:space="preserve">不召开</w:t>
            </w:r>
          </w:p>
        </w:tc>
      </w:tr>
      <w:tr>
        <w:trPr>
          <w:wAfter w:w="0" w:type="dxa"/>
          <w:trHeight w:val="365" w:hRule="atLeast"/>
        </w:trPr>
        <w:tc>
          <w:tcPr>
            <w:textDirection w:val="lrTb"/>
            <w:vAlign w:val="center"/>
            <w:tcW w:type="dxa" w:w="985"/>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Pr>
              <w:spacing w:line="360" w:lineRule="exact"/>
              <w:jc w:val="center"/>
              <w:textAlignment w:val="baseline"/>
            </w:pPr>
            <w:r>
              <w:rPr>
                <w:rStyle w:val="NormalCharacter"/>
                <w:szCs w:val="21"/>
                <w:sz w:val="21"/>
                <w:kern w:val="2"/>
                <w:lang w:val="en-US" w:eastAsia="zh-CN" w:bidi="ar-SA"/>
              </w:rPr>
              <w:t xml:space="preserve">1.10.3</w:t>
            </w:r>
          </w:p>
        </w:tc>
        <w:tc>
          <w:tcPr>
            <w:textDirection w:val="lrTb"/>
            <w:vAlign w:val="center"/>
            <w:tcW w:type="dxa" w:w="2364"/>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Pr>
              <w:spacing w:line="360" w:lineRule="exact"/>
              <w:jc w:val="center"/>
              <w:textAlignment w:val="baseline"/>
            </w:pPr>
            <w:r>
              <w:rPr>
                <w:rStyle w:val="NormalCharacter"/>
                <w:szCs w:val="21"/>
                <w:sz w:val="21"/>
                <w:kern w:val="2"/>
                <w:lang w:val="en-US" w:eastAsia="zh-CN" w:bidi="ar-SA"/>
              </w:rPr>
              <w:t xml:space="preserve">投标截止时间</w:t>
            </w:r>
          </w:p>
        </w:tc>
        <w:tc>
          <w:tcPr>
            <w:textDirection w:val="lrTb"/>
            <w:vAlign w:val="center"/>
            <w:tcW w:type="dxa" w:w="6719"/>
            <w:gridSpan w:val="2"/>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color w:val="C00000"/>
              </w:rPr>
              <w:spacing w:line="360" w:lineRule="exact"/>
              <w:jc w:val="both"/>
              <w:textAlignment w:val="baseline"/>
            </w:pPr>
            <w:r>
              <w:rPr>
                <w:rStyle w:val="NormalCharacter"/>
                <w:szCs w:val="21"/>
                <w:sz w:val="21"/>
                <w:kern w:val="2"/>
                <w:lang w:val="en-US" w:eastAsia="zh-CN" w:bidi="ar-SA"/>
              </w:rPr>
              <w:t xml:space="preserve">2019年</w:t>
            </w:r>
            <w:r>
              <w:rPr>
                <w:rStyle w:val="NormalCharacter"/>
                <w:szCs w:val="21"/>
                <w:sz w:val="21"/>
                <w:kern w:val="2"/>
                <w:lang w:val="en-US" w:eastAsia="zh-CN" w:bidi="ar-SA"/>
              </w:rPr>
              <w:t xml:space="preserve">  1</w:t>
            </w:r>
            <w:r>
              <w:rPr>
                <w:rStyle w:val="NormalCharacter"/>
                <w:szCs w:val="21"/>
                <w:sz w:val="21"/>
                <w:kern w:val="2"/>
                <w:lang w:val="en-US" w:eastAsia="zh-CN" w:bidi="ar-SA"/>
              </w:rPr>
              <w:t xml:space="preserve">2</w:t>
            </w:r>
            <w:r>
              <w:rPr>
                <w:rStyle w:val="NormalCharacter"/>
                <w:szCs w:val="21"/>
                <w:sz w:val="21"/>
                <w:kern w:val="2"/>
                <w:lang w:val="en-US" w:eastAsia="zh-CN" w:bidi="ar-SA"/>
              </w:rPr>
              <w:t xml:space="preserve">月</w:t>
            </w:r>
            <w:r>
              <w:rPr>
                <w:rStyle w:val="NormalCharacter"/>
                <w:szCs w:val="21"/>
                <w:sz w:val="21"/>
                <w:kern w:val="2"/>
                <w:lang w:val="en-US" w:eastAsia="zh-CN" w:bidi="ar-SA"/>
              </w:rPr>
              <w:t xml:space="preserve"> </w:t>
            </w:r>
            <w:r>
              <w:rPr>
                <w:rStyle w:val="NormalCharacter"/>
                <w:szCs w:val="21"/>
                <w:sz w:val="21"/>
                <w:kern w:val="2"/>
                <w:lang w:val="en-US" w:eastAsia="zh-CN" w:bidi="ar-SA"/>
              </w:rPr>
              <w:t xml:space="preserve">13 </w:t>
            </w:r>
            <w:r>
              <w:rPr>
                <w:rStyle w:val="NormalCharacter"/>
                <w:szCs w:val="21"/>
                <w:sz w:val="21"/>
                <w:kern w:val="2"/>
                <w:lang w:val="en-US" w:eastAsia="zh-CN" w:bidi="ar-SA"/>
              </w:rPr>
              <w:t xml:space="preserve">日下午</w:t>
            </w:r>
            <w:r>
              <w:rPr>
                <w:rStyle w:val="NormalCharacter"/>
                <w:szCs w:val="21"/>
                <w:sz w:val="21"/>
                <w:kern w:val="2"/>
                <w:lang w:val="en-US" w:eastAsia="zh-CN" w:bidi="ar-SA"/>
              </w:rPr>
              <w:t xml:space="preserve"> 14 </w:t>
            </w:r>
            <w:r>
              <w:rPr>
                <w:rStyle w:val="NormalCharacter"/>
                <w:szCs w:val="21"/>
                <w:sz w:val="21"/>
                <w:kern w:val="2"/>
                <w:lang w:val="en-US" w:eastAsia="zh-CN" w:bidi="ar-SA"/>
              </w:rPr>
              <w:t xml:space="preserve">时</w:t>
            </w:r>
            <w:r>
              <w:rPr>
                <w:rStyle w:val="NormalCharacter"/>
                <w:szCs w:val="21"/>
                <w:sz w:val="21"/>
                <w:kern w:val="2"/>
                <w:lang w:val="en-US" w:eastAsia="zh-CN" w:bidi="ar-SA"/>
              </w:rPr>
              <w:t xml:space="preserve">  00 </w:t>
            </w:r>
            <w:r>
              <w:rPr>
                <w:rStyle w:val="NormalCharacter"/>
                <w:szCs w:val="21"/>
                <w:sz w:val="21"/>
                <w:kern w:val="2"/>
                <w:lang w:val="en-US" w:eastAsia="zh-CN" w:bidi="ar-SA"/>
              </w:rPr>
              <w:t xml:space="preserve">分</w:t>
            </w:r>
          </w:p>
        </w:tc>
      </w:tr>
      <w:tr>
        <w:trPr>
          <w:wAfter w:w="0" w:type="dxa"/>
          <w:trHeight w:val="365" w:hRule="atLeast"/>
        </w:trPr>
        <w:tc>
          <w:tcPr>
            <w:textDirection w:val="lrTb"/>
            <w:vAlign w:val="center"/>
            <w:tcW w:type="dxa" w:w="985"/>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Pr>
              <w:spacing w:line="360" w:lineRule="exact"/>
              <w:jc w:val="center"/>
              <w:textAlignment w:val="baseline"/>
            </w:pPr>
            <w:r>
              <w:rPr>
                <w:rStyle w:val="NormalCharacter"/>
                <w:szCs w:val="21"/>
                <w:sz w:val="21"/>
                <w:kern w:val="2"/>
                <w:lang w:val="en-US" w:eastAsia="zh-CN" w:bidi="ar-SA"/>
              </w:rPr>
              <w:t xml:space="preserve">1.11</w:t>
            </w:r>
          </w:p>
        </w:tc>
        <w:tc>
          <w:tcPr>
            <w:textDirection w:val="lrTb"/>
            <w:vAlign w:val="center"/>
            <w:tcW w:type="dxa" w:w="2364"/>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Pr>
              <w:spacing w:line="360" w:lineRule="exact"/>
              <w:jc w:val="center"/>
              <w:textAlignment w:val="baseline"/>
            </w:pPr>
            <w:r>
              <w:rPr>
                <w:rStyle w:val="NormalCharacter"/>
                <w:szCs w:val="21"/>
                <w:sz w:val="21"/>
                <w:kern w:val="2"/>
                <w:lang w:val="en-US" w:eastAsia="zh-CN" w:bidi="ar-SA"/>
              </w:rPr>
              <w:t xml:space="preserve">分包</w:t>
            </w:r>
          </w:p>
        </w:tc>
        <w:tc>
          <w:tcPr>
            <w:textDirection w:val="lrTb"/>
            <w:vAlign w:val="center"/>
            <w:tcW w:type="dxa" w:w="6719"/>
            <w:gridSpan w:val="2"/>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Pr>
              <w:spacing w:line="360" w:lineRule="exact"/>
              <w:jc w:val="both"/>
              <w:textAlignment w:val="baseline"/>
            </w:pPr>
            <w:r>
              <w:rPr>
                <w:rStyle w:val="NormalCharacter"/>
                <w:szCs w:val="21"/>
                <w:sz w:val="21"/>
                <w:kern w:val="2"/>
                <w:lang w:val="en-US" w:eastAsia="zh-CN" w:bidi="ar-SA"/>
              </w:rPr>
              <w:t xml:space="preserve">□允许，分包内容要求：</w:t>
            </w:r>
          </w:p>
          <w:p>
            <w:pPr>
              <w:pStyle w:val="Normal"/>
              <w:rPr>
                <w:rStyle w:val="NormalCharacter"/>
                <w:szCs w:val="21"/>
                <w:sz w:val="21"/>
                <w:kern w:val="2"/>
                <w:lang w:val="en-US" w:eastAsia="zh-CN" w:bidi="ar-SA"/>
              </w:rPr>
              <w:ind w:firstLine="840" w:firstLineChars="400"/>
              <w:spacing w:line="360" w:lineRule="exact"/>
              <w:jc w:val="both"/>
              <w:textAlignment w:val="baseline"/>
            </w:pPr>
            <w:r>
              <w:rPr>
                <w:rStyle w:val="NormalCharacter"/>
                <w:szCs w:val="21"/>
                <w:sz w:val="21"/>
                <w:kern w:val="2"/>
                <w:lang w:val="en-US" w:eastAsia="zh-CN" w:bidi="ar-SA"/>
              </w:rPr>
              <w:t xml:space="preserve">分包金额要求：</w:t>
            </w:r>
          </w:p>
          <w:p>
            <w:pPr>
              <w:pStyle w:val="BodyText3"/>
              <w:rPr>
                <w:rStyle w:val="NormalCharacter"/>
                <w:szCs w:val="21"/>
                <w:sz w:val="21"/>
                <w:kern w:val="2"/>
                <w:lang w:val="en-US" w:eastAsia="zh-CN" w:bidi="ar-SA"/>
                <w:rFonts w:ascii="Times New Roman"/>
              </w:rPr>
              <w:topLinePunct/>
              <w:widowControl/>
              <w:ind w:firstLine="840" w:firstLineChars="400"/>
              <w:spacing w:line="360" w:lineRule="exact"/>
              <w:textAlignment w:val="baseline"/>
            </w:pPr>
            <w:r>
              <w:rPr>
                <w:rStyle w:val="NormalCharacter"/>
                <w:szCs w:val="21"/>
                <w:sz w:val="21"/>
                <w:kern w:val="2"/>
                <w:lang w:val="en-US" w:eastAsia="zh-CN" w:bidi="ar-SA"/>
                <w:rFonts w:ascii="Times New Roman"/>
              </w:rPr>
              <w:t xml:space="preserve">接受分包的第三人资质要求：</w:t>
            </w:r>
          </w:p>
          <w:p>
            <w:pPr>
              <w:pStyle w:val="BodyText3"/>
              <w:rPr>
                <w:rStyle w:val="NormalCharacter"/>
                <w:szCs w:val="21"/>
                <w:sz w:val="21"/>
                <w:kern w:val="2"/>
                <w:lang w:val="en-US" w:eastAsia="zh-CN" w:bidi="ar-SA"/>
                <w:rFonts w:ascii="Times New Roman"/>
              </w:rPr>
              <w:topLinePunct/>
              <w:widowControl/>
              <w:spacing w:line="360" w:lineRule="exact"/>
              <w:textAlignment w:val="baseline"/>
            </w:pPr>
            <w:r>
              <w:rPr>
                <w:rStyle w:val="NormalCharacter"/>
                <w:szCs w:val="21"/>
                <w:sz w:val="21"/>
                <w:kern w:val="2"/>
                <w:lang w:val="en-US" w:eastAsia="zh-CN" w:bidi="ar-SA"/>
                <w:rFonts w:ascii="Times New Roman"/>
              </w:rPr>
              <w:t xml:space="preserve"></w:t>
            </w:r>
            <w:r>
              <w:rPr>
                <w:rStyle w:val="NormalCharacter"/>
                <w:szCs w:val="21"/>
                <w:sz w:val="21"/>
                <w:kern w:val="2"/>
                <w:lang w:val="en-US" w:eastAsia="zh-CN" w:bidi="ar-SA"/>
                <w:rFonts w:ascii="Times New Roman"/>
              </w:rPr>
              <w:t xml:space="preserve">不允许</w:t>
            </w:r>
          </w:p>
        </w:tc>
      </w:tr>
      <w:tr>
        <w:trPr>
          <w:wAfter w:w="0" w:type="dxa"/>
          <w:trHeight w:val="365" w:hRule="atLeast"/>
        </w:trPr>
        <w:tc>
          <w:tcPr>
            <w:textDirection w:val="lrTb"/>
            <w:vAlign w:val="center"/>
            <w:tcW w:type="dxa" w:w="985"/>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Pr>
              <w:spacing w:line="360" w:lineRule="exact"/>
              <w:jc w:val="center"/>
              <w:textAlignment w:val="baseline"/>
            </w:pPr>
            <w:r>
              <w:rPr>
                <w:rStyle w:val="NormalCharacter"/>
                <w:szCs w:val="21"/>
                <w:sz w:val="21"/>
                <w:kern w:val="2"/>
                <w:lang w:val="en-US" w:eastAsia="zh-CN" w:bidi="ar-SA"/>
              </w:rPr>
              <w:t xml:space="preserve">1.12</w:t>
            </w:r>
          </w:p>
        </w:tc>
        <w:tc>
          <w:tcPr>
            <w:textDirection w:val="lrTb"/>
            <w:vAlign w:val="center"/>
            <w:tcW w:type="dxa" w:w="2364"/>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Pr>
              <w:spacing w:line="360" w:lineRule="exact"/>
              <w:jc w:val="center"/>
              <w:textAlignment w:val="baseline"/>
            </w:pPr>
            <w:r>
              <w:rPr>
                <w:rStyle w:val="NormalCharacter"/>
                <w:szCs w:val="21"/>
                <w:sz w:val="21"/>
                <w:kern w:val="2"/>
                <w:lang w:val="en-US" w:eastAsia="zh-CN" w:bidi="ar-SA"/>
              </w:rPr>
              <w:t xml:space="preserve">偏离</w:t>
            </w:r>
          </w:p>
        </w:tc>
        <w:tc>
          <w:tcPr>
            <w:textDirection w:val="lrTb"/>
            <w:vAlign w:val="center"/>
            <w:tcW w:type="dxa" w:w="6719"/>
            <w:gridSpan w:val="2"/>
            <w:tcBorders>
              <w:top w:space="0" w:color="000000" w:val="single" w:sz="4"/>
              <w:left w:space="0" w:color="000000" w:val="single" w:sz="4"/>
              <w:bottom w:space="0" w:color="000000" w:val="single" w:sz="4"/>
              <w:right w:space="0" w:color="000000" w:val="single" w:sz="4"/>
            </w:tcBorders>
          </w:tcPr>
          <w:p>
            <w:pPr>
              <w:pStyle w:val="BodyText3"/>
              <w:rPr>
                <w:rStyle w:val="NormalCharacter"/>
                <w:szCs w:val="21"/>
                <w:sz w:val="21"/>
                <w:kern w:val="2"/>
                <w:lang w:val="en-US" w:eastAsia="zh-CN" w:bidi="ar-SA"/>
                <w:rFonts w:ascii="Times New Roman"/>
              </w:rPr>
              <w:topLinePunct/>
              <w:widowControl/>
              <w:spacing w:line="360" w:lineRule="exact"/>
              <w:textAlignment w:val="baseline"/>
            </w:pPr>
            <w:r>
              <w:rPr>
                <w:rStyle w:val="NormalCharacter"/>
                <w:szCs w:val="21"/>
                <w:sz w:val="24"/>
                <w:kern w:val="2"/>
                <w:lang w:val="en-US" w:eastAsia="zh-CN" w:bidi="ar-SA"/>
                <w:rFonts w:ascii="Times New Roman"/>
              </w:rPr>
              <w:t xml:space="preserve">□</w:t>
            </w:r>
            <w:r>
              <w:rPr>
                <w:rStyle w:val="NormalCharacter"/>
                <w:szCs w:val="21"/>
                <w:sz w:val="21"/>
                <w:kern w:val="2"/>
                <w:lang w:val="en-US" w:eastAsia="zh-CN" w:bidi="ar-SA"/>
                <w:rFonts w:ascii="Times New Roman"/>
              </w:rPr>
              <w:t xml:space="preserve">不允许</w:t>
            </w:r>
          </w:p>
          <w:p>
            <w:pPr>
              <w:pStyle w:val="BodyText3"/>
              <w:rPr>
                <w:rStyle w:val="NormalCharacter"/>
                <w:szCs w:val="21"/>
                <w:sz w:val="21"/>
                <w:kern w:val="2"/>
                <w:lang w:val="en-US" w:eastAsia="zh-CN" w:bidi="ar-SA"/>
                <w:rFonts w:ascii="Times New Roman"/>
              </w:rPr>
              <w:topLinePunct/>
              <w:widowControl/>
              <w:spacing w:line="360" w:lineRule="exact"/>
              <w:textAlignment w:val="baseline"/>
            </w:pPr>
            <w:r>
              <w:rPr>
                <w:rStyle w:val="NormalCharacter"/>
                <w:szCs w:val="21"/>
                <w:sz w:val="21"/>
                <w:kern w:val="2"/>
                <w:lang w:val="en-US" w:eastAsia="zh-CN" w:bidi="ar-SA"/>
                <w:rFonts w:ascii="Times New Roman"/>
              </w:rPr>
              <w:t xml:space="preserve"></w:t>
            </w:r>
            <w:r>
              <w:rPr>
                <w:rStyle w:val="NormalCharacter"/>
                <w:szCs w:val="21"/>
                <w:sz w:val="21"/>
                <w:kern w:val="2"/>
                <w:lang w:val="en-US" w:eastAsia="zh-CN" w:bidi="ar-SA"/>
                <w:rFonts w:ascii="Times New Roman"/>
              </w:rPr>
              <w:t xml:space="preserve">允许，允许细微偏差，不允许重大偏差</w:t>
            </w:r>
            <w:r>
              <w:rPr>
                <w:rStyle w:val="NormalCharacter"/>
                <w:szCs w:val="21"/>
                <w:sz w:val="21"/>
                <w:kern w:val="2"/>
                <w:lang w:val="en-US" w:eastAsia="zh-CN" w:bidi="ar-SA"/>
                <w:rFonts w:ascii="Times New Roman"/>
              </w:rPr>
              <w:t xml:space="preserve">：（</w:t>
            </w:r>
            <w:r>
              <w:rPr>
                <w:rStyle w:val="NormalCharacter"/>
                <w:szCs w:val="21"/>
                <w:sz w:val="21"/>
                <w:kern w:val="2"/>
                <w:lang w:val="en-US" w:eastAsia="zh-CN" w:bidi="ar-SA"/>
                <w:rFonts w:ascii="Times New Roman"/>
              </w:rPr>
              <w:t xml:space="preserve">细微偏差</w:t>
            </w:r>
            <w:r>
              <w:rPr>
                <w:rStyle w:val="NormalCharacter"/>
                <w:szCs w:val="21"/>
                <w:sz w:val="21"/>
                <w:kern w:val="2"/>
                <w:lang w:val="en-US" w:eastAsia="zh-CN" w:bidi="ar-SA"/>
                <w:rFonts w:ascii="Times New Roman"/>
              </w:rPr>
              <w:t xml:space="preserve">、</w:t>
            </w:r>
            <w:r>
              <w:rPr>
                <w:rStyle w:val="NormalCharacter"/>
                <w:szCs w:val="21"/>
                <w:sz w:val="21"/>
                <w:kern w:val="2"/>
                <w:lang w:val="en-US" w:eastAsia="zh-CN" w:bidi="ar-SA"/>
                <w:rFonts w:ascii="Times New Roman"/>
              </w:rPr>
              <w:t xml:space="preserve">重大偏差</w:t>
            </w:r>
            <w:r>
              <w:rPr>
                <w:rStyle w:val="NormalCharacter"/>
                <w:szCs w:val="21"/>
                <w:sz w:val="21"/>
                <w:kern w:val="2"/>
                <w:lang w:val="en-US" w:eastAsia="zh-CN" w:bidi="ar-SA"/>
                <w:rFonts w:ascii="Times New Roman"/>
              </w:rPr>
              <w:t xml:space="preserve">见《</w:t>
            </w:r>
            <w:r>
              <w:rPr>
                <w:rStyle w:val="NormalCharacter"/>
                <w:szCs w:val="21"/>
                <w:sz w:val="21"/>
                <w:kern w:val="2"/>
                <w:lang w:val="en-US" w:eastAsia="zh-CN" w:bidi="ar-SA"/>
                <w:rFonts w:ascii="Times New Roman"/>
              </w:rPr>
              <w:t xml:space="preserve">评标委员会和评标方法暂行规定</w:t>
            </w:r>
            <w:r>
              <w:rPr>
                <w:rStyle w:val="NormalCharacter"/>
                <w:szCs w:val="21"/>
                <w:sz w:val="21"/>
                <w:kern w:val="2"/>
                <w:lang w:val="en-US" w:eastAsia="zh-CN" w:bidi="ar-SA"/>
                <w:rFonts w:ascii="Times New Roman"/>
              </w:rPr>
              <w:t xml:space="preserve">》九部委2013年第23号令</w:t>
            </w:r>
            <w:r>
              <w:rPr>
                <w:rStyle w:val="NormalCharacter"/>
                <w:szCs w:val="21"/>
                <w:sz w:val="21"/>
                <w:kern w:val="2"/>
                <w:lang w:val="en-US" w:eastAsia="zh-CN" w:bidi="ar-SA"/>
                <w:rFonts w:ascii="Times New Roman"/>
              </w:rPr>
              <w:t xml:space="preserve">修正</w:t>
            </w:r>
            <w:r>
              <w:rPr>
                <w:rStyle w:val="NormalCharacter"/>
                <w:szCs w:val="21"/>
                <w:sz w:val="21"/>
                <w:kern w:val="2"/>
                <w:lang w:val="en-US" w:eastAsia="zh-CN" w:bidi="ar-SA"/>
                <w:rFonts w:ascii="Times New Roman"/>
              </w:rPr>
              <w:t xml:space="preserve">版）</w:t>
            </w:r>
          </w:p>
        </w:tc>
      </w:tr>
      <w:tr>
        <w:trPr>
          <w:wAfter w:w="0" w:type="dxa"/>
          <w:trHeight w:val="365" w:hRule="atLeast"/>
        </w:trPr>
        <w:tc>
          <w:tcPr>
            <w:textDirection w:val="lrTb"/>
            <w:vAlign w:val="center"/>
            <w:tcW w:type="dxa" w:w="985"/>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Pr>
              <w:spacing w:line="360" w:lineRule="exact"/>
              <w:jc w:val="center"/>
              <w:textAlignment w:val="baseline"/>
            </w:pPr>
            <w:r>
              <w:rPr>
                <w:rStyle w:val="NormalCharacter"/>
                <w:szCs w:val="21"/>
                <w:sz w:val="21"/>
                <w:kern w:val="2"/>
                <w:lang w:val="en-US" w:eastAsia="zh-CN" w:bidi="ar-SA"/>
              </w:rPr>
              <w:t xml:space="preserve">2.3.3</w:t>
            </w:r>
          </w:p>
        </w:tc>
        <w:tc>
          <w:tcPr>
            <w:textDirection w:val="lrTb"/>
            <w:vAlign w:val="center"/>
            <w:tcW w:type="dxa" w:w="2364"/>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Pr>
              <w:spacing w:line="360" w:lineRule="exact"/>
              <w:jc w:val="center"/>
              <w:textAlignment w:val="baseline"/>
            </w:pPr>
            <w:r>
              <w:rPr>
                <w:rStyle w:val="NormalCharacter"/>
                <w:szCs w:val="21"/>
                <w:sz w:val="21"/>
                <w:kern w:val="2"/>
                <w:lang w:val="en-US" w:eastAsia="zh-CN" w:bidi="ar-SA"/>
              </w:rPr>
              <w:t xml:space="preserve">异议</w:t>
            </w:r>
          </w:p>
        </w:tc>
        <w:tc>
          <w:tcPr>
            <w:textDirection w:val="lrTb"/>
            <w:vAlign w:val="center"/>
            <w:tcW w:type="dxa" w:w="6719"/>
            <w:gridSpan w:val="2"/>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Pr>
              <w:ind w:firstLine="210" w:firstLineChars="100"/>
              <w:spacing w:line="360" w:lineRule="exact"/>
              <w:jc w:val="both"/>
              <w:textAlignment w:val="baseline"/>
            </w:pPr>
            <w:r>
              <w:rPr>
                <w:rStyle w:val="NormalCharacter"/>
                <w:szCs w:val="21"/>
                <w:sz w:val="21"/>
                <w:kern w:val="2"/>
                <w:lang w:val="en-US" w:eastAsia="zh-CN" w:bidi="ar-SA"/>
              </w:rPr>
              <w:t xml:space="preserve">潜在投标人或者其他利害关系人对招标文件有异议的，应当在投标截止时间 </w:t>
            </w:r>
            <w:r>
              <w:rPr>
                <w:rStyle w:val="NormalCharacter"/>
                <w:szCs w:val="21"/>
                <w:sz w:val="21"/>
                <w:kern w:val="2"/>
                <w:lang w:val="en-US" w:eastAsia="zh-CN" w:bidi="ar-SA"/>
              </w:rPr>
              <w:t xml:space="preserve">3</w:t>
            </w:r>
            <w:r>
              <w:rPr>
                <w:rStyle w:val="NormalCharacter"/>
                <w:szCs w:val="21"/>
                <w:sz w:val="21"/>
                <w:kern w:val="2"/>
                <w:lang w:val="en-US" w:eastAsia="zh-CN" w:bidi="ar-SA"/>
              </w:rPr>
              <w:t xml:space="preserve"> 日前提出。招标人应当自收到异议之日起 3 日内作出答复；作出答复前，应当暂停招标投标活动。</w:t>
            </w:r>
          </w:p>
        </w:tc>
      </w:tr>
      <w:tr>
        <w:trPr>
          <w:wAfter w:w="0" w:type="dxa"/>
          <w:trHeight w:val="365" w:hRule="atLeast"/>
        </w:trPr>
        <w:tc>
          <w:tcPr>
            <w:textDirection w:val="lrTb"/>
            <w:vAlign w:val="center"/>
            <w:tcW w:type="dxa" w:w="985"/>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Pr>
              <w:spacing w:line="360" w:lineRule="exact"/>
              <w:jc w:val="center"/>
              <w:textAlignment w:val="baseline"/>
            </w:pPr>
            <w:r>
              <w:rPr>
                <w:rStyle w:val="NormalCharacter"/>
                <w:szCs w:val="21"/>
                <w:sz w:val="21"/>
                <w:kern w:val="2"/>
                <w:lang w:val="en-US" w:eastAsia="zh-CN" w:bidi="ar-SA"/>
              </w:rPr>
              <w:t xml:space="preserve">3.1</w:t>
            </w:r>
          </w:p>
        </w:tc>
        <w:tc>
          <w:tcPr>
            <w:textDirection w:val="lrTb"/>
            <w:vAlign w:val="center"/>
            <w:tcW w:type="dxa" w:w="2364"/>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Pr>
              <w:spacing w:line="360" w:lineRule="exact"/>
              <w:jc w:val="center"/>
              <w:textAlignment w:val="baseline"/>
            </w:pPr>
            <w:r>
              <w:rPr>
                <w:rStyle w:val="NormalCharacter"/>
                <w:szCs w:val="21"/>
                <w:sz w:val="21"/>
                <w:kern w:val="2"/>
                <w:lang w:val="en-US" w:eastAsia="zh-CN" w:bidi="ar-SA"/>
              </w:rPr>
              <w:t xml:space="preserve">投标文件成册要求</w:t>
            </w:r>
          </w:p>
        </w:tc>
        <w:tc>
          <w:tcPr>
            <w:textDirection w:val="lrTb"/>
            <w:vAlign w:val="center"/>
            <w:tcW w:type="dxa" w:w="6719"/>
            <w:gridSpan w:val="2"/>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Pr>
              <w:ind w:firstLine="210" w:firstLineChars="100"/>
              <w:spacing w:line="360" w:lineRule="exact"/>
              <w:jc w:val="both"/>
              <w:textAlignment w:val="baseline"/>
            </w:pPr>
            <w:r>
              <w:rPr>
                <w:rStyle w:val="NormalCharacter"/>
                <w:szCs w:val="21"/>
                <w:sz w:val="21"/>
                <w:kern w:val="2"/>
                <w:lang w:val="en-US" w:eastAsia="zh-CN" w:bidi="ar-SA"/>
              </w:rPr>
              <w:t xml:space="preserve">投标文件应装订成一册。</w:t>
            </w:r>
          </w:p>
        </w:tc>
      </w:tr>
      <w:tr>
        <w:trPr>
          <w:wAfter w:w="0" w:type="dxa"/>
          <w:trHeight w:val="365" w:hRule="atLeast"/>
        </w:trPr>
        <w:tc>
          <w:tcPr>
            <w:textDirection w:val="lrTb"/>
            <w:vAlign w:val="center"/>
            <w:tcW w:type="dxa" w:w="985"/>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Pr>
              <w:spacing w:line="360" w:lineRule="exact"/>
              <w:jc w:val="center"/>
              <w:textAlignment w:val="baseline"/>
            </w:pPr>
            <w:r>
              <w:rPr>
                <w:rStyle w:val="NormalCharacter"/>
                <w:szCs w:val="21"/>
                <w:sz w:val="21"/>
                <w:kern w:val="2"/>
                <w:lang w:val="en-US" w:eastAsia="zh-CN" w:bidi="ar-SA"/>
              </w:rPr>
              <w:t xml:space="preserve">3.3.1</w:t>
            </w:r>
          </w:p>
        </w:tc>
        <w:tc>
          <w:tcPr>
            <w:textDirection w:val="lrTb"/>
            <w:vAlign w:val="center"/>
            <w:tcW w:type="dxa" w:w="2364"/>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Pr>
              <w:spacing w:line="360" w:lineRule="exact"/>
              <w:jc w:val="center"/>
              <w:textAlignment w:val="baseline"/>
            </w:pPr>
            <w:r>
              <w:rPr>
                <w:rStyle w:val="NormalCharacter"/>
                <w:szCs w:val="21"/>
                <w:sz w:val="21"/>
                <w:kern w:val="2"/>
                <w:lang w:val="en-US" w:eastAsia="zh-CN" w:bidi="ar-SA"/>
              </w:rPr>
              <w:t xml:space="preserve">投标有效期</w:t>
            </w:r>
          </w:p>
        </w:tc>
        <w:tc>
          <w:tcPr>
            <w:textDirection w:val="lrTb"/>
            <w:vAlign w:val="center"/>
            <w:tcW w:type="dxa" w:w="6719"/>
            <w:gridSpan w:val="2"/>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Pr>
              <w:ind w:firstLine="210" w:firstLineChars="100"/>
              <w:spacing w:line="360" w:lineRule="exact"/>
              <w:jc w:val="both"/>
              <w:textAlignment w:val="baseline"/>
            </w:pPr>
            <w:r>
              <w:rPr>
                <w:rStyle w:val="NormalCharacter"/>
                <w:szCs w:val="21"/>
                <w:sz w:val="21"/>
                <w:kern w:val="2"/>
                <w:lang w:val="en-US" w:eastAsia="zh-CN" w:bidi="ar-SA"/>
              </w:rPr>
              <w:t xml:space="preserve">自投标截止时间起生效，有效期为</w:t>
            </w:r>
            <w:r>
              <w:rPr>
                <w:rStyle w:val="NormalCharacter"/>
                <w:szCs w:val="21"/>
                <w:sz w:val="21"/>
                <w:kern w:val="2"/>
                <w:lang w:val="en-US" w:eastAsia="zh-CN" w:bidi="ar-SA"/>
              </w:rPr>
              <w:t xml:space="preserve">6</w:t>
            </w:r>
            <w:r>
              <w:rPr>
                <w:rStyle w:val="NormalCharacter"/>
                <w:szCs w:val="21"/>
                <w:sz w:val="21"/>
                <w:kern w:val="2"/>
                <w:lang w:val="en-US" w:eastAsia="zh-CN" w:bidi="ar-SA"/>
              </w:rPr>
              <w:t xml:space="preserve">0天</w:t>
            </w:r>
          </w:p>
        </w:tc>
      </w:tr>
      <w:tr>
        <w:trPr>
          <w:wAfter w:w="0" w:type="dxa"/>
          <w:trHeight w:val="365" w:hRule="atLeast"/>
        </w:trPr>
        <w:tc>
          <w:tcPr>
            <w:textDirection w:val="lrTb"/>
            <w:vAlign w:val="center"/>
            <w:tcW w:type="dxa" w:w="985"/>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Pr>
              <w:spacing w:line="360" w:lineRule="exact"/>
              <w:jc w:val="center"/>
              <w:textAlignment w:val="baseline"/>
            </w:pPr>
            <w:r>
              <w:rPr>
                <w:rStyle w:val="NormalCharacter"/>
                <w:szCs w:val="21"/>
                <w:sz w:val="21"/>
                <w:kern w:val="2"/>
                <w:lang w:val="en-US" w:eastAsia="zh-CN" w:bidi="ar-SA"/>
              </w:rPr>
              <w:t xml:space="preserve">3.4.1</w:t>
            </w:r>
          </w:p>
        </w:tc>
        <w:tc>
          <w:tcPr>
            <w:textDirection w:val="lrTb"/>
            <w:vAlign w:val="center"/>
            <w:tcW w:type="dxa" w:w="2364"/>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Pr>
              <w:spacing w:line="360" w:lineRule="exact"/>
              <w:jc w:val="center"/>
              <w:textAlignment w:val="baseline"/>
            </w:pPr>
            <w:r>
              <w:rPr>
                <w:rStyle w:val="NormalCharacter"/>
                <w:szCs w:val="21"/>
                <w:sz w:val="21"/>
                <w:kern w:val="2"/>
                <w:lang w:val="en-US" w:eastAsia="zh-CN" w:bidi="ar-SA"/>
              </w:rPr>
              <w:t xml:space="preserve">投标保证金</w:t>
            </w:r>
          </w:p>
        </w:tc>
        <w:tc>
          <w:tcPr>
            <w:textDirection w:val="lrTb"/>
            <w:vAlign w:val="center"/>
            <w:tcW w:type="dxa" w:w="6719"/>
            <w:gridSpan w:val="2"/>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Pr>
              <w:spacing w:line="360" w:lineRule="exact"/>
              <w:jc w:val="both"/>
              <w:textAlignment w:val="baseline"/>
            </w:pPr>
            <w:r>
              <w:rPr>
                <w:rStyle w:val="NormalCharacter"/>
                <w:szCs w:val="21"/>
                <w:sz w:val="21"/>
                <w:kern w:val="2"/>
                <w:lang w:val="en-US" w:eastAsia="zh-CN" w:bidi="ar-SA"/>
              </w:rPr>
              <w:t xml:space="preserve">投标保证金形式：</w:t>
            </w:r>
            <w:r>
              <w:rPr>
                <w:rStyle w:val="NormalCharacter"/>
                <w:szCs w:val="21"/>
                <w:sz w:val="21"/>
                <w:kern w:val="2"/>
                <w:lang w:val="en-US" w:eastAsia="zh-CN" w:bidi="ar-SA"/>
              </w:rPr>
              <w:t xml:space="preserve">现金</w:t>
            </w:r>
          </w:p>
          <w:p>
            <w:pPr>
              <w:pStyle w:val="Normal"/>
              <w:rPr>
                <w:rStyle w:val="NormalCharacter"/>
                <w:szCs w:val="21"/>
                <w:sz w:val="21"/>
                <w:kern w:val="2"/>
                <w:lang w:val="en-US" w:eastAsia="zh-CN" w:bidi="ar-SA"/>
                <w:color w:val="000000"/>
              </w:rPr>
              <w:spacing w:line="360" w:lineRule="exact"/>
              <w:jc w:val="both"/>
              <w:textAlignment w:val="baseline"/>
            </w:pPr>
            <w:r>
              <w:rPr>
                <w:rStyle w:val="NormalCharacter"/>
                <w:szCs w:val="21"/>
                <w:sz w:val="21"/>
                <w:kern w:val="2"/>
                <w:lang w:val="en-US" w:eastAsia="zh-CN" w:bidi="ar-SA"/>
                <w:color w:val="000000"/>
              </w:rPr>
              <w:t xml:space="preserve">投标保证金金额：</w:t>
            </w:r>
            <w:r>
              <w:rPr>
                <w:rStyle w:val="NormalCharacter"/>
                <w:b/>
                <w:szCs w:val="21"/>
                <w:sz w:val="21"/>
                <w:kern w:val="2"/>
                <w:lang w:val="en-US" w:eastAsia="zh-CN" w:bidi="ar-SA"/>
                <w:color w:val="000000"/>
              </w:rPr>
              <w:t xml:space="preserve">人民币</w:t>
            </w:r>
            <w:r>
              <w:rPr>
                <w:rStyle w:val="NormalCharacter"/>
                <w:b/>
                <w:szCs w:val="21"/>
                <w:sz w:val="21"/>
                <w:kern w:val="2"/>
                <w:lang w:val="en-US" w:eastAsia="zh-CN" w:bidi="ar-SA"/>
                <w:color w:val="000000"/>
              </w:rPr>
              <w:t xml:space="preserve">叁</w:t>
            </w:r>
            <w:r>
              <w:rPr>
                <w:rStyle w:val="NormalCharacter"/>
                <w:b/>
                <w:szCs w:val="21"/>
                <w:sz w:val="21"/>
                <w:kern w:val="2"/>
                <w:lang w:val="en-US" w:eastAsia="zh-CN" w:bidi="ar-SA"/>
                <w:color w:val="000000"/>
              </w:rPr>
              <w:t xml:space="preserve">仟</w:t>
            </w:r>
            <w:r>
              <w:rPr>
                <w:rStyle w:val="NormalCharacter"/>
                <w:b/>
                <w:szCs w:val="21"/>
                <w:sz w:val="21"/>
                <w:kern w:val="2"/>
                <w:lang w:val="en-US" w:eastAsia="zh-CN" w:bidi="ar-SA"/>
                <w:color w:val="000000"/>
              </w:rPr>
              <w:t xml:space="preserve">元</w:t>
            </w:r>
            <w:r>
              <w:rPr>
                <w:rStyle w:val="NormalCharacter"/>
                <w:b/>
                <w:szCs w:val="21"/>
                <w:sz w:val="21"/>
                <w:kern w:val="2"/>
                <w:lang w:val="en-US" w:eastAsia="zh-CN" w:bidi="ar-SA"/>
                <w:color w:val="000000"/>
              </w:rPr>
              <w:t xml:space="preserve">整</w:t>
            </w:r>
          </w:p>
          <w:p>
            <w:pPr>
              <w:pStyle w:val="Normal"/>
              <w:rPr>
                <w:rStyle w:val="NormalCharacter"/>
                <w:szCs w:val="21"/>
                <w:sz w:val="21"/>
                <w:kern w:val="2"/>
                <w:lang w:val="en-US" w:eastAsia="zh-CN" w:bidi="ar-SA"/>
                <w:rFonts w:eastAsia="宋体"/>
              </w:rPr>
              <w:spacing w:line="360" w:lineRule="exact"/>
              <w:jc w:val="both"/>
              <w:textAlignment w:val="baseline"/>
            </w:pPr>
            <w:r>
              <w:rPr>
                <w:rStyle w:val="NormalCharacter"/>
                <w:szCs w:val="21"/>
                <w:sz w:val="21"/>
                <w:kern w:val="2"/>
                <w:lang w:val="en-US" w:eastAsia="zh-CN" w:bidi="ar-SA"/>
              </w:rPr>
              <w:t xml:space="preserve">提交单位及地址：三门</w:t>
            </w:r>
            <w:r>
              <w:rPr>
                <w:rStyle w:val="NormalCharacter"/>
                <w:szCs w:val="21"/>
                <w:sz w:val="21"/>
                <w:kern w:val="2"/>
                <w:lang w:val="en-US" w:eastAsia="zh-CN" w:bidi="ar-SA"/>
              </w:rPr>
              <w:t xml:space="preserve">县花桥镇公共资源交易中心</w:t>
            </w:r>
          </w:p>
        </w:tc>
      </w:tr>
      <w:tr>
        <w:trPr>
          <w:wAfter w:w="0" w:type="dxa"/>
          <w:trHeight w:val="365" w:hRule="atLeast"/>
        </w:trPr>
        <w:tc>
          <w:tcPr>
            <w:textDirection w:val="lrTb"/>
            <w:vAlign w:val="center"/>
            <w:tcW w:type="dxa" w:w="985"/>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Pr>
              <w:spacing w:line="360" w:lineRule="exact"/>
              <w:jc w:val="center"/>
              <w:textAlignment w:val="baseline"/>
            </w:pPr>
            <w:r>
              <w:rPr>
                <w:rStyle w:val="NormalCharacter"/>
                <w:szCs w:val="21"/>
                <w:sz w:val="21"/>
                <w:kern w:val="2"/>
                <w:lang w:val="en-US" w:eastAsia="zh-CN" w:bidi="ar-SA"/>
              </w:rPr>
              <w:t xml:space="preserve">3.7.4</w:t>
            </w:r>
          </w:p>
        </w:tc>
        <w:tc>
          <w:tcPr>
            <w:textDirection w:val="lrTb"/>
            <w:vAlign w:val="center"/>
            <w:tcW w:type="dxa" w:w="2364"/>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Pr>
              <w:spacing w:line="360" w:lineRule="exact"/>
              <w:jc w:val="center"/>
              <w:textAlignment w:val="baseline"/>
            </w:pPr>
            <w:r>
              <w:rPr>
                <w:rStyle w:val="NormalCharacter"/>
                <w:szCs w:val="21"/>
                <w:sz w:val="21"/>
                <w:kern w:val="2"/>
                <w:lang w:val="en-US" w:eastAsia="zh-CN" w:bidi="ar-SA"/>
              </w:rPr>
              <w:t xml:space="preserve">投标文件的</w:t>
            </w:r>
            <w:r>
              <w:rPr>
                <w:rStyle w:val="NormalCharacter"/>
                <w:szCs w:val="21"/>
                <w:sz w:val="21"/>
                <w:kern w:val="2"/>
                <w:lang w:val="en-US" w:eastAsia="zh-CN" w:bidi="ar-SA"/>
              </w:rPr>
              <w:t xml:space="preserve">副本份数</w:t>
            </w:r>
          </w:p>
        </w:tc>
        <w:tc>
          <w:tcPr>
            <w:textDirection w:val="lrTb"/>
            <w:vAlign w:val="center"/>
            <w:tcW w:type="dxa" w:w="6719"/>
            <w:gridSpan w:val="2"/>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Pr>
              <w:ind w:firstLine="210" w:firstLineChars="100"/>
              <w:spacing w:line="360" w:lineRule="exact"/>
              <w:jc w:val="both"/>
              <w:textAlignment w:val="baseline"/>
            </w:pPr>
            <w:r>
              <w:rPr>
                <w:rStyle w:val="NormalCharacter"/>
                <w:szCs w:val="21"/>
                <w:sz w:val="21"/>
                <w:kern w:val="2"/>
                <w:lang w:val="en-US" w:eastAsia="zh-CN" w:bidi="ar-SA"/>
              </w:rPr>
              <w:t xml:space="preserve">投标文件</w:t>
            </w:r>
            <w:r>
              <w:rPr>
                <w:rStyle w:val="NormalCharacter"/>
                <w:szCs w:val="21"/>
                <w:sz w:val="21"/>
                <w:kern w:val="2"/>
                <w:lang w:val="en-US" w:eastAsia="zh-CN" w:bidi="ar-SA"/>
              </w:rPr>
              <w:t xml:space="preserve">正本1份，副本</w:t>
            </w:r>
            <w:r>
              <w:rPr>
                <w:rStyle w:val="NormalCharacter"/>
                <w:szCs w:val="21"/>
                <w:sz w:val="21"/>
                <w:kern w:val="2"/>
                <w:lang w:val="en-US" w:eastAsia="zh-CN" w:bidi="ar-SA"/>
              </w:rPr>
              <w:t xml:space="preserve">4</w:t>
            </w:r>
            <w:r>
              <w:rPr>
                <w:rStyle w:val="NormalCharacter"/>
                <w:szCs w:val="21"/>
                <w:sz w:val="21"/>
                <w:kern w:val="2"/>
                <w:lang w:val="en-US" w:eastAsia="zh-CN" w:bidi="ar-SA"/>
              </w:rPr>
              <w:t xml:space="preserve">份（副本可为正本复印件）。</w:t>
            </w:r>
          </w:p>
        </w:tc>
      </w:tr>
      <w:tr>
        <w:trPr>
          <w:wAfter w:w="0" w:type="dxa"/>
          <w:trHeight w:val="365" w:hRule="atLeast"/>
        </w:trPr>
        <w:tc>
          <w:tcPr>
            <w:textDirection w:val="lrTb"/>
            <w:vAlign w:val="center"/>
            <w:tcW w:type="dxa" w:w="985"/>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Pr>
              <w:spacing w:line="360" w:lineRule="exact"/>
              <w:jc w:val="center"/>
              <w:textAlignment w:val="baseline"/>
            </w:pPr>
            <w:r>
              <w:rPr>
                <w:rStyle w:val="NormalCharacter"/>
                <w:szCs w:val="21"/>
                <w:sz w:val="21"/>
                <w:kern w:val="2"/>
                <w:lang w:val="en-US" w:eastAsia="zh-CN" w:bidi="ar-SA"/>
              </w:rPr>
              <w:t xml:space="preserve">3.7.</w:t>
            </w:r>
            <w:r>
              <w:rPr>
                <w:rStyle w:val="NormalCharacter"/>
                <w:szCs w:val="21"/>
                <w:sz w:val="21"/>
                <w:kern w:val="2"/>
                <w:lang w:val="en-US" w:eastAsia="zh-CN" w:bidi="ar-SA"/>
              </w:rPr>
              <w:t xml:space="preserve">5</w:t>
            </w:r>
          </w:p>
        </w:tc>
        <w:tc>
          <w:tcPr>
            <w:textDirection w:val="lrTb"/>
            <w:vAlign w:val="center"/>
            <w:tcW w:type="dxa" w:w="2364"/>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Pr>
              <w:spacing w:line="360" w:lineRule="exact"/>
              <w:jc w:val="center"/>
              <w:textAlignment w:val="baseline"/>
            </w:pPr>
            <w:r>
              <w:rPr>
                <w:rStyle w:val="NormalCharacter"/>
                <w:szCs w:val="21"/>
                <w:sz w:val="21"/>
                <w:kern w:val="2"/>
                <w:lang w:val="en-US" w:eastAsia="zh-CN" w:bidi="ar-SA"/>
              </w:rPr>
              <w:t xml:space="preserve">不得采用活页装订</w:t>
            </w:r>
          </w:p>
        </w:tc>
        <w:tc>
          <w:tcPr>
            <w:textDirection w:val="lrTb"/>
            <w:vAlign w:val="center"/>
            <w:tcW w:type="dxa" w:w="6719"/>
            <w:gridSpan w:val="2"/>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Pr>
              <w:ind w:firstLine="210" w:firstLineChars="100"/>
              <w:spacing w:line="360" w:lineRule="exact"/>
              <w:jc w:val="both"/>
              <w:textAlignment w:val="baseline"/>
            </w:pPr>
            <w:r>
              <w:rPr>
                <w:rStyle w:val="NormalCharacter"/>
                <w:szCs w:val="21"/>
                <w:sz w:val="21"/>
                <w:kern w:val="2"/>
                <w:lang w:val="en-US" w:eastAsia="zh-CN" w:bidi="ar-SA"/>
              </w:rPr>
              <w:t xml:space="preserve">该款细化为：</w:t>
            </w:r>
          </w:p>
          <w:p>
            <w:pPr>
              <w:pStyle w:val="Normal"/>
              <w:rPr>
                <w:rStyle w:val="NormalCharacter"/>
                <w:szCs w:val="21"/>
                <w:sz w:val="21"/>
                <w:kern w:val="2"/>
                <w:lang w:val="en-US" w:eastAsia="zh-CN" w:bidi="ar-SA"/>
              </w:rPr>
              <w:ind w:firstLine="210" w:firstLineChars="100"/>
              <w:spacing w:line="360" w:lineRule="exact"/>
              <w:jc w:val="both"/>
              <w:textAlignment w:val="baseline"/>
            </w:pPr>
            <w:r>
              <w:rPr>
                <w:rStyle w:val="NormalCharacter"/>
                <w:szCs w:val="21"/>
                <w:sz w:val="21"/>
                <w:kern w:val="2"/>
                <w:lang w:val="en-US" w:eastAsia="zh-CN" w:bidi="ar-SA"/>
              </w:rPr>
              <w:t xml:space="preserve">活页装订是指用卡条、抽杆夹、订书机等形式装订，使标书可以拆卸或者在翻动过程中易脱落的一种装订方式。</w:t>
            </w:r>
            <w:r>
              <w:rPr>
                <w:rStyle w:val="NormalCharacter"/>
                <w:b/>
                <w:szCs w:val="21"/>
                <w:sz w:val="21"/>
                <w:kern w:val="2"/>
                <w:lang w:val="en-US" w:eastAsia="zh-CN" w:bidi="ar-SA"/>
              </w:rPr>
              <w:t xml:space="preserve">采用活页装订的投标文件按无效标处理。</w:t>
            </w:r>
          </w:p>
        </w:tc>
      </w:tr>
      <w:tr>
        <w:trPr>
          <w:wAfter w:w="0" w:type="dxa"/>
          <w:trHeight w:val="365" w:hRule="atLeast"/>
        </w:trPr>
        <w:tc>
          <w:tcPr>
            <w:textDirection w:val="lrTb"/>
            <w:vAlign w:val="center"/>
            <w:tcW w:type="dxa" w:w="985"/>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Pr>
              <w:spacing w:line="360" w:lineRule="exact"/>
              <w:jc w:val="center"/>
              <w:textAlignment w:val="baseline"/>
            </w:pPr>
            <w:r>
              <w:rPr>
                <w:rStyle w:val="NormalCharacter"/>
                <w:szCs w:val="21"/>
                <w:sz w:val="21"/>
                <w:kern w:val="2"/>
                <w:lang w:val="en-US" w:eastAsia="zh-CN" w:bidi="ar-SA"/>
              </w:rPr>
              <w:t xml:space="preserve">4.1.1</w:t>
            </w:r>
          </w:p>
        </w:tc>
        <w:tc>
          <w:tcPr>
            <w:textDirection w:val="lrTb"/>
            <w:vAlign w:val="center"/>
            <w:tcW w:type="dxa" w:w="2364"/>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Pr>
              <w:spacing w:line="360" w:lineRule="exact"/>
              <w:jc w:val="center"/>
              <w:textAlignment w:val="baseline"/>
            </w:pPr>
            <w:r>
              <w:rPr>
                <w:rStyle w:val="NormalCharacter"/>
                <w:szCs w:val="21"/>
                <w:sz w:val="21"/>
                <w:kern w:val="2"/>
                <w:lang w:val="en-US" w:eastAsia="zh-CN" w:bidi="ar-SA"/>
              </w:rPr>
              <w:t xml:space="preserve">投标文件的密封要求</w:t>
            </w:r>
          </w:p>
        </w:tc>
        <w:tc>
          <w:tcPr>
            <w:textDirection w:val="lrTb"/>
            <w:vAlign w:val="center"/>
            <w:tcW w:type="dxa" w:w="6719"/>
            <w:gridSpan w:val="2"/>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Pr>
              <w:ind w:firstLine="210" w:firstLineChars="100"/>
              <w:spacing w:line="360" w:lineRule="exact"/>
              <w:jc w:val="both"/>
              <w:textAlignment w:val="baseline"/>
            </w:pPr>
            <w:r>
              <w:rPr>
                <w:rStyle w:val="NormalCharacter"/>
                <w:szCs w:val="21"/>
                <w:sz w:val="21"/>
                <w:kern w:val="2"/>
                <w:lang w:val="en-US" w:eastAsia="zh-CN" w:bidi="ar-SA"/>
              </w:rPr>
              <w:t xml:space="preserve">投标文件的正本和副本密封在同一个包封中</w:t>
            </w:r>
            <w:r>
              <w:rPr>
                <w:rStyle w:val="NormalCharacter"/>
                <w:szCs w:val="21"/>
                <w:sz w:val="21"/>
                <w:kern w:val="2"/>
                <w:lang w:val="en-US" w:eastAsia="zh-CN" w:bidi="ar-SA"/>
              </w:rPr>
              <w:t xml:space="preserve">。</w:t>
            </w:r>
          </w:p>
        </w:tc>
      </w:tr>
      <w:tr>
        <w:trPr>
          <w:wAfter w:w="0" w:type="dxa"/>
          <w:trHeight w:val="365" w:hRule="atLeast"/>
        </w:trPr>
        <w:tc>
          <w:tcPr>
            <w:textDirection w:val="lrTb"/>
            <w:vAlign w:val="center"/>
            <w:tcW w:type="dxa" w:w="985"/>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Pr>
              <w:spacing w:line="360" w:lineRule="exact"/>
              <w:jc w:val="center"/>
              <w:textAlignment w:val="baseline"/>
            </w:pPr>
            <w:r>
              <w:rPr>
                <w:rStyle w:val="NormalCharacter"/>
                <w:szCs w:val="21"/>
                <w:sz w:val="21"/>
                <w:kern w:val="2"/>
                <w:lang w:val="en-US" w:eastAsia="zh-CN" w:bidi="ar-SA"/>
              </w:rPr>
              <w:t xml:space="preserve">4.1.2</w:t>
            </w:r>
          </w:p>
        </w:tc>
        <w:tc>
          <w:tcPr>
            <w:textDirection w:val="lrTb"/>
            <w:vAlign w:val="center"/>
            <w:tcW w:type="dxa" w:w="2364"/>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Pr>
              <w:spacing w:line="360" w:lineRule="exact"/>
              <w:jc w:val="center"/>
              <w:textAlignment w:val="baseline"/>
            </w:pPr>
            <w:r>
              <w:rPr>
                <w:rStyle w:val="NormalCharacter"/>
                <w:szCs w:val="21"/>
                <w:sz w:val="21"/>
                <w:kern w:val="2"/>
                <w:lang w:val="en-US" w:eastAsia="zh-CN" w:bidi="ar-SA"/>
              </w:rPr>
              <w:t xml:space="preserve">投标文件封套标记要求</w:t>
            </w:r>
          </w:p>
        </w:tc>
        <w:tc>
          <w:tcPr>
            <w:textDirection w:val="lrTb"/>
            <w:vAlign w:val="center"/>
            <w:tcW w:type="dxa" w:w="6719"/>
            <w:gridSpan w:val="2"/>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Pr>
              <w:spacing w:line="360" w:lineRule="exact"/>
              <w:jc w:val="both"/>
              <w:textAlignment w:val="baseline"/>
            </w:pPr>
            <w:r>
              <w:rPr>
                <w:rStyle w:val="NormalCharacter"/>
                <w:szCs w:val="21"/>
                <w:sz w:val="21"/>
                <w:kern w:val="2"/>
                <w:lang w:val="en-US" w:eastAsia="zh-CN" w:bidi="ar-SA"/>
              </w:rPr>
              <w:t xml:space="preserve">封套应写明以下内容，并加盖单位公章：</w:t>
            </w:r>
          </w:p>
          <w:p>
            <w:pPr>
              <w:pStyle w:val="Normal"/>
              <w:rPr>
                <w:rStyle w:val="NormalCharacter"/>
                <w:szCs w:val="21"/>
                <w:sz w:val="21"/>
                <w:kern w:val="2"/>
                <w:lang w:val="en-US" w:eastAsia="zh-CN" w:bidi="ar-SA"/>
              </w:rPr>
              <w:spacing w:line="360" w:lineRule="exact"/>
              <w:jc w:val="both"/>
              <w:textAlignment w:val="baseline"/>
            </w:pPr>
            <w:r>
              <w:rPr>
                <w:rStyle w:val="NormalCharacter"/>
                <w:szCs w:val="21"/>
                <w:sz w:val="21"/>
                <w:kern w:val="2"/>
                <w:lang w:val="en-US" w:eastAsia="zh-CN" w:bidi="ar-SA"/>
              </w:rPr>
              <w:t xml:space="preserve"> </w:t>
            </w:r>
            <w:r>
              <w:rPr>
                <w:rStyle w:val="NormalCharacter"/>
                <w:szCs w:val="21"/>
                <w:sz w:val="21"/>
                <w:kern w:val="2"/>
                <w:lang w:val="en-US" w:eastAsia="zh-CN" w:bidi="ar-SA"/>
              </w:rPr>
              <w:t xml:space="preserve">三门县花桥镇海防执勤道路路肩修复工程</w:t>
            </w:r>
          </w:p>
          <w:p>
            <w:pPr>
              <w:pStyle w:val="Normal"/>
              <w:rPr>
                <w:rStyle w:val="NormalCharacter"/>
                <w:szCs w:val="21"/>
                <w:sz w:val="21"/>
                <w:kern w:val="2"/>
                <w:lang w:val="en-US" w:eastAsia="zh-CN" w:bidi="ar-SA"/>
              </w:rPr>
              <w:spacing w:line="360" w:lineRule="exact"/>
              <w:jc w:val="both"/>
              <w:textAlignment w:val="baseline"/>
            </w:pPr>
            <w:r>
              <w:rPr>
                <w:rStyle w:val="NormalCharacter"/>
                <w:szCs w:val="21"/>
                <w:sz w:val="21"/>
                <w:kern w:val="2"/>
                <w:lang w:val="en-US" w:eastAsia="zh-CN" w:bidi="ar-SA"/>
              </w:rPr>
              <w:t xml:space="preserve">招标人名称：</w:t>
            </w:r>
            <w:r>
              <w:rPr>
                <w:rStyle w:val="NormalCharacter"/>
                <w:szCs w:val="21"/>
                <w:sz w:val="21"/>
                <w:kern w:val="2"/>
                <w:lang w:val="en-US" w:eastAsia="zh-CN" w:bidi="ar-SA"/>
              </w:rPr>
              <w:t xml:space="preserve">三门县花桥镇人民政府</w:t>
            </w:r>
          </w:p>
          <w:p>
            <w:pPr>
              <w:pStyle w:val="Normal"/>
              <w:rPr>
                <w:rStyle w:val="NormalCharacter"/>
                <w:szCs w:val="21"/>
                <w:sz w:val="21"/>
                <w:kern w:val="2"/>
                <w:u w:val="single"/>
                <w:lang w:val="en-US" w:eastAsia="zh-CN" w:bidi="ar-SA"/>
              </w:rPr>
              <w:spacing w:line="360" w:lineRule="exact"/>
              <w:jc w:val="both"/>
              <w:textAlignment w:val="baseline"/>
            </w:pPr>
            <w:r>
              <w:rPr>
                <w:rStyle w:val="NormalCharacter"/>
                <w:szCs w:val="21"/>
                <w:sz w:val="21"/>
                <w:kern w:val="2"/>
                <w:lang w:val="en-US" w:eastAsia="zh-CN" w:bidi="ar-SA"/>
              </w:rPr>
              <w:t xml:space="preserve">投标人名称：</w:t>
            </w:r>
            <w:r>
              <w:rPr>
                <w:rStyle w:val="NormalCharacter"/>
                <w:szCs w:val="21"/>
                <w:sz w:val="21"/>
                <w:kern w:val="2"/>
                <w:u w:val="single"/>
                <w:lang w:val="en-US" w:eastAsia="zh-CN" w:bidi="ar-SA"/>
              </w:rPr>
              <w:t xml:space="preserve"> </w:t>
            </w:r>
            <w:r>
              <w:rPr>
                <w:rStyle w:val="NormalCharacter"/>
                <w:szCs w:val="21"/>
                <w:sz w:val="21"/>
                <w:kern w:val="2"/>
                <w:lang w:val="en-US" w:eastAsia="zh-CN" w:bidi="ar-SA"/>
              </w:rPr>
              <w:t xml:space="preserve">                           </w:t>
            </w:r>
            <w:r>
              <w:rPr>
                <w:rStyle w:val="NormalCharacter"/>
                <w:szCs w:val="21"/>
                <w:sz w:val="21"/>
                <w:kern w:val="2"/>
                <w:u w:val="single"/>
                <w:lang w:val="en-US" w:eastAsia="zh-CN" w:bidi="ar-SA"/>
              </w:rPr>
              <w:t xml:space="preserve"> </w:t>
            </w:r>
          </w:p>
          <w:p>
            <w:pPr>
              <w:pStyle w:val="Normal"/>
              <w:rPr>
                <w:rStyle w:val="NormalCharacter"/>
                <w:szCs w:val="21"/>
                <w:sz w:val="21"/>
                <w:kern w:val="2"/>
                <w:u w:val="single"/>
                <w:lang w:val="en-US" w:eastAsia="zh-CN" w:bidi="ar-SA"/>
              </w:rPr>
              <w:spacing w:line="360" w:lineRule="exact"/>
              <w:jc w:val="both"/>
              <w:textAlignment w:val="baseline"/>
            </w:pPr>
            <w:r>
              <w:rPr>
                <w:rStyle w:val="NormalCharacter"/>
                <w:szCs w:val="21"/>
                <w:sz w:val="21"/>
                <w:kern w:val="2"/>
                <w:lang w:val="en-US" w:eastAsia="zh-CN" w:bidi="ar-SA"/>
              </w:rPr>
              <w:t xml:space="preserve">投标人地址：</w:t>
            </w:r>
            <w:r>
              <w:rPr>
                <w:rStyle w:val="NormalCharacter"/>
                <w:szCs w:val="21"/>
                <w:sz w:val="21"/>
                <w:kern w:val="2"/>
                <w:u w:val="single"/>
                <w:lang w:val="en-US" w:eastAsia="zh-CN" w:bidi="ar-SA"/>
              </w:rPr>
              <w:t xml:space="preserve">                             </w:t>
            </w:r>
          </w:p>
          <w:p>
            <w:pPr>
              <w:pStyle w:val="Normal"/>
              <w:rPr>
                <w:rStyle w:val="NormalCharacter"/>
                <w:szCs w:val="21"/>
                <w:sz w:val="21"/>
                <w:kern w:val="2"/>
                <w:lang w:val="en-US" w:eastAsia="zh-CN" w:bidi="ar-SA"/>
                <w:color w:val="C00000"/>
              </w:rPr>
              <w:spacing w:line="360" w:lineRule="exact"/>
              <w:jc w:val="both"/>
              <w:textAlignment w:val="baseline"/>
            </w:pPr>
            <w:r>
              <w:rPr>
                <w:rStyle w:val="NormalCharacter"/>
                <w:szCs w:val="21"/>
                <w:sz w:val="21"/>
                <w:kern w:val="2"/>
                <w:lang w:val="en-US" w:eastAsia="zh-CN" w:bidi="ar-SA"/>
                <w:color w:val="C00000"/>
              </w:rPr>
              <w:t xml:space="preserve">在</w:t>
            </w:r>
            <w:r>
              <w:rPr>
                <w:rStyle w:val="NormalCharacter"/>
                <w:szCs w:val="21"/>
                <w:sz w:val="21"/>
                <w:kern w:val="2"/>
                <w:u w:val="single"/>
                <w:lang w:val="en-US" w:eastAsia="zh-CN" w:bidi="ar-SA"/>
                <w:color w:val="C00000"/>
              </w:rPr>
              <w:t xml:space="preserve">    </w:t>
            </w:r>
            <w:r>
              <w:rPr>
                <w:rStyle w:val="NormalCharacter"/>
                <w:szCs w:val="21"/>
                <w:sz w:val="21"/>
                <w:kern w:val="2"/>
                <w:lang w:val="en-US" w:eastAsia="zh-CN" w:bidi="ar-SA"/>
                <w:color w:val="C00000"/>
              </w:rPr>
              <w:t xml:space="preserve">年</w:t>
            </w:r>
            <w:r>
              <w:rPr>
                <w:rStyle w:val="NormalCharacter"/>
                <w:szCs w:val="21"/>
                <w:sz w:val="21"/>
                <w:kern w:val="2"/>
                <w:u w:val="single"/>
                <w:lang w:val="en-US" w:eastAsia="zh-CN" w:bidi="ar-SA"/>
                <w:color w:val="C00000"/>
              </w:rPr>
              <w:t xml:space="preserve">    </w:t>
            </w:r>
            <w:r>
              <w:rPr>
                <w:rStyle w:val="NormalCharacter"/>
                <w:szCs w:val="21"/>
                <w:sz w:val="21"/>
                <w:kern w:val="2"/>
                <w:lang w:val="en-US" w:eastAsia="zh-CN" w:bidi="ar-SA"/>
                <w:color w:val="C00000"/>
              </w:rPr>
              <w:t xml:space="preserve">月</w:t>
            </w:r>
            <w:r>
              <w:rPr>
                <w:rStyle w:val="NormalCharacter"/>
                <w:szCs w:val="21"/>
                <w:sz w:val="21"/>
                <w:kern w:val="2"/>
                <w:u w:val="single"/>
                <w:lang w:val="en-US" w:eastAsia="zh-CN" w:bidi="ar-SA"/>
                <w:color w:val="C00000"/>
              </w:rPr>
              <w:t xml:space="preserve">     </w:t>
            </w:r>
            <w:r>
              <w:rPr>
                <w:rStyle w:val="NormalCharacter"/>
                <w:szCs w:val="21"/>
                <w:sz w:val="21"/>
                <w:kern w:val="2"/>
                <w:lang w:val="en-US" w:eastAsia="zh-CN" w:bidi="ar-SA"/>
                <w:color w:val="C00000"/>
              </w:rPr>
              <w:t xml:space="preserve">日</w:t>
            </w:r>
            <w:r>
              <w:rPr>
                <w:rStyle w:val="NormalCharacter"/>
                <w:szCs w:val="21"/>
                <w:sz w:val="21"/>
                <w:kern w:val="2"/>
                <w:lang w:val="en-US" w:eastAsia="zh-CN" w:bidi="ar-SA"/>
                <w:color w:val="C00000"/>
              </w:rPr>
              <w:t xml:space="preserve">下</w:t>
            </w:r>
            <w:r>
              <w:rPr>
                <w:rStyle w:val="NormalCharacter"/>
                <w:szCs w:val="21"/>
                <w:sz w:val="21"/>
                <w:kern w:val="2"/>
                <w:lang w:val="en-US" w:eastAsia="zh-CN" w:bidi="ar-SA"/>
                <w:color w:val="C00000"/>
              </w:rPr>
              <w:t xml:space="preserve">午</w:t>
            </w:r>
            <w:r>
              <w:rPr>
                <w:rStyle w:val="NormalCharacter"/>
                <w:szCs w:val="21"/>
                <w:sz w:val="21"/>
                <w:kern w:val="2"/>
                <w:u w:val="single"/>
                <w:lang w:val="en-US" w:eastAsia="zh-CN" w:bidi="ar-SA"/>
                <w:color w:val="C00000"/>
              </w:rPr>
              <w:t xml:space="preserve">    </w:t>
            </w:r>
            <w:r>
              <w:rPr>
                <w:rStyle w:val="NormalCharacter"/>
                <w:szCs w:val="21"/>
                <w:sz w:val="21"/>
                <w:kern w:val="2"/>
                <w:lang w:val="en-US" w:eastAsia="zh-CN" w:bidi="ar-SA"/>
                <w:color w:val="C00000"/>
              </w:rPr>
              <w:t xml:space="preserve"> </w:t>
            </w:r>
            <w:r>
              <w:rPr>
                <w:rStyle w:val="NormalCharacter"/>
                <w:szCs w:val="21"/>
                <w:sz w:val="21"/>
                <w:kern w:val="2"/>
                <w:lang w:val="en-US" w:eastAsia="zh-CN" w:bidi="ar-SA"/>
                <w:color w:val="C00000"/>
              </w:rPr>
              <w:t xml:space="preserve">时</w:t>
            </w:r>
            <w:r>
              <w:rPr>
                <w:rStyle w:val="NormalCharacter"/>
                <w:szCs w:val="21"/>
                <w:sz w:val="21"/>
                <w:kern w:val="2"/>
                <w:u w:val="single"/>
                <w:lang w:val="en-US" w:eastAsia="zh-CN" w:bidi="ar-SA"/>
                <w:color w:val="C00000"/>
              </w:rPr>
              <w:t xml:space="preserve">     </w:t>
            </w:r>
            <w:r>
              <w:rPr>
                <w:rStyle w:val="NormalCharacter"/>
                <w:szCs w:val="21"/>
                <w:sz w:val="21"/>
                <w:kern w:val="2"/>
                <w:lang w:val="en-US" w:eastAsia="zh-CN" w:bidi="ar-SA"/>
                <w:color w:val="C00000"/>
              </w:rPr>
              <w:t xml:space="preserve">分前不得开启</w:t>
            </w:r>
          </w:p>
        </w:tc>
      </w:tr>
      <w:tr>
        <w:trPr>
          <w:wAfter w:w="0" w:type="dxa"/>
          <w:trHeight w:val="365" w:hRule="atLeast"/>
        </w:trPr>
        <w:tc>
          <w:tcPr>
            <w:textDirection w:val="lrTb"/>
            <w:vAlign w:val="center"/>
            <w:tcW w:type="dxa" w:w="985"/>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Pr>
              <w:spacing w:line="360" w:lineRule="exact"/>
              <w:jc w:val="center"/>
              <w:textAlignment w:val="baseline"/>
            </w:pPr>
            <w:r>
              <w:rPr>
                <w:rStyle w:val="NormalCharacter"/>
                <w:szCs w:val="21"/>
                <w:sz w:val="21"/>
                <w:kern w:val="2"/>
                <w:lang w:val="en-US" w:eastAsia="zh-CN" w:bidi="ar-SA"/>
              </w:rPr>
              <w:t xml:space="preserve">4.2.2</w:t>
            </w:r>
          </w:p>
        </w:tc>
        <w:tc>
          <w:tcPr>
            <w:textDirection w:val="lrTb"/>
            <w:vAlign w:val="center"/>
            <w:tcW w:type="dxa" w:w="2364"/>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Pr>
              <w:spacing w:line="360" w:lineRule="exact"/>
              <w:jc w:val="center"/>
              <w:textAlignment w:val="baseline"/>
            </w:pPr>
            <w:r>
              <w:rPr>
                <w:rStyle w:val="NormalCharacter"/>
                <w:szCs w:val="21"/>
                <w:sz w:val="21"/>
                <w:kern w:val="2"/>
                <w:lang w:val="en-US" w:eastAsia="zh-CN" w:bidi="ar-SA"/>
              </w:rPr>
              <w:t xml:space="preserve">投标文件递交</w:t>
            </w:r>
          </w:p>
        </w:tc>
        <w:tc>
          <w:tcPr>
            <w:textDirection w:val="lrTb"/>
            <w:vAlign w:val="center"/>
            <w:tcW w:type="dxa" w:w="6719"/>
            <w:gridSpan w:val="2"/>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Pr>
              <w:spacing w:line="360" w:lineRule="exact"/>
              <w:jc w:val="both"/>
              <w:textAlignment w:val="baseline"/>
            </w:pPr>
            <w:r>
              <w:rPr>
                <w:rStyle w:val="NormalCharacter"/>
                <w:szCs w:val="21"/>
                <w:sz w:val="21"/>
                <w:kern w:val="2"/>
                <w:lang w:val="en-US" w:eastAsia="zh-CN" w:bidi="ar-SA"/>
              </w:rPr>
              <w:t xml:space="preserve">4.2款细化为：</w:t>
            </w:r>
          </w:p>
          <w:p>
            <w:pPr>
              <w:pStyle w:val="Normal"/>
              <w:rPr>
                <w:rStyle w:val="NormalCharacter"/>
                <w:szCs w:val="21"/>
                <w:sz w:val="21"/>
                <w:kern w:val="2"/>
                <w:lang w:val="en-US" w:eastAsia="zh-CN" w:bidi="ar-SA"/>
              </w:rPr>
              <w:spacing w:line="360" w:lineRule="exact"/>
              <w:jc w:val="both"/>
              <w:textAlignment w:val="baseline"/>
            </w:pPr>
            <w:r>
              <w:rPr>
                <w:rStyle w:val="NormalCharacter"/>
                <w:szCs w:val="21"/>
                <w:sz w:val="21"/>
                <w:kern w:val="2"/>
                <w:lang w:val="en-US" w:eastAsia="zh-CN" w:bidi="ar-SA"/>
              </w:rPr>
              <w:t xml:space="preserve">4</w:t>
            </w:r>
            <w:r>
              <w:rPr>
                <w:rStyle w:val="NormalCharacter"/>
                <w:szCs w:val="21"/>
                <w:sz w:val="21"/>
                <w:kern w:val="2"/>
                <w:lang w:val="en-US" w:eastAsia="zh-CN" w:bidi="ar-SA"/>
              </w:rPr>
              <w:t xml:space="preserve">.2.6招标人将按前附表的时间和地点公开开标，投标人法定代表人或委托代理人（必须出具本工程授权委托书原件，参考格式见附件）应持本人有效身份证原件</w:t>
            </w:r>
            <w:r>
              <w:rPr>
                <w:rStyle w:val="NormalCharacter"/>
                <w:szCs w:val="22"/>
                <w:sz w:val="21"/>
                <w:kern w:val="2"/>
                <w:lang w:val="en-US" w:eastAsia="zh-CN" w:bidi="ar-SA"/>
              </w:rPr>
              <w:t xml:space="preserve">（须为第二代身份证或第二代临时身份证）</w:t>
            </w:r>
            <w:r>
              <w:rPr>
                <w:rStyle w:val="NormalCharacter"/>
                <w:szCs w:val="21"/>
                <w:sz w:val="21"/>
                <w:kern w:val="2"/>
                <w:lang w:val="en-US" w:eastAsia="zh-CN" w:bidi="ar-SA"/>
              </w:rPr>
              <w:t xml:space="preserve"> 必须参加开标会议，再签名报到，以证明其出席开标会议。 </w:t>
            </w:r>
            <w:r>
              <w:rPr>
                <w:rStyle w:val="NormalCharacter"/>
                <w:b/>
                <w:bCs/>
                <w:szCs w:val="21"/>
                <w:sz w:val="21"/>
                <w:kern w:val="2"/>
                <w:lang w:val="en-US" w:eastAsia="zh-CN" w:bidi="ar-SA"/>
                <w:rFonts w:cs="Times New Roman"/>
              </w:rPr>
              <w:t xml:space="preserve">以上人员未能参加开标会议的， 投标文件将被拒绝。</w:t>
            </w:r>
          </w:p>
        </w:tc>
      </w:tr>
      <w:tr>
        <w:trPr>
          <w:wAfter w:w="0" w:type="dxa"/>
          <w:trHeight w:val="365" w:hRule="atLeast"/>
        </w:trPr>
        <w:tc>
          <w:tcPr>
            <w:textDirection w:val="lrTb"/>
            <w:vAlign w:val="center"/>
            <w:tcW w:type="dxa" w:w="985"/>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Pr>
              <w:spacing w:line="360" w:lineRule="exact"/>
              <w:jc w:val="center"/>
              <w:textAlignment w:val="baseline"/>
            </w:pPr>
            <w:r>
              <w:rPr>
                <w:rStyle w:val="NormalCharacter"/>
                <w:szCs w:val="21"/>
                <w:sz w:val="21"/>
                <w:kern w:val="2"/>
                <w:lang w:val="en-US" w:eastAsia="zh-CN" w:bidi="ar-SA"/>
              </w:rPr>
              <w:t xml:space="preserve">5.1</w:t>
            </w:r>
          </w:p>
        </w:tc>
        <w:tc>
          <w:tcPr>
            <w:textDirection w:val="lrTb"/>
            <w:vAlign w:val="center"/>
            <w:tcW w:type="dxa" w:w="2364"/>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Pr>
              <w:spacing w:line="360" w:lineRule="exact"/>
              <w:jc w:val="center"/>
              <w:textAlignment w:val="baseline"/>
            </w:pPr>
            <w:r>
              <w:rPr>
                <w:rStyle w:val="NormalCharacter"/>
                <w:szCs w:val="21"/>
                <w:sz w:val="21"/>
                <w:kern w:val="2"/>
                <w:lang w:val="en-US" w:eastAsia="zh-CN" w:bidi="ar-SA"/>
              </w:rPr>
              <w:t xml:space="preserve">开标时间和地点</w:t>
            </w:r>
          </w:p>
        </w:tc>
        <w:tc>
          <w:tcPr>
            <w:textDirection w:val="lrTb"/>
            <w:vAlign w:val="center"/>
            <w:tcW w:type="dxa" w:w="6719"/>
            <w:gridSpan w:val="2"/>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Pr>
              <w:spacing w:line="360" w:lineRule="exact"/>
              <w:jc w:val="both"/>
              <w:textAlignment w:val="baseline"/>
            </w:pPr>
            <w:r>
              <w:rPr>
                <w:rStyle w:val="NormalCharacter"/>
                <w:szCs w:val="21"/>
                <w:sz w:val="21"/>
                <w:kern w:val="2"/>
                <w:lang w:val="en-US" w:eastAsia="zh-CN" w:bidi="ar-SA"/>
              </w:rPr>
              <w:t xml:space="preserve">开标时</w:t>
            </w:r>
            <w:r>
              <w:rPr>
                <w:rStyle w:val="NormalCharacter"/>
                <w:szCs w:val="21"/>
                <w:sz w:val="21"/>
                <w:kern w:val="2"/>
                <w:lang w:val="en-US" w:eastAsia="zh-CN" w:bidi="ar-SA"/>
              </w:rPr>
              <w:t xml:space="preserve">间：2019年1</w:t>
            </w:r>
            <w:r>
              <w:rPr>
                <w:rStyle w:val="NormalCharacter"/>
                <w:szCs w:val="21"/>
                <w:sz w:val="21"/>
                <w:kern w:val="2"/>
                <w:lang w:val="en-US" w:eastAsia="zh-CN" w:bidi="ar-SA"/>
              </w:rPr>
              <w:t xml:space="preserve">2</w:t>
            </w:r>
            <w:r>
              <w:rPr>
                <w:rStyle w:val="NormalCharacter"/>
                <w:szCs w:val="21"/>
                <w:sz w:val="21"/>
                <w:kern w:val="2"/>
                <w:lang w:val="en-US" w:eastAsia="zh-CN" w:bidi="ar-SA"/>
              </w:rPr>
              <w:t xml:space="preserve">月</w:t>
            </w:r>
            <w:r>
              <w:rPr>
                <w:rStyle w:val="NormalCharacter"/>
                <w:szCs w:val="21"/>
                <w:sz w:val="21"/>
                <w:kern w:val="2"/>
                <w:lang w:val="en-US" w:eastAsia="zh-CN" w:bidi="ar-SA"/>
              </w:rPr>
              <w:t xml:space="preserve"> 13 </w:t>
            </w:r>
            <w:r>
              <w:rPr>
                <w:rStyle w:val="NormalCharacter"/>
                <w:szCs w:val="21"/>
                <w:sz w:val="21"/>
                <w:kern w:val="2"/>
                <w:lang w:val="en-US" w:eastAsia="zh-CN" w:bidi="ar-SA"/>
              </w:rPr>
              <w:t xml:space="preserve">日</w:t>
            </w:r>
            <w:r>
              <w:rPr>
                <w:rStyle w:val="NormalCharacter"/>
                <w:szCs w:val="21"/>
                <w:sz w:val="21"/>
                <w:kern w:val="2"/>
                <w:lang w:val="en-US" w:eastAsia="zh-CN" w:bidi="ar-SA"/>
              </w:rPr>
              <w:t xml:space="preserve">  14 </w:t>
            </w:r>
            <w:r>
              <w:rPr>
                <w:rStyle w:val="NormalCharacter"/>
                <w:szCs w:val="21"/>
                <w:sz w:val="21"/>
                <w:kern w:val="2"/>
                <w:lang w:val="en-US" w:eastAsia="zh-CN" w:bidi="ar-SA"/>
              </w:rPr>
              <w:t xml:space="preserve">：</w:t>
            </w:r>
            <w:r>
              <w:rPr>
                <w:rStyle w:val="NormalCharacter"/>
                <w:szCs w:val="21"/>
                <w:sz w:val="21"/>
                <w:kern w:val="2"/>
                <w:lang w:val="en-US" w:eastAsia="zh-CN" w:bidi="ar-SA"/>
              </w:rPr>
              <w:t xml:space="preserve">00</w:t>
            </w:r>
            <w:r>
              <w:rPr>
                <w:rStyle w:val="NormalCharacter"/>
                <w:szCs w:val="21"/>
                <w:sz w:val="21"/>
                <w:kern w:val="2"/>
                <w:lang w:val="en-US" w:eastAsia="zh-CN" w:bidi="ar-SA"/>
              </w:rPr>
              <w:t xml:space="preserve">时</w:t>
            </w:r>
          </w:p>
          <w:p>
            <w:pPr>
              <w:pStyle w:val="Normal"/>
              <w:rPr>
                <w:rStyle w:val="NormalCharacter"/>
                <w:szCs w:val="21"/>
                <w:sz w:val="21"/>
                <w:kern w:val="2"/>
                <w:lang w:val="en-US" w:eastAsia="zh-CN" w:bidi="ar-SA"/>
                <w:rFonts w:eastAsia="宋体"/>
              </w:rPr>
              <w:spacing w:line="360" w:lineRule="exact"/>
              <w:jc w:val="both"/>
              <w:textAlignment w:val="baseline"/>
            </w:pPr>
            <w:r>
              <w:rPr>
                <w:rStyle w:val="NormalCharacter"/>
                <w:szCs w:val="21"/>
                <w:sz w:val="21"/>
                <w:kern w:val="2"/>
                <w:lang w:val="en-US" w:eastAsia="zh-CN" w:bidi="ar-SA"/>
              </w:rPr>
              <w:t xml:space="preserve">开标地点：三门</w:t>
            </w:r>
            <w:r>
              <w:rPr>
                <w:rStyle w:val="NormalCharacter"/>
                <w:szCs w:val="21"/>
                <w:sz w:val="21"/>
                <w:kern w:val="2"/>
                <w:lang w:val="en-US" w:eastAsia="zh-CN" w:bidi="ar-SA"/>
              </w:rPr>
              <w:t xml:space="preserve">县花桥镇公共资源交易中心</w:t>
            </w:r>
          </w:p>
        </w:tc>
      </w:tr>
      <w:tr>
        <w:trPr>
          <w:wAfter w:w="0" w:type="dxa"/>
          <w:trHeight w:val="365" w:hRule="atLeast"/>
        </w:trPr>
        <w:tc>
          <w:tcPr>
            <w:textDirection w:val="lrTb"/>
            <w:vAlign w:val="center"/>
            <w:tcW w:type="dxa" w:w="985"/>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Pr>
              <w:spacing w:line="360" w:lineRule="exact"/>
              <w:jc w:val="center"/>
              <w:textAlignment w:val="baseline"/>
            </w:pPr>
            <w:r>
              <w:rPr>
                <w:rStyle w:val="NormalCharacter"/>
                <w:szCs w:val="21"/>
                <w:sz w:val="21"/>
                <w:kern w:val="2"/>
                <w:lang w:val="en-US" w:eastAsia="zh-CN" w:bidi="ar-SA"/>
              </w:rPr>
              <w:t xml:space="preserve">5.2</w:t>
            </w:r>
          </w:p>
        </w:tc>
        <w:tc>
          <w:tcPr>
            <w:textDirection w:val="lrTb"/>
            <w:vAlign w:val="center"/>
            <w:tcW w:type="dxa" w:w="2364"/>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Pr>
              <w:spacing w:line="360" w:lineRule="exact"/>
              <w:jc w:val="center"/>
              <w:textAlignment w:val="baseline"/>
            </w:pPr>
            <w:r>
              <w:rPr>
                <w:rStyle w:val="NormalCharacter"/>
                <w:szCs w:val="21"/>
                <w:sz w:val="21"/>
                <w:kern w:val="2"/>
                <w:lang w:val="en-US" w:eastAsia="zh-CN" w:bidi="ar-SA"/>
              </w:rPr>
              <w:t xml:space="preserve">开标程序</w:t>
            </w:r>
          </w:p>
        </w:tc>
        <w:tc>
          <w:tcPr>
            <w:textDirection w:val="lrTb"/>
            <w:vAlign w:val="center"/>
            <w:tcW w:type="dxa" w:w="6719"/>
            <w:gridSpan w:val="2"/>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Pr>
              <w:ind w:firstLine="210" w:firstLineChars="100"/>
              <w:spacing w:line="360" w:lineRule="exact"/>
              <w:jc w:val="both"/>
              <w:textAlignment w:val="baseline"/>
            </w:pPr>
            <w:r>
              <w:rPr>
                <w:rStyle w:val="NormalCharacter"/>
                <w:szCs w:val="21"/>
                <w:sz w:val="21"/>
                <w:kern w:val="2"/>
                <w:lang w:val="en-US" w:eastAsia="zh-CN" w:bidi="ar-SA"/>
              </w:rPr>
              <w:t xml:space="preserve">投标文件的密封检查：由投标人代表检查投标文件的密封情况，并签字确认。</w:t>
            </w:r>
          </w:p>
          <w:p>
            <w:pPr>
              <w:pStyle w:val="Normal"/>
              <w:rPr>
                <w:rStyle w:val="NormalCharacter"/>
                <w:szCs w:val="21"/>
                <w:sz w:val="21"/>
                <w:kern w:val="2"/>
                <w:lang w:val="en-US" w:eastAsia="zh-CN" w:bidi="ar-SA"/>
              </w:rPr>
              <w:ind w:firstLine="210" w:firstLineChars="100"/>
              <w:spacing w:line="360" w:lineRule="exact"/>
              <w:jc w:val="both"/>
              <w:textAlignment w:val="baseline"/>
            </w:pPr>
            <w:r>
              <w:rPr>
                <w:rStyle w:val="NormalCharacter"/>
                <w:szCs w:val="21"/>
                <w:sz w:val="21"/>
                <w:kern w:val="2"/>
                <w:lang w:val="en-US" w:eastAsia="zh-CN" w:bidi="ar-SA"/>
              </w:rPr>
              <w:t xml:space="preserve">待</w:t>
            </w:r>
            <w:r>
              <w:rPr>
                <w:rStyle w:val="NormalCharacter"/>
                <w:szCs w:val="21"/>
                <w:sz w:val="21"/>
                <w:kern w:val="2"/>
                <w:lang w:val="en-US" w:eastAsia="zh-CN" w:bidi="ar-SA"/>
              </w:rPr>
              <w:t xml:space="preserve">投标文件符合性</w:t>
            </w:r>
            <w:r>
              <w:rPr>
                <w:rStyle w:val="NormalCharacter"/>
                <w:szCs w:val="21"/>
                <w:sz w:val="21"/>
                <w:kern w:val="2"/>
                <w:lang w:val="en-US" w:eastAsia="zh-CN" w:bidi="ar-SA"/>
              </w:rPr>
              <w:t xml:space="preserve">审查结束，评</w:t>
            </w:r>
            <w:r>
              <w:rPr>
                <w:rStyle w:val="NormalCharacter"/>
                <w:szCs w:val="21"/>
                <w:sz w:val="21"/>
                <w:kern w:val="2"/>
                <w:lang w:val="en-US" w:eastAsia="zh-CN" w:bidi="ar-SA"/>
              </w:rPr>
              <w:t xml:space="preserve">审</w:t>
            </w:r>
            <w:r>
              <w:rPr>
                <w:rStyle w:val="NormalCharacter"/>
                <w:szCs w:val="21"/>
                <w:sz w:val="21"/>
                <w:kern w:val="2"/>
                <w:lang w:val="en-US" w:eastAsia="zh-CN" w:bidi="ar-SA"/>
              </w:rPr>
              <w:t xml:space="preserve">结果公布后再</w:t>
            </w:r>
            <w:r>
              <w:rPr>
                <w:rStyle w:val="NormalCharacter"/>
                <w:szCs w:val="21"/>
                <w:sz w:val="21"/>
                <w:kern w:val="2"/>
                <w:lang w:val="en-US" w:eastAsia="zh-CN" w:bidi="ar-SA"/>
              </w:rPr>
              <w:t xml:space="preserve">抽取下浮值</w:t>
            </w:r>
            <w:r>
              <w:rPr>
                <w:rStyle w:val="NormalCharacter"/>
                <w:szCs w:val="21"/>
                <w:sz w:val="21"/>
                <w:kern w:val="2"/>
                <w:lang w:val="en-US" w:eastAsia="zh-CN" w:bidi="ar-SA"/>
              </w:rPr>
              <w:t xml:space="preserve">。</w:t>
            </w:r>
          </w:p>
        </w:tc>
      </w:tr>
      <w:tr>
        <w:trPr>
          <w:wAfter w:w="0" w:type="dxa"/>
          <w:trHeight w:val="455" w:hRule="atLeast"/>
        </w:trPr>
        <w:tc>
          <w:tcPr>
            <w:textDirection w:val="lrTb"/>
            <w:vAlign w:val="center"/>
            <w:tcW w:type="dxa" w:w="985"/>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Pr>
              <w:spacing w:line="360" w:lineRule="exact"/>
              <w:jc w:val="center"/>
              <w:textAlignment w:val="baseline"/>
            </w:pPr>
            <w:r>
              <w:rPr>
                <w:rStyle w:val="NormalCharacter"/>
                <w:szCs w:val="21"/>
                <w:sz w:val="21"/>
                <w:kern w:val="2"/>
                <w:lang w:val="en-US" w:eastAsia="zh-CN" w:bidi="ar-SA"/>
              </w:rPr>
              <w:t xml:space="preserve">7.3.1</w:t>
            </w:r>
          </w:p>
        </w:tc>
        <w:tc>
          <w:tcPr>
            <w:textDirection w:val="lrTb"/>
            <w:vAlign w:val="center"/>
            <w:tcW w:type="dxa" w:w="2364"/>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Pr>
              <w:spacing w:line="360" w:lineRule="exact"/>
              <w:jc w:val="center"/>
              <w:textAlignment w:val="baseline"/>
            </w:pPr>
            <w:r>
              <w:rPr>
                <w:rStyle w:val="NormalCharacter"/>
                <w:szCs w:val="21"/>
                <w:sz w:val="21"/>
                <w:kern w:val="2"/>
                <w:lang w:val="en-US" w:eastAsia="zh-CN" w:bidi="ar-SA"/>
              </w:rPr>
              <w:t xml:space="preserve">履约担保</w:t>
            </w:r>
          </w:p>
        </w:tc>
        <w:tc>
          <w:tcPr>
            <w:textDirection w:val="lrTb"/>
            <w:vAlign w:val="center"/>
            <w:tcW w:type="dxa" w:w="6719"/>
            <w:gridSpan w:val="2"/>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color w:val="000000"/>
              </w:rPr>
              <w:ind w:firstLine="210" w:firstLineChars="100"/>
              <w:spacing w:line="360" w:lineRule="exact"/>
              <w:jc w:val="both"/>
              <w:textAlignment w:val="baseline"/>
            </w:pPr>
            <w:r>
              <w:rPr>
                <w:rStyle w:val="NormalCharacter"/>
                <w:szCs w:val="21"/>
                <w:sz w:val="21"/>
                <w:kern w:val="2"/>
                <w:lang w:val="en-US" w:eastAsia="zh-CN" w:bidi="ar-SA"/>
              </w:rPr>
              <w:t xml:space="preserve">  </w:t>
            </w:r>
            <w:r>
              <w:rPr>
                <w:rStyle w:val="NormalCharacter"/>
                <w:szCs w:val="21"/>
                <w:sz w:val="21"/>
                <w:kern w:val="2"/>
                <w:lang w:val="en-US" w:eastAsia="zh-CN" w:bidi="ar-SA"/>
              </w:rPr>
              <w:t xml:space="preserve">履约担保的形式：</w:t>
            </w:r>
            <w:r>
              <w:rPr>
                <w:rStyle w:val="NormalCharacter"/>
                <w:szCs w:val="21"/>
                <w:sz w:val="21"/>
                <w:kern w:val="2"/>
                <w:u w:val="single"/>
                <w:lang w:val="en-US" w:eastAsia="zh-CN" w:bidi="ar-SA"/>
              </w:rPr>
              <w:t xml:space="preserve">现金。</w:t>
            </w:r>
          </w:p>
          <w:p>
            <w:pPr>
              <w:pStyle w:val="Normal"/>
              <w:rPr>
                <w:rStyle w:val="NormalCharacter"/>
                <w:szCs w:val="21"/>
                <w:sz w:val="21"/>
                <w:kern w:val="2"/>
                <w:lang w:val="en-US" w:eastAsia="zh-CN" w:bidi="ar-SA"/>
                <w:color w:val="000000"/>
              </w:rPr>
              <w:ind w:firstLine="210" w:firstLineChars="100"/>
              <w:spacing w:line="360" w:lineRule="exact"/>
              <w:jc w:val="both"/>
              <w:textAlignment w:val="baseline"/>
            </w:pPr>
            <w:r>
              <w:rPr>
                <w:rStyle w:val="NormalCharacter"/>
                <w:szCs w:val="21"/>
                <w:sz w:val="21"/>
                <w:kern w:val="2"/>
                <w:lang w:val="en-US" w:eastAsia="zh-CN" w:bidi="ar-SA"/>
                <w:color w:val="000000"/>
              </w:rPr>
              <w:t xml:space="preserve">履约担保汇入账户：</w:t>
            </w:r>
          </w:p>
          <w:p>
            <w:pPr>
              <w:pStyle w:val="Normal"/>
              <w:rPr>
                <w:rStyle w:val="NormalCharacter"/>
                <w:szCs w:val="21"/>
                <w:sz w:val="21"/>
                <w:kern w:val="2"/>
                <w:lang w:val="en-US" w:eastAsia="zh-CN" w:bidi="ar-SA"/>
                <w:color w:val="000000"/>
              </w:rPr>
              <w:ind w:firstLine="210" w:firstLineChars="100"/>
              <w:spacing w:line="360" w:lineRule="exact"/>
              <w:jc w:val="both"/>
              <w:textAlignment w:val="baseline"/>
            </w:pPr>
            <w:r>
              <w:rPr>
                <w:rStyle w:val="NormalCharacter"/>
                <w:szCs w:val="21"/>
                <w:sz w:val="21"/>
                <w:kern w:val="2"/>
                <w:lang w:val="en-US" w:eastAsia="zh-CN" w:bidi="ar-SA"/>
                <w:color w:val="000000"/>
              </w:rPr>
              <w:t xml:space="preserve">履约担保的金额：</w:t>
            </w:r>
          </w:p>
          <w:p>
            <w:pPr>
              <w:pStyle w:val="Normal"/>
              <w:rPr>
                <w:rStyle w:val="NormalCharacter"/>
                <w:szCs w:val="21"/>
                <w:sz w:val="21"/>
                <w:kern w:val="2"/>
                <w:lang w:val="en-US" w:eastAsia="zh-CN" w:bidi="ar-SA"/>
                <w:color w:val="000000"/>
              </w:rPr>
              <w:ind w:firstLine="210" w:firstLineChars="100"/>
              <w:spacing w:line="360" w:lineRule="exact"/>
              <w:jc w:val="both"/>
              <w:textAlignment w:val="baseline"/>
            </w:pPr>
            <w:r>
              <w:rPr>
                <w:rStyle w:val="NormalCharacter"/>
                <w:szCs w:val="21"/>
                <w:sz w:val="21"/>
                <w:kern w:val="2"/>
                <w:lang w:val="en-US" w:eastAsia="zh-CN" w:bidi="ar-SA"/>
                <w:color w:val="000000"/>
              </w:rPr>
              <w:t xml:space="preserve">1）合同履约保证金：合同价的 </w:t>
            </w:r>
            <w:r>
              <w:rPr>
                <w:rStyle w:val="NormalCharacter"/>
                <w:szCs w:val="21"/>
                <w:sz w:val="21"/>
                <w:kern w:val="2"/>
                <w:lang w:val="en-US" w:eastAsia="zh-CN" w:bidi="ar-SA"/>
                <w:color w:val="000000"/>
              </w:rPr>
              <w:t xml:space="preserve">10</w:t>
            </w:r>
            <w:r>
              <w:rPr>
                <w:rStyle w:val="NormalCharacter"/>
                <w:szCs w:val="21"/>
                <w:sz w:val="21"/>
                <w:kern w:val="2"/>
                <w:lang w:val="en-US" w:eastAsia="zh-CN" w:bidi="ar-SA"/>
                <w:color w:val="000000"/>
              </w:rPr>
              <w:t xml:space="preserve">%</w:t>
            </w:r>
          </w:p>
          <w:p>
            <w:pPr>
              <w:pStyle w:val="Normal"/>
              <w:rPr>
                <w:rStyle w:val="NormalCharacter"/>
                <w:szCs w:val="21"/>
                <w:sz w:val="21"/>
                <w:kern w:val="2"/>
                <w:lang w:val="en-US" w:eastAsia="zh-CN" w:bidi="ar-SA"/>
              </w:rPr>
              <w:ind w:firstLine="210" w:firstLineChars="100"/>
              <w:spacing w:line="360" w:lineRule="exact"/>
              <w:jc w:val="both"/>
              <w:textAlignment w:val="baseline"/>
            </w:pPr>
            <w:r>
              <w:rPr>
                <w:rStyle w:val="NormalCharacter"/>
                <w:szCs w:val="21"/>
                <w:sz w:val="21"/>
                <w:kern w:val="2"/>
                <w:lang w:val="en-US" w:eastAsia="zh-CN" w:bidi="ar-SA"/>
                <w:color w:val="000000"/>
              </w:rPr>
              <w:t xml:space="preserve">2）民工工资保证金：合同价的 2%</w:t>
            </w:r>
          </w:p>
        </w:tc>
      </w:tr>
      <w:tr>
        <w:trPr>
          <w:wAfter w:w="0" w:type="dxa"/>
          <w:trHeight w:val="365" w:hRule="atLeast"/>
        </w:trPr>
        <w:tc>
          <w:tcPr>
            <w:textDirection w:val="lrTb"/>
            <w:vAlign w:val="center"/>
            <w:tcW w:type="dxa" w:w="10068"/>
            <w:gridSpan w:val="4"/>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Pr>
              <w:spacing w:line="360" w:lineRule="exact"/>
              <w:jc w:val="center"/>
              <w:textAlignment w:val="baseline"/>
            </w:pPr>
            <w:r>
              <w:rPr>
                <w:rStyle w:val="NormalCharacter"/>
                <w:b/>
                <w:szCs w:val="21"/>
                <w:sz w:val="21"/>
                <w:kern w:val="2"/>
                <w:lang w:val="en-US" w:eastAsia="zh-CN" w:bidi="ar-SA"/>
              </w:rPr>
              <w:t xml:space="preserve">需要补充的其他内容</w:t>
            </w:r>
          </w:p>
        </w:tc>
      </w:tr>
      <w:tr>
        <w:trPr>
          <w:wAfter w:w="0" w:type="dxa"/>
          <w:trHeight w:val="365" w:hRule="atLeast"/>
        </w:trPr>
        <w:tc>
          <w:tcPr>
            <w:textDirection w:val="lrTb"/>
            <w:vAlign w:val="center"/>
            <w:tcW w:type="dxa" w:w="985"/>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Pr>
              <w:spacing w:line="360" w:lineRule="exact"/>
              <w:jc w:val="center"/>
              <w:textAlignment w:val="baseline"/>
            </w:pPr>
            <w:r>
              <w:rPr>
                <w:rStyle w:val="NormalCharacter"/>
                <w:szCs w:val="21"/>
                <w:sz w:val="21"/>
                <w:kern w:val="2"/>
                <w:lang w:val="en-US" w:eastAsia="zh-CN" w:bidi="ar-SA"/>
              </w:rPr>
              <w:t xml:space="preserve">10.1</w:t>
            </w:r>
          </w:p>
        </w:tc>
        <w:tc>
          <w:tcPr>
            <w:textDirection w:val="lrTb"/>
            <w:vAlign w:val="center"/>
            <w:tcW w:type="dxa" w:w="2527"/>
            <w:gridSpan w:val="2"/>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Pr>
              <w:spacing w:line="360" w:lineRule="exact"/>
              <w:jc w:val="center"/>
              <w:textAlignment w:val="baseline"/>
            </w:pPr>
            <w:r>
              <w:rPr>
                <w:rStyle w:val="NormalCharacter"/>
                <w:szCs w:val="21"/>
                <w:sz w:val="21"/>
                <w:kern w:val="2"/>
                <w:lang w:val="en-US" w:eastAsia="zh-CN" w:bidi="ar-SA"/>
              </w:rPr>
              <w:t xml:space="preserve">类似项目</w:t>
            </w:r>
          </w:p>
        </w:tc>
        <w:tc>
          <w:tcPr>
            <w:textDirection w:val="lrTb"/>
            <w:vAlign w:val="center"/>
            <w:tcW w:type="dxa" w:w="6556"/>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Pr>
              <w:tabs>
                <w:tab w:leader="none" w:val="left" w:pos="360"/>
              </w:tabs>
              <w:ind w:hanging="360" w:left="360"/>
              <w:spacing w:line="240" w:lineRule="auto"/>
              <w:jc w:val="left"/>
              <w:textAlignment w:val="baseline"/>
            </w:pPr>
            <w:r>
              <w:rPr>
                <w:rStyle w:val="NormalCharacter"/>
                <w:szCs w:val="21"/>
                <w:sz w:val="21"/>
                <w:kern w:val="2"/>
                <w:lang w:val="en-US" w:eastAsia="zh-CN" w:bidi="ar-SA"/>
              </w:rPr>
              <w:t xml:space="preserve">不设类似业绩。</w:t>
            </w:r>
          </w:p>
          <w:p>
            <w:pPr>
              <w:pStyle w:val="Normal"/>
              <w:rPr>
                <w:rStyle w:val="NormalCharacter"/>
                <w:szCs w:val="21"/>
                <w:sz w:val="21"/>
                <w:kern w:val="2"/>
                <w:lang w:val="en-US" w:eastAsia="zh-CN" w:bidi="ar-SA"/>
              </w:rPr>
              <w:widowControl/>
              <w:spacing w:line="360" w:lineRule="exact"/>
              <w:jc w:val="both"/>
              <w:textAlignment w:val="baseline"/>
            </w:pPr>
            <w:r>
              <w:rPr>
                <w:rStyle w:val="NormalCharacter"/>
                <w:szCs w:val="21"/>
                <w:sz w:val="21"/>
                <w:kern w:val="2"/>
                <w:lang w:val="en-US" w:eastAsia="zh-CN" w:bidi="ar-SA"/>
              </w:rPr>
              <w:t xml:space="preserve">□设类似业绩</w:t>
            </w:r>
            <w:r>
              <w:rPr>
                <w:rStyle w:val="NormalCharacter"/>
                <w:szCs w:val="21"/>
                <w:sz w:val="21"/>
                <w:kern w:val="2"/>
                <w:lang w:val="en-US" w:eastAsia="zh-CN" w:bidi="ar-SA"/>
              </w:rPr>
              <w:t xml:space="preserve">。</w:t>
            </w:r>
            <w:r>
              <w:rPr>
                <w:rStyle w:val="NormalCharacter"/>
                <w:szCs w:val="21"/>
                <w:sz w:val="21"/>
                <w:kern w:val="2"/>
                <w:lang w:val="en-US" w:eastAsia="zh-CN" w:bidi="ar-SA"/>
              </w:rPr>
              <w:t xml:space="preserve"> </w:t>
            </w:r>
          </w:p>
        </w:tc>
      </w:tr>
      <w:tr>
        <w:trPr>
          <w:wAfter w:w="0" w:type="dxa"/>
          <w:trHeight w:val="471" w:hRule="atLeast"/>
        </w:trPr>
        <w:tc>
          <w:tcPr>
            <w:textDirection w:val="lrTb"/>
            <w:vAlign w:val="center"/>
            <w:tcW w:type="dxa" w:w="985"/>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Pr>
              <w:spacing w:line="360" w:lineRule="exact"/>
              <w:jc w:val="center"/>
              <w:textAlignment w:val="baseline"/>
            </w:pPr>
            <w:r>
              <w:rPr>
                <w:rStyle w:val="NormalCharacter"/>
                <w:szCs w:val="21"/>
                <w:sz w:val="21"/>
                <w:kern w:val="2"/>
                <w:lang w:val="en-US" w:eastAsia="zh-CN" w:bidi="ar-SA"/>
              </w:rPr>
              <w:t xml:space="preserve">10.2</w:t>
            </w:r>
          </w:p>
        </w:tc>
        <w:tc>
          <w:tcPr>
            <w:textDirection w:val="lrTb"/>
            <w:vAlign w:val="center"/>
            <w:tcW w:type="dxa" w:w="2527"/>
            <w:gridSpan w:val="2"/>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Pr>
              <w:spacing w:line="360" w:lineRule="exact"/>
              <w:jc w:val="center"/>
              <w:textAlignment w:val="baseline"/>
            </w:pPr>
            <w:r>
              <w:rPr>
                <w:rStyle w:val="NormalCharacter"/>
                <w:szCs w:val="21"/>
                <w:sz w:val="21"/>
                <w:kern w:val="2"/>
                <w:lang w:val="en-US" w:eastAsia="zh-CN" w:bidi="ar-SA"/>
              </w:rPr>
              <w:t xml:space="preserve">已标价工程量清单电子版</w:t>
            </w:r>
          </w:p>
        </w:tc>
        <w:tc>
          <w:tcPr>
            <w:textDirection w:val="lrTb"/>
            <w:vAlign w:val="center"/>
            <w:tcW w:type="dxa" w:w="6556"/>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Pr>
              <w:ind w:firstLine="210" w:firstLineChars="100"/>
              <w:spacing w:line="360" w:lineRule="exact"/>
              <w:jc w:val="both"/>
              <w:textAlignment w:val="baseline"/>
            </w:pPr>
            <w:r>
              <w:rPr>
                <w:rStyle w:val="NormalCharacter"/>
                <w:szCs w:val="21"/>
                <w:sz w:val="21"/>
                <w:kern w:val="2"/>
                <w:lang w:val="en-US" w:eastAsia="zh-CN" w:bidi="ar-SA"/>
              </w:rPr>
              <w:t xml:space="preserve">本工程不需要提供工程量清单电子件。</w:t>
            </w:r>
          </w:p>
        </w:tc>
      </w:tr>
      <w:tr>
        <w:trPr>
          <w:wAfter w:w="0" w:type="dxa"/>
          <w:trHeight w:val="365" w:hRule="atLeast"/>
        </w:trPr>
        <w:tc>
          <w:tcPr>
            <w:textDirection w:val="lrTb"/>
            <w:vAlign w:val="center"/>
            <w:tcW w:type="dxa" w:w="985"/>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Pr>
              <w:spacing w:line="360" w:lineRule="exact"/>
              <w:jc w:val="center"/>
              <w:textAlignment w:val="baseline"/>
            </w:pPr>
            <w:r>
              <w:rPr>
                <w:rStyle w:val="NormalCharacter"/>
                <w:szCs w:val="21"/>
                <w:sz w:val="21"/>
                <w:kern w:val="2"/>
                <w:lang w:val="en-US" w:eastAsia="zh-CN" w:bidi="ar-SA"/>
              </w:rPr>
              <w:t xml:space="preserve">10.3</w:t>
            </w:r>
          </w:p>
        </w:tc>
        <w:tc>
          <w:tcPr>
            <w:textDirection w:val="lrTb"/>
            <w:vAlign w:val="center"/>
            <w:tcW w:type="dxa" w:w="2527"/>
            <w:gridSpan w:val="2"/>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Pr>
              <w:spacing w:line="360" w:lineRule="exact"/>
              <w:jc w:val="center"/>
              <w:textAlignment w:val="baseline"/>
            </w:pPr>
            <w:r>
              <w:rPr>
                <w:rStyle w:val="NormalCharacter"/>
                <w:szCs w:val="21"/>
                <w:sz w:val="21"/>
                <w:kern w:val="2"/>
                <w:lang w:val="en-US" w:eastAsia="zh-CN" w:bidi="ar-SA"/>
              </w:rPr>
              <w:t xml:space="preserve">原件</w:t>
            </w:r>
          </w:p>
        </w:tc>
        <w:tc>
          <w:tcPr>
            <w:textDirection w:val="lrTb"/>
            <w:vAlign w:val="center"/>
            <w:tcW w:type="dxa" w:w="6556"/>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Pr>
              <w:ind w:firstLine="210" w:firstLineChars="100"/>
              <w:spacing w:line="360" w:lineRule="exact"/>
              <w:jc w:val="both"/>
              <w:textAlignment w:val="baseline"/>
            </w:pPr>
            <w:r>
              <w:rPr>
                <w:rStyle w:val="NormalCharacter"/>
                <w:szCs w:val="21"/>
                <w:sz w:val="21"/>
                <w:kern w:val="2"/>
                <w:lang w:val="en-US" w:eastAsia="zh-CN" w:bidi="ar-SA"/>
              </w:rPr>
              <w:t xml:space="preserve"> 不提交</w:t>
            </w:r>
          </w:p>
          <w:p>
            <w:pPr>
              <w:pStyle w:val="Normal"/>
              <w:rPr>
                <w:rStyle w:val="NormalCharacter"/>
                <w:szCs w:val="21"/>
                <w:sz w:val="21"/>
                <w:kern w:val="2"/>
                <w:lang w:val="en-US" w:eastAsia="zh-CN" w:bidi="ar-SA"/>
              </w:rPr>
              <w:ind w:firstLine="210" w:firstLineChars="100"/>
              <w:spacing w:line="360" w:lineRule="exact"/>
              <w:jc w:val="both"/>
              <w:textAlignment w:val="baseline"/>
            </w:pPr>
            <w:r>
              <w:rPr>
                <w:rStyle w:val="NormalCharacter"/>
                <w:szCs w:val="21"/>
                <w:sz w:val="21"/>
                <w:kern w:val="2"/>
                <w:lang w:val="en-US" w:eastAsia="zh-CN" w:bidi="ar-SA"/>
              </w:rPr>
              <w:t xml:space="preserve">可以不提交原件，但应提交相关原件的复印件，复印件应清晰可辨，如投标人提供的复印件模糊不清，又无法提供原件核对，评标委员会有权不予认可。与评标有关的原件的复印件包括：</w:t>
            </w:r>
          </w:p>
          <w:p>
            <w:pPr>
              <w:pStyle w:val="Normal"/>
              <w:rPr>
                <w:rStyle w:val="NormalCharacter"/>
                <w:szCs w:val="21"/>
                <w:sz w:val="21"/>
                <w:kern w:val="2"/>
                <w:lang w:val="en-US" w:eastAsia="zh-CN" w:bidi="ar-SA"/>
              </w:rPr>
              <w:ind w:firstLine="210" w:firstLineChars="100"/>
              <w:spacing w:line="360" w:lineRule="exact"/>
              <w:jc w:val="both"/>
              <w:textAlignment w:val="baseline"/>
            </w:pPr>
            <w:r>
              <w:rPr>
                <w:rStyle w:val="NormalCharacter"/>
                <w:szCs w:val="21"/>
                <w:sz w:val="21"/>
                <w:kern w:val="2"/>
                <w:lang w:val="en-US" w:eastAsia="zh-CN" w:bidi="ar-SA"/>
              </w:rPr>
              <w:t xml:space="preserve">(1) 营业执照副本；</w:t>
            </w:r>
          </w:p>
          <w:p>
            <w:pPr>
              <w:pStyle w:val="Normal"/>
              <w:rPr>
                <w:rStyle w:val="NormalCharacter"/>
                <w:szCs w:val="21"/>
                <w:sz w:val="21"/>
                <w:kern w:val="2"/>
                <w:lang w:val="en-US" w:eastAsia="zh-CN" w:bidi="ar-SA"/>
              </w:rPr>
              <w:ind w:firstLine="210" w:firstLineChars="100"/>
              <w:spacing w:line="360" w:lineRule="exact"/>
              <w:jc w:val="both"/>
              <w:textAlignment w:val="baseline"/>
            </w:pPr>
            <w:r>
              <w:rPr>
                <w:rStyle w:val="NormalCharacter"/>
                <w:szCs w:val="21"/>
                <w:sz w:val="21"/>
                <w:kern w:val="2"/>
                <w:lang w:val="en-US" w:eastAsia="zh-CN" w:bidi="ar-SA"/>
              </w:rPr>
              <w:t xml:space="preserve">(2) 安全生产许可证副本；</w:t>
            </w:r>
          </w:p>
          <w:p>
            <w:pPr>
              <w:pStyle w:val="Normal"/>
              <w:rPr>
                <w:rStyle w:val="NormalCharacter"/>
                <w:szCs w:val="21"/>
                <w:sz w:val="21"/>
                <w:kern w:val="2"/>
                <w:lang w:val="en-US" w:eastAsia="zh-CN" w:bidi="ar-SA"/>
              </w:rPr>
              <w:ind w:firstLine="210" w:firstLineChars="100"/>
              <w:spacing w:line="360" w:lineRule="exact"/>
              <w:jc w:val="both"/>
              <w:textAlignment w:val="baseline"/>
            </w:pPr>
            <w:r>
              <w:rPr>
                <w:rStyle w:val="NormalCharacter"/>
                <w:szCs w:val="21"/>
                <w:sz w:val="21"/>
                <w:kern w:val="2"/>
                <w:lang w:val="en-US" w:eastAsia="zh-CN" w:bidi="ar-SA"/>
              </w:rPr>
              <w:t xml:space="preserve">(3) 资质证书副本；</w:t>
            </w:r>
          </w:p>
          <w:p>
            <w:pPr>
              <w:pStyle w:val="Normal"/>
              <w:rPr>
                <w:rStyle w:val="NormalCharacter"/>
                <w:szCs w:val="21"/>
                <w:sz w:val="21"/>
                <w:kern w:val="2"/>
                <w:lang w:val="en-US" w:eastAsia="zh-CN" w:bidi="ar-SA"/>
              </w:rPr>
              <w:ind w:firstLine="210" w:firstLineChars="100"/>
              <w:spacing w:line="360" w:lineRule="exact"/>
              <w:jc w:val="both"/>
              <w:textAlignment w:val="baseline"/>
            </w:pPr>
            <w:r>
              <w:rPr>
                <w:rStyle w:val="NormalCharacter"/>
                <w:szCs w:val="21"/>
                <w:sz w:val="21"/>
                <w:kern w:val="2"/>
                <w:lang w:val="en-US" w:eastAsia="zh-CN" w:bidi="ar-SA"/>
              </w:rPr>
              <w:t xml:space="preserve">(4)项目负责人具有</w:t>
            </w:r>
            <w:r>
              <w:rPr>
                <w:rStyle w:val="NormalCharacter"/>
                <w:szCs w:val="21"/>
                <w:sz w:val="21"/>
                <w:kern w:val="2"/>
                <w:lang w:val="en-US" w:eastAsia="zh-CN" w:bidi="ar-SA"/>
              </w:rPr>
              <w:t xml:space="preserve">水利行政主管部门颁发</w:t>
            </w:r>
            <w:r>
              <w:rPr>
                <w:rStyle w:val="NormalCharacter"/>
                <w:szCs w:val="21"/>
                <w:sz w:val="21"/>
                <w:kern w:val="2"/>
                <w:lang w:val="en-US" w:eastAsia="zh-CN" w:bidi="ar-SA"/>
              </w:rPr>
              <w:t xml:space="preserve">安全生产考核合格证书（B</w:t>
            </w:r>
            <w:r>
              <w:rPr>
                <w:rStyle w:val="NormalCharacter"/>
                <w:szCs w:val="22"/>
                <w:sz w:val="21"/>
                <w:kern w:val="2"/>
                <w:lang w:val="en-US" w:eastAsia="zh-CN" w:bidi="ar-SA"/>
              </w:rPr>
              <w:t xml:space="preserve">证</w:t>
            </w:r>
            <w:r>
              <w:rPr>
                <w:rStyle w:val="NormalCharacter"/>
                <w:szCs w:val="21"/>
                <w:sz w:val="21"/>
                <w:kern w:val="2"/>
                <w:lang w:val="en-US" w:eastAsia="zh-CN" w:bidi="ar-SA"/>
              </w:rPr>
              <w:t xml:space="preserve">）；</w:t>
            </w:r>
          </w:p>
          <w:p>
            <w:pPr>
              <w:pStyle w:val="Normal"/>
              <w:rPr>
                <w:rStyle w:val="NormalCharacter"/>
                <w:szCs w:val="21"/>
                <w:sz w:val="21"/>
                <w:kern w:val="2"/>
                <w:lang w:val="en-US" w:eastAsia="zh-CN" w:bidi="ar-SA"/>
              </w:rPr>
              <w:ind w:firstLine="210" w:firstLineChars="100"/>
              <w:spacing w:line="360" w:lineRule="exact"/>
              <w:jc w:val="both"/>
              <w:textAlignment w:val="baseline"/>
            </w:pPr>
            <w:r>
              <w:rPr>
                <w:rStyle w:val="NormalCharacter"/>
                <w:szCs w:val="21"/>
                <w:sz w:val="21"/>
                <w:kern w:val="2"/>
                <w:lang w:val="en-US" w:eastAsia="zh-CN" w:bidi="ar-SA"/>
              </w:rPr>
              <w:t xml:space="preserve">(5)</w:t>
            </w:r>
            <w:r>
              <w:rPr>
                <w:rStyle w:val="NormalCharacter"/>
                <w:szCs w:val="21"/>
                <w:sz w:val="21"/>
                <w:kern w:val="2"/>
                <w:lang w:val="en-US" w:eastAsia="zh-CN" w:bidi="ar-SA"/>
              </w:rPr>
              <w:t xml:space="preserve">项目</w:t>
            </w:r>
            <w:r>
              <w:rPr>
                <w:rStyle w:val="NormalCharacter"/>
                <w:szCs w:val="21"/>
                <w:sz w:val="21"/>
                <w:kern w:val="2"/>
                <w:lang w:val="en-US" w:eastAsia="zh-CN" w:bidi="ar-SA"/>
              </w:rPr>
              <w:t xml:space="preserve">技术负责人应持有水利专业工程师及以上职称证书，若提供的职称证书上未注明水利专业的，除必须提供职称证书外，还必须</w:t>
            </w:r>
            <w:r>
              <w:rPr>
                <w:rStyle w:val="NormalCharacter"/>
                <w:szCs w:val="21"/>
                <w:sz w:val="21"/>
                <w:kern w:val="2"/>
                <w:lang w:val="en-US" w:eastAsia="zh-CN" w:bidi="ar-SA"/>
              </w:rPr>
              <w:t xml:space="preserve">提供水利专业的毕业证书</w:t>
            </w:r>
            <w:r>
              <w:rPr>
                <w:rStyle w:val="NormalCharacter"/>
                <w:szCs w:val="21"/>
                <w:sz w:val="21"/>
                <w:kern w:val="2"/>
                <w:lang w:val="en-US" w:eastAsia="zh-CN" w:bidi="ar-SA"/>
              </w:rPr>
              <w:t xml:space="preserve">或提供职称申报所在地县级及以上行政主管部门或人事部门出具属水利专业的有效证明；</w:t>
            </w:r>
          </w:p>
        </w:tc>
      </w:tr>
      <w:tr>
        <w:trPr>
          <w:wAfter w:w="0" w:type="dxa"/>
          <w:trHeight w:val="365" w:hRule="atLeast"/>
        </w:trPr>
        <w:tc>
          <w:tcPr>
            <w:textDirection w:val="lrTb"/>
            <w:vAlign w:val="center"/>
            <w:tcW w:type="dxa" w:w="985"/>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Pr>
              <w:spacing w:line="360" w:lineRule="exact"/>
              <w:jc w:val="center"/>
              <w:textAlignment w:val="baseline"/>
            </w:pPr>
            <w:r>
              <w:rPr>
                <w:rStyle w:val="NormalCharacter"/>
                <w:szCs w:val="21"/>
                <w:sz w:val="21"/>
                <w:kern w:val="2"/>
                <w:lang w:val="en-US" w:eastAsia="zh-CN" w:bidi="ar-SA"/>
              </w:rPr>
              <w:t xml:space="preserve">10.4</w:t>
            </w:r>
          </w:p>
        </w:tc>
        <w:tc>
          <w:tcPr>
            <w:textDirection w:val="lrTb"/>
            <w:vAlign w:val="center"/>
            <w:tcW w:type="dxa" w:w="2527"/>
            <w:gridSpan w:val="2"/>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color w:val="000000"/>
              </w:rPr>
              <w:spacing w:line="360" w:lineRule="exact"/>
              <w:jc w:val="center"/>
              <w:textAlignment w:val="baseline"/>
            </w:pPr>
            <w:r>
              <w:rPr>
                <w:rStyle w:val="NormalCharacter"/>
                <w:szCs w:val="21"/>
                <w:sz w:val="21"/>
                <w:kern w:val="2"/>
                <w:lang w:val="en-US" w:eastAsia="zh-CN" w:bidi="ar-SA"/>
                <w:color w:val="000000"/>
              </w:rPr>
              <w:t xml:space="preserve">中标后须提交的</w:t>
            </w:r>
          </w:p>
          <w:p>
            <w:pPr>
              <w:pStyle w:val="Normal"/>
              <w:rPr>
                <w:rStyle w:val="NormalCharacter"/>
                <w:szCs w:val="21"/>
                <w:sz w:val="21"/>
                <w:kern w:val="2"/>
                <w:lang w:val="en-US" w:eastAsia="zh-CN" w:bidi="ar-SA"/>
                <w:color w:val="000000"/>
              </w:rPr>
              <w:spacing w:line="360" w:lineRule="exact"/>
              <w:jc w:val="center"/>
              <w:textAlignment w:val="baseline"/>
            </w:pPr>
            <w:r>
              <w:rPr>
                <w:rStyle w:val="NormalCharacter"/>
                <w:szCs w:val="21"/>
                <w:sz w:val="21"/>
                <w:kern w:val="2"/>
                <w:lang w:val="en-US" w:eastAsia="zh-CN" w:bidi="ar-SA"/>
                <w:color w:val="000000"/>
              </w:rPr>
              <w:t xml:space="preserve">投标文件份数</w:t>
            </w:r>
          </w:p>
        </w:tc>
        <w:tc>
          <w:tcPr>
            <w:textDirection w:val="lrTb"/>
            <w:vAlign w:val="center"/>
            <w:tcW w:type="dxa" w:w="6556"/>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Pr>
              <w:ind w:firstLine="211" w:firstLineChars="100"/>
              <w:spacing w:line="360" w:lineRule="exact"/>
              <w:jc w:val="both"/>
              <w:textAlignment w:val="baseline"/>
            </w:pPr>
            <w:r>
              <w:rPr>
                <w:rStyle w:val="NormalCharacter"/>
                <w:b/>
                <w:i/>
                <w:szCs w:val="21"/>
                <w:sz w:val="21"/>
                <w:kern w:val="2"/>
                <w:u w:val="single"/>
                <w:lang w:val="en-US" w:eastAsia="zh-CN" w:bidi="ar-SA"/>
              </w:rPr>
              <w:t xml:space="preserve">  </w:t>
            </w:r>
            <w:r>
              <w:rPr>
                <w:rStyle w:val="NormalCharacter"/>
                <w:b/>
                <w:i/>
                <w:szCs w:val="21"/>
                <w:sz w:val="21"/>
                <w:kern w:val="2"/>
                <w:u w:val="single"/>
                <w:lang w:val="en-US" w:eastAsia="zh-CN" w:bidi="ar-SA"/>
              </w:rPr>
              <w:t xml:space="preserve">/</w:t>
            </w:r>
            <w:r>
              <w:rPr>
                <w:rStyle w:val="NormalCharacter"/>
                <w:b/>
                <w:i/>
                <w:szCs w:val="21"/>
                <w:sz w:val="21"/>
                <w:kern w:val="2"/>
                <w:u w:val="single"/>
                <w:lang w:val="en-US" w:eastAsia="zh-CN" w:bidi="ar-SA"/>
              </w:rPr>
              <w:t xml:space="preserve"> </w:t>
            </w:r>
            <w:r>
              <w:rPr>
                <w:rStyle w:val="NormalCharacter"/>
                <w:szCs w:val="21"/>
                <w:sz w:val="21"/>
                <w:kern w:val="2"/>
                <w:lang w:val="en-US" w:eastAsia="zh-CN" w:bidi="ar-SA"/>
              </w:rPr>
              <w:t xml:space="preserve">份</w:t>
            </w:r>
          </w:p>
        </w:tc>
      </w:tr>
      <w:tr>
        <w:trPr>
          <w:wAfter w:w="0" w:type="dxa"/>
          <w:trHeight w:val="365" w:hRule="atLeast"/>
        </w:trPr>
        <w:tc>
          <w:tcPr>
            <w:textDirection w:val="lrTb"/>
            <w:vAlign w:val="center"/>
            <w:tcW w:type="dxa" w:w="985"/>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Pr>
              <w:spacing w:line="360" w:lineRule="exact"/>
              <w:jc w:val="center"/>
              <w:textAlignment w:val="baseline"/>
            </w:pPr>
            <w:r>
              <w:rPr>
                <w:rStyle w:val="NormalCharacter"/>
                <w:szCs w:val="21"/>
                <w:sz w:val="21"/>
                <w:kern w:val="2"/>
                <w:lang w:val="en-US" w:eastAsia="zh-CN" w:bidi="ar-SA"/>
              </w:rPr>
              <w:t xml:space="preserve">10</w:t>
            </w:r>
            <w:r>
              <w:rPr>
                <w:rStyle w:val="NormalCharacter"/>
                <w:szCs w:val="21"/>
                <w:sz w:val="21"/>
                <w:kern w:val="2"/>
                <w:lang w:val="en-US" w:eastAsia="zh-CN" w:bidi="ar-SA"/>
                <w:color w:val="000000"/>
              </w:rPr>
              <w:t xml:space="preserve">.5</w:t>
            </w:r>
          </w:p>
        </w:tc>
        <w:tc>
          <w:tcPr>
            <w:textDirection w:val="lrTb"/>
            <w:vAlign w:val="center"/>
            <w:tcW w:type="dxa" w:w="2527"/>
            <w:gridSpan w:val="2"/>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Pr>
              <w:spacing w:line="360" w:lineRule="exact"/>
              <w:jc w:val="center"/>
              <w:textAlignment w:val="baseline"/>
            </w:pPr>
            <w:r>
              <w:rPr>
                <w:rStyle w:val="NormalCharacter"/>
                <w:szCs w:val="21"/>
                <w:sz w:val="21"/>
                <w:kern w:val="2"/>
                <w:lang w:val="en-US" w:eastAsia="zh-CN" w:bidi="ar-SA"/>
              </w:rPr>
              <w:t xml:space="preserve">有效投标报价范围</w:t>
            </w:r>
          </w:p>
        </w:tc>
        <w:tc>
          <w:tcPr>
            <w:textDirection w:val="lrTb"/>
            <w:vAlign w:val="center"/>
            <w:tcW w:type="dxa" w:w="6556"/>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color w:val="000000"/>
              </w:rPr>
              <w:ind w:firstLine="210" w:firstLineChars="100"/>
              <w:spacing w:line="360" w:lineRule="exact"/>
              <w:jc w:val="both"/>
              <w:textAlignment w:val="baseline"/>
            </w:pPr>
            <w:r>
              <w:rPr>
                <w:rStyle w:val="NormalCharacter"/>
                <w:szCs w:val="21"/>
                <w:sz w:val="21"/>
                <w:kern w:val="2"/>
                <w:lang w:val="en-US" w:eastAsia="zh-CN" w:bidi="ar-SA"/>
                <w:color w:val="000000"/>
              </w:rPr>
              <w:t xml:space="preserve">本项目的有效投标报价范围为：招标人预算造价下浮</w:t>
            </w:r>
            <w:r>
              <w:rPr>
                <w:rStyle w:val="NormalCharacter"/>
                <w:szCs w:val="21"/>
                <w:sz w:val="21"/>
                <w:kern w:val="2"/>
                <w:lang w:val="en-US" w:eastAsia="zh-CN" w:bidi="ar-SA"/>
                <w:color w:val="000000"/>
              </w:rPr>
              <w:t xml:space="preserve">6</w:t>
            </w:r>
            <w:r>
              <w:rPr>
                <w:rStyle w:val="NormalCharacter"/>
                <w:szCs w:val="21"/>
                <w:sz w:val="21"/>
                <w:kern w:val="2"/>
                <w:lang w:val="en-US" w:eastAsia="zh-CN" w:bidi="ar-SA"/>
                <w:color w:val="000000"/>
              </w:rPr>
              <w:t xml:space="preserve">%</w:t>
            </w:r>
            <w:r>
              <w:rPr>
                <w:rStyle w:val="NormalCharacter"/>
                <w:szCs w:val="21"/>
                <w:sz w:val="21"/>
                <w:kern w:val="2"/>
                <w:lang w:val="en-US" w:eastAsia="zh-CN" w:bidi="ar-SA"/>
                <w:color w:val="000000"/>
              </w:rPr>
              <w:t xml:space="preserve">~10</w:t>
            </w:r>
            <w:r>
              <w:rPr>
                <w:rStyle w:val="NormalCharacter"/>
                <w:szCs w:val="21"/>
                <w:sz w:val="21"/>
                <w:kern w:val="2"/>
                <w:lang w:val="en-US" w:eastAsia="zh-CN" w:bidi="ar-SA"/>
                <w:color w:val="000000"/>
              </w:rPr>
              <w:t xml:space="preserve">%。投标报价超过有效报价范围作</w:t>
            </w:r>
            <w:r>
              <w:rPr>
                <w:rStyle w:val="NormalCharacter"/>
                <w:szCs w:val="21"/>
                <w:sz w:val="21"/>
                <w:kern w:val="2"/>
                <w:lang w:val="en-US" w:eastAsia="zh-CN" w:bidi="ar-SA"/>
                <w:color w:val="000000"/>
              </w:rPr>
              <w:t xml:space="preserve">无效</w:t>
            </w:r>
            <w:r>
              <w:rPr>
                <w:rStyle w:val="NormalCharacter"/>
                <w:szCs w:val="21"/>
                <w:sz w:val="21"/>
                <w:kern w:val="2"/>
                <w:lang w:val="en-US" w:eastAsia="zh-CN" w:bidi="ar-SA"/>
                <w:color w:val="000000"/>
              </w:rPr>
              <w:t xml:space="preserve">标处理。</w:t>
            </w:r>
          </w:p>
        </w:tc>
      </w:tr>
      <w:tr>
        <w:trPr>
          <w:wAfter w:w="0" w:type="dxa"/>
          <w:trHeight w:val="365" w:hRule="atLeast"/>
        </w:trPr>
        <w:tc>
          <w:tcPr>
            <w:textDirection w:val="lrTb"/>
            <w:vAlign w:val="center"/>
            <w:tcW w:type="dxa" w:w="985"/>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Pr>
              <w:spacing w:line="360" w:lineRule="exact"/>
              <w:jc w:val="center"/>
              <w:textAlignment w:val="baseline"/>
            </w:pPr>
            <w:r>
              <w:rPr>
                <w:rStyle w:val="NormalCharacter"/>
                <w:szCs w:val="21"/>
                <w:sz w:val="21"/>
                <w:kern w:val="2"/>
                <w:lang w:val="en-US" w:eastAsia="zh-CN" w:bidi="ar-SA"/>
              </w:rPr>
              <w:t xml:space="preserve">10.</w:t>
            </w:r>
            <w:r>
              <w:rPr>
                <w:rStyle w:val="NormalCharacter"/>
                <w:szCs w:val="21"/>
                <w:sz w:val="21"/>
                <w:kern w:val="2"/>
                <w:lang w:val="en-US" w:eastAsia="zh-CN" w:bidi="ar-SA"/>
              </w:rPr>
              <w:t xml:space="preserve">6</w:t>
            </w:r>
          </w:p>
        </w:tc>
        <w:tc>
          <w:tcPr>
            <w:textDirection w:val="lrTb"/>
            <w:vAlign w:val="center"/>
            <w:tcW w:type="dxa" w:w="2527"/>
            <w:gridSpan w:val="2"/>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Pr>
              <w:spacing w:line="360" w:lineRule="exact"/>
              <w:jc w:val="center"/>
              <w:textAlignment w:val="baseline"/>
            </w:pPr>
            <w:r>
              <w:rPr>
                <w:rStyle w:val="NormalCharacter"/>
                <w:szCs w:val="21"/>
                <w:sz w:val="21"/>
                <w:kern w:val="2"/>
                <w:lang w:val="en-US" w:eastAsia="zh-CN" w:bidi="ar-SA"/>
              </w:rPr>
              <w:t xml:space="preserve">其他说明</w:t>
            </w:r>
          </w:p>
        </w:tc>
        <w:tc>
          <w:tcPr>
            <w:textDirection w:val="lrTb"/>
            <w:vAlign w:val="center"/>
            <w:tcW w:type="dxa" w:w="6556"/>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color w:val="000000"/>
              </w:rPr>
              <w:ind w:firstLine="210" w:firstLineChars="100"/>
              <w:spacing w:line="360" w:lineRule="exact"/>
              <w:jc w:val="both"/>
              <w:textAlignment w:val="baseline"/>
            </w:pPr>
            <w:r>
              <w:rPr>
                <w:rStyle w:val="NormalCharacter"/>
                <w:szCs w:val="21"/>
                <w:sz w:val="21"/>
                <w:kern w:val="2"/>
                <w:lang w:val="en-US" w:eastAsia="zh-CN" w:bidi="ar-SA"/>
                <w:color w:val="000000"/>
              </w:rPr>
              <w:t xml:space="preserve">（1）承包人应在签订合同后7天内提供施工组织设计（施工组织的编制参照《水利水电工程标准施工招标文件》范本要求），发包人对承包人的施工组织设计（或方案）和进度计划提出质疑和合理修正时，承包人应在3天内提供修正后的施工组织设计。经业主或监理人审查确认同意后，作为准许开工条件之一。</w:t>
            </w:r>
          </w:p>
          <w:p>
            <w:pPr>
              <w:pStyle w:val="Normal"/>
              <w:rPr>
                <w:rStyle w:val="NormalCharacter"/>
                <w:szCs w:val="21"/>
                <w:sz w:val="21"/>
                <w:kern w:val="2"/>
                <w:lang w:val="en-US" w:eastAsia="zh-CN" w:bidi="ar-SA"/>
                <w:color w:val="000000"/>
              </w:rPr>
              <w:spacing w:line="360" w:lineRule="exact"/>
              <w:jc w:val="both"/>
              <w:textAlignment w:val="baseline"/>
            </w:pPr>
            <w:r>
              <w:rPr>
                <w:rStyle w:val="NormalCharacter"/>
                <w:szCs w:val="21"/>
                <w:sz w:val="21"/>
                <w:kern w:val="2"/>
                <w:lang w:val="en-US" w:eastAsia="zh-CN" w:bidi="ar-SA"/>
                <w:color w:val="000000"/>
              </w:rPr>
              <w:t xml:space="preserve"> </w:t>
            </w:r>
            <w:r>
              <w:rPr>
                <w:rStyle w:val="NormalCharacter"/>
                <w:szCs w:val="21"/>
                <w:sz w:val="21"/>
                <w:kern w:val="2"/>
                <w:lang w:val="en-US" w:eastAsia="zh-CN" w:bidi="ar-SA"/>
                <w:color w:val="000000"/>
              </w:rPr>
              <w:t xml:space="preserve">（2）经查实投标单位项目负责人有在建项目的，投标保证金不予退还。</w:t>
            </w:r>
          </w:p>
          <w:p>
            <w:pPr>
              <w:pStyle w:val="Normal"/>
              <w:rPr>
                <w:rStyle w:val="NormalCharacter"/>
                <w:szCs w:val="21"/>
                <w:sz w:val="21"/>
                <w:kern w:val="2"/>
                <w:lang w:val="en-US" w:eastAsia="zh-CN" w:bidi="ar-SA"/>
                <w:color w:val="000000"/>
              </w:rPr>
              <w:ind w:firstLine="210" w:firstLineChars="100"/>
              <w:spacing w:line="360" w:lineRule="exact"/>
              <w:jc w:val="both"/>
              <w:textAlignment w:val="baseline"/>
            </w:pPr>
            <w:r>
              <w:rPr>
                <w:rStyle w:val="NormalCharacter"/>
                <w:szCs w:val="21"/>
                <w:sz w:val="21"/>
                <w:kern w:val="2"/>
                <w:lang w:val="en-US" w:eastAsia="zh-CN" w:bidi="ar-SA"/>
                <w:color w:val="000000"/>
              </w:rPr>
              <w:t xml:space="preserve">（</w:t>
            </w:r>
            <w:r>
              <w:rPr>
                <w:rStyle w:val="NormalCharacter"/>
                <w:szCs w:val="21"/>
                <w:sz w:val="21"/>
                <w:kern w:val="2"/>
                <w:lang w:val="en-US" w:eastAsia="zh-CN" w:bidi="ar-SA"/>
                <w:color w:val="000000"/>
              </w:rPr>
              <w:t xml:space="preserve">3</w:t>
            </w:r>
            <w:r>
              <w:rPr>
                <w:rStyle w:val="NormalCharacter"/>
                <w:szCs w:val="21"/>
                <w:sz w:val="21"/>
                <w:kern w:val="2"/>
                <w:lang w:val="en-US" w:eastAsia="zh-CN" w:bidi="ar-SA"/>
                <w:color w:val="000000"/>
              </w:rPr>
              <w:t xml:space="preserve">）评标结束后，招标人将评标结果、废标原因在三门县公共资源交易网http:// www.smztb.com/上公示。</w:t>
            </w:r>
          </w:p>
          <w:p>
            <w:pPr>
              <w:pStyle w:val="Normal"/>
              <w:rPr>
                <w:rStyle w:val="NormalCharacter"/>
                <w:szCs w:val="21"/>
                <w:sz w:val="21"/>
                <w:kern w:val="2"/>
                <w:lang w:val="en-US" w:eastAsia="zh-CN" w:bidi="ar-SA"/>
              </w:rPr>
              <w:ind w:firstLine="210" w:firstLineChars="100"/>
              <w:spacing w:line="360" w:lineRule="exact"/>
              <w:jc w:val="both"/>
              <w:textAlignment w:val="baseline"/>
            </w:pPr>
            <w:r>
              <w:rPr>
                <w:rStyle w:val="NormalCharacter"/>
                <w:szCs w:val="21"/>
                <w:sz w:val="21"/>
                <w:kern w:val="2"/>
                <w:lang w:val="en-US" w:eastAsia="zh-CN" w:bidi="ar-SA"/>
                <w:color w:val="000000"/>
              </w:rPr>
              <w:t xml:space="preserve">（4）</w:t>
            </w:r>
            <w:r>
              <w:rPr>
                <w:rStyle w:val="NormalCharacter"/>
                <w:szCs w:val="21"/>
                <w:sz w:val="21"/>
                <w:kern w:val="2"/>
                <w:lang w:val="en-US" w:eastAsia="zh-CN" w:bidi="ar-SA"/>
              </w:rPr>
              <w:t xml:space="preserve">根据（三水利[2014]133 号）文件规定：凡在三门县行政区域内依法注册的水利企业在我县水利工程招投标活动中拟派的项目负责人，在我县范围内原承接项目合同价 200万元以下（不含 200 万元）的，不认定有在建工程。</w:t>
            </w:r>
          </w:p>
          <w:p>
            <w:pPr>
              <w:pStyle w:val="Normal"/>
              <w:rPr>
                <w:rStyle w:val="NormalCharacter"/>
                <w:szCs w:val="21"/>
                <w:sz w:val="21"/>
                <w:kern w:val="2"/>
                <w:lang w:val="en-US" w:eastAsia="zh-CN" w:bidi="ar-SA"/>
                <w:color w:val="000000"/>
              </w:rPr>
              <w:spacing w:line="360" w:lineRule="exact"/>
              <w:jc w:val="both"/>
              <w:textAlignment w:val="baseline"/>
            </w:pPr>
            <w:r>
              <w:rPr>
                <w:rStyle w:val="NormalCharacter"/>
                <w:szCs w:val="21"/>
                <w:sz w:val="21"/>
                <w:kern w:val="2"/>
                <w:lang w:val="en-US" w:eastAsia="zh-CN" w:bidi="ar-SA"/>
                <w:color w:val="000000"/>
              </w:rPr>
              <w:t xml:space="preserve">（5）民工工资根据《台州市水利建设领域农民工工资支付监督管理暂行办法》（台水利【2018】120 号）文件规定执行。</w:t>
            </w:r>
          </w:p>
        </w:tc>
      </w:tr>
    </w:tbl>
    <w:p>
      <w:pPr>
        <w:pStyle w:val="NormalIndent"/>
        <w:rPr>
          <w:rStyle w:val="NormalCharacter"/>
          <w:szCs w:val="24"/>
          <w:sz w:val="21"/>
          <w:kern w:val="2"/>
          <w:lang w:val="en-US" w:eastAsia="zh-CN" w:bidi="ar-SA"/>
        </w:rPr>
        <w:widowControl/>
        <w:framePr w:outlineLvl="2"/>
        <w:ind w:left="0" w:firstLineChars="0"/>
        <w:spacing w:line="360" w:afterAutospacing="true" w:after="100" w:before="312" w:lineRule="auto"/>
        <w:textAlignment w:val="baseline"/>
        <w:numPr>
          <w:ilvl w:val="0"/>
          <w:numId w:val="2"/>
        </w:numPr>
      </w:pPr>
      <w:r>
        <w:rPr>
          <w:rStyle w:val="NormalCharacter"/>
          <w:szCs w:val="24"/>
          <w:sz w:val="21"/>
          <w:kern w:val="2"/>
          <w:lang w:val="en-US" w:eastAsia="zh-CN" w:bidi="ar-SA"/>
        </w:rPr>
        <w:br w:type="page"/>
      </w:r>
    </w:p>
    <w:p>
      <w:pPr>
        <w:pStyle w:val="NormalIndent"/>
        <w:rPr>
          <w:rStyle w:val="NormalCharacter"/>
          <w:b/>
          <w:szCs w:val="24"/>
          <w:sz w:val="24"/>
          <w:kern w:val="2"/>
          <w:lang w:val="en-US" w:eastAsia="zh-CN" w:bidi="ar-SA"/>
          <w:rFonts w:eastAsia="黑体"/>
        </w:rPr>
        <w:widowControl/>
        <w:framePr w:outlineLvl="2"/>
        <w:ind w:left="0" w:firstLineChars="0"/>
        <w:spacing w:line="360" w:afterAutospacing="true" w:after="100" w:before="312" w:lineRule="auto"/>
        <w:textAlignment w:val="baseline"/>
        <w:numPr>
          <w:ilvl w:val="0"/>
          <w:numId w:val="2"/>
        </w:numPr>
      </w:pPr>
      <w:r>
        <w:rPr>
          <w:rStyle w:val="NormalCharacter"/>
          <w:b/>
          <w:szCs w:val="24"/>
          <w:sz w:val="24"/>
          <w:kern w:val="2"/>
          <w:lang w:val="en-US" w:eastAsia="zh-CN" w:bidi="ar-SA"/>
          <w:rFonts w:eastAsia="黑体"/>
        </w:rPr>
        <w:t xml:space="preserve">总则</w:t>
      </w:r>
    </w:p>
    <w:p>
      <w:pPr>
        <w:pStyle w:val="Normal"/>
        <w:rPr>
          <w:rStyle w:val="NormalCharacter"/>
          <w:b/>
          <w:szCs w:val="21"/>
          <w:sz w:val="21"/>
          <w:kern w:val="2"/>
          <w:lang w:val="en-US" w:eastAsia="zh-CN" w:bidi="ar-SA"/>
        </w:rPr>
        <w:snapToGrid w:val="0"/>
        <w:framePr w:outlineLvl="4"/>
        <w:ind w:firstLine="0" w:left="360"/>
        <w:spacing w:line="360" w:lineRule="auto"/>
        <w:jc w:val="both"/>
        <w:textAlignment w:val="baseline"/>
        <w:numPr>
          <w:ilvl w:val="1"/>
          <w:numId w:val="2"/>
        </w:numPr>
      </w:pPr>
      <w:r>
        <w:rPr>
          <w:rStyle w:val="NormalCharacter"/>
          <w:b/>
          <w:szCs w:val="21"/>
          <w:sz w:val="21"/>
          <w:kern w:val="2"/>
          <w:lang w:val="en-US" w:eastAsia="zh-CN" w:bidi="ar-SA"/>
        </w:rPr>
        <w:t xml:space="preserve">项目概况</w:t>
      </w:r>
      <w:r>
        <w:rPr>
          <w:rStyle w:val="NormalCharacter"/>
          <w:b/>
          <w:szCs w:val="21"/>
          <w:sz w:val="21"/>
          <w:kern w:val="2"/>
          <w:lang w:val="en-US" w:eastAsia="zh-CN" w:bidi="ar-SA"/>
        </w:rPr>
      </w:r>
    </w:p>
    <w:p>
      <w:pPr>
        <w:pStyle w:val="Normal"/>
        <w:rPr>
          <w:rStyle w:val="NormalCharacter"/>
          <w:szCs w:val="21"/>
          <w:sz w:val="21"/>
          <w:kern w:val="2"/>
          <w:lang w:val="en-US" w:eastAsia="zh-CN" w:bidi="ar-SA"/>
        </w:rPr>
        <w:framePr w:outlineLvl="4"/>
        <w:ind w:firstLine="425" w:left="-65"/>
        <w:spacing w:line="360" w:lineRule="auto"/>
        <w:jc w:val="both"/>
        <w:textAlignment w:val="baseline"/>
        <w:numPr>
          <w:ilvl w:val="2"/>
          <w:numId w:val="2"/>
        </w:numPr>
      </w:pPr>
      <w:r>
        <w:rPr>
          <w:rStyle w:val="NormalCharacter"/>
          <w:szCs w:val="21"/>
          <w:sz w:val="21"/>
          <w:kern w:val="2"/>
          <w:lang w:val="en-US" w:eastAsia="zh-CN" w:bidi="ar-SA"/>
        </w:rPr>
        <w:t xml:space="preserve">根据《中华人民共和国招标投标法》《中华人民共和国招标投标法实施条例》等有关法律、法规和规章的规定，本招标项目已经具备招标条件，现对本标段施工进行招标。</w:t>
      </w:r>
    </w:p>
    <w:p>
      <w:pPr>
        <w:pStyle w:val="Normal"/>
        <w:rPr>
          <w:rStyle w:val="NormalCharacter"/>
          <w:szCs w:val="21"/>
          <w:sz w:val="21"/>
          <w:kern w:val="2"/>
          <w:lang w:val="en-US" w:eastAsia="zh-CN" w:bidi="ar-SA"/>
        </w:rPr>
        <w:framePr w:outlineLvl="4"/>
        <w:ind w:firstLine="425" w:left="-65"/>
        <w:spacing w:line="360" w:lineRule="auto"/>
        <w:jc w:val="both"/>
        <w:textAlignment w:val="baseline"/>
        <w:numPr>
          <w:ilvl w:val="2"/>
          <w:numId w:val="2"/>
        </w:numPr>
      </w:pPr>
      <w:r>
        <w:rPr>
          <w:rStyle w:val="NormalCharacter"/>
          <w:szCs w:val="21"/>
          <w:sz w:val="21"/>
          <w:kern w:val="2"/>
          <w:lang w:val="en-US" w:eastAsia="zh-CN" w:bidi="ar-SA"/>
        </w:rPr>
        <w:t xml:space="preserve">本招标项目招标人：见投标人须知前附表。</w:t>
      </w:r>
    </w:p>
    <w:p>
      <w:pPr>
        <w:pStyle w:val="Normal"/>
        <w:rPr>
          <w:rStyle w:val="NormalCharacter"/>
          <w:szCs w:val="21"/>
          <w:sz w:val="21"/>
          <w:kern w:val="2"/>
          <w:lang w:val="en-US" w:eastAsia="zh-CN" w:bidi="ar-SA"/>
        </w:rPr>
        <w:framePr w:outlineLvl="4"/>
        <w:ind w:firstLine="425" w:left="-65"/>
        <w:spacing w:line="360" w:lineRule="auto"/>
        <w:jc w:val="both"/>
        <w:textAlignment w:val="baseline"/>
        <w:numPr>
          <w:ilvl w:val="2"/>
          <w:numId w:val="2"/>
        </w:numPr>
      </w:pPr>
      <w:r>
        <w:rPr>
          <w:rStyle w:val="NormalCharacter"/>
          <w:szCs w:val="21"/>
          <w:sz w:val="21"/>
          <w:kern w:val="2"/>
          <w:lang w:val="en-US" w:eastAsia="zh-CN" w:bidi="ar-SA"/>
        </w:rPr>
        <w:t xml:space="preserve">本标段招标代理机构：见投标人须知前附表。</w:t>
      </w:r>
    </w:p>
    <w:p>
      <w:pPr>
        <w:pStyle w:val="Normal"/>
        <w:rPr>
          <w:rStyle w:val="NormalCharacter"/>
          <w:szCs w:val="21"/>
          <w:sz w:val="21"/>
          <w:kern w:val="2"/>
          <w:lang w:val="en-US" w:eastAsia="zh-CN" w:bidi="ar-SA"/>
        </w:rPr>
        <w:framePr w:outlineLvl="4"/>
        <w:ind w:firstLine="425" w:left="-65"/>
        <w:spacing w:line="360" w:lineRule="auto"/>
        <w:jc w:val="both"/>
        <w:textAlignment w:val="baseline"/>
        <w:numPr>
          <w:ilvl w:val="2"/>
          <w:numId w:val="2"/>
        </w:numPr>
      </w:pPr>
      <w:r>
        <w:rPr>
          <w:rStyle w:val="NormalCharacter"/>
          <w:szCs w:val="21"/>
          <w:sz w:val="21"/>
          <w:kern w:val="2"/>
          <w:lang w:val="en-US" w:eastAsia="zh-CN" w:bidi="ar-SA"/>
        </w:rPr>
        <w:t xml:space="preserve">本招标项目名称：见投标人须知前附表。</w:t>
      </w:r>
    </w:p>
    <w:p>
      <w:pPr>
        <w:pStyle w:val="Normal"/>
        <w:rPr>
          <w:rStyle w:val="NormalCharacter"/>
          <w:szCs w:val="21"/>
          <w:sz w:val="21"/>
          <w:kern w:val="2"/>
          <w:lang w:val="en-US" w:eastAsia="zh-CN" w:bidi="ar-SA"/>
        </w:rPr>
        <w:framePr w:outlineLvl="4"/>
        <w:ind w:firstLine="425" w:left="-65"/>
        <w:spacing w:line="360" w:lineRule="auto"/>
        <w:jc w:val="both"/>
        <w:textAlignment w:val="baseline"/>
        <w:numPr>
          <w:ilvl w:val="2"/>
          <w:numId w:val="2"/>
        </w:numPr>
      </w:pPr>
      <w:r>
        <w:rPr>
          <w:rStyle w:val="NormalCharacter"/>
          <w:szCs w:val="21"/>
          <w:sz w:val="21"/>
          <w:kern w:val="2"/>
          <w:lang w:val="en-US" w:eastAsia="zh-CN" w:bidi="ar-SA"/>
        </w:rPr>
        <w:t xml:space="preserve">本招标项目建设地点：见投标人须知前附表。</w:t>
      </w:r>
    </w:p>
    <w:p>
      <w:pPr>
        <w:pStyle w:val="Normal"/>
        <w:rPr>
          <w:rStyle w:val="NormalCharacter"/>
          <w:szCs w:val="21"/>
          <w:sz w:val="21"/>
          <w:kern w:val="2"/>
          <w:lang w:val="en-US" w:eastAsia="zh-CN" w:bidi="ar-SA"/>
        </w:rPr>
        <w:framePr w:outlineLvl="4"/>
        <w:ind w:firstLine="425" w:left="-65"/>
        <w:spacing w:line="360" w:lineRule="auto"/>
        <w:jc w:val="both"/>
        <w:textAlignment w:val="baseline"/>
        <w:numPr>
          <w:ilvl w:val="2"/>
          <w:numId w:val="2"/>
        </w:numPr>
      </w:pPr>
      <w:r>
        <w:rPr>
          <w:rStyle w:val="NormalCharacter"/>
          <w:szCs w:val="21"/>
          <w:sz w:val="21"/>
          <w:kern w:val="2"/>
          <w:lang w:val="en-US" w:eastAsia="zh-CN" w:bidi="ar-SA"/>
        </w:rPr>
        <w:t xml:space="preserve">本招标项目现场管理机构：见投标人须知前附表。</w:t>
      </w:r>
    </w:p>
    <w:p>
      <w:pPr>
        <w:pStyle w:val="Normal"/>
        <w:rPr>
          <w:rStyle w:val="NormalCharacter"/>
          <w:szCs w:val="21"/>
          <w:sz w:val="21"/>
          <w:kern w:val="2"/>
          <w:lang w:val="en-US" w:eastAsia="zh-CN" w:bidi="ar-SA"/>
        </w:rPr>
        <w:snapToGrid w:val="0"/>
        <w:framePr w:outlineLvl="4"/>
        <w:ind w:firstLine="425" w:left="-65"/>
        <w:spacing w:line="360" w:lineRule="auto"/>
        <w:jc w:val="both"/>
        <w:textAlignment w:val="baseline"/>
        <w:numPr>
          <w:ilvl w:val="2"/>
          <w:numId w:val="2"/>
        </w:numPr>
      </w:pPr>
      <w:r>
        <w:rPr>
          <w:rStyle w:val="NormalCharacter"/>
          <w:szCs w:val="21"/>
          <w:sz w:val="21"/>
          <w:kern w:val="2"/>
          <w:lang w:val="en-US" w:eastAsia="zh-CN" w:bidi="ar-SA"/>
        </w:rPr>
        <w:t xml:space="preserve">本招标项目设计人：见投标人须知前附表。</w:t>
      </w:r>
    </w:p>
    <w:p>
      <w:pPr>
        <w:pStyle w:val="Normal"/>
        <w:rPr>
          <w:rStyle w:val="NormalCharacter"/>
          <w:szCs w:val="21"/>
          <w:sz w:val="21"/>
          <w:kern w:val="2"/>
          <w:lang w:val="en-US" w:eastAsia="zh-CN" w:bidi="ar-SA"/>
        </w:rPr>
        <w:snapToGrid w:val="0"/>
        <w:framePr w:outlineLvl="4"/>
        <w:ind w:firstLine="425" w:left="-65"/>
        <w:spacing w:line="360" w:lineRule="auto"/>
        <w:jc w:val="both"/>
        <w:textAlignment w:val="baseline"/>
        <w:numPr>
          <w:ilvl w:val="2"/>
          <w:numId w:val="2"/>
        </w:numPr>
      </w:pPr>
      <w:r>
        <w:rPr>
          <w:rStyle w:val="NormalCharacter"/>
          <w:szCs w:val="21"/>
          <w:sz w:val="21"/>
          <w:kern w:val="2"/>
          <w:lang w:val="en-US" w:eastAsia="zh-CN" w:bidi="ar-SA"/>
        </w:rPr>
        <w:t xml:space="preserve">本招标项目监理人：见投标人须知前附表。</w:t>
      </w:r>
    </w:p>
    <w:p>
      <w:pPr>
        <w:pStyle w:val="Normal"/>
        <w:rPr>
          <w:rStyle w:val="NormalCharacter"/>
          <w:szCs w:val="21"/>
          <w:sz w:val="21"/>
          <w:kern w:val="2"/>
          <w:lang w:val="en-US" w:eastAsia="zh-CN" w:bidi="ar-SA"/>
        </w:rPr>
        <w:snapToGrid w:val="0"/>
        <w:framePr w:outlineLvl="4"/>
        <w:ind w:firstLine="425" w:left="-65"/>
        <w:spacing w:line="360" w:lineRule="auto"/>
        <w:jc w:val="both"/>
        <w:textAlignment w:val="baseline"/>
        <w:numPr>
          <w:ilvl w:val="2"/>
          <w:numId w:val="2"/>
        </w:numPr>
      </w:pPr>
      <w:r>
        <w:rPr>
          <w:rStyle w:val="NormalCharacter"/>
          <w:szCs w:val="21"/>
          <w:sz w:val="21"/>
          <w:kern w:val="2"/>
          <w:lang w:val="en-US" w:eastAsia="zh-CN" w:bidi="ar-SA"/>
        </w:rPr>
        <w:t xml:space="preserve">本招标项目代建机构：见投标人须知前附表。</w:t>
      </w:r>
    </w:p>
    <w:p>
      <w:pPr>
        <w:pStyle w:val="Normal"/>
        <w:rPr>
          <w:rStyle w:val="NormalCharacter"/>
          <w:b/>
          <w:szCs w:val="21"/>
          <w:sz w:val="21"/>
          <w:kern w:val="2"/>
          <w:lang w:val="en-US" w:eastAsia="zh-CN" w:bidi="ar-SA"/>
        </w:rPr>
        <w:snapToGrid w:val="0"/>
        <w:framePr w:outlineLvl="4"/>
        <w:ind w:firstLine="0" w:left="360"/>
        <w:spacing w:line="360" w:lineRule="auto"/>
        <w:jc w:val="both"/>
        <w:textAlignment w:val="baseline"/>
        <w:numPr>
          <w:ilvl w:val="1"/>
          <w:numId w:val="2"/>
        </w:numPr>
      </w:pPr>
      <w:r>
        <w:rPr>
          <w:rStyle w:val="NormalCharacter"/>
          <w:b/>
          <w:szCs w:val="21"/>
          <w:sz w:val="21"/>
          <w:kern w:val="2"/>
          <w:lang w:val="en-US" w:eastAsia="zh-CN" w:bidi="ar-SA"/>
        </w:rPr>
        <w:t xml:space="preserve">资金来源和落实情况</w:t>
      </w:r>
      <w:r>
        <w:rPr>
          <w:rStyle w:val="NormalCharacter"/>
          <w:b/>
          <w:szCs w:val="21"/>
          <w:sz w:val="21"/>
          <w:kern w:val="2"/>
          <w:lang w:val="en-US" w:eastAsia="zh-CN" w:bidi="ar-SA"/>
        </w:rPr>
      </w:r>
    </w:p>
    <w:p>
      <w:pPr>
        <w:pStyle w:val="Normal"/>
        <w:rPr>
          <w:rStyle w:val="NormalCharacter"/>
          <w:szCs w:val="21"/>
          <w:sz w:val="21"/>
          <w:kern w:val="2"/>
          <w:lang w:val="en-US" w:eastAsia="zh-CN" w:bidi="ar-SA"/>
        </w:rPr>
        <w:framePr w:outlineLvl="4"/>
        <w:ind w:firstLine="425" w:left="-65"/>
        <w:spacing w:line="360" w:lineRule="auto"/>
        <w:jc w:val="both"/>
        <w:textAlignment w:val="baseline"/>
        <w:numPr>
          <w:ilvl w:val="2"/>
          <w:numId w:val="2"/>
        </w:numPr>
      </w:pPr>
      <w:r>
        <w:rPr>
          <w:rStyle w:val="NormalCharacter"/>
          <w:szCs w:val="21"/>
          <w:sz w:val="21"/>
          <w:kern w:val="2"/>
          <w:lang w:val="en-US" w:eastAsia="zh-CN" w:bidi="ar-SA"/>
        </w:rPr>
        <w:t xml:space="preserve">本招标项目的资金来源：见投标人须知前附表。</w:t>
      </w:r>
    </w:p>
    <w:p>
      <w:pPr>
        <w:pStyle w:val="Normal"/>
        <w:rPr>
          <w:rStyle w:val="NormalCharacter"/>
          <w:szCs w:val="21"/>
          <w:sz w:val="21"/>
          <w:kern w:val="2"/>
          <w:lang w:val="en-US" w:eastAsia="zh-CN" w:bidi="ar-SA"/>
        </w:rPr>
        <w:framePr w:outlineLvl="4"/>
        <w:ind w:firstLine="425" w:left="-65"/>
        <w:spacing w:line="360" w:lineRule="auto"/>
        <w:jc w:val="both"/>
        <w:textAlignment w:val="baseline"/>
        <w:numPr>
          <w:ilvl w:val="2"/>
          <w:numId w:val="2"/>
        </w:numPr>
      </w:pPr>
      <w:r>
        <w:rPr>
          <w:rStyle w:val="NormalCharacter"/>
          <w:szCs w:val="21"/>
          <w:sz w:val="21"/>
          <w:kern w:val="2"/>
          <w:lang w:val="en-US" w:eastAsia="zh-CN" w:bidi="ar-SA"/>
        </w:rPr>
        <w:t xml:space="preserve">本招标项目的出资比例：见投标人须知前附表。</w:t>
      </w:r>
    </w:p>
    <w:p>
      <w:pPr>
        <w:pStyle w:val="Normal"/>
        <w:rPr>
          <w:rStyle w:val="NormalCharacter"/>
          <w:szCs w:val="21"/>
          <w:sz w:val="21"/>
          <w:kern w:val="2"/>
          <w:lang w:val="en-US" w:eastAsia="zh-CN" w:bidi="ar-SA"/>
        </w:rPr>
        <w:framePr w:outlineLvl="4"/>
        <w:ind w:firstLine="425" w:left="-65"/>
        <w:spacing w:line="360" w:lineRule="auto"/>
        <w:jc w:val="both"/>
        <w:textAlignment w:val="baseline"/>
        <w:numPr>
          <w:ilvl w:val="2"/>
          <w:numId w:val="2"/>
        </w:numPr>
      </w:pPr>
      <w:r>
        <w:rPr>
          <w:rStyle w:val="NormalCharacter"/>
          <w:szCs w:val="21"/>
          <w:sz w:val="21"/>
          <w:kern w:val="2"/>
          <w:lang w:val="en-US" w:eastAsia="zh-CN" w:bidi="ar-SA"/>
        </w:rPr>
        <w:t xml:space="preserve">本招标项目的资金落实情况：见投标人须知前附表。</w:t>
      </w:r>
    </w:p>
    <w:p>
      <w:pPr>
        <w:pStyle w:val="Normal"/>
        <w:rPr>
          <w:rStyle w:val="NormalCharacter"/>
          <w:b/>
          <w:szCs w:val="21"/>
          <w:sz w:val="21"/>
          <w:kern w:val="2"/>
          <w:lang w:val="en-US" w:eastAsia="zh-CN" w:bidi="ar-SA"/>
        </w:rPr>
        <w:snapToGrid w:val="0"/>
        <w:framePr w:outlineLvl="4"/>
        <w:ind w:firstLine="0" w:left="360"/>
        <w:spacing w:line="360" w:lineRule="auto"/>
        <w:jc w:val="both"/>
        <w:textAlignment w:val="baseline"/>
        <w:numPr>
          <w:ilvl w:val="1"/>
          <w:numId w:val="2"/>
        </w:numPr>
      </w:pPr>
      <w:r>
        <w:rPr>
          <w:rStyle w:val="NormalCharacter"/>
          <w:b/>
          <w:szCs w:val="21"/>
          <w:sz w:val="21"/>
          <w:kern w:val="2"/>
          <w:lang w:val="en-US" w:eastAsia="zh-CN" w:bidi="ar-SA"/>
        </w:rPr>
        <w:t xml:space="preserve">招标范围、计划工期和质量要求</w:t>
      </w:r>
      <w:r>
        <w:rPr>
          <w:rStyle w:val="NormalCharacter"/>
          <w:b/>
          <w:szCs w:val="21"/>
          <w:sz w:val="21"/>
          <w:kern w:val="2"/>
          <w:lang w:val="en-US" w:eastAsia="zh-CN" w:bidi="ar-SA"/>
        </w:rPr>
      </w:r>
    </w:p>
    <w:p>
      <w:pPr>
        <w:pStyle w:val="Normal"/>
        <w:rPr>
          <w:rStyle w:val="NormalCharacter"/>
          <w:szCs w:val="21"/>
          <w:sz w:val="21"/>
          <w:kern w:val="2"/>
          <w:lang w:val="en-US" w:eastAsia="zh-CN" w:bidi="ar-SA"/>
        </w:rPr>
        <w:framePr w:outlineLvl="4"/>
        <w:ind w:firstLine="425" w:left="-65"/>
        <w:spacing w:line="360" w:lineRule="auto"/>
        <w:jc w:val="both"/>
        <w:textAlignment w:val="baseline"/>
        <w:numPr>
          <w:ilvl w:val="2"/>
          <w:numId w:val="2"/>
        </w:numPr>
      </w:pPr>
      <w:r>
        <w:rPr>
          <w:rStyle w:val="NormalCharacter"/>
          <w:szCs w:val="21"/>
          <w:sz w:val="21"/>
          <w:kern w:val="2"/>
          <w:lang w:val="en-US" w:eastAsia="zh-CN" w:bidi="ar-SA"/>
        </w:rPr>
        <w:t xml:space="preserve">本次招标范围：见投标人须知前附表。</w:t>
      </w:r>
    </w:p>
    <w:p>
      <w:pPr>
        <w:pStyle w:val="Normal"/>
        <w:rPr>
          <w:rStyle w:val="NormalCharacter"/>
          <w:szCs w:val="21"/>
          <w:sz w:val="21"/>
          <w:kern w:val="2"/>
          <w:lang w:val="en-US" w:eastAsia="zh-CN" w:bidi="ar-SA"/>
        </w:rPr>
        <w:framePr w:outlineLvl="4"/>
        <w:ind w:firstLine="425" w:left="-65"/>
        <w:spacing w:line="360" w:lineRule="auto"/>
        <w:jc w:val="both"/>
        <w:textAlignment w:val="baseline"/>
        <w:numPr>
          <w:ilvl w:val="2"/>
          <w:numId w:val="2"/>
        </w:numPr>
      </w:pPr>
      <w:r>
        <w:rPr>
          <w:rStyle w:val="NormalCharacter"/>
          <w:szCs w:val="21"/>
          <w:sz w:val="21"/>
          <w:kern w:val="2"/>
          <w:lang w:val="en-US" w:eastAsia="zh-CN" w:bidi="ar-SA"/>
        </w:rPr>
        <w:t xml:space="preserve">本标段的计划工期：见投标人须知前附表。</w:t>
      </w:r>
    </w:p>
    <w:p>
      <w:pPr>
        <w:pStyle w:val="Normal"/>
        <w:rPr>
          <w:rStyle w:val="NormalCharacter"/>
          <w:szCs w:val="21"/>
          <w:sz w:val="21"/>
          <w:kern w:val="2"/>
          <w:lang w:val="en-US" w:eastAsia="zh-CN" w:bidi="ar-SA"/>
        </w:rPr>
        <w:framePr w:outlineLvl="4"/>
        <w:ind w:firstLine="425" w:left="-65"/>
        <w:spacing w:line="360" w:lineRule="auto"/>
        <w:jc w:val="both"/>
        <w:textAlignment w:val="baseline"/>
        <w:numPr>
          <w:ilvl w:val="2"/>
          <w:numId w:val="2"/>
        </w:numPr>
      </w:pPr>
      <w:r>
        <w:rPr>
          <w:rStyle w:val="NormalCharacter"/>
          <w:szCs w:val="21"/>
          <w:sz w:val="21"/>
          <w:kern w:val="2"/>
          <w:lang w:val="en-US" w:eastAsia="zh-CN" w:bidi="ar-SA"/>
        </w:rPr>
        <w:t xml:space="preserve">本标段的质量要求：见投标人须知前附表。</w:t>
      </w:r>
    </w:p>
    <w:p>
      <w:pPr>
        <w:pStyle w:val="Normal"/>
        <w:rPr>
          <w:rStyle w:val="NormalCharacter"/>
          <w:b/>
          <w:szCs w:val="21"/>
          <w:sz w:val="21"/>
          <w:kern w:val="2"/>
          <w:lang w:val="en-US" w:eastAsia="zh-CN" w:bidi="ar-SA"/>
        </w:rPr>
        <w:snapToGrid w:val="0"/>
        <w:framePr w:outlineLvl="4"/>
        <w:ind w:firstLine="0" w:left="360"/>
        <w:spacing w:line="360" w:lineRule="auto"/>
        <w:jc w:val="both"/>
        <w:textAlignment w:val="baseline"/>
        <w:numPr>
          <w:ilvl w:val="1"/>
          <w:numId w:val="2"/>
        </w:numPr>
      </w:pPr>
      <w:r>
        <w:rPr>
          <w:rStyle w:val="NormalCharacter"/>
          <w:b/>
          <w:szCs w:val="21"/>
          <w:sz w:val="21"/>
          <w:kern w:val="2"/>
          <w:lang w:val="en-US" w:eastAsia="zh-CN" w:bidi="ar-SA"/>
        </w:rPr>
        <w:t xml:space="preserve">投标人资格要求</w:t>
      </w:r>
      <w:r>
        <w:rPr>
          <w:rStyle w:val="NormalCharacter"/>
          <w:b/>
          <w:szCs w:val="21"/>
          <w:sz w:val="21"/>
          <w:kern w:val="2"/>
          <w:lang w:val="en-US" w:eastAsia="zh-CN" w:bidi="ar-SA"/>
        </w:rPr>
      </w:r>
    </w:p>
    <w:p>
      <w:pPr>
        <w:pStyle w:val="Normal"/>
        <w:rPr>
          <w:rStyle w:val="NormalCharacter"/>
          <w:szCs w:val="21"/>
          <w:sz w:val="21"/>
          <w:kern w:val="2"/>
          <w:lang w:val="en-US" w:eastAsia="zh-CN" w:bidi="ar-SA"/>
        </w:rPr>
        <w:framePr w:outlineLvl="4"/>
        <w:ind w:firstLine="425" w:left="-65"/>
        <w:spacing w:line="360" w:lineRule="auto"/>
        <w:jc w:val="both"/>
        <w:textAlignment w:val="baseline"/>
        <w:numPr>
          <w:ilvl w:val="2"/>
          <w:numId w:val="2"/>
        </w:numPr>
      </w:pPr>
      <w:r>
        <w:rPr>
          <w:rStyle w:val="NormalCharacter"/>
          <w:szCs w:val="21"/>
          <w:sz w:val="21"/>
          <w:kern w:val="2"/>
          <w:lang w:val="en-US" w:eastAsia="zh-CN" w:bidi="ar-SA"/>
        </w:rPr>
        <w:t xml:space="preserve">投标人应具备承担本标段施工的资质条件、能力和信誉。</w:t>
      </w:r>
    </w:p>
    <w:p>
      <w:pPr>
        <w:pStyle w:val="Normal"/>
        <w:rPr>
          <w:rStyle w:val="NormalCharacter"/>
          <w:szCs w:val="21"/>
          <w:sz w:val="21"/>
          <w:kern w:val="2"/>
          <w:lang w:val="en-US" w:eastAsia="zh-CN" w:bidi="ar-SA"/>
        </w:rPr>
        <w:tabs>
          <w:tab w:leader="none" w:val="num" w:pos="115"/>
        </w:tabs>
        <w:framePr w:outlineLvl="4"/>
        <w:ind w:firstLine="425" w:left="115"/>
        <w:spacing w:line="360" w:lineRule="auto"/>
        <w:jc w:val="both"/>
        <w:textAlignment w:val="baseline"/>
        <w:numPr>
          <w:ilvl w:val="0"/>
          <w:numId w:val="3"/>
        </w:numPr>
      </w:pPr>
      <w:r>
        <w:rPr>
          <w:rStyle w:val="NormalCharacter"/>
          <w:szCs w:val="21"/>
          <w:sz w:val="21"/>
          <w:kern w:val="2"/>
          <w:lang w:val="en-US" w:eastAsia="zh-CN" w:bidi="ar-SA"/>
        </w:rPr>
        <w:t xml:space="preserve">资质条件：见投标人须知前附表；</w:t>
      </w:r>
    </w:p>
    <w:p>
      <w:pPr>
        <w:pStyle w:val="Normal"/>
        <w:rPr>
          <w:rStyle w:val="NormalCharacter"/>
          <w:szCs w:val="21"/>
          <w:sz w:val="21"/>
          <w:kern w:val="2"/>
          <w:lang w:val="en-US" w:eastAsia="zh-CN" w:bidi="ar-SA"/>
        </w:rPr>
        <w:tabs>
          <w:tab w:leader="none" w:val="num" w:pos="115"/>
        </w:tabs>
        <w:framePr w:outlineLvl="4"/>
        <w:ind w:firstLine="425" w:left="115"/>
        <w:spacing w:line="360" w:lineRule="auto"/>
        <w:jc w:val="both"/>
        <w:textAlignment w:val="baseline"/>
        <w:numPr>
          <w:ilvl w:val="0"/>
          <w:numId w:val="3"/>
        </w:numPr>
      </w:pPr>
      <w:r>
        <w:rPr>
          <w:rStyle w:val="NormalCharacter"/>
          <w:szCs w:val="21"/>
          <w:sz w:val="21"/>
          <w:kern w:val="2"/>
          <w:lang w:val="en-US" w:eastAsia="zh-CN" w:bidi="ar-SA"/>
        </w:rPr>
        <w:t xml:space="preserve">业绩要求：见投标人须知前附表；</w:t>
      </w:r>
    </w:p>
    <w:p>
      <w:pPr>
        <w:pStyle w:val="Normal"/>
        <w:rPr>
          <w:rStyle w:val="NormalCharacter"/>
          <w:szCs w:val="21"/>
          <w:sz w:val="21"/>
          <w:kern w:val="2"/>
          <w:lang w:val="en-US" w:eastAsia="zh-CN" w:bidi="ar-SA"/>
        </w:rPr>
        <w:tabs>
          <w:tab w:leader="none" w:val="num" w:pos="115"/>
        </w:tabs>
        <w:framePr w:outlineLvl="4"/>
        <w:ind w:firstLine="425" w:left="115"/>
        <w:spacing w:line="360" w:lineRule="auto"/>
        <w:jc w:val="both"/>
        <w:textAlignment w:val="baseline"/>
        <w:numPr>
          <w:ilvl w:val="0"/>
          <w:numId w:val="3"/>
        </w:numPr>
      </w:pPr>
      <w:r>
        <w:rPr>
          <w:rStyle w:val="NormalCharacter"/>
          <w:szCs w:val="21"/>
          <w:sz w:val="21"/>
          <w:kern w:val="2"/>
          <w:lang w:val="en-US" w:eastAsia="zh-CN" w:bidi="ar-SA"/>
        </w:rPr>
        <w:t xml:space="preserve">信誉要求：见投标人须知前附表；</w:t>
      </w:r>
    </w:p>
    <w:p>
      <w:pPr>
        <w:pStyle w:val="Normal"/>
        <w:rPr>
          <w:rStyle w:val="NormalCharacter"/>
          <w:szCs w:val="21"/>
          <w:sz w:val="21"/>
          <w:kern w:val="2"/>
          <w:lang w:val="en-US" w:eastAsia="zh-CN" w:bidi="ar-SA"/>
        </w:rPr>
        <w:tabs>
          <w:tab w:leader="none" w:val="num" w:pos="115"/>
        </w:tabs>
        <w:framePr w:outlineLvl="4"/>
        <w:ind w:firstLine="425" w:left="115"/>
        <w:spacing w:line="360" w:lineRule="auto"/>
        <w:jc w:val="both"/>
        <w:textAlignment w:val="baseline"/>
        <w:numPr>
          <w:ilvl w:val="0"/>
          <w:numId w:val="3"/>
        </w:numPr>
      </w:pPr>
      <w:r>
        <w:rPr>
          <w:rStyle w:val="NormalCharacter"/>
          <w:szCs w:val="21"/>
          <w:sz w:val="21"/>
          <w:kern w:val="2"/>
          <w:lang w:val="en-US" w:eastAsia="zh-CN" w:bidi="ar-SA"/>
        </w:rPr>
        <w:t xml:space="preserve">项目负责人资格：见投标人须知前附表；</w:t>
      </w:r>
    </w:p>
    <w:p>
      <w:pPr>
        <w:pStyle w:val="Normal"/>
        <w:rPr>
          <w:rStyle w:val="NormalCharacter"/>
          <w:szCs w:val="21"/>
          <w:sz w:val="21"/>
          <w:kern w:val="2"/>
          <w:lang w:val="en-US" w:eastAsia="zh-CN" w:bidi="ar-SA"/>
        </w:rPr>
        <w:tabs>
          <w:tab w:leader="none" w:val="num" w:pos="115"/>
        </w:tabs>
        <w:framePr w:outlineLvl="4"/>
        <w:ind w:firstLine="425" w:left="115"/>
        <w:spacing w:line="360" w:lineRule="auto"/>
        <w:jc w:val="both"/>
        <w:textAlignment w:val="baseline"/>
        <w:numPr>
          <w:ilvl w:val="0"/>
          <w:numId w:val="3"/>
        </w:numPr>
      </w:pPr>
      <w:r>
        <w:rPr>
          <w:rStyle w:val="NormalCharacter"/>
          <w:szCs w:val="21"/>
          <w:sz w:val="21"/>
          <w:kern w:val="2"/>
          <w:lang w:val="en-US" w:eastAsia="zh-CN" w:bidi="ar-SA"/>
        </w:rPr>
        <w:t xml:space="preserve">项目技术负责人资格：见投标人须知前附表；</w:t>
      </w:r>
    </w:p>
    <w:p>
      <w:pPr>
        <w:pStyle w:val="Normal"/>
        <w:rPr>
          <w:rStyle w:val="NormalCharacter"/>
          <w:szCs w:val="21"/>
          <w:sz w:val="21"/>
          <w:kern w:val="2"/>
          <w:lang w:val="en-US" w:eastAsia="zh-CN" w:bidi="ar-SA"/>
        </w:rPr>
        <w:tabs>
          <w:tab w:leader="none" w:val="num" w:pos="115"/>
        </w:tabs>
        <w:framePr w:outlineLvl="4"/>
        <w:ind w:firstLine="425" w:left="115"/>
        <w:spacing w:line="360" w:lineRule="auto"/>
        <w:jc w:val="both"/>
        <w:textAlignment w:val="baseline"/>
        <w:numPr>
          <w:ilvl w:val="0"/>
          <w:numId w:val="3"/>
        </w:numPr>
      </w:pPr>
      <w:r>
        <w:rPr>
          <w:rStyle w:val="NormalCharacter"/>
          <w:szCs w:val="21"/>
          <w:sz w:val="21"/>
          <w:kern w:val="2"/>
          <w:lang w:val="en-US" w:eastAsia="zh-CN" w:bidi="ar-SA"/>
        </w:rPr>
        <w:t xml:space="preserve">其他要求：见投标人须知前附表。</w:t>
      </w:r>
    </w:p>
    <w:p>
      <w:pPr>
        <w:pStyle w:val="Normal"/>
        <w:rPr>
          <w:rStyle w:val="NormalCharacter"/>
          <w:szCs w:val="21"/>
          <w:sz w:val="21"/>
          <w:kern w:val="2"/>
          <w:lang w:val="en-US" w:eastAsia="zh-CN" w:bidi="ar-SA"/>
        </w:rPr>
        <w:framePr w:outlineLvl="4"/>
        <w:ind w:firstLine="425" w:left="-65"/>
        <w:spacing w:line="360" w:lineRule="auto"/>
        <w:jc w:val="both"/>
        <w:textAlignment w:val="baseline"/>
        <w:numPr>
          <w:ilvl w:val="2"/>
          <w:numId w:val="2"/>
        </w:numPr>
      </w:pPr>
      <w:r>
        <w:rPr>
          <w:rStyle w:val="NormalCharacter"/>
          <w:szCs w:val="21"/>
          <w:sz w:val="21"/>
          <w:kern w:val="2"/>
          <w:lang w:val="en-US" w:eastAsia="zh-CN" w:bidi="ar-SA"/>
        </w:rPr>
        <w:t xml:space="preserve">投标人须知前附表规定接受联合体投标的，除应符合本章第1.4.1项和投标人须知前附表的要求外，还应遵守以下规定：</w:t>
      </w:r>
    </w:p>
    <w:p>
      <w:pPr>
        <w:pStyle w:val="Normal"/>
        <w:rPr>
          <w:rStyle w:val="NormalCharacter"/>
          <w:szCs w:val="21"/>
          <w:sz w:val="21"/>
          <w:kern w:val="2"/>
          <w:lang w:val="en-US" w:eastAsia="zh-CN" w:bidi="ar-SA"/>
        </w:rPr>
        <w:framePr w:outlineLvl="4"/>
        <w:ind w:left="425"/>
        <w:spacing w:line="360" w:lineRule="auto"/>
        <w:jc w:val="both"/>
        <w:textAlignment w:val="baseline"/>
      </w:pPr>
      <w:r>
        <w:rPr>
          <w:rStyle w:val="NormalCharacter"/>
          <w:szCs w:val="21"/>
          <w:sz w:val="21"/>
          <w:kern w:val="2"/>
          <w:lang w:val="en-US" w:eastAsia="zh-CN" w:bidi="ar-SA"/>
        </w:rPr>
        <w:t xml:space="preserve">（1）联合体各方应按招标文件提供的格式签订联合体协议书，明确联合体牵头人和各方权利义务。</w:t>
      </w:r>
    </w:p>
    <w:p>
      <w:pPr>
        <w:pStyle w:val="Normal"/>
        <w:rPr>
          <w:rStyle w:val="NormalCharacter"/>
          <w:szCs w:val="21"/>
          <w:sz w:val="21"/>
          <w:kern w:val="2"/>
          <w:lang w:val="en-US" w:eastAsia="zh-CN" w:bidi="ar-SA"/>
        </w:rPr>
        <w:framePr w:outlineLvl="4"/>
        <w:ind w:left="425"/>
        <w:spacing w:line="360" w:lineRule="auto"/>
        <w:jc w:val="both"/>
        <w:textAlignment w:val="baseline"/>
      </w:pPr>
      <w:r>
        <w:rPr>
          <w:rStyle w:val="NormalCharacter"/>
          <w:szCs w:val="21"/>
          <w:sz w:val="21"/>
          <w:kern w:val="2"/>
          <w:lang w:val="en-US" w:eastAsia="zh-CN" w:bidi="ar-SA"/>
        </w:rPr>
        <w:t xml:space="preserve">（2）由同一专业的单位组成的联合体，按照资质等级较低的单位确定资质等级。</w:t>
      </w:r>
    </w:p>
    <w:p>
      <w:pPr>
        <w:pStyle w:val="Normal"/>
        <w:rPr>
          <w:rStyle w:val="NormalCharacter"/>
          <w:szCs w:val="21"/>
          <w:sz w:val="21"/>
          <w:kern w:val="2"/>
          <w:lang w:val="en-US" w:eastAsia="zh-CN" w:bidi="ar-SA"/>
        </w:rPr>
        <w:framePr w:outlineLvl="4"/>
        <w:ind w:left="425"/>
        <w:spacing w:line="360" w:lineRule="auto"/>
        <w:jc w:val="both"/>
        <w:textAlignment w:val="baseline"/>
      </w:pPr>
      <w:r>
        <w:rPr>
          <w:rStyle w:val="NormalCharacter"/>
          <w:szCs w:val="21"/>
          <w:sz w:val="21"/>
          <w:kern w:val="2"/>
          <w:lang w:val="en-US" w:eastAsia="zh-CN" w:bidi="ar-SA"/>
        </w:rPr>
        <w:t xml:space="preserve">（3）联合体各方不得再以自己名义单独或参加其他联合体在同一标段中投标。</w:t>
      </w:r>
    </w:p>
    <w:p>
      <w:pPr>
        <w:pStyle w:val="Normal"/>
        <w:rPr>
          <w:rStyle w:val="NormalCharacter"/>
          <w:szCs w:val="21"/>
          <w:sz w:val="21"/>
          <w:kern w:val="2"/>
          <w:lang w:val="en-US" w:eastAsia="zh-CN" w:bidi="ar-SA"/>
        </w:rPr>
        <w:framePr w:outlineLvl="4"/>
        <w:ind w:firstLine="425" w:left="-65"/>
        <w:spacing w:line="360" w:lineRule="auto"/>
        <w:jc w:val="both"/>
        <w:textAlignment w:val="baseline"/>
        <w:numPr>
          <w:ilvl w:val="2"/>
          <w:numId w:val="2"/>
        </w:numPr>
      </w:pPr>
      <w:r>
        <w:rPr>
          <w:rStyle w:val="NormalCharacter"/>
          <w:szCs w:val="21"/>
          <w:sz w:val="21"/>
          <w:kern w:val="2"/>
          <w:lang w:val="en-US" w:eastAsia="zh-CN" w:bidi="ar-SA"/>
        </w:rPr>
        <w:t xml:space="preserve">投标人不得存在下列情形之一：</w:t>
      </w:r>
    </w:p>
    <w:p>
      <w:pPr>
        <w:pStyle w:val="Normal"/>
        <w:rPr>
          <w:rStyle w:val="NormalCharacter"/>
          <w:szCs w:val="21"/>
          <w:sz w:val="21"/>
          <w:kern w:val="2"/>
          <w:lang w:val="en-US" w:eastAsia="zh-CN" w:bidi="ar-SA"/>
        </w:rPr>
        <w:tabs>
          <w:tab w:leader="none" w:val="num" w:pos="0"/>
        </w:tabs>
        <w:framePr w:outlineLvl="4"/>
        <w:ind w:firstLine="425" w:left="0"/>
        <w:spacing w:line="360" w:lineRule="auto"/>
        <w:jc w:val="both"/>
        <w:textAlignment w:val="baseline"/>
        <w:numPr>
          <w:ilvl w:val="1"/>
          <w:numId w:val="4"/>
        </w:numPr>
      </w:pPr>
      <w:r>
        <w:rPr>
          <w:rStyle w:val="NormalCharacter"/>
          <w:szCs w:val="21"/>
          <w:sz w:val="21"/>
          <w:kern w:val="2"/>
          <w:lang w:val="en-US" w:eastAsia="zh-CN" w:bidi="ar-SA"/>
        </w:rPr>
        <w:t xml:space="preserve">为招标人不具有独立法人资格的附属机构（单位）。</w:t>
      </w:r>
    </w:p>
    <w:p>
      <w:pPr>
        <w:pStyle w:val="Normal"/>
        <w:rPr>
          <w:rStyle w:val="NormalCharacter"/>
          <w:szCs w:val="21"/>
          <w:sz w:val="21"/>
          <w:kern w:val="2"/>
          <w:lang w:val="en-US" w:eastAsia="zh-CN" w:bidi="ar-SA"/>
        </w:rPr>
        <w:tabs>
          <w:tab w:leader="none" w:val="num" w:pos="0"/>
        </w:tabs>
        <w:framePr w:outlineLvl="4"/>
        <w:ind w:firstLine="425" w:left="0"/>
        <w:spacing w:line="360" w:lineRule="auto"/>
        <w:jc w:val="both"/>
        <w:textAlignment w:val="baseline"/>
        <w:numPr>
          <w:ilvl w:val="1"/>
          <w:numId w:val="4"/>
        </w:numPr>
      </w:pPr>
      <w:r>
        <w:rPr>
          <w:rStyle w:val="NormalCharacter"/>
          <w:szCs w:val="21"/>
          <w:sz w:val="21"/>
          <w:kern w:val="2"/>
          <w:lang w:val="en-US" w:eastAsia="zh-CN" w:bidi="ar-SA"/>
        </w:rPr>
        <w:t xml:space="preserve">为本标段前期准备提供设计或咨询服务的，但设计施工总承包的除外。</w:t>
      </w:r>
    </w:p>
    <w:p>
      <w:pPr>
        <w:pStyle w:val="Normal"/>
        <w:rPr>
          <w:rStyle w:val="NormalCharacter"/>
          <w:szCs w:val="21"/>
          <w:sz w:val="21"/>
          <w:kern w:val="2"/>
          <w:lang w:val="en-US" w:eastAsia="zh-CN" w:bidi="ar-SA"/>
        </w:rPr>
        <w:tabs>
          <w:tab w:leader="none" w:val="num" w:pos="0"/>
        </w:tabs>
        <w:framePr w:outlineLvl="4"/>
        <w:ind w:firstLine="425" w:left="0"/>
        <w:spacing w:line="360" w:lineRule="auto"/>
        <w:jc w:val="both"/>
        <w:textAlignment w:val="baseline"/>
        <w:numPr>
          <w:ilvl w:val="1"/>
          <w:numId w:val="4"/>
        </w:numPr>
      </w:pPr>
      <w:r>
        <w:rPr>
          <w:rStyle w:val="NormalCharacter"/>
          <w:szCs w:val="21"/>
          <w:sz w:val="21"/>
          <w:kern w:val="2"/>
          <w:lang w:val="en-US" w:eastAsia="zh-CN" w:bidi="ar-SA"/>
        </w:rPr>
        <w:t xml:space="preserve">为本标段的监理人。</w:t>
      </w:r>
    </w:p>
    <w:p>
      <w:pPr>
        <w:pStyle w:val="Normal"/>
        <w:rPr>
          <w:rStyle w:val="NormalCharacter"/>
          <w:szCs w:val="21"/>
          <w:sz w:val="21"/>
          <w:kern w:val="2"/>
          <w:lang w:val="en-US" w:eastAsia="zh-CN" w:bidi="ar-SA"/>
        </w:rPr>
        <w:tabs>
          <w:tab w:leader="none" w:val="num" w:pos="0"/>
        </w:tabs>
        <w:framePr w:outlineLvl="4"/>
        <w:ind w:firstLine="425" w:left="0"/>
        <w:spacing w:line="360" w:lineRule="auto"/>
        <w:jc w:val="both"/>
        <w:textAlignment w:val="baseline"/>
        <w:numPr>
          <w:ilvl w:val="1"/>
          <w:numId w:val="4"/>
        </w:numPr>
      </w:pPr>
      <w:r>
        <w:rPr>
          <w:rStyle w:val="NormalCharacter"/>
          <w:szCs w:val="21"/>
          <w:sz w:val="21"/>
          <w:kern w:val="2"/>
          <w:lang w:val="en-US" w:eastAsia="zh-CN" w:bidi="ar-SA"/>
        </w:rPr>
        <w:t xml:space="preserve">为本标段的代建人。</w:t>
      </w:r>
    </w:p>
    <w:p>
      <w:pPr>
        <w:pStyle w:val="Normal"/>
        <w:rPr>
          <w:rStyle w:val="NormalCharacter"/>
          <w:szCs w:val="21"/>
          <w:sz w:val="21"/>
          <w:kern w:val="2"/>
          <w:lang w:val="en-US" w:eastAsia="zh-CN" w:bidi="ar-SA"/>
        </w:rPr>
        <w:tabs>
          <w:tab w:leader="none" w:val="num" w:pos="0"/>
        </w:tabs>
        <w:framePr w:outlineLvl="4"/>
        <w:ind w:firstLine="425" w:left="0"/>
        <w:spacing w:line="360" w:lineRule="auto"/>
        <w:jc w:val="both"/>
        <w:textAlignment w:val="baseline"/>
        <w:numPr>
          <w:ilvl w:val="1"/>
          <w:numId w:val="4"/>
        </w:numPr>
      </w:pPr>
      <w:r>
        <w:rPr>
          <w:rStyle w:val="NormalCharacter"/>
          <w:szCs w:val="21"/>
          <w:sz w:val="21"/>
          <w:kern w:val="2"/>
          <w:lang w:val="en-US" w:eastAsia="zh-CN" w:bidi="ar-SA"/>
        </w:rPr>
        <w:t xml:space="preserve">为本标段提供招标代理服务的。</w:t>
      </w:r>
    </w:p>
    <w:p>
      <w:pPr>
        <w:pStyle w:val="Normal"/>
        <w:rPr>
          <w:rStyle w:val="NormalCharacter"/>
          <w:szCs w:val="21"/>
          <w:sz w:val="21"/>
          <w:kern w:val="2"/>
          <w:lang w:val="en-US" w:eastAsia="zh-CN" w:bidi="ar-SA"/>
        </w:rPr>
        <w:tabs>
          <w:tab w:leader="none" w:val="num" w:pos="0"/>
        </w:tabs>
        <w:framePr w:outlineLvl="4"/>
        <w:ind w:firstLine="425" w:left="0"/>
        <w:spacing w:line="360" w:lineRule="auto"/>
        <w:jc w:val="both"/>
        <w:textAlignment w:val="baseline"/>
        <w:numPr>
          <w:ilvl w:val="1"/>
          <w:numId w:val="4"/>
        </w:numPr>
      </w:pPr>
      <w:r>
        <w:rPr>
          <w:rStyle w:val="NormalCharacter"/>
          <w:szCs w:val="21"/>
          <w:sz w:val="21"/>
          <w:kern w:val="2"/>
          <w:lang w:val="en-US" w:eastAsia="zh-CN" w:bidi="ar-SA"/>
        </w:rPr>
        <w:t xml:space="preserve">与本标段的监理人或代建人或招标代理机构同为一个法定代表人的。</w:t>
      </w:r>
    </w:p>
    <w:p>
      <w:pPr>
        <w:pStyle w:val="Normal"/>
        <w:rPr>
          <w:rStyle w:val="NormalCharacter"/>
          <w:szCs w:val="21"/>
          <w:sz w:val="21"/>
          <w:kern w:val="2"/>
          <w:lang w:val="en-US" w:eastAsia="zh-CN" w:bidi="ar-SA"/>
        </w:rPr>
        <w:tabs>
          <w:tab w:leader="none" w:val="num" w:pos="0"/>
        </w:tabs>
        <w:framePr w:outlineLvl="4"/>
        <w:ind w:firstLine="425" w:left="0"/>
        <w:spacing w:line="360" w:lineRule="auto"/>
        <w:jc w:val="both"/>
        <w:textAlignment w:val="baseline"/>
        <w:numPr>
          <w:ilvl w:val="1"/>
          <w:numId w:val="4"/>
        </w:numPr>
      </w:pPr>
      <w:r>
        <w:rPr>
          <w:rStyle w:val="NormalCharacter"/>
          <w:szCs w:val="21"/>
          <w:sz w:val="21"/>
          <w:kern w:val="2"/>
          <w:lang w:val="en-US" w:eastAsia="zh-CN" w:bidi="ar-SA"/>
        </w:rPr>
        <w:t xml:space="preserve">与本标段的监理人或代建人或招标代理机构相互控股或参股的。</w:t>
      </w:r>
    </w:p>
    <w:p>
      <w:pPr>
        <w:pStyle w:val="Normal"/>
        <w:rPr>
          <w:rStyle w:val="NormalCharacter"/>
          <w:szCs w:val="21"/>
          <w:sz w:val="21"/>
          <w:kern w:val="2"/>
          <w:lang w:val="en-US" w:eastAsia="zh-CN" w:bidi="ar-SA"/>
        </w:rPr>
        <w:tabs>
          <w:tab w:leader="none" w:val="num" w:pos="0"/>
        </w:tabs>
        <w:framePr w:outlineLvl="4"/>
        <w:ind w:firstLine="425" w:left="0"/>
        <w:spacing w:line="360" w:lineRule="auto"/>
        <w:jc w:val="both"/>
        <w:textAlignment w:val="baseline"/>
        <w:numPr>
          <w:ilvl w:val="1"/>
          <w:numId w:val="4"/>
        </w:numPr>
      </w:pPr>
      <w:r>
        <w:rPr>
          <w:rStyle w:val="NormalCharacter"/>
          <w:szCs w:val="21"/>
          <w:sz w:val="21"/>
          <w:kern w:val="2"/>
          <w:lang w:val="en-US" w:eastAsia="zh-CN" w:bidi="ar-SA"/>
        </w:rPr>
        <w:t xml:space="preserve">与本标段的监理人或代建人或招标代理机构相互任职或工作的。</w:t>
      </w:r>
    </w:p>
    <w:p>
      <w:pPr>
        <w:pStyle w:val="Normal"/>
        <w:rPr>
          <w:rStyle w:val="NormalCharacter"/>
          <w:szCs w:val="21"/>
          <w:sz w:val="21"/>
          <w:kern w:val="2"/>
          <w:lang w:val="en-US" w:eastAsia="zh-CN" w:bidi="ar-SA"/>
        </w:rPr>
        <w:tabs>
          <w:tab w:leader="none" w:val="num" w:pos="0"/>
        </w:tabs>
        <w:framePr w:outlineLvl="4"/>
        <w:ind w:firstLine="425" w:left="0"/>
        <w:spacing w:line="360" w:lineRule="auto"/>
        <w:jc w:val="both"/>
        <w:textAlignment w:val="baseline"/>
        <w:numPr>
          <w:ilvl w:val="1"/>
          <w:numId w:val="4"/>
        </w:numPr>
      </w:pPr>
      <w:r>
        <w:rPr>
          <w:rStyle w:val="NormalCharacter"/>
          <w:szCs w:val="21"/>
          <w:sz w:val="21"/>
          <w:kern w:val="2"/>
          <w:lang w:val="en-US" w:eastAsia="zh-CN" w:bidi="ar-SA"/>
        </w:rPr>
        <w:t xml:space="preserve">被责令停业的。</w:t>
      </w:r>
    </w:p>
    <w:p>
      <w:pPr>
        <w:pStyle w:val="Normal"/>
        <w:rPr>
          <w:rStyle w:val="NormalCharacter"/>
          <w:szCs w:val="21"/>
          <w:sz w:val="21"/>
          <w:kern w:val="2"/>
          <w:lang w:val="en-US" w:eastAsia="zh-CN" w:bidi="ar-SA"/>
        </w:rPr>
        <w:tabs>
          <w:tab w:leader="none" w:val="left" w:pos="938"/>
        </w:tabs>
        <w:framePr w:outlineLvl="4"/>
        <w:ind w:firstLine="425" w:left="0"/>
        <w:spacing w:line="360" w:lineRule="auto"/>
        <w:jc w:val="both"/>
        <w:textAlignment w:val="baseline"/>
        <w:numPr>
          <w:ilvl w:val="1"/>
          <w:numId w:val="4"/>
        </w:numPr>
      </w:pPr>
      <w:r>
        <w:rPr>
          <w:rStyle w:val="NormalCharacter"/>
          <w:szCs w:val="21"/>
          <w:sz w:val="21"/>
          <w:kern w:val="2"/>
          <w:lang w:val="en-US" w:eastAsia="zh-CN" w:bidi="ar-SA"/>
        </w:rPr>
        <w:t xml:space="preserve">被暂停或取消投标资格的。</w:t>
      </w:r>
    </w:p>
    <w:p>
      <w:pPr>
        <w:pStyle w:val="Normal"/>
        <w:rPr>
          <w:rStyle w:val="NormalCharacter"/>
          <w:szCs w:val="21"/>
          <w:sz w:val="21"/>
          <w:kern w:val="2"/>
          <w:lang w:val="en-US" w:eastAsia="zh-CN" w:bidi="ar-SA"/>
        </w:rPr>
        <w:tabs>
          <w:tab w:leader="none" w:val="left" w:pos="952"/>
        </w:tabs>
        <w:framePr w:outlineLvl="4"/>
        <w:ind w:firstLine="425" w:left="0"/>
        <w:spacing w:line="360" w:lineRule="auto"/>
        <w:jc w:val="both"/>
        <w:textAlignment w:val="baseline"/>
        <w:numPr>
          <w:ilvl w:val="1"/>
          <w:numId w:val="4"/>
        </w:numPr>
      </w:pPr>
      <w:r>
        <w:rPr>
          <w:rStyle w:val="NormalCharacter"/>
          <w:szCs w:val="21"/>
          <w:sz w:val="21"/>
          <w:kern w:val="2"/>
          <w:lang w:val="en-US" w:eastAsia="zh-CN" w:bidi="ar-SA"/>
        </w:rPr>
        <w:t xml:space="preserve">财产被接管或冻结的；</w:t>
      </w:r>
    </w:p>
    <w:p>
      <w:pPr>
        <w:pStyle w:val="Normal"/>
        <w:rPr>
          <w:rStyle w:val="NormalCharacter"/>
          <w:szCs w:val="21"/>
          <w:sz w:val="21"/>
          <w:kern w:val="2"/>
          <w:lang w:val="en-US" w:eastAsia="zh-CN" w:bidi="ar-SA"/>
        </w:rPr>
        <w:tabs>
          <w:tab w:leader="none" w:val="left" w:pos="952"/>
        </w:tabs>
        <w:framePr w:outlineLvl="4"/>
        <w:ind w:firstLine="425" w:left="0"/>
        <w:spacing w:line="360" w:lineRule="auto"/>
        <w:jc w:val="both"/>
        <w:textAlignment w:val="baseline"/>
        <w:numPr>
          <w:ilvl w:val="1"/>
          <w:numId w:val="4"/>
        </w:numPr>
      </w:pPr>
      <w:r>
        <w:rPr>
          <w:rStyle w:val="NormalCharacter"/>
          <w:szCs w:val="21"/>
          <w:sz w:val="21"/>
          <w:kern w:val="2"/>
          <w:lang w:val="en-US" w:eastAsia="zh-CN" w:bidi="ar-SA"/>
        </w:rPr>
        <w:t xml:space="preserve">在最近3年内，有骗取中标或严重违约或重大工程质量问题的（以省级及以上水利行政主管部门的书面通报或三门县公共资源交易中心网公布为准）。</w:t>
      </w:r>
    </w:p>
    <w:p>
      <w:pPr>
        <w:pStyle w:val="Normal"/>
        <w:rPr>
          <w:rStyle w:val="NormalCharacter"/>
          <w:szCs w:val="21"/>
          <w:sz w:val="21"/>
          <w:kern w:val="2"/>
          <w:lang w:val="en-US" w:eastAsia="zh-CN" w:bidi="ar-SA"/>
        </w:rPr>
        <w:tabs>
          <w:tab w:leader="none" w:val="left" w:pos="952"/>
        </w:tabs>
        <w:framePr w:outlineLvl="4"/>
        <w:ind w:firstLine="425" w:left="0"/>
        <w:spacing w:line="360" w:lineRule="auto"/>
        <w:jc w:val="both"/>
        <w:textAlignment w:val="baseline"/>
        <w:numPr>
          <w:ilvl w:val="1"/>
          <w:numId w:val="4"/>
        </w:numPr>
      </w:pPr>
      <w:r>
        <w:rPr>
          <w:rStyle w:val="NormalCharacter"/>
          <w:szCs w:val="21"/>
          <w:sz w:val="21"/>
          <w:kern w:val="2"/>
          <w:lang w:val="en-US" w:eastAsia="zh-CN" w:bidi="ar-SA"/>
        </w:rPr>
        <w:t xml:space="preserve">与招标人存在利害关系可能影响招标公正性的法人或者其他组织。</w:t>
      </w:r>
    </w:p>
    <w:p>
      <w:pPr>
        <w:pStyle w:val="Normal"/>
        <w:rPr>
          <w:rStyle w:val="NormalCharacter"/>
          <w:szCs w:val="21"/>
          <w:sz w:val="21"/>
          <w:kern w:val="2"/>
          <w:lang w:val="en-US" w:eastAsia="zh-CN" w:bidi="ar-SA"/>
        </w:rPr>
        <w:tabs>
          <w:tab w:leader="none" w:val="left" w:pos="952"/>
        </w:tabs>
        <w:framePr w:outlineLvl="4"/>
        <w:ind w:firstLine="425" w:left="0"/>
        <w:spacing w:line="360" w:lineRule="auto"/>
        <w:jc w:val="both"/>
        <w:textAlignment w:val="baseline"/>
        <w:numPr>
          <w:ilvl w:val="1"/>
          <w:numId w:val="4"/>
        </w:numPr>
      </w:pPr>
      <w:r>
        <w:rPr>
          <w:rStyle w:val="NormalCharacter"/>
          <w:szCs w:val="21"/>
          <w:sz w:val="21"/>
          <w:kern w:val="2"/>
          <w:lang w:val="en-US" w:eastAsia="zh-CN" w:bidi="ar-SA"/>
        </w:rPr>
        <w:t xml:space="preserve">单位负责人为同一人或者存在控股、管理关系的不同单位。</w:t>
      </w:r>
    </w:p>
    <w:p>
      <w:pPr>
        <w:pStyle w:val="Normal"/>
        <w:rPr>
          <w:rStyle w:val="NormalCharacter"/>
          <w:szCs w:val="21"/>
          <w:sz w:val="21"/>
          <w:kern w:val="2"/>
          <w:lang w:val="en-US" w:eastAsia="zh-CN" w:bidi="ar-SA"/>
        </w:rPr>
        <w:tabs>
          <w:tab w:leader="none" w:val="left" w:pos="952"/>
        </w:tabs>
        <w:framePr w:outlineLvl="4"/>
        <w:ind w:firstLine="425" w:left="0"/>
        <w:spacing w:line="360" w:lineRule="auto"/>
        <w:jc w:val="both"/>
        <w:textAlignment w:val="baseline"/>
        <w:numPr>
          <w:ilvl w:val="1"/>
          <w:numId w:val="4"/>
        </w:numPr>
      </w:pPr>
      <w:r>
        <w:rPr>
          <w:rStyle w:val="NormalCharacter"/>
          <w:szCs w:val="21"/>
          <w:sz w:val="21"/>
          <w:kern w:val="2"/>
          <w:lang w:val="en-US" w:eastAsia="zh-CN" w:bidi="ar-SA"/>
        </w:rPr>
        <w:t xml:space="preserve">其他法律法规规定的情形。</w:t>
      </w:r>
    </w:p>
    <w:p>
      <w:pPr>
        <w:pStyle w:val="Normal"/>
        <w:rPr>
          <w:rStyle w:val="NormalCharacter"/>
          <w:b/>
          <w:szCs w:val="21"/>
          <w:sz w:val="21"/>
          <w:kern w:val="2"/>
          <w:lang w:val="en-US" w:eastAsia="zh-CN" w:bidi="ar-SA"/>
        </w:rPr>
        <w:snapToGrid w:val="0"/>
        <w:framePr w:outlineLvl="4"/>
        <w:ind w:firstLine="0" w:left="360"/>
        <w:spacing w:line="360" w:lineRule="auto"/>
        <w:jc w:val="both"/>
        <w:textAlignment w:val="baseline"/>
        <w:numPr>
          <w:ilvl w:val="1"/>
          <w:numId w:val="2"/>
        </w:numPr>
      </w:pPr>
      <w:r>
        <w:rPr>
          <w:rStyle w:val="NormalCharacter"/>
          <w:b/>
          <w:szCs w:val="21"/>
          <w:sz w:val="21"/>
          <w:kern w:val="2"/>
          <w:lang w:val="en-US" w:eastAsia="zh-CN" w:bidi="ar-SA"/>
        </w:rPr>
        <w:t xml:space="preserve">费用承担</w:t>
      </w:r>
    </w:p>
    <w:p>
      <w:pPr>
        <w:pStyle w:val="Normal"/>
        <w:rPr>
          <w:rStyle w:val="NormalCharacter"/>
          <w:szCs w:val="21"/>
          <w:sz w:val="21"/>
          <w:kern w:val="2"/>
          <w:lang w:val="en-US" w:eastAsia="zh-CN" w:bidi="ar-SA"/>
        </w:rPr>
        <w:framePr w:outlineLvl="4"/>
        <w:ind w:firstLine="420" w:firstLineChars="200"/>
        <w:spacing w:line="360" w:lineRule="auto"/>
        <w:jc w:val="both"/>
        <w:textAlignment w:val="baseline"/>
      </w:pPr>
      <w:r>
        <w:rPr>
          <w:rStyle w:val="NormalCharacter"/>
          <w:szCs w:val="21"/>
          <w:sz w:val="21"/>
          <w:kern w:val="2"/>
          <w:lang w:val="en-US" w:eastAsia="zh-CN" w:bidi="ar-SA"/>
        </w:rPr>
        <w:t xml:space="preserve">投标人准备和参加投标活动发生的费用自理。</w:t>
      </w:r>
    </w:p>
    <w:p>
      <w:pPr>
        <w:pStyle w:val="Normal"/>
        <w:rPr>
          <w:rStyle w:val="NormalCharacter"/>
          <w:b/>
          <w:szCs w:val="21"/>
          <w:sz w:val="21"/>
          <w:kern w:val="2"/>
          <w:lang w:val="en-US" w:eastAsia="zh-CN" w:bidi="ar-SA"/>
        </w:rPr>
        <w:snapToGrid w:val="0"/>
        <w:framePr w:outlineLvl="4"/>
        <w:ind w:firstLine="0" w:left="360"/>
        <w:spacing w:line="360" w:lineRule="auto"/>
        <w:jc w:val="both"/>
        <w:textAlignment w:val="baseline"/>
        <w:numPr>
          <w:ilvl w:val="1"/>
          <w:numId w:val="2"/>
        </w:numPr>
      </w:pPr>
      <w:r>
        <w:rPr>
          <w:rStyle w:val="NormalCharacter"/>
          <w:b/>
          <w:szCs w:val="21"/>
          <w:sz w:val="21"/>
          <w:kern w:val="2"/>
          <w:lang w:val="en-US" w:eastAsia="zh-CN" w:bidi="ar-SA"/>
        </w:rPr>
        <w:t xml:space="preserve">保密</w:t>
      </w:r>
      <w:r>
        <w:rPr>
          <w:rStyle w:val="NormalCharacter"/>
          <w:b/>
          <w:szCs w:val="21"/>
          <w:sz w:val="21"/>
          <w:kern w:val="2"/>
          <w:lang w:val="en-US" w:eastAsia="zh-CN" w:bidi="ar-SA"/>
        </w:rPr>
      </w:r>
    </w:p>
    <w:p>
      <w:pPr>
        <w:pStyle w:val="Normal"/>
        <w:rPr>
          <w:rStyle w:val="NormalCharacter"/>
          <w:szCs w:val="21"/>
          <w:sz w:val="21"/>
          <w:kern w:val="2"/>
          <w:lang w:val="en-US" w:eastAsia="zh-CN" w:bidi="ar-SA"/>
        </w:rPr>
        <w:framePr w:outlineLvl="4"/>
        <w:ind w:firstLine="420" w:firstLineChars="200"/>
        <w:spacing w:line="360" w:lineRule="auto"/>
        <w:jc w:val="both"/>
        <w:textAlignment w:val="baseline"/>
      </w:pPr>
      <w:r>
        <w:rPr>
          <w:rStyle w:val="NormalCharacter"/>
          <w:szCs w:val="21"/>
          <w:sz w:val="21"/>
          <w:kern w:val="2"/>
          <w:lang w:val="en-US" w:eastAsia="zh-CN" w:bidi="ar-SA"/>
        </w:rPr>
        <w:t xml:space="preserve">参与招标投标活动的各方应对招标文件和投标文件中的商业和技术等秘密保密，违者应对由此造成的后果承担法律责任。</w:t>
      </w:r>
    </w:p>
    <w:p>
      <w:pPr>
        <w:pStyle w:val="Normal"/>
        <w:rPr>
          <w:rStyle w:val="NormalCharacter"/>
          <w:b/>
          <w:szCs w:val="21"/>
          <w:sz w:val="21"/>
          <w:kern w:val="2"/>
          <w:lang w:val="en-US" w:eastAsia="zh-CN" w:bidi="ar-SA"/>
        </w:rPr>
        <w:snapToGrid w:val="0"/>
        <w:framePr w:outlineLvl="4"/>
        <w:ind w:firstLine="0" w:left="360"/>
        <w:spacing w:line="360" w:lineRule="auto"/>
        <w:jc w:val="both"/>
        <w:textAlignment w:val="baseline"/>
        <w:numPr>
          <w:ilvl w:val="1"/>
          <w:numId w:val="2"/>
        </w:numPr>
      </w:pPr>
      <w:r>
        <w:rPr>
          <w:rStyle w:val="NormalCharacter"/>
          <w:b/>
          <w:szCs w:val="21"/>
          <w:sz w:val="21"/>
          <w:kern w:val="2"/>
          <w:lang w:val="en-US" w:eastAsia="zh-CN" w:bidi="ar-SA"/>
        </w:rPr>
        <w:t xml:space="preserve">语言文字</w:t>
      </w:r>
      <w:r>
        <w:rPr>
          <w:rStyle w:val="NormalCharacter"/>
          <w:b/>
          <w:szCs w:val="21"/>
          <w:sz w:val="21"/>
          <w:kern w:val="2"/>
          <w:lang w:val="en-US" w:eastAsia="zh-CN" w:bidi="ar-SA"/>
        </w:rPr>
      </w:r>
    </w:p>
    <w:p>
      <w:pPr>
        <w:pStyle w:val="Normal"/>
        <w:rPr>
          <w:rStyle w:val="NormalCharacter"/>
          <w:szCs w:val="21"/>
          <w:sz w:val="21"/>
          <w:kern w:val="2"/>
          <w:lang w:val="en-US" w:eastAsia="zh-CN" w:bidi="ar-SA"/>
        </w:rPr>
        <w:framePr w:outlineLvl="4"/>
        <w:ind w:firstLine="420" w:firstLineChars="200"/>
        <w:spacing w:line="360" w:lineRule="auto"/>
        <w:jc w:val="both"/>
        <w:textAlignment w:val="baseline"/>
      </w:pPr>
      <w:r>
        <w:rPr>
          <w:rStyle w:val="NormalCharacter"/>
          <w:szCs w:val="21"/>
          <w:sz w:val="21"/>
          <w:kern w:val="2"/>
          <w:lang w:val="en-US" w:eastAsia="zh-CN" w:bidi="ar-SA"/>
        </w:rPr>
        <w:t xml:space="preserve">除专用术语外，与招标投标有关的语言均使用中文。必要时专用术语应附有中文注释。</w:t>
      </w:r>
    </w:p>
    <w:p>
      <w:pPr>
        <w:pStyle w:val="Normal"/>
        <w:rPr>
          <w:rStyle w:val="NormalCharacter"/>
          <w:b/>
          <w:szCs w:val="21"/>
          <w:sz w:val="21"/>
          <w:kern w:val="2"/>
          <w:lang w:val="en-US" w:eastAsia="zh-CN" w:bidi="ar-SA"/>
        </w:rPr>
        <w:snapToGrid w:val="0"/>
        <w:framePr w:outlineLvl="4"/>
        <w:ind w:firstLine="0" w:left="360"/>
        <w:spacing w:line="360" w:lineRule="auto"/>
        <w:jc w:val="both"/>
        <w:textAlignment w:val="baseline"/>
        <w:numPr>
          <w:ilvl w:val="1"/>
          <w:numId w:val="2"/>
        </w:numPr>
      </w:pPr>
      <w:r>
        <w:rPr>
          <w:rStyle w:val="NormalCharacter"/>
          <w:b/>
          <w:szCs w:val="21"/>
          <w:sz w:val="21"/>
          <w:kern w:val="2"/>
          <w:lang w:val="en-US" w:eastAsia="zh-CN" w:bidi="ar-SA"/>
        </w:rPr>
        <w:t xml:space="preserve">计量单位</w:t>
      </w:r>
      <w:r>
        <w:rPr>
          <w:rStyle w:val="NormalCharacter"/>
          <w:b/>
          <w:szCs w:val="21"/>
          <w:sz w:val="21"/>
          <w:kern w:val="2"/>
          <w:lang w:val="en-US" w:eastAsia="zh-CN" w:bidi="ar-SA"/>
        </w:rPr>
      </w:r>
    </w:p>
    <w:p>
      <w:pPr>
        <w:pStyle w:val="Normal"/>
        <w:rPr>
          <w:rStyle w:val="NormalCharacter"/>
          <w:szCs w:val="21"/>
          <w:sz w:val="21"/>
          <w:kern w:val="2"/>
          <w:lang w:val="en-US" w:eastAsia="zh-CN" w:bidi="ar-SA"/>
        </w:rPr>
        <w:framePr w:outlineLvl="4"/>
        <w:ind w:firstLine="420" w:firstLineChars="200"/>
        <w:spacing w:line="360" w:lineRule="auto"/>
        <w:jc w:val="both"/>
        <w:textAlignment w:val="baseline"/>
      </w:pPr>
      <w:r>
        <w:rPr>
          <w:rStyle w:val="NormalCharacter"/>
          <w:szCs w:val="21"/>
          <w:sz w:val="21"/>
          <w:kern w:val="2"/>
          <w:lang w:val="en-US" w:eastAsia="zh-CN" w:bidi="ar-SA"/>
        </w:rPr>
        <w:t xml:space="preserve">所有计量均采用中华人民共和国法定计量单位。</w:t>
      </w:r>
    </w:p>
    <w:p>
      <w:pPr>
        <w:pStyle w:val="Normal"/>
        <w:rPr>
          <w:rStyle w:val="NormalCharacter"/>
          <w:b/>
          <w:szCs w:val="21"/>
          <w:sz w:val="21"/>
          <w:kern w:val="2"/>
          <w:lang w:val="en-US" w:eastAsia="zh-CN" w:bidi="ar-SA"/>
        </w:rPr>
        <w:snapToGrid w:val="0"/>
        <w:framePr w:outlineLvl="4"/>
        <w:ind w:firstLine="0" w:left="360"/>
        <w:spacing w:line="360" w:lineRule="auto"/>
        <w:jc w:val="both"/>
        <w:textAlignment w:val="baseline"/>
        <w:numPr>
          <w:ilvl w:val="1"/>
          <w:numId w:val="2"/>
        </w:numPr>
      </w:pPr>
      <w:r>
        <w:rPr>
          <w:rStyle w:val="NormalCharacter"/>
          <w:b/>
          <w:szCs w:val="21"/>
          <w:sz w:val="21"/>
          <w:kern w:val="2"/>
          <w:lang w:val="en-US" w:eastAsia="zh-CN" w:bidi="ar-SA"/>
        </w:rPr>
        <w:t xml:space="preserve">踏勘现场</w:t>
      </w:r>
      <w:r>
        <w:rPr>
          <w:rStyle w:val="NormalCharacter"/>
          <w:b/>
          <w:szCs w:val="21"/>
          <w:sz w:val="21"/>
          <w:kern w:val="2"/>
          <w:lang w:val="en-US" w:eastAsia="zh-CN" w:bidi="ar-SA"/>
        </w:rPr>
      </w:r>
    </w:p>
    <w:p>
      <w:pPr>
        <w:pStyle w:val="Normal"/>
        <w:rPr>
          <w:rStyle w:val="NormalCharacter"/>
          <w:szCs w:val="21"/>
          <w:sz w:val="21"/>
          <w:kern w:val="2"/>
          <w:lang w:val="en-US" w:eastAsia="zh-CN" w:bidi="ar-SA"/>
        </w:rPr>
        <w:framePr w:outlineLvl="4"/>
        <w:ind w:firstLine="425" w:left="-65"/>
        <w:spacing w:line="360" w:lineRule="auto"/>
        <w:jc w:val="both"/>
        <w:textAlignment w:val="baseline"/>
        <w:numPr>
          <w:ilvl w:val="2"/>
          <w:numId w:val="2"/>
        </w:numPr>
      </w:pPr>
      <w:r>
        <w:rPr>
          <w:rStyle w:val="NormalCharacter"/>
          <w:szCs w:val="21"/>
          <w:sz w:val="21"/>
          <w:kern w:val="2"/>
          <w:lang w:val="en-US" w:eastAsia="zh-CN" w:bidi="ar-SA"/>
        </w:rPr>
        <w:t xml:space="preserve">投标人须知前附表规定组织踏勘现场的，招标人按照招标公告规定的时间和地点组织踏勘现场。</w:t>
      </w:r>
    </w:p>
    <w:p>
      <w:pPr>
        <w:pStyle w:val="Normal"/>
        <w:rPr>
          <w:rStyle w:val="NormalCharacter"/>
          <w:szCs w:val="21"/>
          <w:sz w:val="21"/>
          <w:kern w:val="2"/>
          <w:lang w:val="en-US" w:eastAsia="zh-CN" w:bidi="ar-SA"/>
        </w:rPr>
        <w:framePr w:outlineLvl="4"/>
        <w:ind w:firstLine="425" w:left="-65"/>
        <w:spacing w:line="360" w:lineRule="auto"/>
        <w:jc w:val="both"/>
        <w:textAlignment w:val="baseline"/>
        <w:numPr>
          <w:ilvl w:val="2"/>
          <w:numId w:val="2"/>
        </w:numPr>
      </w:pPr>
      <w:r>
        <w:rPr>
          <w:rStyle w:val="NormalCharacter"/>
          <w:szCs w:val="21"/>
          <w:sz w:val="21"/>
          <w:kern w:val="2"/>
          <w:lang w:val="en-US" w:eastAsia="zh-CN" w:bidi="ar-SA"/>
        </w:rPr>
        <w:t xml:space="preserve">投标人踏勘现场发生的费用自理。</w:t>
      </w:r>
    </w:p>
    <w:p>
      <w:pPr>
        <w:pStyle w:val="Normal"/>
        <w:rPr>
          <w:rStyle w:val="NormalCharacter"/>
          <w:szCs w:val="21"/>
          <w:sz w:val="21"/>
          <w:kern w:val="2"/>
          <w:lang w:val="en-US" w:eastAsia="zh-CN" w:bidi="ar-SA"/>
        </w:rPr>
        <w:framePr w:outlineLvl="4"/>
        <w:ind w:firstLine="425" w:left="-65"/>
        <w:spacing w:line="360" w:lineRule="auto"/>
        <w:jc w:val="both"/>
        <w:textAlignment w:val="baseline"/>
        <w:numPr>
          <w:ilvl w:val="2"/>
          <w:numId w:val="2"/>
        </w:numPr>
      </w:pPr>
      <w:r>
        <w:rPr>
          <w:rStyle w:val="NormalCharacter"/>
          <w:szCs w:val="21"/>
          <w:sz w:val="21"/>
          <w:kern w:val="2"/>
          <w:lang w:val="en-US" w:eastAsia="zh-CN" w:bidi="ar-SA"/>
        </w:rPr>
        <w:t xml:space="preserve">除招标人的原因外，投标人自行负责在踏勘现场中所发生的人员伤亡和财产损失。</w:t>
      </w:r>
    </w:p>
    <w:p>
      <w:pPr>
        <w:pStyle w:val="Normal"/>
        <w:rPr>
          <w:rStyle w:val="NormalCharacter"/>
          <w:szCs w:val="21"/>
          <w:sz w:val="21"/>
          <w:kern w:val="2"/>
          <w:lang w:val="en-US" w:eastAsia="zh-CN" w:bidi="ar-SA"/>
        </w:rPr>
        <w:framePr w:outlineLvl="4"/>
        <w:ind w:firstLine="425" w:left="-65"/>
        <w:spacing w:line="360" w:lineRule="auto"/>
        <w:jc w:val="both"/>
        <w:textAlignment w:val="baseline"/>
        <w:numPr>
          <w:ilvl w:val="2"/>
          <w:numId w:val="2"/>
        </w:numPr>
      </w:pPr>
      <w:r>
        <w:rPr>
          <w:rStyle w:val="NormalCharacter"/>
          <w:szCs w:val="21"/>
          <w:sz w:val="21"/>
          <w:kern w:val="2"/>
          <w:lang w:val="en-US" w:eastAsia="zh-CN" w:bidi="ar-SA"/>
        </w:rPr>
        <w:t xml:space="preserve">招标人在踏勘现场中介绍的工程场地和相关的周边环境情况，供投标人在编制投标文件时参考，招标人不对投标人据此作出的判断和决策负责。</w:t>
      </w:r>
    </w:p>
    <w:p>
      <w:pPr>
        <w:pStyle w:val="Normal"/>
        <w:rPr>
          <w:rStyle w:val="NormalCharacter"/>
          <w:b/>
          <w:szCs w:val="21"/>
          <w:sz w:val="21"/>
          <w:kern w:val="2"/>
          <w:lang w:val="en-US" w:eastAsia="zh-CN" w:bidi="ar-SA"/>
        </w:rPr>
        <w:snapToGrid w:val="0"/>
        <w:framePr w:outlineLvl="4"/>
        <w:ind w:firstLine="0" w:left="360"/>
        <w:spacing w:line="360" w:lineRule="auto"/>
        <w:jc w:val="both"/>
        <w:textAlignment w:val="baseline"/>
        <w:numPr>
          <w:ilvl w:val="1"/>
          <w:numId w:val="2"/>
        </w:numPr>
      </w:pPr>
      <w:r>
        <w:rPr>
          <w:rStyle w:val="NormalCharacter"/>
          <w:b/>
          <w:szCs w:val="21"/>
          <w:sz w:val="21"/>
          <w:kern w:val="2"/>
          <w:lang w:val="en-US" w:eastAsia="zh-CN" w:bidi="ar-SA"/>
        </w:rPr>
        <w:t xml:space="preserve">投标预备会</w:t>
      </w:r>
      <w:r>
        <w:rPr>
          <w:rStyle w:val="NormalCharacter"/>
          <w:b/>
          <w:szCs w:val="21"/>
          <w:sz w:val="21"/>
          <w:kern w:val="2"/>
          <w:lang w:val="en-US" w:eastAsia="zh-CN" w:bidi="ar-SA"/>
        </w:rPr>
      </w:r>
    </w:p>
    <w:p>
      <w:pPr>
        <w:pStyle w:val="Normal"/>
        <w:rPr>
          <w:rStyle w:val="NormalCharacter"/>
          <w:szCs w:val="21"/>
          <w:sz w:val="21"/>
          <w:kern w:val="2"/>
          <w:lang w:val="en-US" w:eastAsia="zh-CN" w:bidi="ar-SA"/>
        </w:rPr>
        <w:framePr w:outlineLvl="4"/>
        <w:ind w:firstLine="425" w:left="-65"/>
        <w:spacing w:line="360" w:lineRule="auto"/>
        <w:jc w:val="both"/>
        <w:textAlignment w:val="baseline"/>
        <w:numPr>
          <w:ilvl w:val="2"/>
          <w:numId w:val="2"/>
        </w:numPr>
      </w:pPr>
      <w:r>
        <w:rPr>
          <w:rStyle w:val="NormalCharacter"/>
          <w:szCs w:val="21"/>
          <w:sz w:val="21"/>
          <w:kern w:val="2"/>
          <w:lang w:val="en-US" w:eastAsia="zh-CN" w:bidi="ar-SA"/>
        </w:rPr>
        <w:t xml:space="preserve">投标人须知前附表规定召开投标预备会的，招标人按照招标公告规定的时间和地点召开投标预备会。</w:t>
      </w:r>
    </w:p>
    <w:p>
      <w:pPr>
        <w:pStyle w:val="Normal"/>
        <w:rPr>
          <w:rStyle w:val="NormalCharacter"/>
          <w:szCs w:val="21"/>
          <w:sz w:val="21"/>
          <w:kern w:val="2"/>
          <w:lang w:val="en-US" w:eastAsia="zh-CN" w:bidi="ar-SA"/>
        </w:rPr>
        <w:framePr w:outlineLvl="4"/>
        <w:ind w:firstLine="425" w:left="-65"/>
        <w:spacing w:line="360" w:lineRule="auto"/>
        <w:jc w:val="both"/>
        <w:textAlignment w:val="baseline"/>
        <w:numPr>
          <w:ilvl w:val="2"/>
          <w:numId w:val="2"/>
        </w:numPr>
      </w:pPr>
      <w:r>
        <w:rPr>
          <w:rStyle w:val="NormalCharacter"/>
          <w:szCs w:val="21"/>
          <w:sz w:val="21"/>
          <w:kern w:val="2"/>
          <w:lang w:val="en-US" w:eastAsia="zh-CN" w:bidi="ar-SA"/>
        </w:rPr>
        <w:t xml:space="preserve">在投标预备会召开前，投标人应以书面形式（包括信函、电报、传真等可以有形地表现所载内容的形式，下同）将需要招标人澄清的问题送达招标人。</w:t>
      </w:r>
    </w:p>
    <w:p>
      <w:pPr>
        <w:pStyle w:val="Normal"/>
        <w:rPr>
          <w:rStyle w:val="NormalCharacter"/>
          <w:szCs w:val="21"/>
          <w:sz w:val="21"/>
          <w:kern w:val="2"/>
          <w:lang w:val="en-US" w:eastAsia="zh-CN" w:bidi="ar-SA"/>
        </w:rPr>
        <w:framePr w:outlineLvl="4"/>
        <w:ind w:firstLine="425" w:left="-65"/>
        <w:spacing w:line="360" w:lineRule="auto"/>
        <w:jc w:val="both"/>
        <w:textAlignment w:val="baseline"/>
        <w:numPr>
          <w:ilvl w:val="2"/>
          <w:numId w:val="2"/>
        </w:numPr>
      </w:pPr>
      <w:r>
        <w:rPr>
          <w:rStyle w:val="NormalCharacter"/>
          <w:szCs w:val="21"/>
          <w:sz w:val="21"/>
          <w:kern w:val="2"/>
          <w:lang w:val="en-US" w:eastAsia="zh-CN" w:bidi="ar-SA"/>
        </w:rPr>
        <w:t xml:space="preserve">在投标人须知前附表规定的投标截止时间15天前，招标人将对投标人所提问题的澄清，以书面形式通知所有购买招标文件的投标人。该澄清通知为招标文件的组成部分。</w:t>
      </w:r>
    </w:p>
    <w:p>
      <w:pPr>
        <w:pStyle w:val="Normal"/>
        <w:rPr>
          <w:rStyle w:val="NormalCharacter"/>
          <w:b/>
          <w:szCs w:val="21"/>
          <w:sz w:val="21"/>
          <w:kern w:val="2"/>
          <w:lang w:val="en-US" w:eastAsia="zh-CN" w:bidi="ar-SA"/>
        </w:rPr>
        <w:snapToGrid w:val="0"/>
        <w:framePr w:outlineLvl="4"/>
        <w:ind w:firstLine="0" w:left="360"/>
        <w:spacing w:line="360" w:lineRule="auto"/>
        <w:jc w:val="both"/>
        <w:textAlignment w:val="baseline"/>
        <w:numPr>
          <w:ilvl w:val="1"/>
          <w:numId w:val="2"/>
        </w:numPr>
      </w:pPr>
      <w:r>
        <w:rPr>
          <w:rStyle w:val="NormalCharacter"/>
          <w:b/>
          <w:szCs w:val="21"/>
          <w:sz w:val="21"/>
          <w:kern w:val="2"/>
          <w:lang w:val="en-US" w:eastAsia="zh-CN" w:bidi="ar-SA"/>
        </w:rPr>
        <w:t xml:space="preserve">分包</w:t>
      </w:r>
      <w:r>
        <w:rPr>
          <w:rStyle w:val="NormalCharacter"/>
          <w:b/>
          <w:szCs w:val="21"/>
          <w:sz w:val="21"/>
          <w:kern w:val="2"/>
          <w:lang w:val="en-US" w:eastAsia="zh-CN" w:bidi="ar-SA"/>
        </w:rPr>
      </w:r>
    </w:p>
    <w:p>
      <w:pPr>
        <w:pStyle w:val="Normal"/>
        <w:rPr>
          <w:rStyle w:val="NormalCharacter"/>
          <w:szCs w:val="21"/>
          <w:sz w:val="21"/>
          <w:kern w:val="2"/>
          <w:lang w:val="en-US" w:eastAsia="zh-CN" w:bidi="ar-SA"/>
        </w:rPr>
        <w:snapToGrid w:val="0"/>
        <w:framePr w:outlineLvl="4"/>
        <w:ind w:firstLine="420" w:firstLineChars="200"/>
        <w:spacing w:line="360" w:lineRule="auto"/>
        <w:jc w:val="both"/>
        <w:textAlignment w:val="baseline"/>
      </w:pPr>
      <w:r>
        <w:rPr>
          <w:rStyle w:val="NormalCharacter"/>
          <w:szCs w:val="21"/>
          <w:sz w:val="21"/>
          <w:kern w:val="2"/>
          <w:lang w:val="en-US" w:eastAsia="zh-CN" w:bidi="ar-SA"/>
        </w:rPr>
        <w:t xml:space="preserve">投标人须知前附表规定允许分包的，分包的内容、分包金额、接受分包的第三人资质要求见投标人须知前附表。投标人应在投标文件中明确是否在中标后将中标项目的部分非主体、非关键性工作进行分包。投标人拟分包时，分包人应具备与分包工程的标准和规模相适应的资质和业绩，在人力、设备、资金等方面具有承担分包工程施工的能力。投标人应在投标文件中提供分包协议、分包人的资质证书及营业执照复印件、人员、设备和业绩资料表、分包的工程项目和工程量。</w:t>
      </w:r>
    </w:p>
    <w:p>
      <w:pPr>
        <w:pStyle w:val="Normal"/>
        <w:rPr>
          <w:rStyle w:val="NormalCharacter"/>
          <w:b/>
          <w:szCs w:val="21"/>
          <w:sz w:val="21"/>
          <w:kern w:val="2"/>
          <w:lang w:val="en-US" w:eastAsia="zh-CN" w:bidi="ar-SA"/>
        </w:rPr>
        <w:snapToGrid w:val="0"/>
        <w:framePr w:outlineLvl="4"/>
        <w:ind w:firstLine="0" w:left="360"/>
        <w:spacing w:line="360" w:lineRule="auto"/>
        <w:jc w:val="both"/>
        <w:textAlignment w:val="baseline"/>
        <w:numPr>
          <w:ilvl w:val="1"/>
          <w:numId w:val="2"/>
        </w:numPr>
      </w:pPr>
      <w:r>
        <w:rPr>
          <w:rStyle w:val="NormalCharacter"/>
          <w:b/>
          <w:szCs w:val="21"/>
          <w:sz w:val="21"/>
          <w:kern w:val="2"/>
          <w:lang w:val="en-US" w:eastAsia="zh-CN" w:bidi="ar-SA"/>
        </w:rPr>
        <w:t xml:space="preserve">偏离</w:t>
      </w:r>
      <w:r>
        <w:rPr>
          <w:rStyle w:val="NormalCharacter"/>
          <w:b/>
          <w:szCs w:val="21"/>
          <w:sz w:val="21"/>
          <w:kern w:val="2"/>
          <w:lang w:val="en-US" w:eastAsia="zh-CN" w:bidi="ar-SA"/>
        </w:rPr>
      </w:r>
    </w:p>
    <w:p>
      <w:pPr>
        <w:pStyle w:val="Normal"/>
        <w:rPr>
          <w:rStyle w:val="NormalCharacter"/>
          <w:szCs w:val="21"/>
          <w:sz w:val="21"/>
          <w:kern w:val="2"/>
          <w:lang w:val="en-US" w:eastAsia="zh-CN" w:bidi="ar-SA"/>
        </w:rPr>
        <w:snapToGrid w:val="0"/>
        <w:framePr w:outlineLvl="4"/>
        <w:ind w:firstLine="420" w:firstLineChars="200"/>
        <w:spacing w:line="360" w:lineRule="auto"/>
        <w:jc w:val="both"/>
        <w:textAlignment w:val="baseline"/>
      </w:pPr>
      <w:r>
        <w:rPr>
          <w:rStyle w:val="NormalCharacter"/>
          <w:szCs w:val="21"/>
          <w:sz w:val="21"/>
          <w:kern w:val="2"/>
          <w:lang w:val="en-US" w:eastAsia="zh-CN" w:bidi="ar-SA"/>
        </w:rPr>
        <w:t xml:space="preserve">投标文件不允许偏离招标文件的实质性要求和条件。投标文件偏离招标文件的非实质性要求和条件的，其处理方式见投标人须知前附表。</w:t>
      </w:r>
    </w:p>
    <w:p>
      <w:pPr>
        <w:pStyle w:val="NormalIndent"/>
        <w:rPr>
          <w:rStyle w:val="NormalCharacter"/>
          <w:b/>
          <w:szCs w:val="24"/>
          <w:sz w:val="24"/>
          <w:kern w:val="2"/>
          <w:lang w:val="en-US" w:eastAsia="zh-CN" w:bidi="ar-SA"/>
          <w:rFonts w:eastAsia="黑体"/>
        </w:rPr>
        <w:widowControl/>
        <w:framePr w:outlineLvl="2"/>
        <w:ind w:left="0" w:firstLineChars="0"/>
        <w:spacing w:line="360" w:afterAutospacing="true" w:after="100" w:before="312" w:lineRule="auto"/>
        <w:textAlignment w:val="baseline"/>
        <w:numPr>
          <w:ilvl w:val="0"/>
          <w:numId w:val="2"/>
        </w:numPr>
      </w:pPr>
      <w:r>
        <w:rPr>
          <w:rStyle w:val="NormalCharacter"/>
          <w:b/>
          <w:szCs w:val="24"/>
          <w:sz w:val="24"/>
          <w:kern w:val="2"/>
          <w:lang w:val="en-US" w:eastAsia="zh-CN" w:bidi="ar-SA"/>
          <w:rFonts w:eastAsia="黑体"/>
        </w:rPr>
        <w:t xml:space="preserve">招标文件</w:t>
      </w:r>
    </w:p>
    <w:p>
      <w:pPr>
        <w:pStyle w:val="Normal"/>
        <w:rPr>
          <w:rStyle w:val="NormalCharacter"/>
          <w:b/>
          <w:szCs w:val="21"/>
          <w:sz w:val="21"/>
          <w:kern w:val="2"/>
          <w:lang w:val="en-US" w:eastAsia="zh-CN" w:bidi="ar-SA"/>
        </w:rPr>
        <w:snapToGrid w:val="0"/>
        <w:framePr w:outlineLvl="4"/>
        <w:ind w:firstLine="0" w:left="360"/>
        <w:spacing w:line="360" w:lineRule="auto"/>
        <w:jc w:val="both"/>
        <w:textAlignment w:val="baseline"/>
        <w:numPr>
          <w:ilvl w:val="1"/>
          <w:numId w:val="2"/>
        </w:numPr>
      </w:pPr>
      <w:r>
        <w:rPr>
          <w:rStyle w:val="NormalCharacter"/>
          <w:b/>
          <w:szCs w:val="21"/>
          <w:sz w:val="21"/>
          <w:kern w:val="2"/>
          <w:lang w:val="en-US" w:eastAsia="zh-CN" w:bidi="ar-SA"/>
        </w:rPr>
        <w:t xml:space="preserve">招标文件的组成</w:t>
      </w:r>
      <w:r>
        <w:rPr>
          <w:rStyle w:val="NormalCharacter"/>
          <w:b/>
          <w:szCs w:val="21"/>
          <w:sz w:val="21"/>
          <w:kern w:val="2"/>
          <w:lang w:val="en-US" w:eastAsia="zh-CN" w:bidi="ar-SA"/>
        </w:rPr>
      </w:r>
    </w:p>
    <w:p>
      <w:pPr>
        <w:pStyle w:val="Normal"/>
        <w:rPr>
          <w:rStyle w:val="NormalCharacter"/>
          <w:szCs w:val="21"/>
          <w:sz w:val="21"/>
          <w:kern w:val="2"/>
          <w:lang w:val="en-US" w:eastAsia="zh-CN" w:bidi="ar-SA"/>
        </w:rPr>
        <w:framePr w:outlineLvl="4"/>
        <w:ind w:firstLine="420" w:firstLineChars="200"/>
        <w:spacing w:line="360" w:lineRule="auto"/>
        <w:jc w:val="both"/>
        <w:textAlignment w:val="baseline"/>
      </w:pPr>
      <w:r>
        <w:rPr>
          <w:rStyle w:val="NormalCharacter"/>
          <w:szCs w:val="21"/>
          <w:sz w:val="21"/>
          <w:kern w:val="2"/>
          <w:lang w:val="en-US" w:eastAsia="zh-CN" w:bidi="ar-SA"/>
        </w:rPr>
        <w:t xml:space="preserve">本招标文件包括下列内容：</w:t>
      </w:r>
    </w:p>
    <w:p>
      <w:pPr>
        <w:pStyle w:val="Normal"/>
        <w:rPr>
          <w:rStyle w:val="NormalCharacter"/>
          <w:szCs w:val="21"/>
          <w:sz w:val="21"/>
          <w:kern w:val="2"/>
          <w:lang w:val="en-US" w:eastAsia="zh-CN" w:bidi="ar-SA"/>
        </w:rPr>
        <w:tabs>
          <w:tab w:leader="none" w:val="num" w:pos="0"/>
        </w:tabs>
        <w:framePr w:outlineLvl="4"/>
        <w:ind w:firstLine="425" w:left="0"/>
        <w:spacing w:line="360" w:lineRule="auto"/>
        <w:jc w:val="both"/>
        <w:textAlignment w:val="baseline"/>
        <w:numPr>
          <w:ilvl w:val="0"/>
          <w:numId w:val="5"/>
        </w:numPr>
      </w:pPr>
      <w:r>
        <w:rPr>
          <w:rStyle w:val="NormalCharacter"/>
          <w:szCs w:val="21"/>
          <w:sz w:val="21"/>
          <w:kern w:val="2"/>
          <w:lang w:val="en-US" w:eastAsia="zh-CN" w:bidi="ar-SA"/>
        </w:rPr>
        <w:t xml:space="preserve">邀请函</w:t>
      </w:r>
      <w:r>
        <w:rPr>
          <w:rStyle w:val="NormalCharacter"/>
          <w:szCs w:val="21"/>
          <w:sz w:val="21"/>
          <w:kern w:val="2"/>
          <w:lang w:val="en-US" w:eastAsia="zh-CN" w:bidi="ar-SA"/>
        </w:rPr>
        <w:t xml:space="preserve">；</w:t>
      </w:r>
    </w:p>
    <w:p>
      <w:pPr>
        <w:pStyle w:val="Normal"/>
        <w:rPr>
          <w:rStyle w:val="NormalCharacter"/>
          <w:szCs w:val="21"/>
          <w:sz w:val="21"/>
          <w:kern w:val="2"/>
          <w:lang w:val="en-US" w:eastAsia="zh-CN" w:bidi="ar-SA"/>
        </w:rPr>
        <w:tabs>
          <w:tab w:leader="none" w:val="num" w:pos="0"/>
        </w:tabs>
        <w:framePr w:outlineLvl="4"/>
        <w:ind w:firstLine="425" w:left="0"/>
        <w:spacing w:line="360" w:lineRule="auto"/>
        <w:jc w:val="both"/>
        <w:textAlignment w:val="baseline"/>
        <w:numPr>
          <w:ilvl w:val="0"/>
          <w:numId w:val="5"/>
        </w:numPr>
      </w:pPr>
      <w:r>
        <w:rPr>
          <w:rStyle w:val="NormalCharacter"/>
          <w:szCs w:val="21"/>
          <w:sz w:val="21"/>
          <w:kern w:val="2"/>
          <w:lang w:val="en-US" w:eastAsia="zh-CN" w:bidi="ar-SA"/>
        </w:rPr>
        <w:t xml:space="preserve">投标人须知；</w:t>
      </w:r>
    </w:p>
    <w:p>
      <w:pPr>
        <w:pStyle w:val="Normal"/>
        <w:rPr>
          <w:rStyle w:val="NormalCharacter"/>
          <w:szCs w:val="21"/>
          <w:sz w:val="21"/>
          <w:kern w:val="2"/>
          <w:lang w:val="en-US" w:eastAsia="zh-CN" w:bidi="ar-SA"/>
        </w:rPr>
        <w:tabs>
          <w:tab w:leader="none" w:val="num" w:pos="0"/>
        </w:tabs>
        <w:framePr w:outlineLvl="4"/>
        <w:ind w:firstLine="425" w:left="0"/>
        <w:spacing w:line="360" w:lineRule="auto"/>
        <w:jc w:val="both"/>
        <w:textAlignment w:val="baseline"/>
        <w:numPr>
          <w:ilvl w:val="0"/>
          <w:numId w:val="5"/>
        </w:numPr>
      </w:pPr>
      <w:r>
        <w:rPr>
          <w:rStyle w:val="NormalCharacter"/>
          <w:szCs w:val="21"/>
          <w:sz w:val="21"/>
          <w:kern w:val="2"/>
          <w:lang w:val="en-US" w:eastAsia="zh-CN" w:bidi="ar-SA"/>
        </w:rPr>
        <w:t xml:space="preserve">评标办法；</w:t>
      </w:r>
    </w:p>
    <w:p>
      <w:pPr>
        <w:pStyle w:val="Normal"/>
        <w:rPr>
          <w:rStyle w:val="NormalCharacter"/>
          <w:szCs w:val="21"/>
          <w:sz w:val="21"/>
          <w:kern w:val="2"/>
          <w:lang w:val="en-US" w:eastAsia="zh-CN" w:bidi="ar-SA"/>
        </w:rPr>
        <w:tabs>
          <w:tab w:leader="none" w:val="num" w:pos="0"/>
        </w:tabs>
        <w:framePr w:outlineLvl="4"/>
        <w:ind w:firstLine="425" w:left="0"/>
        <w:spacing w:line="360" w:lineRule="auto"/>
        <w:jc w:val="both"/>
        <w:textAlignment w:val="baseline"/>
        <w:numPr>
          <w:ilvl w:val="0"/>
          <w:numId w:val="5"/>
        </w:numPr>
      </w:pPr>
      <w:r>
        <w:rPr>
          <w:rStyle w:val="NormalCharacter"/>
          <w:szCs w:val="21"/>
          <w:sz w:val="21"/>
          <w:kern w:val="2"/>
          <w:lang w:val="en-US" w:eastAsia="zh-CN" w:bidi="ar-SA"/>
        </w:rPr>
        <w:t xml:space="preserve">合同条款及格式；</w:t>
      </w:r>
    </w:p>
    <w:p>
      <w:pPr>
        <w:pStyle w:val="Normal"/>
        <w:rPr>
          <w:rStyle w:val="NormalCharacter"/>
          <w:szCs w:val="21"/>
          <w:sz w:val="21"/>
          <w:kern w:val="2"/>
          <w:lang w:val="en-US" w:eastAsia="zh-CN" w:bidi="ar-SA"/>
        </w:rPr>
        <w:tabs>
          <w:tab w:leader="none" w:val="num" w:pos="0"/>
        </w:tabs>
        <w:framePr w:outlineLvl="4"/>
        <w:ind w:firstLine="425" w:left="0"/>
        <w:spacing w:line="360" w:lineRule="auto"/>
        <w:jc w:val="both"/>
        <w:textAlignment w:val="baseline"/>
        <w:numPr>
          <w:ilvl w:val="0"/>
          <w:numId w:val="5"/>
        </w:numPr>
      </w:pPr>
      <w:r>
        <w:rPr>
          <w:rStyle w:val="NormalCharacter"/>
          <w:szCs w:val="22"/>
          <w:sz w:val="21"/>
          <w:kern w:val="2"/>
          <w:lang w:val="en-US" w:eastAsia="zh-CN" w:bidi="ar-SA"/>
          <w:color w:val="000000"/>
        </w:rPr>
        <w:t xml:space="preserve">预算书</w:t>
      </w:r>
      <w:r>
        <w:rPr>
          <w:rStyle w:val="NormalCharacter"/>
          <w:szCs w:val="22"/>
          <w:sz w:val="21"/>
          <w:kern w:val="2"/>
          <w:lang w:val="en-US" w:eastAsia="zh-CN" w:bidi="ar-SA"/>
        </w:rPr>
        <w:t xml:space="preserve">；</w:t>
      </w:r>
    </w:p>
    <w:p>
      <w:pPr>
        <w:pStyle w:val="Normal"/>
        <w:rPr>
          <w:rStyle w:val="NormalCharacter"/>
          <w:szCs w:val="21"/>
          <w:sz w:val="21"/>
          <w:kern w:val="2"/>
          <w:lang w:val="en-US" w:eastAsia="zh-CN" w:bidi="ar-SA"/>
        </w:rPr>
        <w:tabs>
          <w:tab w:leader="none" w:val="num" w:pos="0"/>
        </w:tabs>
        <w:framePr w:outlineLvl="4"/>
        <w:ind w:firstLine="425" w:left="0"/>
        <w:spacing w:line="360" w:lineRule="auto"/>
        <w:jc w:val="both"/>
        <w:textAlignment w:val="baseline"/>
        <w:numPr>
          <w:ilvl w:val="0"/>
          <w:numId w:val="5"/>
        </w:numPr>
      </w:pPr>
      <w:r>
        <w:rPr>
          <w:rStyle w:val="NormalCharacter"/>
          <w:szCs w:val="21"/>
          <w:sz w:val="21"/>
          <w:kern w:val="2"/>
          <w:lang w:val="en-US" w:eastAsia="zh-CN" w:bidi="ar-SA"/>
        </w:rPr>
        <w:t xml:space="preserve">图纸；</w:t>
      </w:r>
    </w:p>
    <w:p>
      <w:pPr>
        <w:pStyle w:val="Normal"/>
        <w:rPr>
          <w:rStyle w:val="NormalCharacter"/>
          <w:szCs w:val="21"/>
          <w:sz w:val="21"/>
          <w:kern w:val="2"/>
          <w:lang w:val="en-US" w:eastAsia="zh-CN" w:bidi="ar-SA"/>
        </w:rPr>
        <w:tabs>
          <w:tab w:leader="none" w:val="num" w:pos="0"/>
        </w:tabs>
        <w:framePr w:outlineLvl="4"/>
        <w:ind w:firstLine="425" w:left="0"/>
        <w:spacing w:line="360" w:lineRule="auto"/>
        <w:jc w:val="both"/>
        <w:textAlignment w:val="baseline"/>
        <w:numPr>
          <w:ilvl w:val="0"/>
          <w:numId w:val="5"/>
        </w:numPr>
      </w:pPr>
      <w:r>
        <w:rPr>
          <w:rStyle w:val="NormalCharacter"/>
          <w:szCs w:val="21"/>
          <w:sz w:val="21"/>
          <w:kern w:val="2"/>
          <w:lang w:val="en-US" w:eastAsia="zh-CN" w:bidi="ar-SA"/>
        </w:rPr>
        <w:t xml:space="preserve">技术标准和要求；</w:t>
      </w:r>
    </w:p>
    <w:p>
      <w:pPr>
        <w:pStyle w:val="Normal"/>
        <w:rPr>
          <w:rStyle w:val="NormalCharacter"/>
          <w:szCs w:val="21"/>
          <w:sz w:val="21"/>
          <w:kern w:val="2"/>
          <w:lang w:val="en-US" w:eastAsia="zh-CN" w:bidi="ar-SA"/>
        </w:rPr>
        <w:tabs>
          <w:tab w:leader="none" w:val="num" w:pos="0"/>
        </w:tabs>
        <w:framePr w:outlineLvl="4"/>
        <w:ind w:firstLine="425" w:left="0"/>
        <w:spacing w:line="360" w:lineRule="auto"/>
        <w:jc w:val="both"/>
        <w:textAlignment w:val="baseline"/>
        <w:numPr>
          <w:ilvl w:val="0"/>
          <w:numId w:val="5"/>
        </w:numPr>
      </w:pPr>
      <w:r>
        <w:rPr>
          <w:rStyle w:val="NormalCharacter"/>
          <w:szCs w:val="21"/>
          <w:sz w:val="21"/>
          <w:kern w:val="2"/>
          <w:lang w:val="en-US" w:eastAsia="zh-CN" w:bidi="ar-SA"/>
        </w:rPr>
        <w:t xml:space="preserve">投标文件格式；</w:t>
      </w:r>
    </w:p>
    <w:p>
      <w:pPr>
        <w:pStyle w:val="Normal"/>
        <w:rPr>
          <w:rStyle w:val="NormalCharacter"/>
          <w:szCs w:val="21"/>
          <w:sz w:val="21"/>
          <w:kern w:val="2"/>
          <w:lang w:val="en-US" w:eastAsia="zh-CN" w:bidi="ar-SA"/>
        </w:rPr>
        <w:tabs>
          <w:tab w:leader="none" w:val="num" w:pos="0"/>
        </w:tabs>
        <w:framePr w:outlineLvl="4"/>
        <w:ind w:firstLine="425" w:left="0"/>
        <w:spacing w:line="360" w:lineRule="auto"/>
        <w:jc w:val="both"/>
        <w:textAlignment w:val="baseline"/>
        <w:numPr>
          <w:ilvl w:val="0"/>
          <w:numId w:val="5"/>
        </w:numPr>
      </w:pPr>
      <w:r>
        <w:rPr>
          <w:rStyle w:val="NormalCharacter"/>
          <w:szCs w:val="21"/>
          <w:sz w:val="21"/>
          <w:kern w:val="2"/>
          <w:lang w:val="en-US" w:eastAsia="zh-CN" w:bidi="ar-SA"/>
        </w:rPr>
        <w:t xml:space="preserve">投标人须知前附表规定的其他材料。</w:t>
      </w:r>
    </w:p>
    <w:p>
      <w:pPr>
        <w:pStyle w:val="Normal"/>
        <w:rPr>
          <w:rStyle w:val="NormalCharacter"/>
          <w:szCs w:val="21"/>
          <w:sz w:val="21"/>
          <w:kern w:val="2"/>
          <w:lang w:val="en-US" w:eastAsia="zh-CN" w:bidi="ar-SA"/>
        </w:rPr>
        <w:framePr w:outlineLvl="4"/>
        <w:ind w:firstLine="420" w:firstLineChars="200"/>
        <w:spacing w:line="360" w:lineRule="auto"/>
        <w:jc w:val="both"/>
        <w:textAlignment w:val="baseline"/>
      </w:pPr>
      <w:r>
        <w:rPr>
          <w:rStyle w:val="NormalCharacter"/>
          <w:szCs w:val="21"/>
          <w:sz w:val="21"/>
          <w:kern w:val="2"/>
          <w:lang w:val="en-US" w:eastAsia="zh-CN" w:bidi="ar-SA"/>
        </w:rPr>
        <w:t xml:space="preserve">根据本章第1.10 款、第2.2款和第2.3款对招标文件所作的澄清、修改，构成招标文件的组成部分。</w:t>
      </w:r>
    </w:p>
    <w:p>
      <w:pPr>
        <w:pStyle w:val="Normal"/>
        <w:rPr>
          <w:rStyle w:val="NormalCharacter"/>
          <w:b/>
          <w:szCs w:val="21"/>
          <w:sz w:val="21"/>
          <w:kern w:val="2"/>
          <w:lang w:val="en-US" w:eastAsia="zh-CN" w:bidi="ar-SA"/>
        </w:rPr>
        <w:snapToGrid w:val="0"/>
        <w:framePr w:outlineLvl="4"/>
        <w:ind w:firstLine="0" w:left="360"/>
        <w:spacing w:line="360" w:lineRule="auto"/>
        <w:jc w:val="both"/>
        <w:textAlignment w:val="baseline"/>
        <w:numPr>
          <w:ilvl w:val="1"/>
          <w:numId w:val="2"/>
        </w:numPr>
      </w:pPr>
      <w:r>
        <w:rPr>
          <w:rStyle w:val="NormalCharacter"/>
          <w:b/>
          <w:szCs w:val="21"/>
          <w:sz w:val="21"/>
          <w:kern w:val="2"/>
          <w:lang w:val="en-US" w:eastAsia="zh-CN" w:bidi="ar-SA"/>
        </w:rPr>
        <w:t xml:space="preserve">招标文件的澄清</w:t>
      </w:r>
      <w:r>
        <w:rPr>
          <w:rStyle w:val="NormalCharacter"/>
          <w:b/>
          <w:szCs w:val="21"/>
          <w:sz w:val="21"/>
          <w:kern w:val="2"/>
          <w:lang w:val="en-US" w:eastAsia="zh-CN" w:bidi="ar-SA"/>
        </w:rPr>
      </w:r>
    </w:p>
    <w:p>
      <w:pPr>
        <w:pStyle w:val="Normal"/>
        <w:rPr>
          <w:rStyle w:val="NormalCharacter"/>
          <w:szCs w:val="21"/>
          <w:sz w:val="21"/>
          <w:kern w:val="2"/>
          <w:lang w:val="en-US" w:eastAsia="zh-CN" w:bidi="ar-SA"/>
        </w:rPr>
        <w:framePr w:outlineLvl="4"/>
        <w:ind w:firstLine="425" w:left="-65"/>
        <w:spacing w:line="360" w:lineRule="auto"/>
        <w:jc w:val="both"/>
        <w:textAlignment w:val="baseline"/>
        <w:numPr>
          <w:ilvl w:val="2"/>
          <w:numId w:val="2"/>
        </w:numPr>
      </w:pPr>
      <w:r>
        <w:rPr>
          <w:rStyle w:val="NormalCharacter"/>
          <w:szCs w:val="21"/>
          <w:sz w:val="21"/>
          <w:kern w:val="2"/>
          <w:lang w:val="en-US" w:eastAsia="zh-CN" w:bidi="ar-SA"/>
        </w:rPr>
        <w:t xml:space="preserve">投标人应仔细阅读和检查招标文件的全部内容。如发现缺页或附件不全，应及时向招标人提出，以便补齐。如有疑问，应在投标截止时间</w:t>
      </w:r>
      <w:r>
        <w:rPr>
          <w:rStyle w:val="NormalCharacter"/>
          <w:szCs w:val="21"/>
          <w:sz w:val="21"/>
          <w:kern w:val="2"/>
          <w:u w:val="single"/>
          <w:lang w:val="en-US" w:eastAsia="zh-CN" w:bidi="ar-SA"/>
        </w:rPr>
        <w:t xml:space="preserve">3</w:t>
      </w:r>
      <w:r>
        <w:rPr>
          <w:rStyle w:val="NormalCharacter"/>
          <w:szCs w:val="21"/>
          <w:sz w:val="21"/>
          <w:kern w:val="2"/>
          <w:lang w:val="en-US" w:eastAsia="zh-CN" w:bidi="ar-SA"/>
        </w:rPr>
        <w:t xml:space="preserve">天前以书面形式提出澄清申请，要求招标人对招标文件予以澄清。</w:t>
      </w:r>
      <w:r>
        <w:rPr>
          <w:rStyle w:val="NormalCharacter"/>
          <w:szCs w:val="22"/>
          <w:sz w:val="21"/>
          <w:kern w:val="2"/>
          <w:lang w:val="en-US" w:eastAsia="zh-CN" w:bidi="ar-SA"/>
        </w:rPr>
        <w:t xml:space="preserve">传真至招标代理处，联系方见投标人须知前附表。</w:t>
      </w:r>
    </w:p>
    <w:p>
      <w:pPr>
        <w:pStyle w:val="Normal"/>
        <w:rPr>
          <w:rStyle w:val="NormalCharacter"/>
          <w:szCs w:val="21"/>
          <w:sz w:val="21"/>
          <w:kern w:val="2"/>
          <w:lang w:val="en-US" w:eastAsia="zh-CN" w:bidi="ar-SA"/>
        </w:rPr>
        <w:framePr w:outlineLvl="4"/>
        <w:ind w:firstLine="425" w:left="-65"/>
        <w:spacing w:line="360" w:lineRule="auto"/>
        <w:jc w:val="both"/>
        <w:textAlignment w:val="baseline"/>
        <w:numPr>
          <w:ilvl w:val="2"/>
          <w:numId w:val="2"/>
        </w:numPr>
      </w:pPr>
      <w:r>
        <w:rPr>
          <w:rStyle w:val="NormalCharacter"/>
          <w:szCs w:val="21"/>
          <w:sz w:val="21"/>
          <w:kern w:val="2"/>
          <w:lang w:val="en-US" w:eastAsia="zh-CN" w:bidi="ar-SA"/>
        </w:rPr>
        <w:t xml:space="preserve">招标人可以对已发出的招标文件进行必要的澄清，但不指明澄清问题的来源。澄清的内容可能影响投标文件编制的，招标人应当在投标截止时间至少3天前，</w:t>
      </w:r>
      <w:r>
        <w:rPr>
          <w:rStyle w:val="NormalCharacter"/>
          <w:szCs w:val="21"/>
          <w:sz w:val="21"/>
          <w:kern w:val="2"/>
          <w:lang w:val="en-US" w:eastAsia="zh-CN" w:bidi="ar-SA"/>
        </w:rPr>
        <w:t xml:space="preserve">把</w:t>
      </w:r>
      <w:r>
        <w:rPr>
          <w:rStyle w:val="NormalCharacter"/>
          <w:szCs w:val="21"/>
          <w:sz w:val="21"/>
          <w:kern w:val="2"/>
          <w:lang w:val="en-US" w:eastAsia="zh-CN" w:bidi="ar-SA"/>
        </w:rPr>
        <w:t xml:space="preserve">招标文件澄清说明</w:t>
      </w:r>
      <w:r>
        <w:rPr>
          <w:rStyle w:val="NormalCharacter"/>
          <w:szCs w:val="21"/>
          <w:sz w:val="21"/>
          <w:kern w:val="2"/>
          <w:lang w:val="en-US" w:eastAsia="zh-CN" w:bidi="ar-SA"/>
        </w:rPr>
        <w:t xml:space="preserve">以书面形式通知投标人</w:t>
      </w:r>
      <w:r>
        <w:rPr>
          <w:rStyle w:val="NormalCharacter"/>
          <w:szCs w:val="21"/>
          <w:sz w:val="21"/>
          <w:kern w:val="2"/>
          <w:lang w:val="en-US" w:eastAsia="zh-CN" w:bidi="ar-SA"/>
        </w:rPr>
        <w:t xml:space="preserve">，不足3天的，招标人应当顺延提交投标文件的截止时间。</w:t>
      </w:r>
    </w:p>
    <w:p>
      <w:pPr>
        <w:pStyle w:val="Normal"/>
        <w:rPr>
          <w:rStyle w:val="NormalCharacter"/>
          <w:b/>
          <w:szCs w:val="21"/>
          <w:sz w:val="21"/>
          <w:kern w:val="2"/>
          <w:lang w:val="en-US" w:eastAsia="zh-CN" w:bidi="ar-SA"/>
        </w:rPr>
        <w:snapToGrid w:val="0"/>
        <w:framePr w:outlineLvl="4"/>
        <w:ind w:firstLine="0" w:left="360"/>
        <w:spacing w:line="360" w:lineRule="auto"/>
        <w:jc w:val="both"/>
        <w:textAlignment w:val="baseline"/>
        <w:numPr>
          <w:ilvl w:val="1"/>
          <w:numId w:val="2"/>
        </w:numPr>
      </w:pPr>
      <w:r>
        <w:rPr>
          <w:rStyle w:val="NormalCharacter"/>
          <w:b/>
          <w:szCs w:val="21"/>
          <w:sz w:val="21"/>
          <w:kern w:val="2"/>
          <w:lang w:val="en-US" w:eastAsia="zh-CN" w:bidi="ar-SA"/>
        </w:rPr>
        <w:t xml:space="preserve">招标文件的修改</w:t>
      </w:r>
      <w:r>
        <w:rPr>
          <w:rStyle w:val="NormalCharacter"/>
          <w:b/>
          <w:szCs w:val="21"/>
          <w:sz w:val="21"/>
          <w:kern w:val="2"/>
          <w:lang w:val="en-US" w:eastAsia="zh-CN" w:bidi="ar-SA"/>
        </w:rPr>
      </w:r>
    </w:p>
    <w:p>
      <w:pPr>
        <w:pStyle w:val="Normal"/>
        <w:rPr>
          <w:rStyle w:val="NormalCharacter"/>
          <w:szCs w:val="21"/>
          <w:sz w:val="21"/>
          <w:kern w:val="2"/>
          <w:lang w:val="en-US" w:eastAsia="zh-CN" w:bidi="ar-SA"/>
        </w:rPr>
        <w:framePr w:outlineLvl="4"/>
        <w:ind w:firstLine="425" w:left="-65"/>
        <w:spacing w:line="360" w:lineRule="auto"/>
        <w:jc w:val="both"/>
        <w:textAlignment w:val="baseline"/>
        <w:numPr>
          <w:ilvl w:val="2"/>
          <w:numId w:val="2"/>
        </w:numPr>
      </w:pPr>
      <w:r>
        <w:rPr>
          <w:rStyle w:val="NormalCharacter"/>
          <w:szCs w:val="21"/>
          <w:sz w:val="21"/>
          <w:kern w:val="2"/>
          <w:lang w:val="en-US" w:eastAsia="zh-CN" w:bidi="ar-SA"/>
        </w:rPr>
        <w:t xml:space="preserve">招标人可以对已发出的招标文件进行必要的修改，修改的内容可能影响投标文件编制的，招标人应当在投标截止时间至少3天前，</w:t>
      </w:r>
      <w:r>
        <w:rPr>
          <w:rStyle w:val="NormalCharacter"/>
          <w:szCs w:val="21"/>
          <w:sz w:val="21"/>
          <w:kern w:val="2"/>
          <w:lang w:val="en-US" w:eastAsia="zh-CN" w:bidi="ar-SA"/>
        </w:rPr>
        <w:t xml:space="preserve">把招标文件补充说明以书面形式通知投标人</w:t>
      </w:r>
      <w:r>
        <w:rPr>
          <w:rStyle w:val="NormalCharacter"/>
          <w:szCs w:val="21"/>
          <w:sz w:val="21"/>
          <w:kern w:val="2"/>
          <w:lang w:val="en-US" w:eastAsia="zh-CN" w:bidi="ar-SA"/>
        </w:rPr>
        <w:t xml:space="preserve">，不足3天的，招标人应当顺延提交投标文件的截止时间。</w:t>
      </w:r>
    </w:p>
    <w:p>
      <w:pPr>
        <w:pStyle w:val="Normal"/>
        <w:rPr>
          <w:rStyle w:val="NormalCharacter"/>
          <w:szCs w:val="21"/>
          <w:sz w:val="21"/>
          <w:kern w:val="2"/>
          <w:lang w:val="en-US" w:eastAsia="zh-CN" w:bidi="ar-SA"/>
        </w:rPr>
        <w:framePr w:outlineLvl="4"/>
        <w:ind w:firstLine="425" w:left="-65"/>
        <w:spacing w:line="360" w:lineRule="auto"/>
        <w:jc w:val="both"/>
        <w:textAlignment w:val="baseline"/>
        <w:numPr>
          <w:ilvl w:val="2"/>
          <w:numId w:val="2"/>
        </w:numPr>
      </w:pPr>
      <w:r>
        <w:rPr>
          <w:rStyle w:val="NormalCharacter"/>
          <w:szCs w:val="21"/>
          <w:sz w:val="21"/>
          <w:kern w:val="2"/>
          <w:lang w:val="en-US" w:eastAsia="zh-CN" w:bidi="ar-SA"/>
        </w:rPr>
        <w:t xml:space="preserve">招标文件的澄清、修改、补充等内容</w:t>
      </w:r>
      <w:r>
        <w:rPr>
          <w:rStyle w:val="NormalCharacter"/>
          <w:szCs w:val="21"/>
          <w:sz w:val="21"/>
          <w:kern w:val="2"/>
          <w:lang w:val="en-US" w:eastAsia="zh-CN" w:bidi="ar-SA"/>
        </w:rPr>
        <w:t xml:space="preserve">均以书面形式通知投标人</w:t>
      </w:r>
      <w:r>
        <w:rPr>
          <w:rStyle w:val="NormalCharacter"/>
          <w:szCs w:val="21"/>
          <w:sz w:val="21"/>
          <w:kern w:val="2"/>
          <w:lang w:val="en-US" w:eastAsia="zh-CN" w:bidi="ar-SA"/>
        </w:rPr>
        <w:t xml:space="preserve">。这些内容作为招标文件的组成部分，对投标人起约束作用。</w:t>
      </w:r>
    </w:p>
    <w:p>
      <w:pPr>
        <w:pStyle w:val="Normal"/>
        <w:rPr>
          <w:rStyle w:val="NormalCharacter"/>
          <w:szCs w:val="21"/>
          <w:sz w:val="21"/>
          <w:kern w:val="2"/>
          <w:lang w:val="en-US" w:eastAsia="zh-CN" w:bidi="ar-SA"/>
        </w:rPr>
        <w:framePr w:outlineLvl="4"/>
        <w:ind w:firstLine="425" w:left="-65"/>
        <w:spacing w:line="360" w:lineRule="auto"/>
        <w:jc w:val="both"/>
        <w:textAlignment w:val="baseline"/>
        <w:numPr>
          <w:ilvl w:val="2"/>
          <w:numId w:val="2"/>
        </w:numPr>
      </w:pPr>
      <w:r>
        <w:rPr>
          <w:rStyle w:val="NormalCharacter"/>
          <w:szCs w:val="21"/>
          <w:sz w:val="21"/>
          <w:kern w:val="2"/>
          <w:lang w:val="en-US" w:eastAsia="zh-CN" w:bidi="ar-SA"/>
        </w:rPr>
        <w:t xml:space="preserve">潜在投标人或者其他利害关系人对招标文件有异议的，应当在投标截止时间3天前提出。招标人应当自收到异议之日起1天内作出答复；作出答复前，应当暂停招标投标活动。</w:t>
      </w:r>
    </w:p>
    <w:p>
      <w:pPr>
        <w:pStyle w:val="NormalIndent"/>
        <w:rPr>
          <w:rStyle w:val="NormalCharacter"/>
          <w:b/>
          <w:szCs w:val="24"/>
          <w:sz w:val="24"/>
          <w:kern w:val="2"/>
          <w:lang w:val="en-US" w:eastAsia="zh-CN" w:bidi="ar-SA"/>
          <w:rFonts w:eastAsia="黑体"/>
        </w:rPr>
        <w:widowControl/>
        <w:framePr w:outlineLvl="2"/>
        <w:ind w:left="0" w:firstLineChars="0"/>
        <w:spacing w:line="360" w:afterAutospacing="true" w:after="100" w:before="312" w:lineRule="auto"/>
        <w:textAlignment w:val="baseline"/>
        <w:numPr>
          <w:ilvl w:val="0"/>
          <w:numId w:val="2"/>
        </w:numPr>
      </w:pPr>
      <w:r>
        <w:rPr>
          <w:rStyle w:val="NormalCharacter"/>
          <w:b/>
          <w:szCs w:val="24"/>
          <w:sz w:val="24"/>
          <w:kern w:val="2"/>
          <w:lang w:val="en-US" w:eastAsia="zh-CN" w:bidi="ar-SA"/>
          <w:rFonts w:eastAsia="黑体"/>
        </w:rPr>
        <w:t xml:space="preserve">投标文件</w:t>
      </w:r>
      <w:r>
        <w:rPr>
          <w:rStyle w:val="NormalCharacter"/>
          <w:b/>
          <w:szCs w:val="24"/>
          <w:sz w:val="24"/>
          <w:kern w:val="2"/>
          <w:lang w:val="en-US" w:eastAsia="zh-CN" w:bidi="ar-SA"/>
          <w:rFonts w:eastAsia="黑体"/>
        </w:rPr>
      </w:r>
    </w:p>
    <w:p>
      <w:pPr>
        <w:pStyle w:val="Normal"/>
        <w:rPr>
          <w:rStyle w:val="NormalCharacter"/>
          <w:b/>
          <w:szCs w:val="21"/>
          <w:sz w:val="21"/>
          <w:kern w:val="2"/>
          <w:lang w:val="en-US" w:eastAsia="zh-CN" w:bidi="ar-SA"/>
          <w:color w:val="000000"/>
        </w:rPr>
        <w:snapToGrid w:val="0"/>
        <w:framePr w:outlineLvl="4"/>
        <w:ind w:firstLine="0" w:left="360"/>
        <w:spacing w:line="360" w:lineRule="auto"/>
        <w:jc w:val="both"/>
        <w:textAlignment w:val="baseline"/>
        <w:numPr>
          <w:ilvl w:val="1"/>
          <w:numId w:val="2"/>
        </w:numPr>
      </w:pPr>
      <w:r>
        <w:rPr>
          <w:rStyle w:val="NormalCharacter"/>
          <w:b/>
          <w:szCs w:val="21"/>
          <w:sz w:val="21"/>
          <w:kern w:val="2"/>
          <w:lang w:val="en-US" w:eastAsia="zh-CN" w:bidi="ar-SA"/>
          <w:color w:val="000000"/>
        </w:rPr>
        <w:t xml:space="preserve">投标文件的组成</w:t>
      </w:r>
      <w:r>
        <w:rPr>
          <w:rStyle w:val="NormalCharacter"/>
          <w:b/>
          <w:szCs w:val="21"/>
          <w:sz w:val="21"/>
          <w:kern w:val="2"/>
          <w:lang w:val="en-US" w:eastAsia="zh-CN" w:bidi="ar-SA"/>
          <w:color w:val="000000"/>
        </w:rPr>
      </w:r>
    </w:p>
    <w:p>
      <w:pPr>
        <w:pStyle w:val="Normal"/>
        <w:rPr>
          <w:rStyle w:val="NormalCharacter"/>
          <w:szCs w:val="21"/>
          <w:sz w:val="21"/>
          <w:kern w:val="2"/>
          <w:lang w:val="en-US" w:eastAsia="zh-CN" w:bidi="ar-SA"/>
        </w:rPr>
        <w:snapToGrid w:val="0"/>
        <w:framePr w:outlineLvl="4"/>
        <w:ind w:firstLine="420" w:firstLineChars="200"/>
        <w:spacing w:line="360" w:lineRule="auto"/>
        <w:jc w:val="both"/>
        <w:textAlignment w:val="baseline"/>
      </w:pPr>
      <w:r>
        <w:rPr>
          <w:rStyle w:val="NormalCharacter"/>
          <w:szCs w:val="21"/>
          <w:sz w:val="21"/>
          <w:kern w:val="2"/>
          <w:lang w:val="en-US" w:eastAsia="zh-CN" w:bidi="ar-SA"/>
        </w:rPr>
        <w:t xml:space="preserve">投标文件应包括下列内容，投标文件的成册要求见投标人须知前附表：</w:t>
      </w:r>
    </w:p>
    <w:p>
      <w:pPr>
        <w:pStyle w:val="Normal"/>
        <w:rPr>
          <w:rStyle w:val="NormalCharacter"/>
          <w:szCs w:val="21"/>
          <w:sz w:val="21"/>
          <w:kern w:val="2"/>
          <w:lang w:val="en-US" w:eastAsia="zh-CN" w:bidi="ar-SA"/>
        </w:rPr>
        <w:snapToGrid w:val="0"/>
        <w:framePr w:outlineLvl="4"/>
        <w:ind w:firstLine="420" w:firstLineChars="200"/>
        <w:spacing w:line="360" w:lineRule="auto"/>
        <w:jc w:val="both"/>
        <w:textAlignment w:val="baseline"/>
      </w:pPr>
      <w:r>
        <w:rPr>
          <w:rStyle w:val="NormalCharacter"/>
          <w:szCs w:val="21"/>
          <w:sz w:val="21"/>
          <w:kern w:val="2"/>
          <w:lang w:val="en-US" w:eastAsia="zh-CN" w:bidi="ar-SA"/>
        </w:rPr>
        <w:t xml:space="preserve">（1）投标函及投标函附录</w:t>
      </w:r>
      <w:r>
        <w:rPr>
          <w:rStyle w:val="NormalCharacter"/>
          <w:szCs w:val="21"/>
          <w:sz w:val="21"/>
          <w:kern w:val="2"/>
          <w:lang w:val="en-US" w:eastAsia="zh-CN" w:bidi="ar-SA"/>
        </w:rPr>
        <w:t xml:space="preserve">。</w:t>
      </w:r>
    </w:p>
    <w:p>
      <w:pPr>
        <w:pStyle w:val="Normal"/>
        <w:rPr>
          <w:rStyle w:val="NormalCharacter"/>
          <w:szCs w:val="21"/>
          <w:sz w:val="21"/>
          <w:kern w:val="2"/>
          <w:lang w:val="en-US" w:eastAsia="zh-CN" w:bidi="ar-SA"/>
        </w:rPr>
        <w:snapToGrid w:val="0"/>
        <w:framePr w:outlineLvl="4"/>
        <w:ind w:firstLine="420" w:firstLineChars="200"/>
        <w:spacing w:line="360" w:lineRule="auto"/>
        <w:jc w:val="both"/>
        <w:textAlignment w:val="baseline"/>
      </w:pPr>
      <w:r>
        <w:rPr>
          <w:rStyle w:val="NormalCharacter"/>
          <w:szCs w:val="21"/>
          <w:sz w:val="21"/>
          <w:kern w:val="2"/>
          <w:lang w:val="en-US" w:eastAsia="zh-CN" w:bidi="ar-SA"/>
        </w:rPr>
        <w:t xml:space="preserve">（</w:t>
      </w:r>
      <w:r>
        <w:rPr>
          <w:rStyle w:val="NormalCharacter"/>
          <w:szCs w:val="21"/>
          <w:sz w:val="21"/>
          <w:kern w:val="2"/>
          <w:lang w:val="en-US" w:eastAsia="zh-CN" w:bidi="ar-SA"/>
        </w:rPr>
        <w:t xml:space="preserve">2</w:t>
      </w:r>
      <w:r>
        <w:rPr>
          <w:rStyle w:val="NormalCharacter"/>
          <w:szCs w:val="21"/>
          <w:sz w:val="21"/>
          <w:kern w:val="2"/>
          <w:lang w:val="en-US" w:eastAsia="zh-CN" w:bidi="ar-SA"/>
        </w:rPr>
        <w:t xml:space="preserve">）</w:t>
      </w:r>
      <w:r>
        <w:rPr>
          <w:rStyle w:val="NormalCharacter"/>
          <w:szCs w:val="21"/>
          <w:sz w:val="21"/>
          <w:kern w:val="2"/>
          <w:lang w:val="en-US" w:eastAsia="zh-CN" w:bidi="ar-SA"/>
        </w:rPr>
        <w:t xml:space="preserve">法定代表人身份证明或附有法定代表人身份证明的</w:t>
      </w:r>
      <w:r>
        <w:rPr>
          <w:rStyle w:val="NormalCharacter"/>
          <w:szCs w:val="21"/>
          <w:sz w:val="21"/>
          <w:kern w:val="2"/>
          <w:lang w:val="en-US" w:eastAsia="zh-CN" w:bidi="ar-SA"/>
        </w:rPr>
        <w:t xml:space="preserve">授权委托书</w:t>
      </w:r>
      <w:r>
        <w:rPr>
          <w:rStyle w:val="NormalCharacter"/>
          <w:szCs w:val="21"/>
          <w:sz w:val="21"/>
          <w:kern w:val="2"/>
          <w:lang w:val="en-US" w:eastAsia="zh-CN" w:bidi="ar-SA"/>
        </w:rPr>
        <w:t xml:space="preserve">。</w:t>
      </w:r>
    </w:p>
    <w:p>
      <w:pPr>
        <w:pStyle w:val="Normal"/>
        <w:rPr>
          <w:rStyle w:val="NormalCharacter"/>
          <w:szCs w:val="21"/>
          <w:sz w:val="21"/>
          <w:kern w:val="2"/>
          <w:lang w:val="en-US" w:eastAsia="zh-CN" w:bidi="ar-SA"/>
        </w:rPr>
        <w:snapToGrid w:val="0"/>
        <w:framePr w:outlineLvl="4"/>
        <w:ind w:firstLine="420" w:firstLineChars="200"/>
        <w:spacing w:line="360" w:lineRule="auto"/>
        <w:jc w:val="both"/>
        <w:textAlignment w:val="baseline"/>
      </w:pPr>
      <w:r>
        <w:rPr>
          <w:rStyle w:val="NormalCharacter"/>
          <w:szCs w:val="21"/>
          <w:sz w:val="21"/>
          <w:kern w:val="2"/>
          <w:lang w:val="en-US" w:eastAsia="zh-CN" w:bidi="ar-SA"/>
        </w:rPr>
        <w:t xml:space="preserve">（</w:t>
      </w:r>
      <w:r>
        <w:rPr>
          <w:rStyle w:val="NormalCharacter"/>
          <w:szCs w:val="21"/>
          <w:sz w:val="21"/>
          <w:kern w:val="2"/>
          <w:lang w:val="en-US" w:eastAsia="zh-CN" w:bidi="ar-SA"/>
        </w:rPr>
        <w:t xml:space="preserve">3</w:t>
      </w:r>
      <w:r>
        <w:rPr>
          <w:rStyle w:val="NormalCharacter"/>
          <w:szCs w:val="21"/>
          <w:sz w:val="21"/>
          <w:kern w:val="2"/>
          <w:lang w:val="en-US" w:eastAsia="zh-CN" w:bidi="ar-SA"/>
        </w:rPr>
        <w:t xml:space="preserve">）项目管理机构</w:t>
      </w:r>
      <w:r>
        <w:rPr>
          <w:rStyle w:val="NormalCharacter"/>
          <w:szCs w:val="21"/>
          <w:sz w:val="21"/>
          <w:kern w:val="2"/>
          <w:lang w:val="en-US" w:eastAsia="zh-CN" w:bidi="ar-SA"/>
        </w:rPr>
        <w:t xml:space="preserve">。</w:t>
      </w:r>
    </w:p>
    <w:p>
      <w:pPr>
        <w:pStyle w:val="Normal"/>
        <w:rPr>
          <w:rStyle w:val="NormalCharacter"/>
          <w:szCs w:val="21"/>
          <w:sz w:val="21"/>
          <w:kern w:val="2"/>
          <w:lang w:val="en-US" w:eastAsia="zh-CN" w:bidi="ar-SA"/>
        </w:rPr>
        <w:snapToGrid w:val="0"/>
        <w:framePr w:outlineLvl="4"/>
        <w:ind w:firstLine="420" w:firstLineChars="200"/>
        <w:spacing w:line="360" w:lineRule="auto"/>
        <w:jc w:val="both"/>
        <w:textAlignment w:val="baseline"/>
      </w:pPr>
      <w:r>
        <w:rPr>
          <w:rStyle w:val="NormalCharacter"/>
          <w:szCs w:val="21"/>
          <w:sz w:val="21"/>
          <w:kern w:val="2"/>
          <w:lang w:val="en-US" w:eastAsia="zh-CN" w:bidi="ar-SA"/>
        </w:rPr>
        <w:t xml:space="preserve">（</w:t>
      </w:r>
      <w:r>
        <w:rPr>
          <w:rStyle w:val="NormalCharacter"/>
          <w:szCs w:val="21"/>
          <w:sz w:val="21"/>
          <w:kern w:val="2"/>
          <w:lang w:val="en-US" w:eastAsia="zh-CN" w:bidi="ar-SA"/>
        </w:rPr>
        <w:t xml:space="preserve">4</w:t>
      </w:r>
      <w:r>
        <w:rPr>
          <w:rStyle w:val="NormalCharacter"/>
          <w:szCs w:val="21"/>
          <w:sz w:val="21"/>
          <w:kern w:val="2"/>
          <w:lang w:val="en-US" w:eastAsia="zh-CN" w:bidi="ar-SA"/>
        </w:rPr>
        <w:t xml:space="preserve">）资格审查资料</w:t>
      </w:r>
      <w:r>
        <w:rPr>
          <w:rStyle w:val="NormalCharacter"/>
          <w:szCs w:val="21"/>
          <w:sz w:val="21"/>
          <w:kern w:val="2"/>
          <w:lang w:val="en-US" w:eastAsia="zh-CN" w:bidi="ar-SA"/>
        </w:rPr>
        <w:t xml:space="preserve">。</w:t>
      </w:r>
    </w:p>
    <w:p>
      <w:pPr>
        <w:pStyle w:val="Normal"/>
        <w:rPr>
          <w:rStyle w:val="NormalCharacter"/>
          <w:szCs w:val="21"/>
          <w:sz w:val="21"/>
          <w:kern w:val="2"/>
          <w:lang w:val="en-US" w:eastAsia="zh-CN" w:bidi="ar-SA"/>
        </w:rPr>
        <w:snapToGrid w:val="0"/>
        <w:framePr w:outlineLvl="4"/>
        <w:ind w:firstLine="420" w:firstLineChars="200"/>
        <w:spacing w:line="360" w:lineRule="auto"/>
        <w:jc w:val="both"/>
        <w:textAlignment w:val="baseline"/>
      </w:pPr>
      <w:r>
        <w:rPr>
          <w:rStyle w:val="NormalCharacter"/>
          <w:szCs w:val="21"/>
          <w:sz w:val="21"/>
          <w:kern w:val="2"/>
          <w:lang w:val="en-US" w:eastAsia="zh-CN" w:bidi="ar-SA"/>
        </w:rPr>
        <w:t xml:space="preserve">（</w:t>
      </w:r>
      <w:r>
        <w:rPr>
          <w:rStyle w:val="NormalCharacter"/>
          <w:szCs w:val="21"/>
          <w:sz w:val="21"/>
          <w:kern w:val="2"/>
          <w:lang w:val="en-US" w:eastAsia="zh-CN" w:bidi="ar-SA"/>
        </w:rPr>
        <w:t xml:space="preserve">5</w:t>
      </w:r>
      <w:r>
        <w:rPr>
          <w:rStyle w:val="NormalCharacter"/>
          <w:szCs w:val="21"/>
          <w:sz w:val="21"/>
          <w:kern w:val="2"/>
          <w:lang w:val="en-US" w:eastAsia="zh-CN" w:bidi="ar-SA"/>
        </w:rPr>
        <w:t xml:space="preserve">）原件的复印件</w:t>
      </w:r>
      <w:r>
        <w:rPr>
          <w:rStyle w:val="NormalCharacter"/>
          <w:szCs w:val="21"/>
          <w:sz w:val="21"/>
          <w:kern w:val="2"/>
          <w:lang w:val="en-US" w:eastAsia="zh-CN" w:bidi="ar-SA"/>
        </w:rPr>
        <w:t xml:space="preserve">。</w:t>
      </w:r>
    </w:p>
    <w:p>
      <w:pPr>
        <w:pStyle w:val="Normal"/>
        <w:rPr>
          <w:rStyle w:val="NormalCharacter"/>
          <w:szCs w:val="21"/>
          <w:sz w:val="21"/>
          <w:kern w:val="2"/>
          <w:lang w:val="en-US" w:eastAsia="zh-CN" w:bidi="ar-SA"/>
        </w:rPr>
        <w:snapToGrid w:val="0"/>
        <w:framePr w:outlineLvl="4"/>
        <w:ind w:firstLine="420" w:firstLineChars="200"/>
        <w:spacing w:line="360" w:lineRule="auto"/>
        <w:jc w:val="both"/>
        <w:textAlignment w:val="baseline"/>
      </w:pPr>
      <w:r>
        <w:rPr>
          <w:rStyle w:val="NormalCharacter"/>
          <w:szCs w:val="21"/>
          <w:sz w:val="21"/>
          <w:kern w:val="2"/>
          <w:lang w:val="en-US" w:eastAsia="zh-CN" w:bidi="ar-SA"/>
        </w:rPr>
        <w:t xml:space="preserve">（</w:t>
      </w:r>
      <w:r>
        <w:rPr>
          <w:rStyle w:val="NormalCharacter"/>
          <w:szCs w:val="21"/>
          <w:sz w:val="21"/>
          <w:kern w:val="2"/>
          <w:lang w:val="en-US" w:eastAsia="zh-CN" w:bidi="ar-SA"/>
        </w:rPr>
        <w:t xml:space="preserve">6</w:t>
      </w:r>
      <w:r>
        <w:rPr>
          <w:rStyle w:val="NormalCharacter"/>
          <w:szCs w:val="21"/>
          <w:sz w:val="21"/>
          <w:kern w:val="2"/>
          <w:lang w:val="en-US" w:eastAsia="zh-CN" w:bidi="ar-SA"/>
        </w:rPr>
        <w:t xml:space="preserve">）投标人须知前附表规定的其他材料。</w:t>
      </w:r>
    </w:p>
    <w:p>
      <w:pPr>
        <w:pStyle w:val="Normal"/>
        <w:rPr>
          <w:rStyle w:val="NormalCharacter"/>
          <w:b/>
          <w:szCs w:val="21"/>
          <w:sz w:val="21"/>
          <w:kern w:val="2"/>
          <w:lang w:val="en-US" w:eastAsia="zh-CN" w:bidi="ar-SA"/>
        </w:rPr>
        <w:snapToGrid w:val="0"/>
        <w:framePr w:outlineLvl="4"/>
        <w:ind w:firstLine="0" w:left="360"/>
        <w:spacing w:line="360" w:lineRule="auto"/>
        <w:jc w:val="both"/>
        <w:textAlignment w:val="baseline"/>
        <w:numPr>
          <w:ilvl w:val="1"/>
          <w:numId w:val="2"/>
        </w:numPr>
      </w:pPr>
      <w:r>
        <w:rPr>
          <w:rStyle w:val="NormalCharacter"/>
          <w:b/>
          <w:szCs w:val="21"/>
          <w:sz w:val="21"/>
          <w:kern w:val="2"/>
          <w:lang w:val="en-US" w:eastAsia="zh-CN" w:bidi="ar-SA"/>
        </w:rPr>
        <w:t xml:space="preserve">投标报价</w:t>
      </w:r>
    </w:p>
    <w:p>
      <w:pPr>
        <w:pStyle w:val="Normal"/>
        <w:rPr>
          <w:rStyle w:val="NormalCharacter"/>
          <w:szCs w:val="21"/>
          <w:sz w:val="21"/>
          <w:kern w:val="2"/>
          <w:lang w:val="en-US" w:eastAsia="zh-CN" w:bidi="ar-SA"/>
        </w:rPr>
        <w:framePr w:outlineLvl="4"/>
        <w:ind w:firstLine="425" w:left="-65"/>
        <w:spacing w:line="360" w:lineRule="auto"/>
        <w:jc w:val="both"/>
        <w:textAlignment w:val="baseline"/>
        <w:numPr>
          <w:ilvl w:val="2"/>
          <w:numId w:val="2"/>
        </w:numPr>
      </w:pPr>
      <w:r>
        <w:rPr>
          <w:rStyle w:val="NormalCharacter"/>
          <w:b/>
          <w:bCs/>
          <w:szCs w:val="22"/>
          <w:sz w:val="21"/>
          <w:kern w:val="2"/>
          <w:lang w:val="en-US" w:eastAsia="zh-CN" w:bidi="ar-SA"/>
          <w:rFonts w:cs="Times New Roman" w:eastAsia="黑体"/>
        </w:rPr>
        <w:t xml:space="preserve">投标报价按预算造价下浮幅度（投标报价下浮率）</w:t>
      </w:r>
      <w:r>
        <w:rPr>
          <w:rStyle w:val="NormalCharacter"/>
          <w:b/>
          <w:bCs/>
          <w:szCs w:val="22"/>
          <w:sz w:val="21"/>
          <w:kern w:val="2"/>
          <w:lang w:val="en-US" w:eastAsia="zh-CN" w:bidi="ar-SA"/>
          <w:rFonts w:cs="Times New Roman" w:eastAsia="黑体"/>
        </w:rPr>
        <w:t xml:space="preserve">填报</w:t>
      </w:r>
      <w:r>
        <w:rPr>
          <w:rStyle w:val="NormalCharacter"/>
          <w:b/>
          <w:bCs/>
          <w:szCs w:val="22"/>
          <w:sz w:val="21"/>
          <w:kern w:val="2"/>
          <w:lang w:val="en-US" w:eastAsia="zh-CN" w:bidi="ar-SA"/>
          <w:rFonts w:cs="Times New Roman" w:eastAsia="黑体"/>
        </w:rPr>
        <w:t xml:space="preserve">，投标报价下浮率百分号前保留两位小数，第三位四舍五入。总工期以日历天计。</w:t>
      </w:r>
      <w:r>
        <w:rPr>
          <w:rStyle w:val="NormalCharacter"/>
          <w:szCs w:val="22"/>
          <w:sz w:val="21"/>
          <w:kern w:val="2"/>
          <w:lang w:val="en-US" w:eastAsia="zh-CN" w:bidi="ar-SA"/>
        </w:rPr>
        <w:t xml:space="preserve">投标报价应是招标文件所确定的招标范围内全部工作内容的</w:t>
      </w:r>
      <w:r>
        <w:rPr>
          <w:rStyle w:val="NormalCharacter"/>
          <w:szCs w:val="21"/>
          <w:sz w:val="21"/>
          <w:kern w:val="2"/>
          <w:lang w:val="en-US" w:eastAsia="zh-CN" w:bidi="ar-SA"/>
        </w:rPr>
        <w:t xml:space="preserve">价格表现。其应包括施工设备、劳务、管理、材料、安装、维护、安全、</w:t>
      </w:r>
      <w:r>
        <w:rPr>
          <w:rStyle w:val="NormalCharacter"/>
          <w:szCs w:val="21"/>
          <w:sz w:val="21"/>
          <w:kern w:val="2"/>
          <w:lang w:val="en-US" w:eastAsia="zh-CN" w:bidi="ar-SA"/>
        </w:rPr>
        <w:t xml:space="preserve">工伤保险费</w:t>
      </w:r>
      <w:r>
        <w:rPr>
          <w:rStyle w:val="NormalCharacter"/>
          <w:szCs w:val="21"/>
          <w:sz w:val="21"/>
          <w:kern w:val="2"/>
          <w:lang w:val="en-US" w:eastAsia="zh-CN" w:bidi="ar-SA"/>
        </w:rPr>
        <w:t xml:space="preserve">、利润、</w:t>
      </w:r>
      <w:r>
        <w:rPr>
          <w:rStyle w:val="NormalCharacter"/>
          <w:szCs w:val="21"/>
          <w:sz w:val="21"/>
          <w:kern w:val="2"/>
          <w:lang w:val="en-US" w:eastAsia="zh-CN" w:bidi="ar-SA"/>
        </w:rPr>
        <w:t xml:space="preserve">规费、</w:t>
      </w:r>
      <w:r>
        <w:rPr>
          <w:rStyle w:val="NormalCharacter"/>
          <w:szCs w:val="21"/>
          <w:sz w:val="21"/>
          <w:kern w:val="2"/>
          <w:lang w:val="en-US" w:eastAsia="zh-CN" w:bidi="ar-SA"/>
        </w:rPr>
        <w:t xml:space="preserve">税金、政策性文件规定及合同包含的所有风险、责任等所有费用。</w:t>
      </w:r>
    </w:p>
    <w:p>
      <w:pPr>
        <w:pStyle w:val="Normal"/>
        <w:rPr>
          <w:rStyle w:val="NormalCharacter"/>
          <w:szCs w:val="21"/>
          <w:sz w:val="21"/>
          <w:kern w:val="2"/>
          <w:lang w:val="en-US" w:eastAsia="zh-CN" w:bidi="ar-SA"/>
        </w:rPr>
        <w:snapToGrid w:val="0"/>
        <w:framePr w:outlineLvl="4"/>
        <w:ind w:firstLine="420" w:firstLineChars="200"/>
        <w:spacing w:line="360" w:lineRule="auto"/>
        <w:jc w:val="both"/>
        <w:textAlignment w:val="baseline"/>
      </w:pPr>
      <w:r>
        <w:rPr>
          <w:rStyle w:val="NormalCharacter"/>
          <w:szCs w:val="21"/>
          <w:sz w:val="21"/>
          <w:kern w:val="2"/>
          <w:lang w:val="en-US" w:eastAsia="zh-CN" w:bidi="ar-SA"/>
        </w:rPr>
        <w:t xml:space="preserve">报价方式：各投标人应根据招标人提供的全套施工图、技术资料、预算造价、施工工期，以及本工程实际情况和自身的综合实力，结合市场价格信息、管理技术水平，综合测定后采用下浮的方式竞报投标报价，但投标报价下浮率不得超过前附表所规定的有效投标报价浮动幅度，否则作无效标处理。</w:t>
      </w:r>
    </w:p>
    <w:p>
      <w:pPr>
        <w:pStyle w:val="Normal"/>
        <w:rPr>
          <w:rStyle w:val="NormalCharacter"/>
          <w:b/>
          <w:szCs w:val="21"/>
          <w:sz w:val="21"/>
          <w:kern w:val="2"/>
          <w:lang w:val="en-US" w:eastAsia="zh-CN" w:bidi="ar-SA"/>
        </w:rPr>
        <w:snapToGrid w:val="0"/>
        <w:framePr w:outlineLvl="4"/>
        <w:ind w:firstLine="0" w:left="360"/>
        <w:spacing w:line="360" w:lineRule="auto"/>
        <w:jc w:val="both"/>
        <w:textAlignment w:val="baseline"/>
        <w:numPr>
          <w:ilvl w:val="1"/>
          <w:numId w:val="2"/>
        </w:numPr>
      </w:pPr>
      <w:r>
        <w:rPr>
          <w:rStyle w:val="NormalCharacter"/>
          <w:b/>
          <w:szCs w:val="21"/>
          <w:sz w:val="21"/>
          <w:kern w:val="2"/>
          <w:lang w:val="en-US" w:eastAsia="zh-CN" w:bidi="ar-SA"/>
        </w:rPr>
        <w:t xml:space="preserve">投标有效期</w:t>
      </w:r>
    </w:p>
    <w:p>
      <w:pPr>
        <w:pStyle w:val="Normal"/>
        <w:rPr>
          <w:rStyle w:val="NormalCharacter"/>
          <w:szCs w:val="21"/>
          <w:sz w:val="21"/>
          <w:kern w:val="2"/>
          <w:lang w:val="en-US" w:eastAsia="zh-CN" w:bidi="ar-SA"/>
        </w:rPr>
        <w:framePr w:outlineLvl="4"/>
        <w:ind w:firstLine="425" w:left="-65"/>
        <w:spacing w:line="360" w:lineRule="auto"/>
        <w:jc w:val="both"/>
        <w:textAlignment w:val="baseline"/>
        <w:numPr>
          <w:ilvl w:val="2"/>
          <w:numId w:val="2"/>
        </w:numPr>
      </w:pPr>
      <w:r>
        <w:rPr>
          <w:rStyle w:val="NormalCharacter"/>
          <w:szCs w:val="21"/>
          <w:sz w:val="21"/>
          <w:kern w:val="2"/>
          <w:lang w:val="en-US" w:eastAsia="zh-CN" w:bidi="ar-SA"/>
        </w:rPr>
        <w:t xml:space="preserve">在投标人须知前附表规定的投标有效期内，投标人不得要求撤销或修改其投标文件。</w:t>
      </w:r>
    </w:p>
    <w:p>
      <w:pPr>
        <w:pStyle w:val="Normal"/>
        <w:rPr>
          <w:rStyle w:val="NormalCharacter"/>
          <w:szCs w:val="21"/>
          <w:sz w:val="21"/>
          <w:kern w:val="2"/>
          <w:lang w:val="en-US" w:eastAsia="zh-CN" w:bidi="ar-SA"/>
        </w:rPr>
        <w:framePr w:outlineLvl="4"/>
        <w:ind w:firstLine="425" w:left="-65"/>
        <w:spacing w:line="360" w:lineRule="auto"/>
        <w:jc w:val="both"/>
        <w:textAlignment w:val="baseline"/>
        <w:numPr>
          <w:ilvl w:val="2"/>
          <w:numId w:val="2"/>
        </w:numPr>
      </w:pPr>
      <w:r>
        <w:rPr>
          <w:rStyle w:val="NormalCharacter"/>
          <w:szCs w:val="21"/>
          <w:sz w:val="21"/>
          <w:kern w:val="2"/>
          <w:lang w:val="en-US" w:eastAsia="zh-CN" w:bidi="ar-SA"/>
        </w:rPr>
        <w:t xml:space="preserve">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w:t>
      </w:r>
    </w:p>
    <w:p>
      <w:pPr>
        <w:pStyle w:val="Normal"/>
        <w:rPr>
          <w:rStyle w:val="NormalCharacter"/>
          <w:b/>
          <w:szCs w:val="21"/>
          <w:sz w:val="21"/>
          <w:kern w:val="2"/>
          <w:lang w:val="en-US" w:eastAsia="zh-CN" w:bidi="ar-SA"/>
        </w:rPr>
        <w:snapToGrid w:val="0"/>
        <w:framePr w:outlineLvl="4"/>
        <w:ind w:firstLine="0" w:left="360"/>
        <w:spacing w:line="360" w:lineRule="auto"/>
        <w:jc w:val="both"/>
        <w:textAlignment w:val="baseline"/>
        <w:numPr>
          <w:ilvl w:val="1"/>
          <w:numId w:val="2"/>
        </w:numPr>
      </w:pPr>
      <w:r>
        <w:rPr>
          <w:rStyle w:val="NormalCharacter"/>
          <w:b/>
          <w:szCs w:val="21"/>
          <w:sz w:val="21"/>
          <w:kern w:val="2"/>
          <w:lang w:val="en-US" w:eastAsia="zh-CN" w:bidi="ar-SA"/>
        </w:rPr>
        <w:t xml:space="preserve">投标保证金</w:t>
      </w:r>
      <w:r>
        <w:rPr>
          <w:rStyle w:val="NormalCharacter"/>
          <w:b/>
          <w:szCs w:val="21"/>
          <w:sz w:val="21"/>
          <w:kern w:val="2"/>
          <w:lang w:val="en-US" w:eastAsia="zh-CN" w:bidi="ar-SA"/>
        </w:rPr>
      </w:r>
    </w:p>
    <w:p>
      <w:pPr>
        <w:pStyle w:val="Normal"/>
        <w:rPr>
          <w:rStyle w:val="NormalCharacter"/>
          <w:szCs w:val="21"/>
          <w:sz w:val="21"/>
          <w:kern w:val="2"/>
          <w:lang w:val="en-US" w:eastAsia="zh-CN" w:bidi="ar-SA"/>
        </w:rPr>
        <w:framePr w:outlineLvl="4"/>
        <w:ind w:firstLine="425" w:left="-65"/>
        <w:spacing w:line="360" w:lineRule="auto"/>
        <w:jc w:val="both"/>
        <w:textAlignment w:val="baseline"/>
        <w:numPr>
          <w:ilvl w:val="2"/>
          <w:numId w:val="2"/>
        </w:numPr>
      </w:pPr>
      <w:r>
        <w:rPr>
          <w:rStyle w:val="NormalCharacter"/>
          <w:szCs w:val="21"/>
          <w:sz w:val="21"/>
          <w:kern w:val="2"/>
          <w:lang w:val="en-US" w:eastAsia="zh-CN" w:bidi="ar-SA"/>
        </w:rPr>
        <w:t xml:space="preserve">投标人在递交投标文件的同时，应按投标人须知前附表规定的金额、担保形式，递交投标保证金，并作为其投标文件的组成部分。联合体投标的，其投标保证金由牵头人递交，并应符合投标人须知前附表的规定。</w:t>
      </w:r>
    </w:p>
    <w:p>
      <w:pPr>
        <w:pStyle w:val="Normal"/>
        <w:rPr>
          <w:rStyle w:val="NormalCharacter"/>
          <w:szCs w:val="21"/>
          <w:sz w:val="21"/>
          <w:kern w:val="2"/>
          <w:lang w:val="en-US" w:eastAsia="zh-CN" w:bidi="ar-SA"/>
        </w:rPr>
        <w:framePr w:outlineLvl="4"/>
        <w:ind w:firstLine="425" w:left="-65"/>
        <w:spacing w:line="360" w:lineRule="auto"/>
        <w:jc w:val="both"/>
        <w:textAlignment w:val="baseline"/>
        <w:numPr>
          <w:ilvl w:val="2"/>
          <w:numId w:val="2"/>
        </w:numPr>
      </w:pPr>
      <w:r>
        <w:rPr>
          <w:rStyle w:val="NormalCharacter"/>
          <w:szCs w:val="21"/>
          <w:sz w:val="21"/>
          <w:kern w:val="2"/>
          <w:lang w:val="en-US" w:eastAsia="zh-CN" w:bidi="ar-SA"/>
        </w:rPr>
        <w:t xml:space="preserve">投标人不按本章第3.4.1项要求提交投标保证金的，或不是通过投标人基本帐户缴纳的，其投标文件将被否决。</w:t>
      </w:r>
    </w:p>
    <w:p>
      <w:pPr>
        <w:pStyle w:val="Normal"/>
        <w:rPr>
          <w:rStyle w:val="NormalCharacter"/>
          <w:szCs w:val="21"/>
          <w:sz w:val="21"/>
          <w:kern w:val="2"/>
          <w:lang w:val="en-US" w:eastAsia="zh-CN" w:bidi="ar-SA"/>
        </w:rPr>
        <w:framePr w:outlineLvl="4"/>
        <w:ind w:firstLine="425" w:left="-65"/>
        <w:spacing w:line="360" w:lineRule="auto"/>
        <w:jc w:val="both"/>
        <w:textAlignment w:val="baseline"/>
        <w:numPr>
          <w:ilvl w:val="2"/>
          <w:numId w:val="2"/>
        </w:numPr>
      </w:pPr>
      <w:r>
        <w:rPr>
          <w:rStyle w:val="NormalCharacter"/>
          <w:szCs w:val="21"/>
          <w:sz w:val="21"/>
          <w:kern w:val="2"/>
          <w:lang w:val="en-US" w:eastAsia="zh-CN" w:bidi="ar-SA"/>
        </w:rPr>
        <w:t xml:space="preserve">待开标结束后，</w:t>
      </w:r>
      <w:r>
        <w:rPr>
          <w:rStyle w:val="NormalCharacter"/>
          <w:szCs w:val="21"/>
          <w:sz w:val="21"/>
          <w:kern w:val="2"/>
          <w:lang w:val="en-US" w:eastAsia="zh-CN" w:bidi="ar-SA"/>
        </w:rPr>
        <w:t xml:space="preserve">向未中标的投标人退还投标保证金。招标人与中标人签订书面合同后的5天内，</w:t>
      </w:r>
      <w:r>
        <w:rPr>
          <w:rStyle w:val="NormalCharacter"/>
          <w:szCs w:val="21"/>
          <w:sz w:val="21"/>
          <w:kern w:val="2"/>
          <w:lang w:val="en-US" w:eastAsia="zh-CN" w:bidi="ar-SA"/>
        </w:rPr>
        <w:t xml:space="preserve">向</w:t>
      </w:r>
      <w:r>
        <w:rPr>
          <w:rStyle w:val="NormalCharacter"/>
          <w:szCs w:val="21"/>
          <w:sz w:val="21"/>
          <w:kern w:val="2"/>
          <w:lang w:val="en-US" w:eastAsia="zh-CN" w:bidi="ar-SA"/>
        </w:rPr>
        <w:t xml:space="preserve">中标的投标人退还投标保证金。</w:t>
      </w:r>
    </w:p>
    <w:p>
      <w:pPr>
        <w:pStyle w:val="Normal"/>
        <w:rPr>
          <w:rStyle w:val="NormalCharacter"/>
          <w:szCs w:val="21"/>
          <w:sz w:val="21"/>
          <w:kern w:val="2"/>
          <w:lang w:val="en-US" w:eastAsia="zh-CN" w:bidi="ar-SA"/>
        </w:rPr>
        <w:framePr w:outlineLvl="4"/>
        <w:ind w:firstLine="425" w:left="-65"/>
        <w:spacing w:line="360" w:lineRule="auto"/>
        <w:jc w:val="both"/>
        <w:textAlignment w:val="baseline"/>
        <w:numPr>
          <w:ilvl w:val="2"/>
          <w:numId w:val="2"/>
        </w:numPr>
      </w:pPr>
      <w:r>
        <w:rPr>
          <w:rStyle w:val="NormalCharacter"/>
          <w:szCs w:val="21"/>
          <w:sz w:val="21"/>
          <w:kern w:val="2"/>
          <w:lang w:val="en-US" w:eastAsia="zh-CN" w:bidi="ar-SA"/>
        </w:rPr>
        <w:t xml:space="preserve">有下列情形之一的，投标保证金将不予退还： </w:t>
      </w:r>
    </w:p>
    <w:p>
      <w:pPr>
        <w:pStyle w:val="Normal"/>
        <w:rPr>
          <w:rStyle w:val="NormalCharacter"/>
          <w:szCs w:val="21"/>
          <w:sz w:val="21"/>
          <w:kern w:val="2"/>
          <w:lang w:val="en-US" w:eastAsia="zh-CN" w:bidi="ar-SA"/>
        </w:rPr>
        <w:framePr w:outlineLvl="4"/>
        <w:ind w:left="425"/>
        <w:spacing w:line="360" w:lineRule="auto"/>
        <w:jc w:val="both"/>
        <w:textAlignment w:val="baseline"/>
      </w:pPr>
      <w:r>
        <w:rPr>
          <w:rStyle w:val="NormalCharacter"/>
          <w:szCs w:val="21"/>
          <w:sz w:val="21"/>
          <w:kern w:val="2"/>
          <w:lang w:val="en-US" w:eastAsia="zh-CN" w:bidi="ar-SA"/>
        </w:rPr>
        <w:t xml:space="preserve">（1）投标人在规定的投标有效期内撤销或修改其投标文件；</w:t>
      </w:r>
    </w:p>
    <w:p>
      <w:pPr>
        <w:pStyle w:val="Normal"/>
        <w:rPr>
          <w:rStyle w:val="NormalCharacter"/>
          <w:szCs w:val="21"/>
          <w:sz w:val="21"/>
          <w:kern w:val="2"/>
          <w:lang w:val="en-US" w:eastAsia="zh-CN" w:bidi="ar-SA"/>
        </w:rPr>
        <w:framePr w:outlineLvl="4"/>
        <w:ind w:left="425"/>
        <w:spacing w:line="360" w:lineRule="auto"/>
        <w:jc w:val="both"/>
        <w:textAlignment w:val="baseline"/>
      </w:pPr>
      <w:r>
        <w:rPr>
          <w:rStyle w:val="NormalCharacter"/>
          <w:szCs w:val="21"/>
          <w:sz w:val="21"/>
          <w:kern w:val="2"/>
          <w:lang w:val="en-US" w:eastAsia="zh-CN" w:bidi="ar-SA"/>
        </w:rPr>
        <w:t xml:space="preserve">（2）</w:t>
      </w:r>
      <w:r>
        <w:rPr>
          <w:rStyle w:val="NormalCharacter"/>
          <w:szCs w:val="21"/>
          <w:sz w:val="21"/>
          <w:kern w:val="2"/>
          <w:lang w:val="en-US" w:eastAsia="zh-CN" w:bidi="ar-SA"/>
        </w:rPr>
        <w:t xml:space="preserve">中标人在收到中标通知书后，无正当理由拒绝签合同协议书或未按招标文件规定提交履约担保。</w:t>
      </w:r>
    </w:p>
    <w:p>
      <w:pPr>
        <w:pStyle w:val="Normal"/>
        <w:rPr>
          <w:rStyle w:val="NormalCharacter"/>
          <w:b/>
          <w:szCs w:val="21"/>
          <w:sz w:val="21"/>
          <w:kern w:val="2"/>
          <w:lang w:val="en-US" w:eastAsia="zh-CN" w:bidi="ar-SA"/>
        </w:rPr>
        <w:snapToGrid w:val="0"/>
        <w:framePr w:outlineLvl="4"/>
        <w:ind w:firstLine="0" w:left="360"/>
        <w:spacing w:line="360" w:lineRule="auto"/>
        <w:jc w:val="both"/>
        <w:textAlignment w:val="baseline"/>
        <w:numPr>
          <w:ilvl w:val="1"/>
          <w:numId w:val="2"/>
        </w:numPr>
      </w:pPr>
      <w:r>
        <w:rPr>
          <w:rStyle w:val="NormalCharacter"/>
          <w:b/>
          <w:szCs w:val="21"/>
          <w:sz w:val="21"/>
          <w:kern w:val="2"/>
          <w:lang w:val="en-US" w:eastAsia="zh-CN" w:bidi="ar-SA"/>
        </w:rPr>
        <w:t xml:space="preserve">资格审查资料</w:t>
      </w:r>
      <w:r>
        <w:rPr>
          <w:rStyle w:val="NormalCharacter"/>
          <w:b/>
          <w:szCs w:val="21"/>
          <w:sz w:val="21"/>
          <w:kern w:val="2"/>
          <w:lang w:val="en-US" w:eastAsia="zh-CN" w:bidi="ar-SA"/>
        </w:rPr>
      </w:r>
    </w:p>
    <w:p>
      <w:pPr>
        <w:pStyle w:val="Normal"/>
        <w:rPr>
          <w:rStyle w:val="NormalCharacter"/>
          <w:szCs w:val="21"/>
          <w:sz w:val="21"/>
          <w:kern w:val="2"/>
          <w:lang w:val="en-US" w:eastAsia="zh-CN" w:bidi="ar-SA"/>
        </w:rPr>
        <w:framePr w:outlineLvl="4"/>
        <w:ind w:firstLine="425" w:left="-65"/>
        <w:spacing w:line="360" w:lineRule="auto"/>
        <w:jc w:val="both"/>
        <w:textAlignment w:val="baseline"/>
        <w:numPr>
          <w:ilvl w:val="2"/>
          <w:numId w:val="2"/>
        </w:numPr>
      </w:pPr>
      <w:r>
        <w:rPr>
          <w:rStyle w:val="NormalCharacter"/>
          <w:szCs w:val="21"/>
          <w:sz w:val="21"/>
          <w:kern w:val="2"/>
          <w:lang w:val="en-US" w:eastAsia="zh-CN" w:bidi="ar-SA"/>
        </w:rPr>
        <w:t xml:space="preserve">“投标人基本情况表”应附投标人营业执照副本及其检验合格的证明材料、资质证书副本和安全生产许可证副本等材料的复印件。</w:t>
      </w:r>
    </w:p>
    <w:p>
      <w:pPr>
        <w:pStyle w:val="Normal"/>
        <w:rPr>
          <w:rStyle w:val="NormalCharacter"/>
          <w:szCs w:val="21"/>
          <w:sz w:val="21"/>
          <w:kern w:val="2"/>
          <w:lang w:val="en-US" w:eastAsia="zh-CN" w:bidi="ar-SA"/>
        </w:rPr>
        <w:framePr w:outlineLvl="4"/>
        <w:ind w:firstLine="425" w:left="-65"/>
        <w:spacing w:line="360" w:lineRule="auto"/>
        <w:jc w:val="both"/>
        <w:textAlignment w:val="baseline"/>
        <w:numPr>
          <w:ilvl w:val="2"/>
          <w:numId w:val="2"/>
        </w:numPr>
      </w:pPr>
      <w:r>
        <w:rPr>
          <w:rStyle w:val="NormalCharacter"/>
          <w:szCs w:val="21"/>
          <w:sz w:val="21"/>
          <w:kern w:val="2"/>
          <w:lang w:val="en-US" w:eastAsia="zh-CN" w:bidi="ar-SA"/>
        </w:rPr>
        <w:t xml:space="preserve">投标人应按招标文件的要求提供相关资料，相关资料的复印件附在</w:t>
      </w:r>
      <w:r>
        <w:rPr>
          <w:rStyle w:val="NormalCharacter"/>
          <w:szCs w:val="21"/>
          <w:sz w:val="21"/>
          <w:kern w:val="2"/>
          <w:lang w:val="en-US" w:eastAsia="zh-CN" w:bidi="ar-SA"/>
        </w:rPr>
        <w:t xml:space="preserve">8章投标格式 “原件的复印件”</w:t>
      </w:r>
      <w:r>
        <w:rPr>
          <w:rStyle w:val="NormalCharacter"/>
          <w:szCs w:val="21"/>
          <w:sz w:val="21"/>
          <w:kern w:val="2"/>
          <w:lang w:val="en-US" w:eastAsia="zh-CN" w:bidi="ar-SA"/>
        </w:rPr>
        <w:t xml:space="preserve">后</w:t>
      </w:r>
      <w:r>
        <w:rPr>
          <w:rStyle w:val="NormalCharacter"/>
          <w:szCs w:val="21"/>
          <w:sz w:val="21"/>
          <w:kern w:val="2"/>
          <w:lang w:val="en-US" w:eastAsia="zh-CN" w:bidi="ar-SA"/>
        </w:rPr>
        <w:t xml:space="preserve">。</w:t>
      </w:r>
    </w:p>
    <w:p>
      <w:pPr>
        <w:pStyle w:val="Normal"/>
        <w:rPr>
          <w:rStyle w:val="NormalCharacter"/>
          <w:b/>
          <w:szCs w:val="21"/>
          <w:sz w:val="21"/>
          <w:kern w:val="2"/>
          <w:lang w:val="en-US" w:eastAsia="zh-CN" w:bidi="ar-SA"/>
        </w:rPr>
        <w:snapToGrid w:val="0"/>
        <w:framePr w:outlineLvl="4"/>
        <w:ind w:firstLine="0" w:left="360"/>
        <w:spacing w:line="360" w:lineRule="auto"/>
        <w:jc w:val="both"/>
        <w:textAlignment w:val="baseline"/>
        <w:numPr>
          <w:ilvl w:val="1"/>
          <w:numId w:val="2"/>
        </w:numPr>
      </w:pPr>
      <w:r>
        <w:rPr>
          <w:rStyle w:val="NormalCharacter"/>
          <w:b/>
          <w:szCs w:val="21"/>
          <w:sz w:val="21"/>
          <w:kern w:val="2"/>
          <w:lang w:val="en-US" w:eastAsia="zh-CN" w:bidi="ar-SA"/>
        </w:rPr>
        <w:t xml:space="preserve">备选投标方案</w:t>
      </w:r>
    </w:p>
    <w:p>
      <w:pPr>
        <w:pStyle w:val="Normal"/>
        <w:rPr>
          <w:rStyle w:val="NormalCharacter"/>
          <w:szCs w:val="21"/>
          <w:sz w:val="21"/>
          <w:kern w:val="2"/>
          <w:lang w:val="en-US" w:eastAsia="zh-CN" w:bidi="ar-SA"/>
        </w:rPr>
        <w:snapToGrid w:val="0"/>
        <w:framePr w:outlineLvl="4"/>
        <w:ind w:firstLine="420" w:firstLineChars="200"/>
        <w:spacing w:line="360" w:lineRule="auto"/>
        <w:jc w:val="both"/>
        <w:textAlignment w:val="baseline"/>
      </w:pPr>
      <w:r>
        <w:rPr>
          <w:rStyle w:val="NormalCharacter"/>
          <w:szCs w:val="21"/>
          <w:sz w:val="21"/>
          <w:kern w:val="2"/>
          <w:lang w:val="en-US" w:eastAsia="zh-CN" w:bidi="ar-SA"/>
        </w:rPr>
        <w:t xml:space="preserve">投标人可以递交备选投标方案，只有中标人所递交的备选投标方案方可予以考虑。评标委员会认为中标人递交的备选投标方案优于其按照招标文件要求编制的投标方案时，招标人可以接受该备选投标方案。</w:t>
      </w:r>
    </w:p>
    <w:p>
      <w:pPr>
        <w:pStyle w:val="Normal"/>
        <w:rPr>
          <w:rStyle w:val="NormalCharacter"/>
          <w:b/>
          <w:szCs w:val="21"/>
          <w:sz w:val="21"/>
          <w:kern w:val="2"/>
          <w:lang w:val="en-US" w:eastAsia="zh-CN" w:bidi="ar-SA"/>
        </w:rPr>
        <w:snapToGrid w:val="0"/>
        <w:framePr w:outlineLvl="4"/>
        <w:ind w:firstLine="0" w:left="360"/>
        <w:spacing w:line="360" w:lineRule="auto"/>
        <w:jc w:val="both"/>
        <w:textAlignment w:val="baseline"/>
        <w:numPr>
          <w:ilvl w:val="1"/>
          <w:numId w:val="2"/>
        </w:numPr>
      </w:pPr>
      <w:r>
        <w:rPr>
          <w:rStyle w:val="NormalCharacter"/>
          <w:b/>
          <w:szCs w:val="21"/>
          <w:sz w:val="21"/>
          <w:kern w:val="2"/>
          <w:lang w:val="en-US" w:eastAsia="zh-CN" w:bidi="ar-SA"/>
        </w:rPr>
        <w:t xml:space="preserve">投标文件的编制</w:t>
      </w:r>
      <w:r>
        <w:rPr>
          <w:rStyle w:val="NormalCharacter"/>
          <w:b/>
          <w:szCs w:val="21"/>
          <w:sz w:val="21"/>
          <w:kern w:val="2"/>
          <w:lang w:val="en-US" w:eastAsia="zh-CN" w:bidi="ar-SA"/>
        </w:rPr>
      </w:r>
    </w:p>
    <w:p>
      <w:pPr>
        <w:pStyle w:val="Normal"/>
        <w:rPr>
          <w:rStyle w:val="NormalCharacter"/>
          <w:szCs w:val="21"/>
          <w:sz w:val="21"/>
          <w:kern w:val="2"/>
          <w:lang w:val="en-US" w:eastAsia="zh-CN" w:bidi="ar-SA"/>
        </w:rPr>
        <w:framePr w:outlineLvl="4"/>
        <w:ind w:firstLine="425" w:left="-65"/>
        <w:spacing w:line="360" w:lineRule="auto"/>
        <w:jc w:val="both"/>
        <w:textAlignment w:val="baseline"/>
        <w:numPr>
          <w:ilvl w:val="2"/>
          <w:numId w:val="2"/>
        </w:numPr>
      </w:pPr>
      <w:r>
        <w:rPr>
          <w:rStyle w:val="NormalCharacter"/>
          <w:szCs w:val="21"/>
          <w:sz w:val="21"/>
          <w:kern w:val="2"/>
          <w:lang w:val="en-US" w:eastAsia="zh-CN" w:bidi="ar-SA"/>
        </w:rPr>
        <w:t xml:space="preserve">投标文件应按第八章“投标文件格式”进行编写，如有必要，可以增加附页，作为投标文件的组成部门。其中，投标函附录在满足招标文件实质性要求的基础上，可以提出比招标文件要求更有利于招标人的承诺。</w:t>
      </w:r>
    </w:p>
    <w:p>
      <w:pPr>
        <w:pStyle w:val="Normal"/>
        <w:rPr>
          <w:rStyle w:val="NormalCharacter"/>
          <w:szCs w:val="21"/>
          <w:sz w:val="21"/>
          <w:kern w:val="2"/>
          <w:lang w:val="en-US" w:eastAsia="zh-CN" w:bidi="ar-SA"/>
        </w:rPr>
        <w:framePr w:outlineLvl="4"/>
        <w:ind w:firstLine="425" w:left="-65"/>
        <w:spacing w:line="360" w:lineRule="auto"/>
        <w:jc w:val="both"/>
        <w:textAlignment w:val="baseline"/>
        <w:numPr>
          <w:ilvl w:val="2"/>
          <w:numId w:val="2"/>
        </w:numPr>
      </w:pPr>
      <w:r>
        <w:rPr>
          <w:rStyle w:val="NormalCharacter"/>
          <w:szCs w:val="21"/>
          <w:sz w:val="21"/>
          <w:kern w:val="2"/>
          <w:lang w:val="en-US" w:eastAsia="zh-CN" w:bidi="ar-SA"/>
        </w:rPr>
        <w:t xml:space="preserve">投标文件应当对招标文件有关工期、投标有效期、质量要求、技术标准和要求、招标范围等实质性内容作出响应。</w:t>
      </w:r>
    </w:p>
    <w:p>
      <w:pPr>
        <w:pStyle w:val="Normal"/>
        <w:rPr>
          <w:rStyle w:val="NormalCharacter"/>
          <w:szCs w:val="21"/>
          <w:sz w:val="21"/>
          <w:kern w:val="2"/>
          <w:lang w:val="en-US" w:eastAsia="zh-CN" w:bidi="ar-SA"/>
        </w:rPr>
        <w:framePr w:outlineLvl="4"/>
        <w:ind w:firstLine="425" w:left="-65"/>
        <w:spacing w:line="360" w:lineRule="auto"/>
        <w:jc w:val="both"/>
        <w:textAlignment w:val="baseline"/>
        <w:numPr>
          <w:ilvl w:val="2"/>
          <w:numId w:val="2"/>
        </w:numPr>
      </w:pPr>
      <w:r>
        <w:rPr>
          <w:rStyle w:val="NormalCharacter"/>
          <w:szCs w:val="21"/>
          <w:sz w:val="21"/>
          <w:kern w:val="2"/>
          <w:lang w:val="en-US" w:eastAsia="zh-CN" w:bidi="ar-SA"/>
        </w:rPr>
        <w:t xml:space="preserve">投标文件应采用不褪色的材料书写或打印。投标文件正本的封面（或扉页）、投标函及其他招标文件中明示要求签字盖章的地方，均应加盖投标人单位公章，并由投标人的法定代表人或其委托代理人签字。投标文件应尽量避免涂改、行间插字或删除。如果出现上述情况，修改之处应加盖投标人单位公章或由投标人的法定代表人或其委托代理人签字确认。</w:t>
      </w:r>
    </w:p>
    <w:p>
      <w:pPr>
        <w:pStyle w:val="Normal"/>
        <w:rPr>
          <w:rStyle w:val="NormalCharacter"/>
          <w:szCs w:val="21"/>
          <w:sz w:val="21"/>
          <w:kern w:val="2"/>
          <w:lang w:val="en-US" w:eastAsia="zh-CN" w:bidi="ar-SA"/>
        </w:rPr>
        <w:framePr w:outlineLvl="4"/>
        <w:ind w:firstLine="425" w:left="-65"/>
        <w:spacing w:line="360" w:lineRule="auto"/>
        <w:jc w:val="both"/>
        <w:textAlignment w:val="baseline"/>
        <w:numPr>
          <w:ilvl w:val="2"/>
          <w:numId w:val="2"/>
        </w:numPr>
      </w:pPr>
      <w:r>
        <w:rPr>
          <w:rStyle w:val="NormalCharacter"/>
          <w:szCs w:val="21"/>
          <w:sz w:val="21"/>
          <w:kern w:val="2"/>
          <w:lang w:val="en-US" w:eastAsia="zh-CN" w:bidi="ar-SA"/>
        </w:rPr>
        <w:t xml:space="preserve">投标文件正本1份，副本份数见投标人须知前附表。正本和副本的封面上应清楚地标记“正本”或“副本”的字样。当副本和正本不一致时，以正本为准。</w:t>
      </w:r>
    </w:p>
    <w:p>
      <w:pPr>
        <w:pStyle w:val="Normal"/>
        <w:rPr>
          <w:rStyle w:val="NormalCharacter"/>
          <w:szCs w:val="21"/>
          <w:sz w:val="21"/>
          <w:kern w:val="2"/>
          <w:lang w:val="en-US" w:eastAsia="zh-CN" w:bidi="ar-SA"/>
        </w:rPr>
        <w:framePr w:outlineLvl="4"/>
        <w:ind w:firstLine="425" w:left="-65"/>
        <w:spacing w:line="360" w:lineRule="auto"/>
        <w:jc w:val="both"/>
        <w:textAlignment w:val="baseline"/>
        <w:numPr>
          <w:ilvl w:val="2"/>
          <w:numId w:val="2"/>
        </w:numPr>
      </w:pPr>
      <w:r>
        <w:rPr>
          <w:rStyle w:val="NormalCharacter"/>
          <w:szCs w:val="21"/>
          <w:sz w:val="21"/>
          <w:kern w:val="2"/>
          <w:lang w:val="en-US" w:eastAsia="zh-CN" w:bidi="ar-SA"/>
        </w:rPr>
        <w:t xml:space="preserve">投标文件的正本与副本应采用A4纸印刷（图表页可例外），</w:t>
      </w:r>
      <w:r>
        <w:rPr>
          <w:rStyle w:val="NormalCharacter"/>
          <w:szCs w:val="21"/>
          <w:sz w:val="21"/>
          <w:kern w:val="2"/>
          <w:lang w:val="en-US" w:eastAsia="zh-CN" w:bidi="ar-SA"/>
          <w:rFonts w:ascii="宋体" w:hAnsi="宋体"/>
        </w:rPr>
        <w:t xml:space="preserve">分别装订成册，编制目录和页码，并不得采用活页装订。</w:t>
      </w:r>
    </w:p>
    <w:p>
      <w:pPr>
        <w:pStyle w:val="NormalIndent"/>
        <w:rPr>
          <w:rStyle w:val="NormalCharacter"/>
          <w:b/>
          <w:szCs w:val="24"/>
          <w:sz w:val="24"/>
          <w:kern w:val="2"/>
          <w:lang w:val="en-US" w:eastAsia="zh-CN" w:bidi="ar-SA"/>
          <w:rFonts w:eastAsia="黑体"/>
        </w:rPr>
        <w:widowControl/>
        <w:framePr w:outlineLvl="2"/>
        <w:ind w:left="0" w:firstLineChars="0"/>
        <w:spacing w:line="360" w:afterAutospacing="true" w:after="100" w:lineRule="auto"/>
        <w:textAlignment w:val="baseline"/>
        <w:numPr>
          <w:ilvl w:val="0"/>
          <w:numId w:val="2"/>
        </w:numPr>
      </w:pPr>
      <w:r>
        <w:rPr>
          <w:rStyle w:val="NormalCharacter"/>
          <w:b/>
          <w:szCs w:val="24"/>
          <w:sz w:val="24"/>
          <w:kern w:val="2"/>
          <w:lang w:val="en-US" w:eastAsia="zh-CN" w:bidi="ar-SA"/>
          <w:rFonts w:eastAsia="黑体"/>
        </w:rPr>
        <w:t xml:space="preserve">投标</w:t>
      </w:r>
      <w:r>
        <w:rPr>
          <w:rStyle w:val="NormalCharacter"/>
          <w:b/>
          <w:szCs w:val="24"/>
          <w:sz w:val="24"/>
          <w:kern w:val="2"/>
          <w:lang w:val="en-US" w:eastAsia="zh-CN" w:bidi="ar-SA"/>
          <w:rFonts w:eastAsia="黑体"/>
        </w:rPr>
      </w:r>
    </w:p>
    <w:p>
      <w:pPr>
        <w:pStyle w:val="Normal"/>
        <w:rPr>
          <w:rStyle w:val="NormalCharacter"/>
          <w:b/>
          <w:szCs w:val="21"/>
          <w:sz w:val="21"/>
          <w:kern w:val="2"/>
          <w:lang w:val="en-US" w:eastAsia="zh-CN" w:bidi="ar-SA"/>
        </w:rPr>
        <w:snapToGrid w:val="0"/>
        <w:framePr w:outlineLvl="4"/>
        <w:ind w:firstLine="0" w:left="360"/>
        <w:spacing w:line="360" w:lineRule="auto"/>
        <w:jc w:val="both"/>
        <w:textAlignment w:val="baseline"/>
        <w:numPr>
          <w:ilvl w:val="1"/>
          <w:numId w:val="2"/>
        </w:numPr>
      </w:pPr>
      <w:r>
        <w:rPr>
          <w:rStyle w:val="NormalCharacter"/>
          <w:b/>
          <w:szCs w:val="21"/>
          <w:sz w:val="21"/>
          <w:kern w:val="2"/>
          <w:lang w:val="en-US" w:eastAsia="zh-CN" w:bidi="ar-SA"/>
        </w:rPr>
        <w:t xml:space="preserve">投标文件的密封和标识</w:t>
      </w:r>
      <w:r>
        <w:rPr>
          <w:rStyle w:val="NormalCharacter"/>
          <w:b/>
          <w:szCs w:val="21"/>
          <w:sz w:val="21"/>
          <w:kern w:val="2"/>
          <w:lang w:val="en-US" w:eastAsia="zh-CN" w:bidi="ar-SA"/>
        </w:rPr>
      </w:r>
    </w:p>
    <w:p>
      <w:pPr>
        <w:pStyle w:val="Normal"/>
        <w:rPr>
          <w:rStyle w:val="NormalCharacter"/>
          <w:szCs w:val="21"/>
          <w:sz w:val="21"/>
          <w:kern w:val="2"/>
          <w:lang w:val="en-US" w:eastAsia="zh-CN" w:bidi="ar-SA"/>
        </w:rPr>
        <w:framePr w:outlineLvl="4"/>
        <w:ind w:firstLine="420" w:left="-65" w:firstLineChars="200"/>
        <w:spacing w:line="360" w:lineRule="auto"/>
        <w:jc w:val="both"/>
        <w:textAlignment w:val="baseline"/>
        <w:numPr>
          <w:ilvl w:val="2"/>
          <w:numId w:val="2"/>
        </w:numPr>
      </w:pPr>
      <w:r>
        <w:rPr>
          <w:rStyle w:val="NormalCharacter"/>
          <w:szCs w:val="21"/>
          <w:sz w:val="21"/>
          <w:kern w:val="2"/>
          <w:lang w:val="en-US" w:eastAsia="zh-CN" w:bidi="ar-SA"/>
        </w:rPr>
        <w:t xml:space="preserve">投标文件密封要求见投标人须知前附表，封套的封口处加盖投标人单位章。</w:t>
      </w:r>
    </w:p>
    <w:p>
      <w:pPr>
        <w:pStyle w:val="Normal"/>
        <w:rPr>
          <w:rStyle w:val="NormalCharacter"/>
          <w:szCs w:val="21"/>
          <w:sz w:val="21"/>
          <w:kern w:val="2"/>
          <w:lang w:val="en-US" w:eastAsia="zh-CN" w:bidi="ar-SA"/>
        </w:rPr>
        <w:framePr w:outlineLvl="4"/>
        <w:ind w:firstLine="420" w:left="-65" w:firstLineChars="200"/>
        <w:spacing w:line="360" w:lineRule="auto"/>
        <w:jc w:val="both"/>
        <w:textAlignment w:val="baseline"/>
        <w:numPr>
          <w:ilvl w:val="2"/>
          <w:numId w:val="2"/>
        </w:numPr>
      </w:pPr>
      <w:r>
        <w:rPr>
          <w:rStyle w:val="NormalCharacter"/>
          <w:szCs w:val="21"/>
          <w:sz w:val="21"/>
          <w:kern w:val="2"/>
          <w:lang w:val="en-US" w:eastAsia="zh-CN" w:bidi="ar-SA"/>
        </w:rPr>
        <w:t xml:space="preserve">投标人的封套上除按投标人须知前附表进行标记外，还应写明以下内容：</w:t>
      </w:r>
    </w:p>
    <w:p>
      <w:pPr>
        <w:pStyle w:val="Normal"/>
        <w:rPr>
          <w:rStyle w:val="NormalCharacter"/>
          <w:szCs w:val="21"/>
          <w:sz w:val="21"/>
          <w:kern w:val="2"/>
          <w:lang w:val="en-US" w:eastAsia="zh-CN" w:bidi="ar-SA"/>
        </w:rPr>
        <w:framePr w:outlineLvl="4"/>
        <w:ind w:leftChars="171" w:left="359"/>
        <w:spacing w:line="360" w:lineRule="auto"/>
        <w:jc w:val="left"/>
        <w:textAlignment w:val="baseline"/>
      </w:pPr>
      <w:r>
        <w:rPr>
          <w:rStyle w:val="NormalCharacter"/>
          <w:szCs w:val="21"/>
          <w:sz w:val="21"/>
          <w:kern w:val="2"/>
          <w:lang w:val="en-US" w:eastAsia="zh-CN" w:bidi="ar-SA"/>
        </w:rPr>
        <w:t xml:space="preserve">（1）所投标标段名称。</w:t>
      </w:r>
    </w:p>
    <w:p>
      <w:pPr>
        <w:pStyle w:val="Normal"/>
        <w:rPr>
          <w:rStyle w:val="NormalCharacter"/>
          <w:szCs w:val="21"/>
          <w:sz w:val="21"/>
          <w:kern w:val="2"/>
          <w:lang w:val="en-US" w:eastAsia="zh-CN" w:bidi="ar-SA"/>
        </w:rPr>
        <w:framePr w:outlineLvl="4"/>
        <w:ind w:leftChars="171" w:left="359"/>
        <w:spacing w:line="360" w:lineRule="auto"/>
        <w:jc w:val="left"/>
        <w:textAlignment w:val="baseline"/>
      </w:pPr>
      <w:r>
        <w:rPr>
          <w:rStyle w:val="NormalCharacter"/>
          <w:szCs w:val="21"/>
          <w:sz w:val="21"/>
          <w:kern w:val="2"/>
          <w:lang w:val="en-US" w:eastAsia="zh-CN" w:bidi="ar-SA"/>
        </w:rPr>
        <w:t xml:space="preserve">（2）招标人的名称。</w:t>
      </w:r>
    </w:p>
    <w:p>
      <w:pPr>
        <w:pStyle w:val="Normal"/>
        <w:rPr>
          <w:rStyle w:val="NormalCharacter"/>
          <w:szCs w:val="21"/>
          <w:sz w:val="21"/>
          <w:kern w:val="2"/>
          <w:lang w:val="en-US" w:eastAsia="zh-CN" w:bidi="ar-SA"/>
        </w:rPr>
        <w:framePr w:outlineLvl="4"/>
        <w:ind w:leftChars="171" w:left="359"/>
        <w:spacing w:line="360" w:lineRule="auto"/>
        <w:jc w:val="left"/>
        <w:textAlignment w:val="baseline"/>
      </w:pPr>
      <w:r>
        <w:rPr>
          <w:rStyle w:val="NormalCharacter"/>
          <w:szCs w:val="21"/>
          <w:sz w:val="21"/>
          <w:kern w:val="2"/>
          <w:lang w:val="en-US" w:eastAsia="zh-CN" w:bidi="ar-SA"/>
        </w:rPr>
        <w:t xml:space="preserve">（3）投标人的名称和地址，并加盖单位公章。</w:t>
      </w:r>
    </w:p>
    <w:p>
      <w:pPr>
        <w:pStyle w:val="Normal"/>
        <w:rPr>
          <w:rStyle w:val="NormalCharacter"/>
          <w:szCs w:val="21"/>
          <w:sz w:val="21"/>
          <w:kern w:val="2"/>
          <w:lang w:val="en-US" w:eastAsia="zh-CN" w:bidi="ar-SA"/>
        </w:rPr>
        <w:framePr w:outlineLvl="4"/>
        <w:ind w:leftChars="171" w:left="359"/>
        <w:spacing w:line="360" w:lineRule="auto"/>
        <w:jc w:val="left"/>
        <w:textAlignment w:val="baseline"/>
      </w:pPr>
      <w:r>
        <w:rPr>
          <w:rStyle w:val="NormalCharacter"/>
          <w:szCs w:val="21"/>
          <w:sz w:val="21"/>
          <w:kern w:val="2"/>
          <w:lang w:val="en-US" w:eastAsia="zh-CN" w:bidi="ar-SA"/>
        </w:rPr>
        <w:t xml:space="preserve">（4）“在投标截止时间之前不得拆封”的声明。</w:t>
      </w:r>
    </w:p>
    <w:p>
      <w:pPr>
        <w:pStyle w:val="Normal"/>
        <w:rPr>
          <w:rStyle w:val="NormalCharacter"/>
          <w:szCs w:val="21"/>
          <w:sz w:val="21"/>
          <w:kern w:val="2"/>
          <w:lang w:val="en-US" w:eastAsia="zh-CN" w:bidi="ar-SA"/>
        </w:rPr>
        <w:framePr w:outlineLvl="4"/>
        <w:ind w:firstLine="425" w:left="-65"/>
        <w:spacing w:line="360" w:lineRule="auto"/>
        <w:jc w:val="both"/>
        <w:textAlignment w:val="baseline"/>
        <w:numPr>
          <w:ilvl w:val="2"/>
          <w:numId w:val="2"/>
        </w:numPr>
      </w:pPr>
      <w:r>
        <w:rPr>
          <w:rStyle w:val="NormalCharacter"/>
          <w:szCs w:val="21"/>
          <w:sz w:val="21"/>
          <w:kern w:val="2"/>
          <w:lang w:val="en-US" w:eastAsia="zh-CN" w:bidi="ar-SA"/>
        </w:rPr>
        <w:t xml:space="preserve">未按本章第4.1.1 项或第4.1.2 项要求密封和加写标记的投标文件，招标人不予受理。</w:t>
      </w:r>
    </w:p>
    <w:p>
      <w:pPr>
        <w:pStyle w:val="Normal"/>
        <w:rPr>
          <w:rStyle w:val="NormalCharacter"/>
          <w:b/>
          <w:szCs w:val="21"/>
          <w:sz w:val="21"/>
          <w:kern w:val="2"/>
          <w:lang w:val="en-US" w:eastAsia="zh-CN" w:bidi="ar-SA"/>
        </w:rPr>
        <w:snapToGrid w:val="0"/>
        <w:framePr w:outlineLvl="4"/>
        <w:ind w:firstLine="0" w:left="360"/>
        <w:spacing w:line="360" w:lineRule="auto"/>
        <w:jc w:val="both"/>
        <w:textAlignment w:val="baseline"/>
        <w:numPr>
          <w:ilvl w:val="1"/>
          <w:numId w:val="2"/>
        </w:numPr>
      </w:pPr>
      <w:r>
        <w:rPr>
          <w:rStyle w:val="NormalCharacter"/>
          <w:b/>
          <w:szCs w:val="21"/>
          <w:sz w:val="21"/>
          <w:kern w:val="2"/>
          <w:lang w:val="en-US" w:eastAsia="zh-CN" w:bidi="ar-SA"/>
        </w:rPr>
        <w:t xml:space="preserve">投标文件的递交</w:t>
      </w:r>
      <w:r>
        <w:rPr>
          <w:rStyle w:val="NormalCharacter"/>
          <w:b/>
          <w:szCs w:val="21"/>
          <w:sz w:val="21"/>
          <w:kern w:val="2"/>
          <w:lang w:val="en-US" w:eastAsia="zh-CN" w:bidi="ar-SA"/>
        </w:rPr>
      </w:r>
    </w:p>
    <w:p>
      <w:pPr>
        <w:pStyle w:val="Normal"/>
        <w:rPr>
          <w:rStyle w:val="NormalCharacter"/>
          <w:szCs w:val="21"/>
          <w:sz w:val="21"/>
          <w:kern w:val="2"/>
          <w:lang w:val="en-US" w:eastAsia="zh-CN" w:bidi="ar-SA"/>
        </w:rPr>
        <w:framePr w:outlineLvl="4"/>
        <w:ind w:firstLine="425" w:left="-65"/>
        <w:spacing w:line="360" w:lineRule="auto"/>
        <w:jc w:val="both"/>
        <w:textAlignment w:val="baseline"/>
        <w:numPr>
          <w:ilvl w:val="2"/>
          <w:numId w:val="2"/>
        </w:numPr>
      </w:pPr>
      <w:r>
        <w:rPr>
          <w:rStyle w:val="NormalCharacter"/>
          <w:szCs w:val="21"/>
          <w:sz w:val="21"/>
          <w:kern w:val="2"/>
          <w:lang w:val="en-US" w:eastAsia="zh-CN" w:bidi="ar-SA"/>
        </w:rPr>
        <w:t xml:space="preserve">投标人应在本章第1.10.3项规定的投标截止时间前递交投标文件。</w:t>
      </w:r>
    </w:p>
    <w:p>
      <w:pPr>
        <w:pStyle w:val="Normal"/>
        <w:rPr>
          <w:rStyle w:val="NormalCharacter"/>
          <w:szCs w:val="21"/>
          <w:sz w:val="21"/>
          <w:kern w:val="2"/>
          <w:lang w:val="en-US" w:eastAsia="zh-CN" w:bidi="ar-SA"/>
        </w:rPr>
        <w:framePr w:outlineLvl="4"/>
        <w:ind w:firstLine="425" w:left="-65"/>
        <w:spacing w:line="360" w:lineRule="auto"/>
        <w:jc w:val="both"/>
        <w:textAlignment w:val="baseline"/>
        <w:numPr>
          <w:ilvl w:val="2"/>
          <w:numId w:val="2"/>
        </w:numPr>
      </w:pPr>
      <w:r>
        <w:rPr>
          <w:rStyle w:val="NormalCharacter"/>
          <w:szCs w:val="21"/>
          <w:sz w:val="21"/>
          <w:kern w:val="2"/>
          <w:lang w:val="en-US" w:eastAsia="zh-CN" w:bidi="ar-SA"/>
        </w:rPr>
        <w:t xml:space="preserve">投标人递交投标文件的地点及其他要求：见投标人须知前附表。</w:t>
      </w:r>
    </w:p>
    <w:p>
      <w:pPr>
        <w:pStyle w:val="Normal"/>
        <w:rPr>
          <w:rStyle w:val="NormalCharacter"/>
          <w:szCs w:val="21"/>
          <w:sz w:val="21"/>
          <w:kern w:val="2"/>
          <w:lang w:val="en-US" w:eastAsia="zh-CN" w:bidi="ar-SA"/>
        </w:rPr>
        <w:framePr w:outlineLvl="4"/>
        <w:ind w:firstLine="425" w:left="-65"/>
        <w:spacing w:line="360" w:lineRule="auto"/>
        <w:jc w:val="both"/>
        <w:textAlignment w:val="baseline"/>
        <w:numPr>
          <w:ilvl w:val="2"/>
          <w:numId w:val="2"/>
        </w:numPr>
      </w:pPr>
      <w:r>
        <w:rPr>
          <w:rStyle w:val="NormalCharacter"/>
          <w:szCs w:val="21"/>
          <w:sz w:val="21"/>
          <w:kern w:val="2"/>
          <w:lang w:val="en-US" w:eastAsia="zh-CN" w:bidi="ar-SA"/>
        </w:rPr>
        <w:t xml:space="preserve">投标人所递交的投标文件不予退还。</w:t>
      </w:r>
    </w:p>
    <w:p>
      <w:pPr>
        <w:pStyle w:val="Normal"/>
        <w:rPr>
          <w:rStyle w:val="NormalCharacter"/>
          <w:szCs w:val="21"/>
          <w:sz w:val="21"/>
          <w:kern w:val="2"/>
          <w:lang w:val="en-US" w:eastAsia="zh-CN" w:bidi="ar-SA"/>
        </w:rPr>
        <w:framePr w:outlineLvl="4"/>
        <w:ind w:firstLine="425" w:left="-65"/>
        <w:spacing w:line="360" w:lineRule="auto"/>
        <w:jc w:val="both"/>
        <w:textAlignment w:val="baseline"/>
        <w:numPr>
          <w:ilvl w:val="2"/>
          <w:numId w:val="2"/>
        </w:numPr>
      </w:pPr>
      <w:r>
        <w:rPr>
          <w:rStyle w:val="NormalCharacter"/>
          <w:szCs w:val="21"/>
          <w:sz w:val="21"/>
          <w:kern w:val="2"/>
          <w:lang w:val="en-US" w:eastAsia="zh-CN" w:bidi="ar-SA"/>
        </w:rPr>
        <w:t xml:space="preserve">招标人收到投标文件后，向投标人出具签收凭证。</w:t>
      </w:r>
    </w:p>
    <w:p>
      <w:pPr>
        <w:pStyle w:val="Normal"/>
        <w:rPr>
          <w:rStyle w:val="NormalCharacter"/>
          <w:szCs w:val="21"/>
          <w:sz w:val="21"/>
          <w:kern w:val="2"/>
          <w:lang w:val="en-US" w:eastAsia="zh-CN" w:bidi="ar-SA"/>
        </w:rPr>
        <w:framePr w:outlineLvl="4"/>
        <w:ind w:firstLine="425" w:left="-65"/>
        <w:spacing w:line="360" w:lineRule="auto"/>
        <w:jc w:val="both"/>
        <w:textAlignment w:val="baseline"/>
        <w:numPr>
          <w:ilvl w:val="2"/>
          <w:numId w:val="2"/>
        </w:numPr>
      </w:pPr>
      <w:r>
        <w:rPr>
          <w:rStyle w:val="NormalCharacter"/>
          <w:szCs w:val="21"/>
          <w:sz w:val="21"/>
          <w:kern w:val="2"/>
          <w:lang w:val="en-US" w:eastAsia="zh-CN" w:bidi="ar-SA"/>
        </w:rPr>
        <w:t xml:space="preserve">逾期送达的或者未按以上要求送达指定的递交投标文件，招标人不予受理。</w:t>
      </w:r>
    </w:p>
    <w:p>
      <w:pPr>
        <w:pStyle w:val="Normal"/>
        <w:rPr>
          <w:rStyle w:val="NormalCharacter"/>
          <w:b/>
          <w:szCs w:val="21"/>
          <w:sz w:val="21"/>
          <w:kern w:val="2"/>
          <w:lang w:val="en-US" w:eastAsia="zh-CN" w:bidi="ar-SA"/>
        </w:rPr>
        <w:snapToGrid w:val="0"/>
        <w:framePr w:outlineLvl="4"/>
        <w:ind w:firstLine="0" w:left="360"/>
        <w:spacing w:line="360" w:lineRule="auto"/>
        <w:jc w:val="both"/>
        <w:textAlignment w:val="baseline"/>
        <w:numPr>
          <w:ilvl w:val="1"/>
          <w:numId w:val="2"/>
        </w:numPr>
      </w:pPr>
      <w:r>
        <w:rPr>
          <w:rStyle w:val="NormalCharacter"/>
          <w:b/>
          <w:szCs w:val="21"/>
          <w:sz w:val="21"/>
          <w:kern w:val="2"/>
          <w:lang w:val="en-US" w:eastAsia="zh-CN" w:bidi="ar-SA"/>
        </w:rPr>
        <w:t xml:space="preserve">投标文件的修改与撤回</w:t>
      </w:r>
      <w:r>
        <w:rPr>
          <w:rStyle w:val="NormalCharacter"/>
          <w:b/>
          <w:szCs w:val="21"/>
          <w:sz w:val="21"/>
          <w:kern w:val="2"/>
          <w:lang w:val="en-US" w:eastAsia="zh-CN" w:bidi="ar-SA"/>
        </w:rPr>
      </w:r>
    </w:p>
    <w:p>
      <w:pPr>
        <w:pStyle w:val="Normal"/>
        <w:rPr>
          <w:rStyle w:val="NormalCharacter"/>
          <w:szCs w:val="21"/>
          <w:sz w:val="21"/>
          <w:kern w:val="2"/>
          <w:lang w:val="en-US" w:eastAsia="zh-CN" w:bidi="ar-SA"/>
        </w:rPr>
        <w:framePr w:outlineLvl="4"/>
        <w:ind w:firstLine="425" w:left="-65"/>
        <w:spacing w:line="360" w:lineRule="auto"/>
        <w:jc w:val="both"/>
        <w:textAlignment w:val="baseline"/>
        <w:numPr>
          <w:ilvl w:val="2"/>
          <w:numId w:val="2"/>
        </w:numPr>
      </w:pPr>
      <w:r>
        <w:rPr>
          <w:rStyle w:val="NormalCharacter"/>
          <w:szCs w:val="21"/>
          <w:sz w:val="21"/>
          <w:kern w:val="2"/>
          <w:lang w:val="en-US" w:eastAsia="zh-CN" w:bidi="ar-SA"/>
        </w:rPr>
        <w:t xml:space="preserve">本章第1.10.3项规定的投标截止时间前，投标人可以修改或撤回已递交的投标文件，但应以书面形式通知招标人。</w:t>
      </w:r>
    </w:p>
    <w:p>
      <w:pPr>
        <w:pStyle w:val="Normal"/>
        <w:rPr>
          <w:rStyle w:val="NormalCharacter"/>
          <w:szCs w:val="21"/>
          <w:sz w:val="21"/>
          <w:kern w:val="2"/>
          <w:lang w:val="en-US" w:eastAsia="zh-CN" w:bidi="ar-SA"/>
        </w:rPr>
        <w:framePr w:outlineLvl="4"/>
        <w:ind w:firstLine="425" w:left="-65"/>
        <w:spacing w:line="360" w:lineRule="auto"/>
        <w:jc w:val="both"/>
        <w:textAlignment w:val="baseline"/>
        <w:numPr>
          <w:ilvl w:val="2"/>
          <w:numId w:val="2"/>
        </w:numPr>
      </w:pPr>
      <w:r>
        <w:rPr>
          <w:rStyle w:val="NormalCharacter"/>
          <w:szCs w:val="21"/>
          <w:sz w:val="21"/>
          <w:kern w:val="2"/>
          <w:lang w:val="en-US" w:eastAsia="zh-CN" w:bidi="ar-SA"/>
        </w:rPr>
        <w:t xml:space="preserve">投标人修改或撤回已递交投标文件的书面通知应按照本章第3.7.3 项的要求签字或盖章。招标人收到书面通知后，向投标人出具签收凭证。</w:t>
      </w:r>
    </w:p>
    <w:p>
      <w:pPr>
        <w:pStyle w:val="Normal"/>
        <w:rPr>
          <w:rStyle w:val="NormalCharacter"/>
          <w:szCs w:val="21"/>
          <w:sz w:val="21"/>
          <w:kern w:val="2"/>
          <w:lang w:val="en-US" w:eastAsia="zh-CN" w:bidi="ar-SA"/>
        </w:rPr>
        <w:framePr w:outlineLvl="4"/>
        <w:ind w:firstLine="425" w:left="-65"/>
        <w:spacing w:line="360" w:lineRule="auto"/>
        <w:jc w:val="both"/>
        <w:textAlignment w:val="baseline"/>
        <w:numPr>
          <w:ilvl w:val="2"/>
          <w:numId w:val="2"/>
        </w:numPr>
      </w:pPr>
      <w:r>
        <w:rPr>
          <w:rStyle w:val="NormalCharacter"/>
          <w:szCs w:val="21"/>
          <w:sz w:val="21"/>
          <w:kern w:val="2"/>
          <w:lang w:val="en-US" w:eastAsia="zh-CN" w:bidi="ar-SA"/>
        </w:rPr>
        <w:t xml:space="preserve">修改的内容为投标文件的组成部分。修改的投标文件应按照本章第3节、第4节规定进行编制、密封、标记和递交，并标明“修改”字样。</w:t>
      </w:r>
    </w:p>
    <w:p>
      <w:pPr>
        <w:pStyle w:val="NormalIndent"/>
        <w:rPr>
          <w:rStyle w:val="NormalCharacter"/>
          <w:b/>
          <w:szCs w:val="24"/>
          <w:sz w:val="24"/>
          <w:kern w:val="2"/>
          <w:lang w:val="en-US" w:eastAsia="zh-CN" w:bidi="ar-SA"/>
          <w:rFonts w:eastAsia="黑体"/>
        </w:rPr>
        <w:widowControl/>
        <w:framePr w:outlineLvl="2"/>
        <w:ind w:left="0" w:firstLineChars="0"/>
        <w:spacing w:line="360" w:afterAutospacing="true" w:after="100" w:before="312" w:lineRule="auto"/>
        <w:textAlignment w:val="baseline"/>
        <w:numPr>
          <w:ilvl w:val="0"/>
          <w:numId w:val="2"/>
        </w:numPr>
      </w:pPr>
      <w:r>
        <w:rPr>
          <w:rStyle w:val="NormalCharacter"/>
          <w:b/>
          <w:szCs w:val="24"/>
          <w:sz w:val="24"/>
          <w:kern w:val="2"/>
          <w:lang w:val="en-US" w:eastAsia="zh-CN" w:bidi="ar-SA"/>
          <w:rFonts w:eastAsia="黑体"/>
        </w:rPr>
        <w:t xml:space="preserve">开标</w:t>
      </w:r>
      <w:r>
        <w:rPr>
          <w:rStyle w:val="NormalCharacter"/>
          <w:b/>
          <w:szCs w:val="24"/>
          <w:sz w:val="24"/>
          <w:kern w:val="2"/>
          <w:lang w:val="en-US" w:eastAsia="zh-CN" w:bidi="ar-SA"/>
          <w:rFonts w:eastAsia="黑体"/>
        </w:rPr>
      </w:r>
    </w:p>
    <w:p>
      <w:pPr>
        <w:pStyle w:val="Normal"/>
        <w:rPr>
          <w:rStyle w:val="NormalCharacter"/>
          <w:b/>
          <w:szCs w:val="21"/>
          <w:sz w:val="21"/>
          <w:kern w:val="2"/>
          <w:lang w:val="en-US" w:eastAsia="zh-CN" w:bidi="ar-SA"/>
        </w:rPr>
        <w:snapToGrid w:val="0"/>
        <w:framePr w:outlineLvl="4"/>
        <w:ind w:firstLine="0" w:left="360"/>
        <w:spacing w:line="360" w:lineRule="auto"/>
        <w:jc w:val="both"/>
        <w:textAlignment w:val="baseline"/>
        <w:numPr>
          <w:ilvl w:val="1"/>
          <w:numId w:val="2"/>
        </w:numPr>
      </w:pPr>
      <w:r>
        <w:rPr>
          <w:rStyle w:val="NormalCharacter"/>
          <w:b/>
          <w:szCs w:val="21"/>
          <w:sz w:val="21"/>
          <w:kern w:val="2"/>
          <w:lang w:val="en-US" w:eastAsia="zh-CN" w:bidi="ar-SA"/>
        </w:rPr>
        <w:t xml:space="preserve">开标时间和地点</w:t>
      </w:r>
      <w:r>
        <w:rPr>
          <w:rStyle w:val="NormalCharacter"/>
          <w:b/>
          <w:szCs w:val="21"/>
          <w:sz w:val="21"/>
          <w:kern w:val="2"/>
          <w:lang w:val="en-US" w:eastAsia="zh-CN" w:bidi="ar-SA"/>
        </w:rPr>
      </w:r>
    </w:p>
    <w:p>
      <w:pPr>
        <w:pStyle w:val="Normal"/>
        <w:rPr>
          <w:rStyle w:val="NormalCharacter"/>
          <w:szCs w:val="21"/>
          <w:sz w:val="21"/>
          <w:kern w:val="2"/>
          <w:lang w:val="en-US" w:eastAsia="zh-CN" w:bidi="ar-SA"/>
        </w:rPr>
        <w:snapToGrid w:val="0"/>
        <w:framePr w:outlineLvl="4"/>
        <w:ind w:firstLine="420" w:firstLineChars="200"/>
        <w:spacing w:line="360" w:lineRule="auto"/>
        <w:jc w:val="both"/>
        <w:textAlignment w:val="baseline"/>
      </w:pPr>
      <w:r>
        <w:rPr>
          <w:rStyle w:val="NormalCharacter"/>
          <w:szCs w:val="21"/>
          <w:sz w:val="21"/>
          <w:kern w:val="2"/>
          <w:lang w:val="en-US" w:eastAsia="zh-CN" w:bidi="ar-SA"/>
        </w:rPr>
        <w:t xml:space="preserve">招标人</w:t>
      </w:r>
      <w:r>
        <w:rPr>
          <w:rStyle w:val="NormalCharacter"/>
          <w:szCs w:val="21"/>
          <w:sz w:val="21"/>
          <w:kern w:val="2"/>
          <w:lang w:val="en-US" w:eastAsia="zh-CN" w:bidi="ar-SA"/>
        </w:rPr>
        <w:t xml:space="preserve">本章第1.10.3项规定的投标截止时间</w:t>
      </w:r>
      <w:r>
        <w:rPr>
          <w:rStyle w:val="NormalCharacter"/>
          <w:szCs w:val="21"/>
          <w:sz w:val="21"/>
          <w:kern w:val="2"/>
          <w:lang w:val="en-US" w:eastAsia="zh-CN" w:bidi="ar-SA"/>
        </w:rPr>
        <w:t xml:space="preserve">（开标时间）和投标人须知前附表规定的地点公开</w:t>
      </w:r>
      <w:r>
        <w:rPr>
          <w:rStyle w:val="NormalCharacter"/>
          <w:szCs w:val="22"/>
          <w:sz w:val="21"/>
          <w:kern w:val="2"/>
          <w:lang w:val="en-US" w:eastAsia="zh-CN" w:bidi="ar-SA"/>
        </w:rPr>
        <w:t xml:space="preserve">举行开标会议</w:t>
      </w:r>
      <w:r>
        <w:rPr>
          <w:rStyle w:val="NormalCharacter"/>
          <w:szCs w:val="21"/>
          <w:sz w:val="21"/>
          <w:kern w:val="2"/>
          <w:lang w:val="en-US" w:eastAsia="zh-CN" w:bidi="ar-SA"/>
        </w:rPr>
        <w:t xml:space="preserve">，并邀请所有投标人的法定代表人（持有效身份证件及法定代表人身份证明）或其委托代理人（持有效身份证件及附有法定代表人身份证明的授权委托书）准时参加。具体要求见投标人须知前附表规定。</w:t>
      </w:r>
    </w:p>
    <w:p>
      <w:pPr>
        <w:pStyle w:val="Normal"/>
        <w:rPr>
          <w:rStyle w:val="NormalCharacter"/>
          <w:szCs w:val="21"/>
          <w:sz w:val="21"/>
          <w:kern w:val="2"/>
          <w:lang w:val="en-US" w:eastAsia="zh-CN" w:bidi="ar-SA"/>
        </w:rPr>
        <w:snapToGrid w:val="0"/>
        <w:framePr w:outlineLvl="4"/>
        <w:ind w:firstLine="420" w:firstLineChars="200"/>
        <w:spacing w:line="360" w:lineRule="auto"/>
        <w:jc w:val="both"/>
        <w:textAlignment w:val="baseline"/>
      </w:pPr>
      <w:r>
        <w:rPr>
          <w:rStyle w:val="NormalCharacter"/>
          <w:szCs w:val="21"/>
          <w:sz w:val="21"/>
          <w:kern w:val="2"/>
          <w:lang w:val="en-US" w:eastAsia="zh-CN" w:bidi="ar-SA"/>
        </w:rPr>
        <w:t xml:space="preserve">投标人未按投标人须知前附表规定参加开标会的，其投标文件按无效标处理，不予开启。</w:t>
      </w:r>
    </w:p>
    <w:p>
      <w:pPr>
        <w:pStyle w:val="Normal"/>
        <w:rPr>
          <w:rStyle w:val="NormalCharacter"/>
          <w:b/>
          <w:szCs w:val="21"/>
          <w:sz w:val="21"/>
          <w:kern w:val="2"/>
          <w:lang w:val="en-US" w:eastAsia="zh-CN" w:bidi="ar-SA"/>
        </w:rPr>
        <w:snapToGrid w:val="0"/>
        <w:framePr w:outlineLvl="4"/>
        <w:ind w:firstLine="0" w:left="360"/>
        <w:spacing w:line="360" w:lineRule="auto"/>
        <w:jc w:val="both"/>
        <w:textAlignment w:val="baseline"/>
        <w:numPr>
          <w:ilvl w:val="1"/>
          <w:numId w:val="2"/>
        </w:numPr>
      </w:pPr>
      <w:r>
        <w:rPr>
          <w:rStyle w:val="NormalCharacter"/>
          <w:b/>
          <w:szCs w:val="21"/>
          <w:sz w:val="21"/>
          <w:kern w:val="2"/>
          <w:lang w:val="en-US" w:eastAsia="zh-CN" w:bidi="ar-SA"/>
        </w:rPr>
        <w:t xml:space="preserve">开标程序</w:t>
      </w:r>
      <w:r>
        <w:rPr>
          <w:rStyle w:val="NormalCharacter"/>
          <w:b/>
          <w:szCs w:val="21"/>
          <w:sz w:val="21"/>
          <w:kern w:val="2"/>
          <w:lang w:val="en-US" w:eastAsia="zh-CN" w:bidi="ar-SA"/>
        </w:rPr>
      </w:r>
    </w:p>
    <w:p>
      <w:pPr>
        <w:pStyle w:val="Normal"/>
        <w:rPr>
          <w:rStyle w:val="NormalCharacter"/>
          <w:szCs w:val="21"/>
          <w:sz w:val="21"/>
          <w:kern w:val="2"/>
          <w:lang w:val="en-US" w:eastAsia="zh-CN" w:bidi="ar-SA"/>
        </w:rPr>
        <w:snapToGrid w:val="0"/>
        <w:framePr w:outlineLvl="4"/>
        <w:ind w:firstLine="420" w:firstLineChars="200"/>
        <w:spacing w:line="360" w:lineRule="auto"/>
        <w:jc w:val="both"/>
        <w:textAlignment w:val="baseline"/>
      </w:pPr>
      <w:r>
        <w:rPr>
          <w:rStyle w:val="NormalCharacter"/>
          <w:szCs w:val="21"/>
          <w:sz w:val="21"/>
          <w:kern w:val="2"/>
          <w:lang w:val="en-US" w:eastAsia="zh-CN" w:bidi="ar-SA"/>
        </w:rPr>
        <w:t xml:space="preserve">主持人按下列程序进行开标：</w:t>
      </w:r>
    </w:p>
    <w:p>
      <w:pPr>
        <w:pStyle w:val="Normal"/>
        <w:rPr>
          <w:rStyle w:val="NormalCharacter"/>
          <w:szCs w:val="21"/>
          <w:sz w:val="21"/>
          <w:kern w:val="2"/>
          <w:lang w:val="en-US" w:eastAsia="zh-CN" w:bidi="ar-SA"/>
        </w:rPr>
        <w:tabs>
          <w:tab w:leader="none" w:val="num" w:pos="0"/>
        </w:tabs>
        <w:snapToGrid w:val="0"/>
        <w:framePr w:outlineLvl="4"/>
        <w:ind w:firstLine="425" w:left="0"/>
        <w:spacing w:line="360" w:lineRule="auto"/>
        <w:jc w:val="both"/>
        <w:textAlignment w:val="baseline"/>
        <w:numPr>
          <w:ilvl w:val="3"/>
          <w:numId w:val="6"/>
        </w:numPr>
      </w:pPr>
      <w:r>
        <w:rPr>
          <w:rStyle w:val="NormalCharacter"/>
          <w:szCs w:val="21"/>
          <w:sz w:val="21"/>
          <w:kern w:val="2"/>
          <w:lang w:val="en-US" w:eastAsia="zh-CN" w:bidi="ar-SA"/>
        </w:rPr>
        <w:t xml:space="preserve">宣布开标纪律。</w:t>
      </w:r>
    </w:p>
    <w:p>
      <w:pPr>
        <w:pStyle w:val="Normal"/>
        <w:rPr>
          <w:rStyle w:val="NormalCharacter"/>
          <w:szCs w:val="21"/>
          <w:sz w:val="21"/>
          <w:kern w:val="2"/>
          <w:lang w:val="en-US" w:eastAsia="zh-CN" w:bidi="ar-SA"/>
        </w:rPr>
        <w:tabs>
          <w:tab w:leader="none" w:val="num" w:pos="0"/>
        </w:tabs>
        <w:snapToGrid w:val="0"/>
        <w:framePr w:outlineLvl="4"/>
        <w:ind w:firstLine="425" w:left="0"/>
        <w:spacing w:line="360" w:lineRule="auto"/>
        <w:jc w:val="both"/>
        <w:textAlignment w:val="baseline"/>
        <w:numPr>
          <w:ilvl w:val="3"/>
          <w:numId w:val="6"/>
        </w:numPr>
      </w:pPr>
      <w:r>
        <w:rPr>
          <w:rStyle w:val="NormalCharacter"/>
          <w:szCs w:val="21"/>
          <w:sz w:val="21"/>
          <w:kern w:val="2"/>
          <w:lang w:val="en-US" w:eastAsia="zh-CN" w:bidi="ar-SA"/>
        </w:rPr>
        <w:t xml:space="preserve">公布在投标截止时间前递交投标文件的投标人名称，并确认投标人法定代表人或其委托代理人是否在场，并对其身份进行核对。</w:t>
      </w:r>
    </w:p>
    <w:p>
      <w:pPr>
        <w:pStyle w:val="Normal"/>
        <w:rPr>
          <w:rStyle w:val="NormalCharacter"/>
          <w:szCs w:val="21"/>
          <w:sz w:val="21"/>
          <w:kern w:val="2"/>
          <w:lang w:val="en-US" w:eastAsia="zh-CN" w:bidi="ar-SA"/>
        </w:rPr>
        <w:tabs>
          <w:tab w:leader="none" w:val="num" w:pos="0"/>
        </w:tabs>
        <w:snapToGrid w:val="0"/>
        <w:framePr w:outlineLvl="4"/>
        <w:ind w:firstLine="425" w:left="0"/>
        <w:spacing w:line="360" w:lineRule="auto"/>
        <w:jc w:val="both"/>
        <w:textAlignment w:val="baseline"/>
        <w:numPr>
          <w:ilvl w:val="3"/>
          <w:numId w:val="6"/>
        </w:numPr>
      </w:pPr>
      <w:r>
        <w:rPr>
          <w:rStyle w:val="NormalCharacter"/>
          <w:szCs w:val="21"/>
          <w:sz w:val="21"/>
          <w:kern w:val="2"/>
          <w:lang w:val="en-US" w:eastAsia="zh-CN" w:bidi="ar-SA"/>
        </w:rPr>
        <w:t xml:space="preserve">宣布招标人代表、开标人、唱标人、记录人、监标人等有关人员姓名。</w:t>
      </w:r>
    </w:p>
    <w:p>
      <w:pPr>
        <w:pStyle w:val="Normal"/>
        <w:rPr>
          <w:rStyle w:val="NormalCharacter"/>
          <w:szCs w:val="21"/>
          <w:sz w:val="21"/>
          <w:kern w:val="2"/>
          <w:lang w:val="en-US" w:eastAsia="zh-CN" w:bidi="ar-SA"/>
        </w:rPr>
        <w:tabs>
          <w:tab w:leader="none" w:val="num" w:pos="0"/>
        </w:tabs>
        <w:snapToGrid w:val="0"/>
        <w:framePr w:outlineLvl="4"/>
        <w:ind w:firstLine="425" w:left="0"/>
        <w:spacing w:line="360" w:lineRule="auto"/>
        <w:jc w:val="both"/>
        <w:textAlignment w:val="baseline"/>
        <w:numPr>
          <w:ilvl w:val="3"/>
          <w:numId w:val="6"/>
        </w:numPr>
      </w:pPr>
      <w:r>
        <w:rPr>
          <w:rStyle w:val="NormalCharacter"/>
          <w:szCs w:val="21"/>
          <w:sz w:val="21"/>
          <w:kern w:val="2"/>
          <w:lang w:val="en-US" w:eastAsia="zh-CN" w:bidi="ar-SA"/>
        </w:rPr>
        <w:t xml:space="preserve">除投标人须知前附表另有约定外，由投标人推荐的代表检查投标文件的密封情况。</w:t>
      </w:r>
    </w:p>
    <w:p>
      <w:pPr>
        <w:pStyle w:val="Normal"/>
        <w:rPr>
          <w:rStyle w:val="NormalCharacter"/>
          <w:szCs w:val="21"/>
          <w:sz w:val="21"/>
          <w:kern w:val="2"/>
          <w:lang w:val="en-US" w:eastAsia="zh-CN" w:bidi="ar-SA"/>
        </w:rPr>
        <w:tabs>
          <w:tab w:leader="none" w:val="num" w:pos="0"/>
        </w:tabs>
        <w:snapToGrid w:val="0"/>
        <w:framePr w:outlineLvl="4"/>
        <w:ind w:firstLine="425" w:left="0"/>
        <w:spacing w:line="360" w:lineRule="auto"/>
        <w:jc w:val="both"/>
        <w:textAlignment w:val="baseline"/>
        <w:numPr>
          <w:ilvl w:val="3"/>
          <w:numId w:val="6"/>
        </w:numPr>
      </w:pPr>
      <w:r>
        <w:rPr>
          <w:rStyle w:val="NormalCharacter"/>
          <w:szCs w:val="21"/>
          <w:sz w:val="21"/>
          <w:kern w:val="2"/>
          <w:lang w:val="en-US" w:eastAsia="zh-CN" w:bidi="ar-SA"/>
        </w:rPr>
        <w:t xml:space="preserve">宣布投标文件开标顺序：按递交投标文件的先后顺序的逆序。</w:t>
      </w:r>
    </w:p>
    <w:p>
      <w:pPr>
        <w:pStyle w:val="Normal"/>
        <w:rPr>
          <w:rStyle w:val="NormalCharacter"/>
          <w:szCs w:val="21"/>
          <w:sz w:val="21"/>
          <w:kern w:val="2"/>
          <w:lang w:val="en-US" w:eastAsia="zh-CN" w:bidi="ar-SA"/>
        </w:rPr>
        <w:tabs>
          <w:tab w:leader="none" w:val="num" w:pos="0"/>
        </w:tabs>
        <w:snapToGrid w:val="0"/>
        <w:framePr w:outlineLvl="4"/>
        <w:ind w:firstLine="425" w:left="0"/>
        <w:spacing w:line="360" w:lineRule="auto"/>
        <w:jc w:val="both"/>
        <w:textAlignment w:val="baseline"/>
        <w:numPr>
          <w:ilvl w:val="3"/>
          <w:numId w:val="6"/>
        </w:numPr>
      </w:pPr>
      <w:r>
        <w:rPr>
          <w:rStyle w:val="NormalCharacter"/>
          <w:szCs w:val="21"/>
          <w:sz w:val="21"/>
          <w:kern w:val="2"/>
          <w:lang w:val="en-US" w:eastAsia="zh-CN" w:bidi="ar-SA"/>
        </w:rPr>
        <w:t xml:space="preserve">设有标底的，公布标底。</w:t>
      </w:r>
    </w:p>
    <w:p>
      <w:pPr>
        <w:pStyle w:val="Normal"/>
        <w:rPr>
          <w:rStyle w:val="NormalCharacter"/>
          <w:szCs w:val="21"/>
          <w:sz w:val="21"/>
          <w:kern w:val="2"/>
          <w:lang w:val="en-US" w:eastAsia="zh-CN" w:bidi="ar-SA"/>
        </w:rPr>
        <w:tabs>
          <w:tab w:leader="none" w:val="num" w:pos="0"/>
        </w:tabs>
        <w:snapToGrid w:val="0"/>
        <w:framePr w:outlineLvl="4"/>
        <w:ind w:firstLine="425" w:left="0"/>
        <w:spacing w:line="360" w:lineRule="auto"/>
        <w:jc w:val="both"/>
        <w:textAlignment w:val="baseline"/>
        <w:numPr>
          <w:ilvl w:val="3"/>
          <w:numId w:val="6"/>
        </w:numPr>
      </w:pPr>
      <w:r>
        <w:rPr>
          <w:rStyle w:val="NormalCharacter"/>
          <w:szCs w:val="21"/>
          <w:sz w:val="21"/>
          <w:kern w:val="2"/>
          <w:lang w:val="en-US" w:eastAsia="zh-CN" w:bidi="ar-SA"/>
        </w:rPr>
        <w:t xml:space="preserve">按照宣布的开标顺序当众开标，公布投标人名称、标段名称、投标保证金的递交情况、投标报价、质量目标、工期及其它招标文件规定开标时公布的内容，并进行文字记录（投标函报价大小写不一致的，以大写为准）。如发现唱标内容或记录结果与投标文件不一致时，应在签字确认前当场提出，并经招标人代表、监督人、唱标人和记录人核实后，当即予以纠正。</w:t>
      </w:r>
    </w:p>
    <w:p>
      <w:pPr>
        <w:pStyle w:val="Normal"/>
        <w:rPr>
          <w:rStyle w:val="NormalCharacter"/>
          <w:szCs w:val="21"/>
          <w:sz w:val="21"/>
          <w:kern w:val="2"/>
          <w:lang w:val="en-US" w:eastAsia="zh-CN" w:bidi="ar-SA"/>
        </w:rPr>
        <w:tabs>
          <w:tab w:leader="none" w:val="num" w:pos="0"/>
        </w:tabs>
        <w:snapToGrid w:val="0"/>
        <w:framePr w:outlineLvl="4"/>
        <w:ind w:firstLine="425" w:left="0"/>
        <w:spacing w:line="360" w:lineRule="auto"/>
        <w:jc w:val="both"/>
        <w:textAlignment w:val="baseline"/>
        <w:numPr>
          <w:ilvl w:val="3"/>
          <w:numId w:val="6"/>
        </w:numPr>
      </w:pPr>
      <w:r>
        <w:rPr>
          <w:rStyle w:val="NormalCharacter"/>
          <w:szCs w:val="21"/>
          <w:sz w:val="21"/>
          <w:kern w:val="2"/>
          <w:lang w:val="en-US" w:eastAsia="zh-CN" w:bidi="ar-SA"/>
        </w:rPr>
        <w:t xml:space="preserve">招标人代表、开标人、唱标人、记录人、监标人、投标人的法定代表人或其委托代理人等有关人员在开标记录上签字确认。</w:t>
      </w:r>
    </w:p>
    <w:p>
      <w:pPr>
        <w:pStyle w:val="Normal"/>
        <w:rPr>
          <w:rStyle w:val="NormalCharacter"/>
          <w:szCs w:val="21"/>
          <w:sz w:val="21"/>
          <w:kern w:val="2"/>
          <w:lang w:val="en-US" w:eastAsia="zh-CN" w:bidi="ar-SA"/>
        </w:rPr>
        <w:tabs>
          <w:tab w:leader="none" w:val="num" w:pos="0"/>
        </w:tabs>
        <w:snapToGrid w:val="0"/>
        <w:framePr w:outlineLvl="4"/>
        <w:ind w:firstLine="425" w:left="0"/>
        <w:spacing w:line="360" w:lineRule="auto"/>
        <w:jc w:val="both"/>
        <w:textAlignment w:val="baseline"/>
        <w:numPr>
          <w:ilvl w:val="3"/>
          <w:numId w:val="6"/>
        </w:numPr>
      </w:pPr>
      <w:r>
        <w:rPr>
          <w:rStyle w:val="NormalCharacter"/>
          <w:szCs w:val="21"/>
          <w:sz w:val="21"/>
          <w:kern w:val="2"/>
          <w:lang w:val="en-US" w:eastAsia="zh-CN" w:bidi="ar-SA"/>
        </w:rPr>
        <w:t xml:space="preserve">开标结束。</w:t>
      </w:r>
    </w:p>
    <w:p>
      <w:pPr>
        <w:pStyle w:val="NormalIndent"/>
        <w:rPr>
          <w:rStyle w:val="NormalCharacter"/>
          <w:b/>
          <w:szCs w:val="24"/>
          <w:sz w:val="24"/>
          <w:kern w:val="2"/>
          <w:lang w:val="en-US" w:eastAsia="zh-CN" w:bidi="ar-SA"/>
          <w:rFonts w:eastAsia="黑体"/>
        </w:rPr>
        <w:widowControl/>
        <w:framePr w:outlineLvl="2"/>
        <w:ind w:left="0" w:firstLineChars="0"/>
        <w:spacing w:line="360" w:afterAutospacing="true" w:after="100" w:before="312" w:lineRule="auto"/>
        <w:textAlignment w:val="baseline"/>
        <w:numPr>
          <w:ilvl w:val="0"/>
          <w:numId w:val="2"/>
        </w:numPr>
      </w:pPr>
      <w:r>
        <w:rPr>
          <w:rStyle w:val="NormalCharacter"/>
          <w:b/>
          <w:szCs w:val="24"/>
          <w:sz w:val="24"/>
          <w:kern w:val="2"/>
          <w:lang w:val="en-US" w:eastAsia="zh-CN" w:bidi="ar-SA"/>
          <w:rFonts w:eastAsia="黑体"/>
        </w:rPr>
        <w:t xml:space="preserve">评标</w:t>
      </w:r>
      <w:r>
        <w:rPr>
          <w:rStyle w:val="NormalCharacter"/>
          <w:b/>
          <w:szCs w:val="24"/>
          <w:sz w:val="24"/>
          <w:kern w:val="2"/>
          <w:lang w:val="en-US" w:eastAsia="zh-CN" w:bidi="ar-SA"/>
          <w:rFonts w:eastAsia="黑体"/>
        </w:rPr>
      </w:r>
    </w:p>
    <w:p>
      <w:pPr>
        <w:pStyle w:val="Normal"/>
        <w:rPr>
          <w:rStyle w:val="NormalCharacter"/>
          <w:b/>
          <w:szCs w:val="21"/>
          <w:sz w:val="21"/>
          <w:kern w:val="2"/>
          <w:lang w:val="en-US" w:eastAsia="zh-CN" w:bidi="ar-SA"/>
        </w:rPr>
        <w:snapToGrid w:val="0"/>
        <w:framePr w:outlineLvl="4"/>
        <w:ind w:firstLine="0" w:left="360"/>
        <w:spacing w:line="360" w:lineRule="auto"/>
        <w:jc w:val="both"/>
        <w:textAlignment w:val="baseline"/>
        <w:numPr>
          <w:ilvl w:val="1"/>
          <w:numId w:val="2"/>
        </w:numPr>
      </w:pPr>
      <w:r>
        <w:rPr>
          <w:rStyle w:val="NormalCharacter"/>
          <w:b/>
          <w:szCs w:val="21"/>
          <w:sz w:val="21"/>
          <w:kern w:val="2"/>
          <w:lang w:val="en-US" w:eastAsia="zh-CN" w:bidi="ar-SA"/>
        </w:rPr>
        <w:t xml:space="preserve">评标委员会</w:t>
      </w:r>
      <w:r>
        <w:rPr>
          <w:rStyle w:val="NormalCharacter"/>
          <w:b/>
          <w:szCs w:val="21"/>
          <w:sz w:val="21"/>
          <w:kern w:val="2"/>
          <w:lang w:val="en-US" w:eastAsia="zh-CN" w:bidi="ar-SA"/>
        </w:rPr>
      </w:r>
    </w:p>
    <w:p>
      <w:pPr>
        <w:pStyle w:val="Normal"/>
        <w:rPr>
          <w:rStyle w:val="NormalCharacter"/>
          <w:szCs w:val="21"/>
          <w:sz w:val="21"/>
          <w:kern w:val="2"/>
          <w:lang w:val="en-US" w:eastAsia="zh-CN" w:bidi="ar-SA"/>
        </w:rPr>
        <w:framePr w:outlineLvl="4"/>
        <w:ind w:firstLine="425" w:left="-65"/>
        <w:spacing w:line="360" w:lineRule="auto"/>
        <w:jc w:val="both"/>
        <w:textAlignment w:val="baseline"/>
        <w:numPr>
          <w:ilvl w:val="2"/>
          <w:numId w:val="2"/>
        </w:numPr>
      </w:pPr>
      <w:r>
        <w:rPr>
          <w:rStyle w:val="NormalCharacter"/>
          <w:szCs w:val="21"/>
          <w:sz w:val="21"/>
          <w:kern w:val="2"/>
          <w:lang w:val="en-US" w:eastAsia="zh-CN" w:bidi="ar-SA"/>
        </w:rPr>
        <w:t xml:space="preserve">评标由招标人依法组建的评标委员会负责。评标委员会在专家库中随机抽取。评标委员会成员人数以及技术、经济等方面专家的确定方式见投标人须知前附表。</w:t>
      </w:r>
    </w:p>
    <w:p>
      <w:pPr>
        <w:pStyle w:val="Normal"/>
        <w:rPr>
          <w:rStyle w:val="NormalCharacter"/>
          <w:szCs w:val="21"/>
          <w:sz w:val="21"/>
          <w:kern w:val="2"/>
          <w:lang w:val="en-US" w:eastAsia="zh-CN" w:bidi="ar-SA"/>
        </w:rPr>
        <w:framePr w:outlineLvl="4"/>
        <w:ind w:firstLine="425" w:left="-65"/>
        <w:spacing w:line="360" w:lineRule="auto"/>
        <w:jc w:val="both"/>
        <w:textAlignment w:val="baseline"/>
        <w:numPr>
          <w:ilvl w:val="2"/>
          <w:numId w:val="2"/>
        </w:numPr>
      </w:pPr>
      <w:r>
        <w:rPr>
          <w:rStyle w:val="NormalCharacter"/>
          <w:szCs w:val="21"/>
          <w:sz w:val="21"/>
          <w:kern w:val="2"/>
          <w:lang w:val="en-US" w:eastAsia="zh-CN" w:bidi="ar-SA"/>
        </w:rPr>
        <w:t xml:space="preserve">评标委员会成员有下列情形之一的，应当回避：</w:t>
      </w:r>
    </w:p>
    <w:p>
      <w:pPr>
        <w:pStyle w:val="Normal"/>
        <w:rPr>
          <w:rStyle w:val="NormalCharacter"/>
          <w:szCs w:val="21"/>
          <w:sz w:val="21"/>
          <w:kern w:val="2"/>
          <w:lang w:val="en-US" w:eastAsia="zh-CN" w:bidi="ar-SA"/>
        </w:rPr>
        <w:tabs>
          <w:tab w:leader="none" w:val="num" w:pos="0"/>
        </w:tabs>
        <w:framePr w:outlineLvl="4"/>
        <w:ind w:firstLine="425" w:left="0"/>
        <w:spacing w:line="360" w:lineRule="auto"/>
        <w:jc w:val="both"/>
        <w:textAlignment w:val="baseline"/>
        <w:numPr>
          <w:ilvl w:val="3"/>
          <w:numId w:val="7"/>
        </w:numPr>
      </w:pPr>
      <w:r>
        <w:rPr>
          <w:rStyle w:val="NormalCharacter"/>
          <w:szCs w:val="21"/>
          <w:sz w:val="21"/>
          <w:kern w:val="2"/>
          <w:lang w:val="en-US" w:eastAsia="zh-CN" w:bidi="ar-SA"/>
        </w:rPr>
        <w:t xml:space="preserve">招标人或投标人的主要负责人的近亲属。</w:t>
      </w:r>
    </w:p>
    <w:p>
      <w:pPr>
        <w:pStyle w:val="Normal"/>
        <w:rPr>
          <w:rStyle w:val="NormalCharacter"/>
          <w:szCs w:val="21"/>
          <w:sz w:val="21"/>
          <w:kern w:val="2"/>
          <w:lang w:val="en-US" w:eastAsia="zh-CN" w:bidi="ar-SA"/>
        </w:rPr>
        <w:tabs>
          <w:tab w:leader="none" w:val="num" w:pos="0"/>
        </w:tabs>
        <w:framePr w:outlineLvl="4"/>
        <w:ind w:firstLine="425" w:left="0"/>
        <w:spacing w:line="360" w:lineRule="auto"/>
        <w:jc w:val="both"/>
        <w:textAlignment w:val="baseline"/>
        <w:numPr>
          <w:ilvl w:val="3"/>
          <w:numId w:val="7"/>
        </w:numPr>
      </w:pPr>
      <w:r>
        <w:rPr>
          <w:rStyle w:val="NormalCharacter"/>
          <w:szCs w:val="21"/>
          <w:sz w:val="21"/>
          <w:kern w:val="2"/>
          <w:lang w:val="en-US" w:eastAsia="zh-CN" w:bidi="ar-SA"/>
        </w:rPr>
        <w:t xml:space="preserve">项目主管部门或者行政监督部门的人员。</w:t>
      </w:r>
    </w:p>
    <w:p>
      <w:pPr>
        <w:pStyle w:val="Normal"/>
        <w:rPr>
          <w:rStyle w:val="NormalCharacter"/>
          <w:szCs w:val="21"/>
          <w:sz w:val="21"/>
          <w:kern w:val="2"/>
          <w:lang w:val="en-US" w:eastAsia="zh-CN" w:bidi="ar-SA"/>
        </w:rPr>
        <w:tabs>
          <w:tab w:leader="none" w:val="num" w:pos="0"/>
        </w:tabs>
        <w:framePr w:outlineLvl="4"/>
        <w:ind w:firstLine="425" w:left="0"/>
        <w:spacing w:line="360" w:lineRule="auto"/>
        <w:jc w:val="both"/>
        <w:textAlignment w:val="baseline"/>
        <w:numPr>
          <w:ilvl w:val="3"/>
          <w:numId w:val="7"/>
        </w:numPr>
      </w:pPr>
      <w:r>
        <w:rPr>
          <w:rStyle w:val="NormalCharacter"/>
          <w:szCs w:val="21"/>
          <w:sz w:val="21"/>
          <w:kern w:val="2"/>
          <w:lang w:val="en-US" w:eastAsia="zh-CN" w:bidi="ar-SA"/>
        </w:rPr>
        <w:t xml:space="preserve">与投标人有经济利益关系，可能影响对投标公正评审的。</w:t>
      </w:r>
    </w:p>
    <w:p>
      <w:pPr>
        <w:pStyle w:val="Normal"/>
        <w:rPr>
          <w:rStyle w:val="NormalCharacter"/>
          <w:szCs w:val="21"/>
          <w:sz w:val="21"/>
          <w:kern w:val="2"/>
          <w:lang w:val="en-US" w:eastAsia="zh-CN" w:bidi="ar-SA"/>
        </w:rPr>
        <w:tabs>
          <w:tab w:leader="none" w:val="num" w:pos="0"/>
        </w:tabs>
        <w:framePr w:outlineLvl="4"/>
        <w:ind w:firstLine="425" w:left="0"/>
        <w:spacing w:line="360" w:lineRule="auto"/>
        <w:jc w:val="both"/>
        <w:textAlignment w:val="baseline"/>
        <w:numPr>
          <w:ilvl w:val="3"/>
          <w:numId w:val="7"/>
        </w:numPr>
      </w:pPr>
      <w:r>
        <w:rPr>
          <w:rStyle w:val="NormalCharacter"/>
          <w:szCs w:val="21"/>
          <w:sz w:val="21"/>
          <w:kern w:val="2"/>
          <w:lang w:val="en-US" w:eastAsia="zh-CN" w:bidi="ar-SA"/>
        </w:rPr>
        <w:t xml:space="preserve">曾因在招标、评标以及其他与招标投标有关活动中从事违法行为而受过行政处罚或刑事处罚的。</w:t>
      </w:r>
    </w:p>
    <w:p>
      <w:pPr>
        <w:pStyle w:val="Normal"/>
        <w:rPr>
          <w:rStyle w:val="NormalCharacter"/>
          <w:szCs w:val="21"/>
          <w:sz w:val="21"/>
          <w:kern w:val="2"/>
          <w:lang w:val="en-US" w:eastAsia="zh-CN" w:bidi="ar-SA"/>
        </w:rPr>
        <w:tabs>
          <w:tab w:leader="none" w:val="num" w:pos="0"/>
        </w:tabs>
        <w:framePr w:outlineLvl="4"/>
        <w:ind w:firstLine="425" w:left="0"/>
        <w:spacing w:line="360" w:lineRule="auto"/>
        <w:jc w:val="both"/>
        <w:textAlignment w:val="baseline"/>
        <w:numPr>
          <w:ilvl w:val="3"/>
          <w:numId w:val="7"/>
        </w:numPr>
      </w:pPr>
      <w:r>
        <w:rPr>
          <w:rStyle w:val="NormalCharacter"/>
          <w:szCs w:val="21"/>
          <w:sz w:val="21"/>
          <w:kern w:val="2"/>
          <w:lang w:val="en-US" w:eastAsia="zh-CN" w:bidi="ar-SA"/>
        </w:rPr>
        <w:t xml:space="preserve">法律、法规和规章规定应当回避的其他情形。</w:t>
      </w:r>
    </w:p>
    <w:p>
      <w:pPr>
        <w:pStyle w:val="Normal"/>
        <w:rPr>
          <w:rStyle w:val="NormalCharacter"/>
          <w:b/>
          <w:szCs w:val="21"/>
          <w:sz w:val="21"/>
          <w:kern w:val="2"/>
          <w:lang w:val="en-US" w:eastAsia="zh-CN" w:bidi="ar-SA"/>
        </w:rPr>
        <w:snapToGrid w:val="0"/>
        <w:framePr w:outlineLvl="4"/>
        <w:ind w:firstLine="0" w:left="360"/>
        <w:spacing w:line="360" w:lineRule="auto"/>
        <w:jc w:val="both"/>
        <w:textAlignment w:val="baseline"/>
        <w:numPr>
          <w:ilvl w:val="1"/>
          <w:numId w:val="2"/>
        </w:numPr>
      </w:pPr>
      <w:r>
        <w:rPr>
          <w:rStyle w:val="NormalCharacter"/>
          <w:b/>
          <w:szCs w:val="21"/>
          <w:sz w:val="21"/>
          <w:kern w:val="2"/>
          <w:lang w:val="en-US" w:eastAsia="zh-CN" w:bidi="ar-SA"/>
        </w:rPr>
        <w:t xml:space="preserve">评标原则</w:t>
      </w:r>
      <w:r>
        <w:rPr>
          <w:rStyle w:val="NormalCharacter"/>
          <w:b/>
          <w:szCs w:val="21"/>
          <w:sz w:val="21"/>
          <w:kern w:val="2"/>
          <w:lang w:val="en-US" w:eastAsia="zh-CN" w:bidi="ar-SA"/>
        </w:rPr>
      </w:r>
    </w:p>
    <w:p>
      <w:pPr>
        <w:pStyle w:val="Normal"/>
        <w:rPr>
          <w:rStyle w:val="NormalCharacter"/>
          <w:szCs w:val="21"/>
          <w:sz w:val="21"/>
          <w:kern w:val="2"/>
          <w:lang w:val="en-US" w:eastAsia="zh-CN" w:bidi="ar-SA"/>
        </w:rPr>
        <w:framePr w:outlineLvl="4"/>
        <w:ind w:firstLine="420" w:firstLineChars="200"/>
        <w:spacing w:line="360" w:lineRule="auto"/>
        <w:jc w:val="both"/>
        <w:textAlignment w:val="baseline"/>
      </w:pPr>
      <w:r>
        <w:rPr>
          <w:rStyle w:val="NormalCharacter"/>
          <w:szCs w:val="21"/>
          <w:sz w:val="21"/>
          <w:kern w:val="2"/>
          <w:lang w:val="en-US" w:eastAsia="zh-CN" w:bidi="ar-SA"/>
        </w:rPr>
        <w:t xml:space="preserve">评标活动遵循公平、公正、科学和择优的原则。</w:t>
      </w:r>
    </w:p>
    <w:p>
      <w:pPr>
        <w:pStyle w:val="Normal"/>
        <w:rPr>
          <w:rStyle w:val="NormalCharacter"/>
          <w:b/>
          <w:szCs w:val="21"/>
          <w:sz w:val="21"/>
          <w:kern w:val="2"/>
          <w:lang w:val="en-US" w:eastAsia="zh-CN" w:bidi="ar-SA"/>
        </w:rPr>
        <w:snapToGrid w:val="0"/>
        <w:framePr w:outlineLvl="4"/>
        <w:ind w:firstLine="0" w:left="360"/>
        <w:spacing w:line="360" w:lineRule="auto"/>
        <w:jc w:val="both"/>
        <w:textAlignment w:val="baseline"/>
        <w:numPr>
          <w:ilvl w:val="1"/>
          <w:numId w:val="2"/>
        </w:numPr>
      </w:pPr>
      <w:r>
        <w:rPr>
          <w:rStyle w:val="NormalCharacter"/>
          <w:b/>
          <w:szCs w:val="21"/>
          <w:sz w:val="21"/>
          <w:kern w:val="2"/>
          <w:lang w:val="en-US" w:eastAsia="zh-CN" w:bidi="ar-SA"/>
        </w:rPr>
        <w:t xml:space="preserve">评标</w:t>
      </w:r>
      <w:r>
        <w:rPr>
          <w:rStyle w:val="NormalCharacter"/>
          <w:b/>
          <w:szCs w:val="21"/>
          <w:sz w:val="21"/>
          <w:kern w:val="2"/>
          <w:lang w:val="en-US" w:eastAsia="zh-CN" w:bidi="ar-SA"/>
        </w:rPr>
      </w:r>
    </w:p>
    <w:p>
      <w:pPr>
        <w:pStyle w:val="Normal"/>
        <w:rPr>
          <w:rStyle w:val="NormalCharacter"/>
          <w:szCs w:val="21"/>
          <w:sz w:val="21"/>
          <w:kern w:val="2"/>
          <w:lang w:val="en-US" w:eastAsia="zh-CN" w:bidi="ar-SA"/>
        </w:rPr>
        <w:framePr w:outlineLvl="4"/>
        <w:ind w:firstLine="420" w:firstLineChars="200"/>
        <w:spacing w:line="360" w:lineRule="auto"/>
        <w:jc w:val="both"/>
        <w:textAlignment w:val="baseline"/>
      </w:pPr>
      <w:r>
        <w:rPr>
          <w:rStyle w:val="NormalCharacter"/>
          <w:szCs w:val="21"/>
          <w:sz w:val="21"/>
          <w:kern w:val="2"/>
          <w:lang w:val="en-US" w:eastAsia="zh-CN" w:bidi="ar-SA"/>
        </w:rPr>
        <w:t xml:space="preserve">评标委员会按照第3章“评标办法”规定的方法、评审因素、标准和程序对投标文件进行评审。第3章“评标办法”没有规定的方法、评审因素和标准，不作为评标依据。</w:t>
      </w:r>
    </w:p>
    <w:p>
      <w:pPr>
        <w:pStyle w:val="NormalIndent"/>
        <w:rPr>
          <w:rStyle w:val="NormalCharacter"/>
          <w:b/>
          <w:szCs w:val="24"/>
          <w:sz w:val="24"/>
          <w:kern w:val="2"/>
          <w:lang w:val="en-US" w:eastAsia="zh-CN" w:bidi="ar-SA"/>
          <w:rFonts w:eastAsia="黑体"/>
        </w:rPr>
        <w:widowControl/>
        <w:framePr w:outlineLvl="2"/>
        <w:ind w:left="0" w:firstLineChars="0"/>
        <w:spacing w:line="360" w:afterAutospacing="true" w:after="100" w:before="312" w:lineRule="auto"/>
        <w:textAlignment w:val="baseline"/>
        <w:numPr>
          <w:ilvl w:val="0"/>
          <w:numId w:val="2"/>
        </w:numPr>
      </w:pPr>
      <w:r>
        <w:rPr>
          <w:rStyle w:val="NormalCharacter"/>
          <w:b/>
          <w:szCs w:val="24"/>
          <w:sz w:val="24"/>
          <w:kern w:val="2"/>
          <w:lang w:val="en-US" w:eastAsia="zh-CN" w:bidi="ar-SA"/>
          <w:rFonts w:eastAsia="黑体"/>
        </w:rPr>
        <w:t xml:space="preserve">合同授予</w:t>
      </w:r>
      <w:r>
        <w:rPr>
          <w:rStyle w:val="NormalCharacter"/>
          <w:b/>
          <w:szCs w:val="24"/>
          <w:sz w:val="24"/>
          <w:kern w:val="2"/>
          <w:lang w:val="en-US" w:eastAsia="zh-CN" w:bidi="ar-SA"/>
          <w:rFonts w:eastAsia="黑体"/>
        </w:rPr>
      </w:r>
    </w:p>
    <w:p>
      <w:pPr>
        <w:pStyle w:val="Normal"/>
        <w:rPr>
          <w:rStyle w:val="NormalCharacter"/>
          <w:b/>
          <w:szCs w:val="21"/>
          <w:sz w:val="21"/>
          <w:kern w:val="2"/>
          <w:lang w:val="en-US" w:eastAsia="zh-CN" w:bidi="ar-SA"/>
        </w:rPr>
        <w:snapToGrid w:val="0"/>
        <w:framePr w:outlineLvl="4"/>
        <w:ind w:firstLine="0" w:left="360"/>
        <w:spacing w:line="360" w:lineRule="auto"/>
        <w:jc w:val="both"/>
        <w:textAlignment w:val="baseline"/>
        <w:numPr>
          <w:ilvl w:val="1"/>
          <w:numId w:val="2"/>
        </w:numPr>
      </w:pPr>
      <w:r>
        <w:rPr>
          <w:rStyle w:val="NormalCharacter"/>
          <w:b/>
          <w:szCs w:val="21"/>
          <w:sz w:val="21"/>
          <w:kern w:val="2"/>
          <w:lang w:val="en-US" w:eastAsia="zh-CN" w:bidi="ar-SA"/>
        </w:rPr>
        <w:t xml:space="preserve">定标方式</w:t>
      </w:r>
      <w:r>
        <w:rPr>
          <w:rStyle w:val="NormalCharacter"/>
          <w:b/>
          <w:szCs w:val="21"/>
          <w:sz w:val="21"/>
          <w:kern w:val="2"/>
          <w:lang w:val="en-US" w:eastAsia="zh-CN" w:bidi="ar-SA"/>
        </w:rPr>
      </w:r>
    </w:p>
    <w:p>
      <w:pPr>
        <w:pStyle w:val="Normal"/>
        <w:rPr>
          <w:rStyle w:val="NormalCharacter"/>
          <w:szCs w:val="21"/>
          <w:sz w:val="21"/>
          <w:kern w:val="2"/>
          <w:lang w:val="en-US" w:eastAsia="zh-CN" w:bidi="ar-SA"/>
        </w:rPr>
        <w:framePr w:outlineLvl="4"/>
        <w:ind w:firstLine="425" w:left="-65"/>
        <w:spacing w:line="360" w:lineRule="auto"/>
        <w:jc w:val="both"/>
        <w:textAlignment w:val="baseline"/>
        <w:numPr>
          <w:ilvl w:val="2"/>
          <w:numId w:val="2"/>
        </w:numPr>
      </w:pPr>
      <w:r>
        <w:rPr>
          <w:rStyle w:val="NormalCharacter"/>
          <w:szCs w:val="21"/>
          <w:sz w:val="21"/>
          <w:kern w:val="2"/>
          <w:lang w:val="en-US" w:eastAsia="zh-CN" w:bidi="ar-SA"/>
        </w:rPr>
        <w:t xml:space="preserve">评标委员会推荐1名中标候选人。招标人依据评标委员会推荐的中标候选人确定中标人。</w:t>
      </w:r>
    </w:p>
    <w:p>
      <w:pPr>
        <w:pStyle w:val="Normal"/>
        <w:rPr>
          <w:rStyle w:val="NormalCharacter"/>
          <w:szCs w:val="21"/>
          <w:sz w:val="21"/>
          <w:kern w:val="2"/>
          <w:lang w:val="en-US" w:eastAsia="zh-CN" w:bidi="ar-SA"/>
        </w:rPr>
        <w:framePr w:outlineLvl="4"/>
        <w:ind w:firstLine="425" w:left="-65"/>
        <w:spacing w:line="360" w:lineRule="auto"/>
        <w:jc w:val="both"/>
        <w:textAlignment w:val="baseline"/>
        <w:numPr>
          <w:ilvl w:val="2"/>
          <w:numId w:val="2"/>
        </w:numPr>
      </w:pPr>
      <w:r>
        <w:rPr>
          <w:rStyle w:val="NormalCharacter"/>
          <w:szCs w:val="21"/>
          <w:sz w:val="21"/>
          <w:kern w:val="2"/>
          <w:lang w:val="en-US" w:eastAsia="zh-CN" w:bidi="ar-SA"/>
        </w:rPr>
        <w:t xml:space="preserve">依法必须招标的项目，中标候选人放弃中标、因不可抗力提出不能履行合同，或者招标文件规定应当提交履约保证金而在规定的期限内未能提交，或者被查实存在影响中标结果的违法行为等情形，不符合中标条件的，取消其中标资格。</w:t>
      </w:r>
    </w:p>
    <w:p>
      <w:pPr>
        <w:pStyle w:val="Normal"/>
        <w:rPr>
          <w:rStyle w:val="NormalCharacter"/>
          <w:szCs w:val="21"/>
          <w:sz w:val="21"/>
          <w:kern w:val="2"/>
          <w:lang w:val="en-US" w:eastAsia="zh-CN" w:bidi="ar-SA"/>
        </w:rPr>
        <w:framePr w:outlineLvl="4"/>
        <w:ind w:firstLine="425" w:left="-65"/>
        <w:spacing w:line="360" w:lineRule="auto"/>
        <w:jc w:val="both"/>
        <w:textAlignment w:val="baseline"/>
        <w:numPr>
          <w:ilvl w:val="2"/>
          <w:numId w:val="2"/>
        </w:numPr>
      </w:pPr>
      <w:r>
        <w:rPr>
          <w:rStyle w:val="NormalCharacter"/>
          <w:szCs w:val="21"/>
          <w:sz w:val="21"/>
          <w:kern w:val="2"/>
          <w:lang w:val="en-US" w:eastAsia="zh-CN" w:bidi="ar-SA"/>
        </w:rPr>
        <w:t xml:space="preserve">招标人在定标前，应向检察机关查询中标候选人及其拟派项目负责人的行贿犯罪档案，若发现有未如实填报或隐瞒不报情况的，一律取消其中标资格并上报行政主管部门，由行政主管部门列为不良行为记录。</w:t>
      </w:r>
    </w:p>
    <w:p>
      <w:pPr>
        <w:pStyle w:val="Normal"/>
        <w:rPr>
          <w:rStyle w:val="NormalCharacter"/>
          <w:szCs w:val="21"/>
          <w:sz w:val="21"/>
          <w:kern w:val="2"/>
          <w:lang w:val="en-US" w:eastAsia="zh-CN" w:bidi="ar-SA"/>
        </w:rPr>
        <w:framePr w:outlineLvl="4"/>
        <w:ind w:firstLine="425" w:left="-65"/>
        <w:spacing w:line="360" w:lineRule="auto"/>
        <w:jc w:val="both"/>
        <w:textAlignment w:val="baseline"/>
        <w:numPr>
          <w:ilvl w:val="2"/>
          <w:numId w:val="2"/>
        </w:numPr>
      </w:pPr>
      <w:r>
        <w:rPr>
          <w:rStyle w:val="NormalCharacter"/>
          <w:szCs w:val="21"/>
          <w:sz w:val="21"/>
          <w:kern w:val="2"/>
          <w:lang w:val="en-US" w:eastAsia="zh-CN" w:bidi="ar-SA"/>
        </w:rPr>
        <w:t xml:space="preserve">招标人在定标前，应查询中标候选人及拟派项目负责人的水利建设市场主体限制投标记录，若发现有未如实填报或隐瞒不报情况的，一律取消其中标资格并上报行政主管部门，由行政主管部门列为不良行为记录。</w:t>
      </w:r>
    </w:p>
    <w:p>
      <w:pPr>
        <w:pStyle w:val="Normal"/>
        <w:rPr>
          <w:rStyle w:val="NormalCharacter"/>
          <w:szCs w:val="21"/>
          <w:sz w:val="21"/>
          <w:kern w:val="2"/>
          <w:lang w:val="en-US" w:eastAsia="zh-CN" w:bidi="ar-SA"/>
        </w:rPr>
        <w:framePr w:outlineLvl="4"/>
        <w:ind w:firstLine="425" w:left="-65"/>
        <w:spacing w:line="360" w:lineRule="auto"/>
        <w:jc w:val="both"/>
        <w:textAlignment w:val="baseline"/>
        <w:numPr>
          <w:ilvl w:val="2"/>
          <w:numId w:val="2"/>
        </w:numPr>
      </w:pPr>
      <w:r>
        <w:rPr>
          <w:rStyle w:val="NormalCharacter"/>
          <w:szCs w:val="21"/>
          <w:sz w:val="21"/>
          <w:kern w:val="2"/>
          <w:lang w:val="en-US" w:eastAsia="zh-CN" w:bidi="ar-SA"/>
        </w:rPr>
        <w:t xml:space="preserve">出现本章7.1.2项~7.1.</w:t>
      </w:r>
      <w:r>
        <w:rPr>
          <w:rStyle w:val="NormalCharacter"/>
          <w:szCs w:val="21"/>
          <w:sz w:val="21"/>
          <w:kern w:val="2"/>
          <w:lang w:val="en-US" w:eastAsia="zh-CN" w:bidi="ar-SA"/>
        </w:rPr>
        <w:t xml:space="preserve">4</w:t>
      </w:r>
      <w:r>
        <w:rPr>
          <w:rStyle w:val="NormalCharacter"/>
          <w:szCs w:val="21"/>
          <w:sz w:val="21"/>
          <w:kern w:val="2"/>
          <w:lang w:val="en-US" w:eastAsia="zh-CN" w:bidi="ar-SA"/>
        </w:rPr>
        <w:t xml:space="preserve">项情形被取消中标资格的，招标人应当重新招标。</w:t>
      </w:r>
    </w:p>
    <w:p>
      <w:pPr>
        <w:pStyle w:val="Normal"/>
        <w:rPr>
          <w:rStyle w:val="NormalCharacter"/>
          <w:b/>
          <w:szCs w:val="21"/>
          <w:sz w:val="21"/>
          <w:kern w:val="2"/>
          <w:lang w:val="en-US" w:eastAsia="zh-CN" w:bidi="ar-SA"/>
        </w:rPr>
        <w:snapToGrid w:val="0"/>
        <w:framePr w:outlineLvl="4"/>
        <w:ind w:firstLine="0" w:left="360"/>
        <w:spacing w:line="360" w:lineRule="auto"/>
        <w:jc w:val="both"/>
        <w:textAlignment w:val="baseline"/>
        <w:numPr>
          <w:ilvl w:val="1"/>
          <w:numId w:val="2"/>
        </w:numPr>
      </w:pPr>
      <w:r>
        <w:rPr>
          <w:rStyle w:val="NormalCharacter"/>
          <w:b/>
          <w:szCs w:val="21"/>
          <w:sz w:val="21"/>
          <w:kern w:val="2"/>
          <w:lang w:val="en-US" w:eastAsia="zh-CN" w:bidi="ar-SA"/>
        </w:rPr>
        <w:t xml:space="preserve">中标通知</w:t>
      </w:r>
      <w:r>
        <w:rPr>
          <w:rStyle w:val="NormalCharacter"/>
          <w:b/>
          <w:szCs w:val="21"/>
          <w:sz w:val="21"/>
          <w:kern w:val="2"/>
          <w:lang w:val="en-US" w:eastAsia="zh-CN" w:bidi="ar-SA"/>
        </w:rPr>
      </w:r>
    </w:p>
    <w:p>
      <w:pPr>
        <w:pStyle w:val="Normal"/>
        <w:rPr>
          <w:rStyle w:val="NormalCharacter"/>
          <w:szCs w:val="21"/>
          <w:sz w:val="21"/>
          <w:kern w:val="2"/>
          <w:lang w:val="en-US" w:eastAsia="zh-CN" w:bidi="ar-SA"/>
        </w:rPr>
        <w:framePr w:outlineLvl="4"/>
        <w:ind w:firstLine="425" w:left="-65"/>
        <w:spacing w:line="360" w:lineRule="auto"/>
        <w:jc w:val="both"/>
        <w:textAlignment w:val="baseline"/>
        <w:numPr>
          <w:ilvl w:val="2"/>
          <w:numId w:val="2"/>
        </w:numPr>
      </w:pPr>
      <w:r>
        <w:rPr>
          <w:rStyle w:val="NormalCharacter"/>
          <w:szCs w:val="21"/>
          <w:sz w:val="21"/>
          <w:kern w:val="2"/>
          <w:lang w:val="en-US" w:eastAsia="zh-CN" w:bidi="ar-SA"/>
        </w:rPr>
        <w:t xml:space="preserve">在本章第3.3款规定的投标有效期内，招标人将招投标情况和决标结果报</w:t>
      </w:r>
      <w:r>
        <w:rPr>
          <w:rStyle w:val="NormalCharacter"/>
          <w:szCs w:val="21"/>
          <w:sz w:val="21"/>
          <w:kern w:val="2"/>
          <w:u w:val="single"/>
          <w:lang w:val="en-US" w:eastAsia="zh-CN" w:bidi="ar-SA"/>
        </w:rPr>
        <w:t xml:space="preserve">三门</w:t>
      </w:r>
      <w:r>
        <w:rPr>
          <w:rStyle w:val="NormalCharacter"/>
          <w:szCs w:val="21"/>
          <w:sz w:val="21"/>
          <w:kern w:val="2"/>
          <w:u w:val="single"/>
          <w:lang w:val="en-US" w:eastAsia="zh-CN" w:bidi="ar-SA"/>
        </w:rPr>
        <w:t xml:space="preserve">县花桥镇公共资源交易中心</w:t>
      </w:r>
      <w:r>
        <w:rPr>
          <w:rStyle w:val="NormalCharacter"/>
          <w:szCs w:val="21"/>
          <w:sz w:val="21"/>
          <w:kern w:val="2"/>
          <w:lang w:val="en-US" w:eastAsia="zh-CN" w:bidi="ar-SA"/>
        </w:rPr>
        <w:t xml:space="preserve">备案后，以书面形式向中标人发出中标通知书，同时将中标结果在三门县公共资源交易中心网站上发布，不再另行书面通知未中标的投标人。</w:t>
      </w:r>
    </w:p>
    <w:p>
      <w:pPr>
        <w:pStyle w:val="Normal"/>
        <w:rPr>
          <w:rStyle w:val="NormalCharacter"/>
          <w:b/>
          <w:szCs w:val="21"/>
          <w:sz w:val="21"/>
          <w:kern w:val="2"/>
          <w:lang w:val="en-US" w:eastAsia="zh-CN" w:bidi="ar-SA"/>
        </w:rPr>
        <w:snapToGrid w:val="0"/>
        <w:framePr w:outlineLvl="4"/>
        <w:ind w:firstLine="0" w:left="360"/>
        <w:spacing w:line="360" w:lineRule="auto"/>
        <w:jc w:val="both"/>
        <w:textAlignment w:val="baseline"/>
        <w:numPr>
          <w:ilvl w:val="1"/>
          <w:numId w:val="2"/>
        </w:numPr>
      </w:pPr>
      <w:r>
        <w:rPr>
          <w:rStyle w:val="NormalCharacter"/>
          <w:b/>
          <w:szCs w:val="21"/>
          <w:sz w:val="21"/>
          <w:kern w:val="2"/>
          <w:lang w:val="en-US" w:eastAsia="zh-CN" w:bidi="ar-SA"/>
        </w:rPr>
        <w:t xml:space="preserve">履约担保</w:t>
      </w:r>
    </w:p>
    <w:p>
      <w:pPr>
        <w:pStyle w:val="Normal"/>
        <w:rPr>
          <w:rStyle w:val="NormalCharacter"/>
          <w:szCs w:val="21"/>
          <w:sz w:val="21"/>
          <w:kern w:val="2"/>
          <w:lang w:val="en-US" w:eastAsia="zh-CN" w:bidi="ar-SA"/>
        </w:rPr>
        <w:framePr w:outlineLvl="4"/>
        <w:ind w:firstLine="425" w:left="-65"/>
        <w:spacing w:line="360" w:lineRule="auto"/>
        <w:jc w:val="both"/>
        <w:textAlignment w:val="baseline"/>
        <w:numPr>
          <w:ilvl w:val="2"/>
          <w:numId w:val="2"/>
        </w:numPr>
      </w:pPr>
      <w:r>
        <w:rPr>
          <w:rStyle w:val="NormalCharacter"/>
          <w:szCs w:val="21"/>
          <w:sz w:val="21"/>
          <w:kern w:val="2"/>
          <w:lang w:val="en-US" w:eastAsia="zh-CN" w:bidi="ar-SA"/>
        </w:rPr>
        <w:t xml:space="preserve">在签订书面合同之前，中标人应按投标人须知前附表规定的金额、担保形式和招标文件第4章“合同条款及格式”规定的履约担保格式向招标人提交履约担保。</w:t>
      </w:r>
    </w:p>
    <w:p>
      <w:pPr>
        <w:pStyle w:val="Normal"/>
        <w:rPr>
          <w:rStyle w:val="NormalCharacter"/>
          <w:szCs w:val="21"/>
          <w:sz w:val="21"/>
          <w:kern w:val="2"/>
          <w:lang w:val="en-US" w:eastAsia="zh-CN" w:bidi="ar-SA"/>
        </w:rPr>
        <w:framePr w:outlineLvl="4"/>
        <w:ind w:firstLine="425" w:left="-65"/>
        <w:spacing w:line="360" w:lineRule="auto"/>
        <w:jc w:val="both"/>
        <w:textAlignment w:val="baseline"/>
        <w:numPr>
          <w:ilvl w:val="2"/>
          <w:numId w:val="2"/>
        </w:numPr>
      </w:pPr>
      <w:r>
        <w:rPr>
          <w:rStyle w:val="NormalCharacter"/>
          <w:szCs w:val="21"/>
          <w:sz w:val="21"/>
          <w:kern w:val="2"/>
          <w:lang w:val="en-US" w:eastAsia="zh-CN" w:bidi="ar-SA"/>
        </w:rPr>
        <w:t xml:space="preserve">中标人不能按本章7.3.1项要求提交履约担保的，视为放弃中标，其投标保证金不予退还，给招标人造成的损失超过投标保证金数额的，中标人还应当对超过部分予以赔偿。</w:t>
      </w:r>
    </w:p>
    <w:p>
      <w:pPr>
        <w:pStyle w:val="Normal"/>
        <w:rPr>
          <w:rStyle w:val="NormalCharacter"/>
          <w:b/>
          <w:szCs w:val="21"/>
          <w:sz w:val="21"/>
          <w:kern w:val="2"/>
          <w:lang w:val="en-US" w:eastAsia="zh-CN" w:bidi="ar-SA"/>
        </w:rPr>
        <w:snapToGrid w:val="0"/>
        <w:framePr w:outlineLvl="4"/>
        <w:ind w:firstLine="0" w:left="360"/>
        <w:spacing w:line="360" w:lineRule="auto"/>
        <w:jc w:val="both"/>
        <w:textAlignment w:val="baseline"/>
        <w:numPr>
          <w:ilvl w:val="1"/>
          <w:numId w:val="2"/>
        </w:numPr>
      </w:pPr>
      <w:r>
        <w:rPr>
          <w:rStyle w:val="NormalCharacter"/>
          <w:b/>
          <w:szCs w:val="21"/>
          <w:sz w:val="21"/>
          <w:kern w:val="2"/>
          <w:lang w:val="en-US" w:eastAsia="zh-CN" w:bidi="ar-SA"/>
        </w:rPr>
        <w:t xml:space="preserve">签订合同</w:t>
      </w:r>
    </w:p>
    <w:p>
      <w:pPr>
        <w:pStyle w:val="Normal"/>
        <w:rPr>
          <w:rStyle w:val="NormalCharacter"/>
          <w:szCs w:val="21"/>
          <w:sz w:val="21"/>
          <w:kern w:val="2"/>
          <w:lang w:val="en-US" w:eastAsia="zh-CN" w:bidi="ar-SA"/>
        </w:rPr>
        <w:framePr w:outlineLvl="4"/>
        <w:ind w:firstLine="425" w:left="-65"/>
        <w:spacing w:line="360" w:lineRule="auto"/>
        <w:jc w:val="both"/>
        <w:textAlignment w:val="baseline"/>
        <w:numPr>
          <w:ilvl w:val="2"/>
          <w:numId w:val="2"/>
        </w:numPr>
      </w:pPr>
      <w:r>
        <w:rPr>
          <w:rStyle w:val="NormalCharacter"/>
          <w:szCs w:val="21"/>
          <w:sz w:val="21"/>
          <w:kern w:val="2"/>
          <w:lang w:val="en-US" w:eastAsia="zh-CN" w:bidi="ar-SA"/>
        </w:rPr>
        <w:t xml:space="preserve">招标人和中标人应当自中标通知书发出之日起</w:t>
      </w:r>
      <w:r>
        <w:rPr>
          <w:rStyle w:val="NormalCharacter"/>
          <w:szCs w:val="21"/>
          <w:sz w:val="21"/>
          <w:kern w:val="2"/>
          <w:lang w:val="en-US" w:eastAsia="zh-CN" w:bidi="ar-SA"/>
        </w:rPr>
        <w:t xml:space="preserve">10日</w:t>
      </w:r>
      <w:r>
        <w:rPr>
          <w:rStyle w:val="NormalCharacter"/>
          <w:szCs w:val="21"/>
          <w:sz w:val="21"/>
          <w:kern w:val="2"/>
          <w:lang w:val="en-US" w:eastAsia="zh-CN" w:bidi="ar-SA"/>
        </w:rPr>
        <w:t xml:space="preserve">内，根据招标文件和中标人的投标文件订立书面合同。中标人无正当理由拒签合同的，招标人取消其中标资格，其投标保证金不予退还；给招标人造成的损失超过投标保证金数额的，中标人还应当对超过部分予以赔偿。</w:t>
      </w:r>
    </w:p>
    <w:p>
      <w:pPr>
        <w:pStyle w:val="Normal"/>
        <w:rPr>
          <w:rStyle w:val="NormalCharacter"/>
          <w:szCs w:val="21"/>
          <w:sz w:val="21"/>
          <w:kern w:val="2"/>
          <w:lang w:val="en-US" w:eastAsia="zh-CN" w:bidi="ar-SA"/>
        </w:rPr>
        <w:framePr w:outlineLvl="4"/>
        <w:ind w:firstLine="425" w:left="-65"/>
        <w:spacing w:line="360" w:lineRule="auto"/>
        <w:jc w:val="both"/>
        <w:textAlignment w:val="baseline"/>
        <w:numPr>
          <w:ilvl w:val="2"/>
          <w:numId w:val="2"/>
        </w:numPr>
      </w:pPr>
      <w:r>
        <w:rPr>
          <w:rStyle w:val="NormalCharacter"/>
          <w:szCs w:val="21"/>
          <w:sz w:val="21"/>
          <w:kern w:val="2"/>
          <w:lang w:val="en-US" w:eastAsia="zh-CN" w:bidi="ar-SA"/>
        </w:rPr>
        <w:t xml:space="preserve">发出中标通知书后，招标人无正当理由拒签合同的，招标人向中标人退还投标保证金，并按投标保证金双倍的金额补偿投标人损失。</w:t>
      </w:r>
    </w:p>
    <w:p>
      <w:pPr>
        <w:pStyle w:val="Normal"/>
        <w:rPr>
          <w:rStyle w:val="NormalCharacter"/>
          <w:szCs w:val="21"/>
          <w:sz w:val="21"/>
          <w:kern w:val="2"/>
          <w:lang w:val="en-US" w:eastAsia="zh-CN" w:bidi="ar-SA"/>
        </w:rPr>
        <w:framePr w:outlineLvl="4"/>
        <w:ind w:firstLine="425" w:left="-65"/>
        <w:spacing w:line="360" w:lineRule="auto"/>
        <w:jc w:val="both"/>
        <w:textAlignment w:val="baseline"/>
        <w:numPr>
          <w:ilvl w:val="2"/>
          <w:numId w:val="2"/>
        </w:numPr>
      </w:pPr>
      <w:r>
        <w:rPr>
          <w:rStyle w:val="NormalCharacter"/>
          <w:szCs w:val="21"/>
          <w:sz w:val="21"/>
          <w:kern w:val="2"/>
          <w:lang w:val="en-US" w:eastAsia="zh-CN" w:bidi="ar-SA"/>
        </w:rPr>
        <w:t xml:space="preserve">招标人与中标人应当按照政府主管部门有关文件规定的要求签订《廉政合同》和《安全生产合同》。</w:t>
      </w:r>
    </w:p>
    <w:p>
      <w:pPr>
        <w:pStyle w:val="NormalIndent"/>
        <w:rPr>
          <w:rStyle w:val="NormalCharacter"/>
          <w:b/>
          <w:szCs w:val="24"/>
          <w:sz w:val="24"/>
          <w:kern w:val="2"/>
          <w:lang w:val="en-US" w:eastAsia="zh-CN" w:bidi="ar-SA"/>
          <w:rFonts w:eastAsia="黑体"/>
        </w:rPr>
        <w:widowControl/>
        <w:framePr w:outlineLvl="2"/>
        <w:ind w:left="0" w:firstLineChars="0"/>
        <w:spacing w:line="360" w:afterAutospacing="true" w:after="100" w:before="312" w:lineRule="auto"/>
        <w:textAlignment w:val="baseline"/>
        <w:numPr>
          <w:ilvl w:val="0"/>
          <w:numId w:val="2"/>
        </w:numPr>
      </w:pPr>
      <w:r>
        <w:rPr>
          <w:rStyle w:val="NormalCharacter"/>
          <w:b/>
          <w:szCs w:val="24"/>
          <w:sz w:val="24"/>
          <w:kern w:val="2"/>
          <w:lang w:val="en-US" w:eastAsia="zh-CN" w:bidi="ar-SA"/>
          <w:rFonts w:eastAsia="黑体"/>
        </w:rPr>
        <w:t xml:space="preserve">重新招标和不再招标</w:t>
      </w:r>
      <w:r>
        <w:rPr>
          <w:rStyle w:val="NormalCharacter"/>
          <w:b/>
          <w:szCs w:val="24"/>
          <w:sz w:val="24"/>
          <w:kern w:val="2"/>
          <w:lang w:val="en-US" w:eastAsia="zh-CN" w:bidi="ar-SA"/>
          <w:rFonts w:eastAsia="黑体"/>
        </w:rPr>
      </w:r>
    </w:p>
    <w:p>
      <w:pPr>
        <w:pStyle w:val="Normal"/>
        <w:rPr>
          <w:rStyle w:val="NormalCharacter"/>
          <w:b/>
          <w:szCs w:val="21"/>
          <w:sz w:val="21"/>
          <w:kern w:val="2"/>
          <w:lang w:val="en-US" w:eastAsia="zh-CN" w:bidi="ar-SA"/>
        </w:rPr>
        <w:snapToGrid w:val="0"/>
        <w:framePr w:outlineLvl="4"/>
        <w:ind w:firstLine="0" w:left="360"/>
        <w:spacing w:line="360" w:lineRule="auto"/>
        <w:jc w:val="both"/>
        <w:textAlignment w:val="baseline"/>
        <w:numPr>
          <w:ilvl w:val="1"/>
          <w:numId w:val="2"/>
        </w:numPr>
      </w:pPr>
      <w:r>
        <w:rPr>
          <w:rStyle w:val="NormalCharacter"/>
          <w:b/>
          <w:szCs w:val="21"/>
          <w:sz w:val="21"/>
          <w:kern w:val="2"/>
          <w:lang w:val="en-US" w:eastAsia="zh-CN" w:bidi="ar-SA"/>
        </w:rPr>
        <w:t xml:space="preserve">重新招标</w:t>
      </w:r>
      <w:r>
        <w:rPr>
          <w:rStyle w:val="NormalCharacter"/>
          <w:b/>
          <w:szCs w:val="21"/>
          <w:sz w:val="21"/>
          <w:kern w:val="2"/>
          <w:lang w:val="en-US" w:eastAsia="zh-CN" w:bidi="ar-SA"/>
        </w:rPr>
      </w:r>
    </w:p>
    <w:p>
      <w:pPr>
        <w:pStyle w:val="Normal"/>
        <w:rPr>
          <w:rStyle w:val="NormalCharacter"/>
          <w:szCs w:val="21"/>
          <w:sz w:val="21"/>
          <w:kern w:val="2"/>
          <w:lang w:val="en-US" w:eastAsia="zh-CN" w:bidi="ar-SA"/>
        </w:rPr>
        <w:snapToGrid w:val="0"/>
        <w:framePr w:outlineLvl="4"/>
        <w:ind w:firstLine="420" w:firstLineChars="200"/>
        <w:spacing w:line="360" w:lineRule="auto"/>
        <w:jc w:val="both"/>
        <w:textAlignment w:val="baseline"/>
      </w:pPr>
      <w:r>
        <w:rPr>
          <w:rStyle w:val="NormalCharacter"/>
          <w:szCs w:val="21"/>
          <w:sz w:val="21"/>
          <w:kern w:val="2"/>
          <w:lang w:val="en-US" w:eastAsia="zh-CN" w:bidi="ar-SA"/>
        </w:rPr>
        <w:t xml:space="preserve">有下列情形之一的，招标人将重新招标：</w:t>
      </w:r>
    </w:p>
    <w:p>
      <w:pPr>
        <w:pStyle w:val="Normal"/>
        <w:rPr>
          <w:rStyle w:val="NormalCharacter"/>
          <w:szCs w:val="21"/>
          <w:sz w:val="21"/>
          <w:kern w:val="2"/>
          <w:lang w:val="en-US" w:eastAsia="zh-CN" w:bidi="ar-SA"/>
        </w:rPr>
        <w:tabs>
          <w:tab w:leader="none" w:val="num" w:pos="0"/>
        </w:tabs>
        <w:snapToGrid w:val="0"/>
        <w:framePr w:outlineLvl="4"/>
        <w:ind w:firstLine="425" w:left="0"/>
        <w:spacing w:line="360" w:lineRule="auto"/>
        <w:jc w:val="both"/>
        <w:textAlignment w:val="baseline"/>
        <w:numPr>
          <w:ilvl w:val="3"/>
          <w:numId w:val="8"/>
        </w:numPr>
      </w:pPr>
      <w:r>
        <w:rPr>
          <w:rStyle w:val="NormalCharacter"/>
          <w:szCs w:val="21"/>
          <w:sz w:val="21"/>
          <w:kern w:val="2"/>
          <w:lang w:val="en-US" w:eastAsia="zh-CN" w:bidi="ar-SA"/>
        </w:rPr>
        <w:t xml:space="preserve">投标报名截止时间止，报名参加投标的潜在投标人少于3个的；投标截止时间止，投标人少于3个的。</w:t>
      </w:r>
    </w:p>
    <w:p>
      <w:pPr>
        <w:pStyle w:val="Normal"/>
        <w:rPr>
          <w:rStyle w:val="NormalCharacter"/>
          <w:szCs w:val="21"/>
          <w:sz w:val="21"/>
          <w:kern w:val="2"/>
          <w:lang w:val="en-US" w:eastAsia="zh-CN" w:bidi="ar-SA"/>
        </w:rPr>
        <w:tabs>
          <w:tab w:leader="none" w:val="num" w:pos="0"/>
        </w:tabs>
        <w:snapToGrid w:val="0"/>
        <w:framePr w:outlineLvl="4"/>
        <w:ind w:firstLine="425" w:left="0"/>
        <w:spacing w:line="360" w:lineRule="auto"/>
        <w:jc w:val="both"/>
        <w:textAlignment w:val="baseline"/>
        <w:numPr>
          <w:ilvl w:val="3"/>
          <w:numId w:val="8"/>
        </w:numPr>
      </w:pPr>
      <w:r>
        <w:rPr>
          <w:rStyle w:val="NormalCharacter"/>
          <w:szCs w:val="21"/>
          <w:sz w:val="21"/>
          <w:kern w:val="2"/>
          <w:lang w:val="en-US" w:eastAsia="zh-CN" w:bidi="ar-SA"/>
        </w:rPr>
        <w:t xml:space="preserve">经评标委员会评审后否决所有投标的。</w:t>
      </w:r>
    </w:p>
    <w:p>
      <w:pPr>
        <w:pStyle w:val="Normal"/>
        <w:rPr>
          <w:rStyle w:val="NormalCharacter"/>
          <w:szCs w:val="21"/>
          <w:sz w:val="21"/>
          <w:kern w:val="2"/>
          <w:lang w:val="en-US" w:eastAsia="zh-CN" w:bidi="ar-SA"/>
        </w:rPr>
        <w:tabs>
          <w:tab w:leader="none" w:val="num" w:pos="0"/>
        </w:tabs>
        <w:snapToGrid w:val="0"/>
        <w:framePr w:outlineLvl="4"/>
        <w:ind w:firstLine="425" w:left="0"/>
        <w:spacing w:line="360" w:lineRule="auto"/>
        <w:jc w:val="both"/>
        <w:textAlignment w:val="baseline"/>
        <w:numPr>
          <w:ilvl w:val="3"/>
          <w:numId w:val="8"/>
        </w:numPr>
      </w:pPr>
      <w:r>
        <w:rPr>
          <w:rStyle w:val="NormalCharacter"/>
          <w:szCs w:val="21"/>
          <w:sz w:val="21"/>
          <w:kern w:val="2"/>
          <w:lang w:val="en-US" w:eastAsia="zh-CN" w:bidi="ar-SA"/>
        </w:rPr>
        <w:t xml:space="preserve">评标委员会否决不合格投标后因有效标不足3个使得投标明显缺乏竞争，评标委员会决定否决全部投标的。</w:t>
      </w:r>
    </w:p>
    <w:p>
      <w:pPr>
        <w:pStyle w:val="Normal"/>
        <w:rPr>
          <w:rStyle w:val="NormalCharacter"/>
          <w:szCs w:val="21"/>
          <w:sz w:val="21"/>
          <w:kern w:val="2"/>
          <w:lang w:val="en-US" w:eastAsia="zh-CN" w:bidi="ar-SA"/>
        </w:rPr>
        <w:tabs>
          <w:tab w:leader="none" w:val="num" w:pos="0"/>
        </w:tabs>
        <w:snapToGrid w:val="0"/>
        <w:framePr w:outlineLvl="4"/>
        <w:ind w:firstLine="425" w:left="0"/>
        <w:spacing w:line="360" w:lineRule="auto"/>
        <w:jc w:val="both"/>
        <w:textAlignment w:val="baseline"/>
        <w:numPr>
          <w:ilvl w:val="3"/>
          <w:numId w:val="8"/>
        </w:numPr>
      </w:pPr>
      <w:r>
        <w:rPr>
          <w:rStyle w:val="NormalCharacter"/>
          <w:szCs w:val="21"/>
          <w:sz w:val="21"/>
          <w:kern w:val="2"/>
          <w:lang w:val="en-US" w:eastAsia="zh-CN" w:bidi="ar-SA"/>
        </w:rPr>
        <w:t xml:space="preserve">同意延长投标有效期的投标人少于3个的。</w:t>
      </w:r>
    </w:p>
    <w:p>
      <w:pPr>
        <w:pStyle w:val="Normal"/>
        <w:rPr>
          <w:rStyle w:val="NormalCharacter"/>
          <w:szCs w:val="21"/>
          <w:sz w:val="21"/>
          <w:kern w:val="2"/>
          <w:lang w:val="en-US" w:eastAsia="zh-CN" w:bidi="ar-SA"/>
        </w:rPr>
        <w:tabs>
          <w:tab w:leader="none" w:val="num" w:pos="0"/>
        </w:tabs>
        <w:snapToGrid w:val="0"/>
        <w:framePr w:outlineLvl="4"/>
        <w:ind w:firstLine="425" w:left="0"/>
        <w:spacing w:line="360" w:lineRule="auto"/>
        <w:jc w:val="both"/>
        <w:textAlignment w:val="baseline"/>
        <w:numPr>
          <w:ilvl w:val="3"/>
          <w:numId w:val="8"/>
        </w:numPr>
      </w:pPr>
      <w:r>
        <w:rPr>
          <w:rStyle w:val="NormalCharacter"/>
          <w:szCs w:val="21"/>
          <w:sz w:val="21"/>
          <w:kern w:val="2"/>
          <w:lang w:val="en-US" w:eastAsia="zh-CN" w:bidi="ar-SA"/>
        </w:rPr>
        <w:t xml:space="preserve">中标候选人均未与招标人签订合同的。</w:t>
      </w:r>
    </w:p>
    <w:p>
      <w:pPr>
        <w:pStyle w:val="Normal"/>
        <w:rPr>
          <w:rStyle w:val="NormalCharacter"/>
          <w:b/>
          <w:szCs w:val="21"/>
          <w:sz w:val="21"/>
          <w:kern w:val="2"/>
          <w:lang w:val="en-US" w:eastAsia="zh-CN" w:bidi="ar-SA"/>
        </w:rPr>
        <w:snapToGrid w:val="0"/>
        <w:framePr w:outlineLvl="4"/>
        <w:ind w:firstLine="0" w:left="360"/>
        <w:spacing w:line="360" w:lineRule="auto"/>
        <w:jc w:val="both"/>
        <w:textAlignment w:val="baseline"/>
        <w:numPr>
          <w:ilvl w:val="1"/>
          <w:numId w:val="2"/>
        </w:numPr>
      </w:pPr>
      <w:r>
        <w:rPr>
          <w:rStyle w:val="NormalCharacter"/>
          <w:b/>
          <w:szCs w:val="21"/>
          <w:sz w:val="21"/>
          <w:kern w:val="2"/>
          <w:lang w:val="en-US" w:eastAsia="zh-CN" w:bidi="ar-SA"/>
        </w:rPr>
        <w:t xml:space="preserve">不再招标</w:t>
      </w:r>
      <w:r>
        <w:rPr>
          <w:rStyle w:val="NormalCharacter"/>
          <w:b/>
          <w:szCs w:val="21"/>
          <w:sz w:val="21"/>
          <w:kern w:val="2"/>
          <w:lang w:val="en-US" w:eastAsia="zh-CN" w:bidi="ar-SA"/>
        </w:rPr>
      </w:r>
    </w:p>
    <w:p>
      <w:pPr>
        <w:pStyle w:val="Normal"/>
        <w:rPr>
          <w:rStyle w:val="NormalCharacter"/>
          <w:szCs w:val="21"/>
          <w:sz w:val="21"/>
          <w:kern w:val="2"/>
          <w:lang w:val="en-US" w:eastAsia="zh-CN" w:bidi="ar-SA"/>
        </w:rPr>
        <w:snapToGrid w:val="0"/>
        <w:framePr w:outlineLvl="4"/>
        <w:ind w:firstLine="420" w:firstLineChars="200"/>
        <w:spacing w:line="360" w:lineRule="auto"/>
        <w:jc w:val="both"/>
        <w:textAlignment w:val="baseline"/>
      </w:pPr>
      <w:r>
        <w:rPr>
          <w:rStyle w:val="NormalCharacter"/>
          <w:szCs w:val="21"/>
          <w:sz w:val="21"/>
          <w:kern w:val="2"/>
          <w:lang w:val="en-US" w:eastAsia="zh-CN" w:bidi="ar-SA"/>
        </w:rPr>
        <w:t xml:space="preserve">重新招标后，仍出现本章第8.1条规定情形之一的，属于必须审批的水利工程建设项目，经行政监督部门批准后不再进行招标。</w:t>
      </w:r>
    </w:p>
    <w:p>
      <w:pPr>
        <w:pStyle w:val="NormalIndent"/>
        <w:rPr>
          <w:rStyle w:val="NormalCharacter"/>
          <w:b/>
          <w:szCs w:val="24"/>
          <w:sz w:val="24"/>
          <w:kern w:val="2"/>
          <w:lang w:val="en-US" w:eastAsia="zh-CN" w:bidi="ar-SA"/>
          <w:rFonts w:eastAsia="黑体"/>
        </w:rPr>
        <w:widowControl/>
        <w:framePr w:outlineLvl="2"/>
        <w:ind w:left="0" w:firstLineChars="0"/>
        <w:spacing w:beforeAutospacing="true" w:line="360" w:afterAutospacing="true" w:after="100" w:before="100" w:lineRule="auto"/>
        <w:textAlignment w:val="baseline"/>
        <w:numPr>
          <w:ilvl w:val="0"/>
          <w:numId w:val="2"/>
        </w:numPr>
      </w:pPr>
      <w:r>
        <w:rPr>
          <w:rStyle w:val="NormalCharacter"/>
          <w:b/>
          <w:szCs w:val="24"/>
          <w:sz w:val="24"/>
          <w:kern w:val="2"/>
          <w:lang w:val="en-US" w:eastAsia="zh-CN" w:bidi="ar-SA"/>
          <w:rFonts w:eastAsia="黑体"/>
        </w:rPr>
        <w:t xml:space="preserve">纪律和监督</w:t>
      </w:r>
      <w:r>
        <w:rPr>
          <w:rStyle w:val="NormalCharacter"/>
          <w:b/>
          <w:szCs w:val="24"/>
          <w:sz w:val="24"/>
          <w:kern w:val="2"/>
          <w:lang w:val="en-US" w:eastAsia="zh-CN" w:bidi="ar-SA"/>
          <w:rFonts w:eastAsia="黑体"/>
        </w:rPr>
      </w:r>
    </w:p>
    <w:p>
      <w:pPr>
        <w:pStyle w:val="Normal"/>
        <w:rPr>
          <w:rStyle w:val="NormalCharacter"/>
          <w:b/>
          <w:szCs w:val="21"/>
          <w:sz w:val="21"/>
          <w:kern w:val="2"/>
          <w:lang w:val="en-US" w:eastAsia="zh-CN" w:bidi="ar-SA"/>
        </w:rPr>
        <w:snapToGrid w:val="0"/>
        <w:framePr w:outlineLvl="4"/>
        <w:ind w:firstLine="0" w:left="360"/>
        <w:spacing w:line="360" w:lineRule="auto"/>
        <w:jc w:val="both"/>
        <w:textAlignment w:val="baseline"/>
        <w:numPr>
          <w:ilvl w:val="1"/>
          <w:numId w:val="2"/>
        </w:numPr>
      </w:pPr>
      <w:r>
        <w:rPr>
          <w:rStyle w:val="NormalCharacter"/>
          <w:b/>
          <w:szCs w:val="21"/>
          <w:sz w:val="21"/>
          <w:kern w:val="2"/>
          <w:lang w:val="en-US" w:eastAsia="zh-CN" w:bidi="ar-SA"/>
        </w:rPr>
        <w:t xml:space="preserve">对招标人的纪律要求</w:t>
      </w:r>
      <w:r>
        <w:rPr>
          <w:rStyle w:val="NormalCharacter"/>
          <w:b/>
          <w:szCs w:val="21"/>
          <w:sz w:val="21"/>
          <w:kern w:val="2"/>
          <w:lang w:val="en-US" w:eastAsia="zh-CN" w:bidi="ar-SA"/>
        </w:rPr>
      </w:r>
    </w:p>
    <w:p>
      <w:pPr>
        <w:pStyle w:val="Normal"/>
        <w:rPr>
          <w:rStyle w:val="NormalCharacter"/>
          <w:szCs w:val="21"/>
          <w:sz w:val="21"/>
          <w:kern w:val="2"/>
          <w:lang w:val="en-US" w:eastAsia="zh-CN" w:bidi="ar-SA"/>
        </w:rPr>
        <w:snapToGrid w:val="0"/>
        <w:framePr w:outlineLvl="4"/>
        <w:ind w:firstLine="420" w:firstLineChars="200"/>
        <w:spacing w:line="360" w:lineRule="auto"/>
        <w:jc w:val="both"/>
        <w:textAlignment w:val="baseline"/>
      </w:pPr>
      <w:r>
        <w:rPr>
          <w:rStyle w:val="NormalCharacter"/>
          <w:szCs w:val="21"/>
          <w:sz w:val="21"/>
          <w:kern w:val="2"/>
          <w:lang w:val="en-US" w:eastAsia="zh-CN" w:bidi="ar-SA"/>
        </w:rPr>
        <w:t xml:space="preserve">招标人不得泄漏招标投标活动中应当保密的情况和资料，不得与投标人串通损害国家利益、社会公共利益或者他人合法权益。</w:t>
      </w:r>
    </w:p>
    <w:p>
      <w:pPr>
        <w:pStyle w:val="Normal"/>
        <w:rPr>
          <w:rStyle w:val="NormalCharacter"/>
          <w:szCs w:val="21"/>
          <w:sz w:val="21"/>
          <w:kern w:val="2"/>
          <w:lang w:val="en-US" w:eastAsia="zh-CN" w:bidi="ar-SA"/>
        </w:rPr>
        <w:snapToGrid w:val="0"/>
        <w:framePr w:outlineLvl="4"/>
        <w:ind w:firstLine="420" w:firstLineChars="200"/>
        <w:spacing w:line="360" w:lineRule="auto"/>
        <w:jc w:val="both"/>
        <w:textAlignment w:val="baseline"/>
      </w:pPr>
      <w:r>
        <w:rPr>
          <w:rStyle w:val="NormalCharacter"/>
          <w:szCs w:val="21"/>
          <w:sz w:val="21"/>
          <w:kern w:val="2"/>
          <w:lang w:val="en-US" w:eastAsia="zh-CN" w:bidi="ar-SA"/>
        </w:rPr>
        <w:t xml:space="preserve">下列行为均属招标人与投标人串通投标：</w:t>
      </w:r>
    </w:p>
    <w:p>
      <w:pPr>
        <w:pStyle w:val="Normal"/>
        <w:rPr>
          <w:rStyle w:val="NormalCharacter"/>
          <w:szCs w:val="21"/>
          <w:sz w:val="21"/>
          <w:kern w:val="2"/>
          <w:lang w:val="en-US" w:eastAsia="zh-CN" w:bidi="ar-SA"/>
        </w:rPr>
        <w:tabs>
          <w:tab w:leader="none" w:val="num" w:pos="0"/>
        </w:tabs>
        <w:snapToGrid w:val="0"/>
        <w:framePr w:outlineLvl="4"/>
        <w:ind w:firstLine="425" w:left="0"/>
        <w:spacing w:line="360" w:lineRule="auto"/>
        <w:jc w:val="both"/>
        <w:textAlignment w:val="baseline"/>
        <w:numPr>
          <w:ilvl w:val="0"/>
          <w:numId w:val="9"/>
        </w:numPr>
      </w:pPr>
      <w:r>
        <w:rPr>
          <w:rStyle w:val="NormalCharacter"/>
          <w:szCs w:val="21"/>
          <w:sz w:val="21"/>
          <w:kern w:val="2"/>
          <w:lang w:val="en-US" w:eastAsia="zh-CN" w:bidi="ar-SA"/>
        </w:rPr>
        <w:t xml:space="preserve">招标人在开标前开启投标文件，并将有关信息泄露给其他投标人。</w:t>
      </w:r>
    </w:p>
    <w:p>
      <w:pPr>
        <w:pStyle w:val="Normal"/>
        <w:rPr>
          <w:rStyle w:val="NormalCharacter"/>
          <w:szCs w:val="21"/>
          <w:sz w:val="21"/>
          <w:kern w:val="2"/>
          <w:lang w:val="en-US" w:eastAsia="zh-CN" w:bidi="ar-SA"/>
        </w:rPr>
        <w:tabs>
          <w:tab w:leader="none" w:val="num" w:pos="0"/>
        </w:tabs>
        <w:snapToGrid w:val="0"/>
        <w:framePr w:outlineLvl="4"/>
        <w:ind w:firstLine="425" w:left="0"/>
        <w:spacing w:line="360" w:lineRule="auto"/>
        <w:jc w:val="both"/>
        <w:textAlignment w:val="baseline"/>
        <w:numPr>
          <w:ilvl w:val="0"/>
          <w:numId w:val="9"/>
        </w:numPr>
      </w:pPr>
      <w:r>
        <w:rPr>
          <w:rStyle w:val="NormalCharacter"/>
          <w:szCs w:val="21"/>
          <w:sz w:val="21"/>
          <w:kern w:val="2"/>
          <w:lang w:val="en-US" w:eastAsia="zh-CN" w:bidi="ar-SA"/>
        </w:rPr>
        <w:t xml:space="preserve">招标人直接或者间接向投标人泄露标底、评标委员会成员等信息。</w:t>
      </w:r>
    </w:p>
    <w:p>
      <w:pPr>
        <w:pStyle w:val="Normal"/>
        <w:rPr>
          <w:rStyle w:val="NormalCharacter"/>
          <w:szCs w:val="21"/>
          <w:sz w:val="21"/>
          <w:kern w:val="2"/>
          <w:lang w:val="en-US" w:eastAsia="zh-CN" w:bidi="ar-SA"/>
        </w:rPr>
        <w:tabs>
          <w:tab w:leader="none" w:val="num" w:pos="0"/>
        </w:tabs>
        <w:snapToGrid w:val="0"/>
        <w:framePr w:outlineLvl="4"/>
        <w:ind w:firstLine="425" w:left="0"/>
        <w:spacing w:line="360" w:lineRule="auto"/>
        <w:jc w:val="both"/>
        <w:textAlignment w:val="baseline"/>
        <w:numPr>
          <w:ilvl w:val="0"/>
          <w:numId w:val="9"/>
        </w:numPr>
      </w:pPr>
      <w:r>
        <w:rPr>
          <w:rStyle w:val="NormalCharacter"/>
          <w:szCs w:val="21"/>
          <w:sz w:val="21"/>
          <w:kern w:val="2"/>
          <w:lang w:val="en-US" w:eastAsia="zh-CN" w:bidi="ar-SA"/>
        </w:rPr>
        <w:t xml:space="preserve">招标人明示或者暗示投标人压低或者抬高投标报价。</w:t>
      </w:r>
    </w:p>
    <w:p>
      <w:pPr>
        <w:pStyle w:val="Normal"/>
        <w:rPr>
          <w:rStyle w:val="NormalCharacter"/>
          <w:szCs w:val="21"/>
          <w:sz w:val="21"/>
          <w:kern w:val="2"/>
          <w:lang w:val="en-US" w:eastAsia="zh-CN" w:bidi="ar-SA"/>
        </w:rPr>
        <w:tabs>
          <w:tab w:leader="none" w:val="num" w:pos="0"/>
        </w:tabs>
        <w:snapToGrid w:val="0"/>
        <w:framePr w:outlineLvl="4"/>
        <w:ind w:firstLine="425" w:left="0"/>
        <w:spacing w:line="360" w:lineRule="auto"/>
        <w:jc w:val="both"/>
        <w:textAlignment w:val="baseline"/>
        <w:numPr>
          <w:ilvl w:val="0"/>
          <w:numId w:val="9"/>
        </w:numPr>
      </w:pPr>
      <w:r>
        <w:rPr>
          <w:rStyle w:val="NormalCharacter"/>
          <w:szCs w:val="21"/>
          <w:sz w:val="21"/>
          <w:kern w:val="2"/>
          <w:lang w:val="en-US" w:eastAsia="zh-CN" w:bidi="ar-SA"/>
        </w:rPr>
        <w:t xml:space="preserve">招标人授意投标人撤换、修改投标文件。</w:t>
      </w:r>
    </w:p>
    <w:p>
      <w:pPr>
        <w:pStyle w:val="Normal"/>
        <w:rPr>
          <w:rStyle w:val="NormalCharacter"/>
          <w:szCs w:val="21"/>
          <w:sz w:val="21"/>
          <w:kern w:val="2"/>
          <w:lang w:val="en-US" w:eastAsia="zh-CN" w:bidi="ar-SA"/>
        </w:rPr>
        <w:tabs>
          <w:tab w:leader="none" w:val="num" w:pos="0"/>
        </w:tabs>
        <w:snapToGrid w:val="0"/>
        <w:framePr w:outlineLvl="4"/>
        <w:ind w:firstLine="425" w:left="0"/>
        <w:spacing w:line="360" w:lineRule="auto"/>
        <w:jc w:val="both"/>
        <w:textAlignment w:val="baseline"/>
        <w:numPr>
          <w:ilvl w:val="0"/>
          <w:numId w:val="9"/>
        </w:numPr>
      </w:pPr>
      <w:r>
        <w:rPr>
          <w:rStyle w:val="NormalCharacter"/>
          <w:szCs w:val="21"/>
          <w:sz w:val="21"/>
          <w:kern w:val="2"/>
          <w:lang w:val="en-US" w:eastAsia="zh-CN" w:bidi="ar-SA"/>
        </w:rPr>
        <w:t xml:space="preserve">招标人明示或者暗示投标人为特定投标人中标提供方便。</w:t>
      </w:r>
    </w:p>
    <w:p>
      <w:pPr>
        <w:pStyle w:val="Normal"/>
        <w:rPr>
          <w:rStyle w:val="NormalCharacter"/>
          <w:szCs w:val="21"/>
          <w:sz w:val="21"/>
          <w:kern w:val="2"/>
          <w:lang w:val="en-US" w:eastAsia="zh-CN" w:bidi="ar-SA"/>
        </w:rPr>
        <w:tabs>
          <w:tab w:leader="none" w:val="num" w:pos="0"/>
        </w:tabs>
        <w:snapToGrid w:val="0"/>
        <w:framePr w:outlineLvl="4"/>
        <w:ind w:firstLine="425" w:left="0"/>
        <w:spacing w:line="360" w:lineRule="auto"/>
        <w:jc w:val="both"/>
        <w:textAlignment w:val="baseline"/>
        <w:numPr>
          <w:ilvl w:val="0"/>
          <w:numId w:val="9"/>
        </w:numPr>
      </w:pPr>
      <w:r>
        <w:rPr>
          <w:rStyle w:val="NormalCharacter"/>
          <w:szCs w:val="21"/>
          <w:sz w:val="21"/>
          <w:kern w:val="2"/>
          <w:lang w:val="en-US" w:eastAsia="zh-CN" w:bidi="ar-SA"/>
        </w:rPr>
        <w:t xml:space="preserve">招标人与投标人为谋求特定投标人中标而采取的其他串通行为。</w:t>
      </w:r>
    </w:p>
    <w:p>
      <w:pPr>
        <w:pStyle w:val="Normal"/>
        <w:rPr>
          <w:rStyle w:val="NormalCharacter"/>
          <w:b/>
          <w:szCs w:val="21"/>
          <w:sz w:val="21"/>
          <w:kern w:val="2"/>
          <w:lang w:val="en-US" w:eastAsia="zh-CN" w:bidi="ar-SA"/>
        </w:rPr>
        <w:snapToGrid w:val="0"/>
        <w:framePr w:outlineLvl="4"/>
        <w:ind w:firstLine="0" w:left="360"/>
        <w:spacing w:line="360" w:lineRule="auto"/>
        <w:jc w:val="both"/>
        <w:textAlignment w:val="baseline"/>
        <w:numPr>
          <w:ilvl w:val="1"/>
          <w:numId w:val="2"/>
        </w:numPr>
      </w:pPr>
      <w:r>
        <w:rPr>
          <w:rStyle w:val="NormalCharacter"/>
          <w:b/>
          <w:szCs w:val="21"/>
          <w:sz w:val="21"/>
          <w:kern w:val="2"/>
          <w:lang w:val="en-US" w:eastAsia="zh-CN" w:bidi="ar-SA"/>
        </w:rPr>
        <w:t xml:space="preserve">对投标人的纪律要求</w:t>
      </w:r>
      <w:r>
        <w:rPr>
          <w:rStyle w:val="NormalCharacter"/>
          <w:b/>
          <w:szCs w:val="21"/>
          <w:sz w:val="21"/>
          <w:kern w:val="2"/>
          <w:lang w:val="en-US" w:eastAsia="zh-CN" w:bidi="ar-SA"/>
        </w:rPr>
      </w:r>
    </w:p>
    <w:p>
      <w:pPr>
        <w:pStyle w:val="Normal"/>
        <w:rPr>
          <w:rStyle w:val="NormalCharacter"/>
          <w:szCs w:val="21"/>
          <w:sz w:val="21"/>
          <w:kern w:val="2"/>
          <w:lang w:val="en-US" w:eastAsia="zh-CN" w:bidi="ar-SA"/>
        </w:rPr>
        <w:snapToGrid w:val="0"/>
        <w:framePr w:outlineLvl="4"/>
        <w:ind w:firstLine="420" w:firstLineChars="200"/>
        <w:spacing w:line="360" w:lineRule="auto"/>
        <w:jc w:val="both"/>
        <w:textAlignment w:val="baseline"/>
      </w:pPr>
      <w:r>
        <w:rPr>
          <w:rStyle w:val="NormalCharacter"/>
          <w:szCs w:val="21"/>
          <w:sz w:val="21"/>
          <w:kern w:val="2"/>
          <w:lang w:val="en-US" w:eastAsia="zh-CN" w:bidi="ar-SA"/>
        </w:rPr>
        <w:t xml:space="preserve">投标人不得相互串通投标或者与招标人串通投标，不得向招标人或者评标委员会成员行贿谋取中标，不得以他人名义投标或者以其它方式弄虚作假骗取中标；投标人不得以任何方式干扰、影响评标工作。</w:t>
      </w:r>
    </w:p>
    <w:p>
      <w:pPr>
        <w:pStyle w:val="Normal"/>
        <w:rPr>
          <w:rStyle w:val="NormalCharacter"/>
          <w:szCs w:val="21"/>
          <w:sz w:val="21"/>
          <w:kern w:val="2"/>
          <w:lang w:val="en-US" w:eastAsia="zh-CN" w:bidi="ar-SA"/>
        </w:rPr>
        <w:framePr w:outlineLvl="4"/>
        <w:ind w:firstLine="425" w:left="-65"/>
        <w:spacing w:line="360" w:lineRule="auto"/>
        <w:jc w:val="both"/>
        <w:textAlignment w:val="baseline"/>
        <w:numPr>
          <w:ilvl w:val="2"/>
          <w:numId w:val="2"/>
        </w:numPr>
      </w:pPr>
      <w:r>
        <w:rPr>
          <w:rStyle w:val="NormalCharacter"/>
          <w:szCs w:val="21"/>
          <w:sz w:val="21"/>
          <w:kern w:val="2"/>
          <w:lang w:val="en-US" w:eastAsia="zh-CN" w:bidi="ar-SA"/>
        </w:rPr>
        <w:t xml:space="preserve">下列行为均属以他人名义投标：</w:t>
      </w:r>
    </w:p>
    <w:p>
      <w:pPr>
        <w:pStyle w:val="Normal"/>
        <w:rPr>
          <w:rStyle w:val="NormalCharacter"/>
          <w:szCs w:val="21"/>
          <w:sz w:val="21"/>
          <w:kern w:val="2"/>
          <w:lang w:val="en-US" w:eastAsia="zh-CN" w:bidi="ar-SA"/>
        </w:rPr>
        <w:tabs>
          <w:tab w:leader="none" w:val="num" w:pos="0"/>
        </w:tabs>
        <w:snapToGrid w:val="0"/>
        <w:framePr w:outlineLvl="4"/>
        <w:ind w:firstLine="425" w:left="0"/>
        <w:spacing w:line="360" w:lineRule="auto"/>
        <w:jc w:val="both"/>
        <w:textAlignment w:val="baseline"/>
        <w:numPr>
          <w:ilvl w:val="0"/>
          <w:numId w:val="10"/>
        </w:numPr>
      </w:pPr>
      <w:r>
        <w:rPr>
          <w:rStyle w:val="NormalCharacter"/>
          <w:szCs w:val="21"/>
          <w:sz w:val="21"/>
          <w:kern w:val="2"/>
          <w:lang w:val="en-US" w:eastAsia="zh-CN" w:bidi="ar-SA"/>
        </w:rPr>
        <w:t xml:space="preserve">投标人挂靠其他施工单位。</w:t>
      </w:r>
    </w:p>
    <w:p>
      <w:pPr>
        <w:pStyle w:val="Normal"/>
        <w:rPr>
          <w:rStyle w:val="NormalCharacter"/>
          <w:szCs w:val="21"/>
          <w:sz w:val="21"/>
          <w:kern w:val="2"/>
          <w:lang w:val="en-US" w:eastAsia="zh-CN" w:bidi="ar-SA"/>
        </w:rPr>
        <w:tabs>
          <w:tab w:leader="none" w:val="num" w:pos="0"/>
        </w:tabs>
        <w:snapToGrid w:val="0"/>
        <w:framePr w:outlineLvl="4"/>
        <w:ind w:firstLine="425" w:left="0"/>
        <w:spacing w:line="360" w:lineRule="auto"/>
        <w:jc w:val="both"/>
        <w:textAlignment w:val="baseline"/>
        <w:numPr>
          <w:ilvl w:val="0"/>
          <w:numId w:val="10"/>
        </w:numPr>
      </w:pPr>
      <w:r>
        <w:rPr>
          <w:rStyle w:val="NormalCharacter"/>
          <w:szCs w:val="21"/>
          <w:sz w:val="21"/>
          <w:kern w:val="2"/>
          <w:lang w:val="en-US" w:eastAsia="zh-CN" w:bidi="ar-SA"/>
        </w:rPr>
        <w:t xml:space="preserve">投标人从其他施工单位通过转让或租借的方式获取资格或资质证书。</w:t>
      </w:r>
    </w:p>
    <w:p>
      <w:pPr>
        <w:pStyle w:val="Normal"/>
        <w:rPr>
          <w:rStyle w:val="NormalCharacter"/>
          <w:szCs w:val="21"/>
          <w:sz w:val="21"/>
          <w:kern w:val="2"/>
          <w:lang w:val="en-US" w:eastAsia="zh-CN" w:bidi="ar-SA"/>
        </w:rPr>
        <w:tabs>
          <w:tab w:leader="none" w:val="num" w:pos="0"/>
        </w:tabs>
        <w:snapToGrid w:val="0"/>
        <w:framePr w:outlineLvl="4"/>
        <w:ind w:firstLine="425" w:left="0"/>
        <w:spacing w:line="360" w:lineRule="auto"/>
        <w:jc w:val="both"/>
        <w:textAlignment w:val="baseline"/>
        <w:numPr>
          <w:ilvl w:val="0"/>
          <w:numId w:val="10"/>
        </w:numPr>
      </w:pPr>
      <w:r>
        <w:rPr>
          <w:rStyle w:val="NormalCharacter"/>
          <w:szCs w:val="21"/>
          <w:sz w:val="21"/>
          <w:kern w:val="2"/>
          <w:lang w:val="en-US" w:eastAsia="zh-CN" w:bidi="ar-SA"/>
        </w:rPr>
        <w:t xml:space="preserve">由其他单位及法定代表人在自己编制的投标文件上加盖印章或签字的行为。</w:t>
      </w:r>
    </w:p>
    <w:p>
      <w:pPr>
        <w:pStyle w:val="Normal"/>
        <w:rPr>
          <w:rStyle w:val="NormalCharacter"/>
          <w:szCs w:val="21"/>
          <w:sz w:val="21"/>
          <w:kern w:val="2"/>
          <w:lang w:val="en-US" w:eastAsia="zh-CN" w:bidi="ar-SA"/>
        </w:rPr>
        <w:framePr w:outlineLvl="4"/>
        <w:ind w:firstLine="425" w:left="-65"/>
        <w:spacing w:line="360" w:lineRule="auto"/>
        <w:jc w:val="both"/>
        <w:textAlignment w:val="baseline"/>
        <w:numPr>
          <w:ilvl w:val="2"/>
          <w:numId w:val="2"/>
        </w:numPr>
      </w:pPr>
      <w:r>
        <w:rPr>
          <w:rStyle w:val="NormalCharacter"/>
          <w:szCs w:val="21"/>
          <w:sz w:val="21"/>
          <w:kern w:val="2"/>
          <w:lang w:val="en-US" w:eastAsia="zh-CN" w:bidi="ar-SA"/>
        </w:rPr>
        <w:t xml:space="preserve">下列行为，视为允许他人以本单位名义承揽工程：</w:t>
      </w:r>
    </w:p>
    <w:p>
      <w:pPr>
        <w:pStyle w:val="Normal"/>
        <w:rPr>
          <w:rStyle w:val="NormalCharacter"/>
          <w:szCs w:val="21"/>
          <w:sz w:val="21"/>
          <w:kern w:val="2"/>
          <w:lang w:val="en-US" w:eastAsia="zh-CN" w:bidi="ar-SA"/>
        </w:rPr>
        <w:tabs>
          <w:tab w:leader="none" w:val="num" w:pos="0"/>
        </w:tabs>
        <w:snapToGrid w:val="0"/>
        <w:framePr w:outlineLvl="4"/>
        <w:ind w:firstLine="425" w:left="0"/>
        <w:spacing w:line="360" w:lineRule="auto"/>
        <w:jc w:val="both"/>
        <w:textAlignment w:val="baseline"/>
        <w:numPr>
          <w:ilvl w:val="1"/>
          <w:numId w:val="10"/>
        </w:numPr>
      </w:pPr>
      <w:r>
        <w:rPr>
          <w:rStyle w:val="NormalCharacter"/>
          <w:szCs w:val="21"/>
          <w:sz w:val="21"/>
          <w:kern w:val="2"/>
          <w:lang w:val="en-US" w:eastAsia="zh-CN" w:bidi="ar-SA"/>
        </w:rPr>
        <w:t xml:space="preserve">投标人的法定代表人的委托代理人不是投标人本单位人员。</w:t>
      </w:r>
    </w:p>
    <w:p>
      <w:pPr>
        <w:pStyle w:val="Normal"/>
        <w:rPr>
          <w:rStyle w:val="NormalCharacter"/>
          <w:szCs w:val="21"/>
          <w:sz w:val="21"/>
          <w:kern w:val="2"/>
          <w:lang w:val="en-US" w:eastAsia="zh-CN" w:bidi="ar-SA"/>
        </w:rPr>
        <w:tabs>
          <w:tab w:leader="none" w:val="num" w:pos="0"/>
        </w:tabs>
        <w:snapToGrid w:val="0"/>
        <w:framePr w:outlineLvl="4"/>
        <w:ind w:firstLine="425" w:left="0"/>
        <w:spacing w:line="360" w:lineRule="auto"/>
        <w:jc w:val="both"/>
        <w:textAlignment w:val="baseline"/>
        <w:numPr>
          <w:ilvl w:val="1"/>
          <w:numId w:val="10"/>
        </w:numPr>
      </w:pPr>
      <w:r>
        <w:rPr>
          <w:rStyle w:val="NormalCharacter"/>
          <w:szCs w:val="21"/>
          <w:sz w:val="21"/>
          <w:kern w:val="2"/>
          <w:lang w:val="en-US" w:eastAsia="zh-CN" w:bidi="ar-SA"/>
        </w:rPr>
        <w:t xml:space="preserve">投标人拟在施工现场所设项目管理机构的项目负责人、技术负责人、财务负责人、质量管理人员、安全管理人员（专职安全生产管理人员）不是本单位人员。</w:t>
      </w:r>
    </w:p>
    <w:p>
      <w:pPr>
        <w:pStyle w:val="Normal"/>
        <w:rPr>
          <w:rStyle w:val="NormalCharacter"/>
          <w:szCs w:val="21"/>
          <w:sz w:val="21"/>
          <w:kern w:val="2"/>
          <w:lang w:val="en-US" w:eastAsia="zh-CN" w:bidi="ar-SA"/>
        </w:rPr>
        <w:snapToGrid w:val="0"/>
        <w:framePr w:outlineLvl="4"/>
        <w:ind w:firstLine="420" w:firstLineChars="200"/>
        <w:spacing w:line="360" w:lineRule="auto"/>
        <w:jc w:val="both"/>
        <w:textAlignment w:val="baseline"/>
      </w:pPr>
      <w:r>
        <w:rPr>
          <w:rStyle w:val="NormalCharacter"/>
          <w:szCs w:val="21"/>
          <w:sz w:val="21"/>
          <w:kern w:val="2"/>
          <w:lang w:val="en-US" w:eastAsia="zh-CN" w:bidi="ar-SA"/>
        </w:rPr>
        <w:t xml:space="preserve">投标人本单位人员，必须同时满足以下条件：</w:t>
      </w:r>
    </w:p>
    <w:p>
      <w:pPr>
        <w:pStyle w:val="Normal"/>
        <w:rPr>
          <w:rStyle w:val="NormalCharacter"/>
          <w:szCs w:val="21"/>
          <w:sz w:val="21"/>
          <w:kern w:val="2"/>
          <w:lang w:val="en-US" w:eastAsia="zh-CN" w:bidi="ar-SA"/>
        </w:rPr>
        <w:tabs>
          <w:tab w:leader="none" w:val="num" w:pos="0"/>
        </w:tabs>
        <w:snapToGrid w:val="0"/>
        <w:framePr w:outlineLvl="4"/>
        <w:ind w:firstLine="425" w:left="0"/>
        <w:spacing w:line="360" w:lineRule="auto"/>
        <w:jc w:val="both"/>
        <w:textAlignment w:val="baseline"/>
        <w:numPr>
          <w:ilvl w:val="0"/>
          <w:numId w:val="11"/>
        </w:numPr>
      </w:pPr>
      <w:r>
        <w:rPr>
          <w:rStyle w:val="NormalCharacter"/>
          <w:szCs w:val="21"/>
          <w:sz w:val="21"/>
          <w:kern w:val="2"/>
          <w:lang w:val="en-US" w:eastAsia="zh-CN" w:bidi="ar-SA"/>
        </w:rPr>
        <w:t xml:space="preserve">劳动</w:t>
      </w:r>
      <w:r>
        <w:rPr>
          <w:rStyle w:val="NormalCharacter"/>
          <w:szCs w:val="21"/>
          <w:sz w:val="21"/>
          <w:kern w:val="2"/>
          <w:lang w:val="en-US" w:eastAsia="zh-CN" w:bidi="ar-SA"/>
        </w:rPr>
        <w:t xml:space="preserve">合同必须由投标人单位与</w:t>
      </w:r>
      <w:r>
        <w:rPr>
          <w:rStyle w:val="NormalCharacter"/>
          <w:szCs w:val="21"/>
          <w:sz w:val="21"/>
          <w:kern w:val="2"/>
          <w:lang w:val="en-US" w:eastAsia="zh-CN" w:bidi="ar-SA"/>
        </w:rPr>
        <w:t xml:space="preserve">其</w:t>
      </w:r>
      <w:r>
        <w:rPr>
          <w:rStyle w:val="NormalCharacter"/>
          <w:szCs w:val="21"/>
          <w:sz w:val="21"/>
          <w:kern w:val="2"/>
          <w:lang w:val="en-US" w:eastAsia="zh-CN" w:bidi="ar-SA"/>
        </w:rPr>
        <w:t xml:space="preserve">签订；</w:t>
      </w:r>
    </w:p>
    <w:p>
      <w:pPr>
        <w:pStyle w:val="Normal"/>
        <w:rPr>
          <w:rStyle w:val="NormalCharacter"/>
          <w:szCs w:val="21"/>
          <w:sz w:val="21"/>
          <w:kern w:val="2"/>
          <w:lang w:val="en-US" w:eastAsia="zh-CN" w:bidi="ar-SA"/>
        </w:rPr>
        <w:tabs>
          <w:tab w:leader="none" w:val="num" w:pos="0"/>
        </w:tabs>
        <w:snapToGrid w:val="0"/>
        <w:framePr w:outlineLvl="4"/>
        <w:ind w:firstLine="425" w:left="0"/>
        <w:spacing w:line="360" w:lineRule="auto"/>
        <w:jc w:val="both"/>
        <w:textAlignment w:val="baseline"/>
        <w:numPr>
          <w:ilvl w:val="0"/>
          <w:numId w:val="11"/>
        </w:numPr>
      </w:pPr>
      <w:r>
        <w:rPr>
          <w:rStyle w:val="NormalCharacter"/>
          <w:szCs w:val="21"/>
          <w:sz w:val="21"/>
          <w:kern w:val="2"/>
          <w:lang w:val="en-US" w:eastAsia="zh-CN" w:bidi="ar-SA"/>
        </w:rPr>
        <w:t xml:space="preserve">与投标人单位有合法的工资关系；</w:t>
      </w:r>
    </w:p>
    <w:p>
      <w:pPr>
        <w:pStyle w:val="Normal"/>
        <w:rPr>
          <w:rStyle w:val="NormalCharacter"/>
          <w:szCs w:val="21"/>
          <w:sz w:val="21"/>
          <w:kern w:val="2"/>
          <w:lang w:val="en-US" w:eastAsia="zh-CN" w:bidi="ar-SA"/>
        </w:rPr>
        <w:tabs>
          <w:tab w:leader="none" w:val="num" w:pos="0"/>
        </w:tabs>
        <w:snapToGrid w:val="0"/>
        <w:framePr w:outlineLvl="4"/>
        <w:ind w:firstLine="425" w:left="0"/>
        <w:spacing w:line="360" w:lineRule="auto"/>
        <w:jc w:val="both"/>
        <w:textAlignment w:val="baseline"/>
        <w:numPr>
          <w:ilvl w:val="0"/>
          <w:numId w:val="11"/>
        </w:numPr>
      </w:pPr>
      <w:r>
        <w:rPr>
          <w:rStyle w:val="NormalCharacter"/>
          <w:szCs w:val="21"/>
          <w:sz w:val="21"/>
          <w:kern w:val="2"/>
          <w:lang w:val="en-US" w:eastAsia="zh-CN" w:bidi="ar-SA"/>
        </w:rPr>
        <w:t xml:space="preserve">投标人单位为其办理社会保险关系，或具有其它有效证明其为本单位人员身份的文件。</w:t>
      </w:r>
    </w:p>
    <w:p>
      <w:pPr>
        <w:pStyle w:val="Normal"/>
        <w:rPr>
          <w:rStyle w:val="NormalCharacter"/>
          <w:szCs w:val="21"/>
          <w:sz w:val="21"/>
          <w:kern w:val="2"/>
          <w:lang w:val="en-US" w:eastAsia="zh-CN" w:bidi="ar-SA"/>
        </w:rPr>
        <w:framePr w:outlineLvl="4"/>
        <w:ind w:firstLine="425" w:left="-65"/>
        <w:spacing w:line="360" w:lineRule="auto"/>
        <w:jc w:val="both"/>
        <w:textAlignment w:val="baseline"/>
        <w:numPr>
          <w:ilvl w:val="2"/>
          <w:numId w:val="2"/>
        </w:numPr>
      </w:pPr>
      <w:r>
        <w:rPr>
          <w:rStyle w:val="NormalCharacter"/>
          <w:szCs w:val="21"/>
          <w:sz w:val="21"/>
          <w:kern w:val="2"/>
          <w:lang w:val="en-US" w:eastAsia="zh-CN" w:bidi="ar-SA"/>
        </w:rPr>
        <w:t xml:space="preserve">下列行为均属投标人串通投标报价：</w:t>
      </w:r>
    </w:p>
    <w:p>
      <w:pPr>
        <w:pStyle w:val="Normal"/>
        <w:rPr>
          <w:rStyle w:val="NormalCharacter"/>
          <w:szCs w:val="21"/>
          <w:sz w:val="21"/>
          <w:kern w:val="2"/>
          <w:lang w:val="en-US" w:eastAsia="zh-CN" w:bidi="ar-SA"/>
        </w:rPr>
        <w:tabs>
          <w:tab w:leader="none" w:val="num" w:pos="0"/>
        </w:tabs>
        <w:snapToGrid w:val="0"/>
        <w:framePr w:outlineLvl="4"/>
        <w:ind w:firstLine="425" w:left="0"/>
        <w:spacing w:line="360" w:lineRule="auto"/>
        <w:jc w:val="both"/>
        <w:textAlignment w:val="baseline"/>
        <w:numPr>
          <w:ilvl w:val="0"/>
          <w:numId w:val="12"/>
        </w:numPr>
      </w:pPr>
      <w:r>
        <w:rPr>
          <w:rStyle w:val="NormalCharacter"/>
          <w:szCs w:val="21"/>
          <w:sz w:val="21"/>
          <w:kern w:val="2"/>
          <w:lang w:val="en-US" w:eastAsia="zh-CN" w:bidi="ar-SA"/>
        </w:rPr>
        <w:t xml:space="preserve">投标人之间协商投标报价等投标文件的实质性内容。</w:t>
      </w:r>
    </w:p>
    <w:p>
      <w:pPr>
        <w:pStyle w:val="Normal"/>
        <w:rPr>
          <w:rStyle w:val="NormalCharacter"/>
          <w:szCs w:val="21"/>
          <w:sz w:val="21"/>
          <w:kern w:val="2"/>
          <w:lang w:val="en-US" w:eastAsia="zh-CN" w:bidi="ar-SA"/>
        </w:rPr>
        <w:tabs>
          <w:tab w:leader="none" w:val="num" w:pos="0"/>
        </w:tabs>
        <w:snapToGrid w:val="0"/>
        <w:framePr w:outlineLvl="4"/>
        <w:ind w:firstLine="425" w:left="0"/>
        <w:spacing w:line="360" w:lineRule="auto"/>
        <w:jc w:val="both"/>
        <w:textAlignment w:val="baseline"/>
        <w:numPr>
          <w:ilvl w:val="0"/>
          <w:numId w:val="12"/>
        </w:numPr>
      </w:pPr>
      <w:r>
        <w:rPr>
          <w:rStyle w:val="NormalCharacter"/>
          <w:szCs w:val="21"/>
          <w:sz w:val="21"/>
          <w:kern w:val="2"/>
          <w:lang w:val="en-US" w:eastAsia="zh-CN" w:bidi="ar-SA"/>
        </w:rPr>
        <w:t xml:space="preserve">投标人之间约定中标人。</w:t>
      </w:r>
    </w:p>
    <w:p>
      <w:pPr>
        <w:pStyle w:val="Normal"/>
        <w:rPr>
          <w:rStyle w:val="NormalCharacter"/>
          <w:szCs w:val="21"/>
          <w:sz w:val="21"/>
          <w:kern w:val="2"/>
          <w:lang w:val="en-US" w:eastAsia="zh-CN" w:bidi="ar-SA"/>
        </w:rPr>
        <w:tabs>
          <w:tab w:leader="none" w:val="num" w:pos="0"/>
        </w:tabs>
        <w:snapToGrid w:val="0"/>
        <w:framePr w:outlineLvl="4"/>
        <w:ind w:firstLine="425" w:left="0"/>
        <w:spacing w:line="360" w:lineRule="auto"/>
        <w:jc w:val="both"/>
        <w:textAlignment w:val="baseline"/>
        <w:numPr>
          <w:ilvl w:val="0"/>
          <w:numId w:val="12"/>
        </w:numPr>
      </w:pPr>
      <w:r>
        <w:rPr>
          <w:rStyle w:val="NormalCharacter"/>
          <w:szCs w:val="21"/>
          <w:sz w:val="21"/>
          <w:kern w:val="2"/>
          <w:lang w:val="en-US" w:eastAsia="zh-CN" w:bidi="ar-SA"/>
        </w:rPr>
        <w:t xml:space="preserve">投标人之间相互约定部分投标人放弃投标或者中标。</w:t>
      </w:r>
    </w:p>
    <w:p>
      <w:pPr>
        <w:pStyle w:val="Normal"/>
        <w:rPr>
          <w:rStyle w:val="NormalCharacter"/>
          <w:szCs w:val="21"/>
          <w:sz w:val="21"/>
          <w:kern w:val="2"/>
          <w:lang w:val="en-US" w:eastAsia="zh-CN" w:bidi="ar-SA"/>
        </w:rPr>
        <w:tabs>
          <w:tab w:leader="none" w:val="num" w:pos="0"/>
        </w:tabs>
        <w:snapToGrid w:val="0"/>
        <w:framePr w:outlineLvl="4"/>
        <w:ind w:firstLine="425" w:left="0"/>
        <w:spacing w:line="360" w:lineRule="auto"/>
        <w:jc w:val="both"/>
        <w:textAlignment w:val="baseline"/>
        <w:numPr>
          <w:ilvl w:val="0"/>
          <w:numId w:val="12"/>
        </w:numPr>
      </w:pPr>
      <w:r>
        <w:rPr>
          <w:rStyle w:val="NormalCharacter"/>
          <w:szCs w:val="21"/>
          <w:sz w:val="21"/>
          <w:kern w:val="2"/>
          <w:lang w:val="en-US" w:eastAsia="zh-CN" w:bidi="ar-SA"/>
        </w:rPr>
        <w:t xml:space="preserve">属于同一集团、协会、商会等组织成员的投标人按照该组织要求协同投标。</w:t>
      </w:r>
    </w:p>
    <w:p>
      <w:pPr>
        <w:pStyle w:val="Normal"/>
        <w:rPr>
          <w:rStyle w:val="NormalCharacter"/>
          <w:szCs w:val="21"/>
          <w:sz w:val="21"/>
          <w:kern w:val="2"/>
          <w:lang w:val="en-US" w:eastAsia="zh-CN" w:bidi="ar-SA"/>
        </w:rPr>
        <w:tabs>
          <w:tab w:leader="none" w:val="num" w:pos="0"/>
        </w:tabs>
        <w:snapToGrid w:val="0"/>
        <w:framePr w:outlineLvl="4"/>
        <w:ind w:firstLine="425" w:left="0"/>
        <w:spacing w:line="360" w:lineRule="auto"/>
        <w:jc w:val="both"/>
        <w:textAlignment w:val="baseline"/>
        <w:numPr>
          <w:ilvl w:val="0"/>
          <w:numId w:val="12"/>
        </w:numPr>
      </w:pPr>
      <w:r>
        <w:rPr>
          <w:rStyle w:val="NormalCharacter"/>
          <w:szCs w:val="21"/>
          <w:sz w:val="21"/>
          <w:kern w:val="2"/>
          <w:lang w:val="en-US" w:eastAsia="zh-CN" w:bidi="ar-SA"/>
        </w:rPr>
        <w:t xml:space="preserve">投标人之间为谋取中标或者排斥特定投标人而采取的其他联合行动。</w:t>
      </w:r>
    </w:p>
    <w:p>
      <w:pPr>
        <w:pStyle w:val="Normal"/>
        <w:rPr>
          <w:rStyle w:val="NormalCharacter"/>
          <w:szCs w:val="21"/>
          <w:sz w:val="21"/>
          <w:kern w:val="2"/>
          <w:lang w:val="en-US" w:eastAsia="zh-CN" w:bidi="ar-SA"/>
        </w:rPr>
        <w:framePr w:outlineLvl="4"/>
        <w:ind w:firstLine="425" w:left="-65"/>
        <w:spacing w:line="360" w:lineRule="auto"/>
        <w:jc w:val="both"/>
        <w:textAlignment w:val="baseline"/>
        <w:numPr>
          <w:ilvl w:val="2"/>
          <w:numId w:val="2"/>
        </w:numPr>
      </w:pPr>
      <w:r>
        <w:rPr>
          <w:rStyle w:val="NormalCharacter"/>
          <w:szCs w:val="21"/>
          <w:sz w:val="21"/>
          <w:kern w:val="2"/>
          <w:lang w:val="en-US" w:eastAsia="zh-CN" w:bidi="ar-SA"/>
        </w:rPr>
        <w:t xml:space="preserve">下列行为均视为投标人相互串通投标：</w:t>
      </w:r>
    </w:p>
    <w:p>
      <w:pPr>
        <w:pStyle w:val="Normal"/>
        <w:rPr>
          <w:rStyle w:val="NormalCharacter"/>
          <w:szCs w:val="21"/>
          <w:sz w:val="21"/>
          <w:kern w:val="2"/>
          <w:lang w:val="en-US" w:eastAsia="zh-CN" w:bidi="ar-SA"/>
        </w:rPr>
        <w:tabs>
          <w:tab w:leader="none" w:val="num" w:pos="0"/>
        </w:tabs>
        <w:snapToGrid w:val="0"/>
        <w:framePr w:outlineLvl="4"/>
        <w:ind w:firstLine="425" w:left="0"/>
        <w:spacing w:line="360" w:lineRule="auto"/>
        <w:jc w:val="both"/>
        <w:textAlignment w:val="baseline"/>
        <w:numPr>
          <w:ilvl w:val="0"/>
          <w:numId w:val="13"/>
        </w:numPr>
      </w:pPr>
      <w:r>
        <w:rPr>
          <w:rStyle w:val="NormalCharacter"/>
          <w:szCs w:val="21"/>
          <w:sz w:val="21"/>
          <w:kern w:val="2"/>
          <w:lang w:val="en-US" w:eastAsia="zh-CN" w:bidi="ar-SA"/>
        </w:rPr>
        <w:t xml:space="preserve">不同投标人的投标文件由同一单位或者个人编制。</w:t>
      </w:r>
    </w:p>
    <w:p>
      <w:pPr>
        <w:pStyle w:val="Normal"/>
        <w:rPr>
          <w:rStyle w:val="NormalCharacter"/>
          <w:szCs w:val="21"/>
          <w:sz w:val="21"/>
          <w:kern w:val="2"/>
          <w:lang w:val="en-US" w:eastAsia="zh-CN" w:bidi="ar-SA"/>
        </w:rPr>
        <w:tabs>
          <w:tab w:leader="none" w:val="num" w:pos="0"/>
        </w:tabs>
        <w:snapToGrid w:val="0"/>
        <w:framePr w:outlineLvl="4"/>
        <w:ind w:firstLine="425" w:left="0"/>
        <w:spacing w:line="360" w:lineRule="auto"/>
        <w:jc w:val="both"/>
        <w:textAlignment w:val="baseline"/>
        <w:numPr>
          <w:ilvl w:val="0"/>
          <w:numId w:val="13"/>
        </w:numPr>
      </w:pPr>
      <w:r>
        <w:rPr>
          <w:rStyle w:val="NormalCharacter"/>
          <w:szCs w:val="21"/>
          <w:sz w:val="21"/>
          <w:kern w:val="2"/>
          <w:lang w:val="en-US" w:eastAsia="zh-CN" w:bidi="ar-SA"/>
        </w:rPr>
        <w:t xml:space="preserve">不同投标人委托同一单位或者个人办理投标事宜</w:t>
      </w:r>
    </w:p>
    <w:p>
      <w:pPr>
        <w:pStyle w:val="Normal"/>
        <w:rPr>
          <w:rStyle w:val="NormalCharacter"/>
          <w:szCs w:val="21"/>
          <w:sz w:val="21"/>
          <w:kern w:val="2"/>
          <w:lang w:val="en-US" w:eastAsia="zh-CN" w:bidi="ar-SA"/>
        </w:rPr>
        <w:tabs>
          <w:tab w:leader="none" w:val="num" w:pos="0"/>
        </w:tabs>
        <w:snapToGrid w:val="0"/>
        <w:framePr w:outlineLvl="4"/>
        <w:ind w:firstLine="425" w:left="0"/>
        <w:spacing w:line="360" w:lineRule="auto"/>
        <w:jc w:val="both"/>
        <w:textAlignment w:val="baseline"/>
        <w:numPr>
          <w:ilvl w:val="0"/>
          <w:numId w:val="13"/>
        </w:numPr>
      </w:pPr>
      <w:r>
        <w:rPr>
          <w:rStyle w:val="NormalCharacter"/>
          <w:szCs w:val="21"/>
          <w:sz w:val="21"/>
          <w:kern w:val="2"/>
          <w:lang w:val="en-US" w:eastAsia="zh-CN" w:bidi="ar-SA"/>
        </w:rPr>
        <w:t xml:space="preserve">不同投标人的投标文件载明的项目管理成员为同一人。</w:t>
      </w:r>
    </w:p>
    <w:p>
      <w:pPr>
        <w:pStyle w:val="Normal"/>
        <w:rPr>
          <w:rStyle w:val="NormalCharacter"/>
          <w:szCs w:val="21"/>
          <w:sz w:val="21"/>
          <w:kern w:val="2"/>
          <w:lang w:val="en-US" w:eastAsia="zh-CN" w:bidi="ar-SA"/>
        </w:rPr>
        <w:tabs>
          <w:tab w:leader="none" w:val="num" w:pos="0"/>
        </w:tabs>
        <w:snapToGrid w:val="0"/>
        <w:framePr w:outlineLvl="4"/>
        <w:ind w:firstLine="425" w:left="0"/>
        <w:spacing w:line="360" w:lineRule="auto"/>
        <w:jc w:val="both"/>
        <w:textAlignment w:val="baseline"/>
        <w:numPr>
          <w:ilvl w:val="0"/>
          <w:numId w:val="13"/>
        </w:numPr>
      </w:pPr>
      <w:r>
        <w:rPr>
          <w:rStyle w:val="NormalCharacter"/>
          <w:szCs w:val="21"/>
          <w:sz w:val="21"/>
          <w:kern w:val="2"/>
          <w:lang w:val="en-US" w:eastAsia="zh-CN" w:bidi="ar-SA"/>
        </w:rPr>
        <w:t xml:space="preserve">不同投标人的投标文件异常一致或者投标报价呈规律性差异。</w:t>
      </w:r>
    </w:p>
    <w:p>
      <w:pPr>
        <w:pStyle w:val="Normal"/>
        <w:rPr>
          <w:rStyle w:val="NormalCharacter"/>
          <w:szCs w:val="21"/>
          <w:sz w:val="21"/>
          <w:kern w:val="2"/>
          <w:lang w:val="en-US" w:eastAsia="zh-CN" w:bidi="ar-SA"/>
        </w:rPr>
        <w:tabs>
          <w:tab w:leader="none" w:val="num" w:pos="0"/>
        </w:tabs>
        <w:snapToGrid w:val="0"/>
        <w:framePr w:outlineLvl="4"/>
        <w:ind w:firstLine="425" w:left="0"/>
        <w:spacing w:line="360" w:lineRule="auto"/>
        <w:jc w:val="both"/>
        <w:textAlignment w:val="baseline"/>
        <w:numPr>
          <w:ilvl w:val="0"/>
          <w:numId w:val="13"/>
        </w:numPr>
      </w:pPr>
      <w:r>
        <w:rPr>
          <w:rStyle w:val="NormalCharacter"/>
          <w:szCs w:val="21"/>
          <w:sz w:val="21"/>
          <w:kern w:val="2"/>
          <w:lang w:val="en-US" w:eastAsia="zh-CN" w:bidi="ar-SA"/>
        </w:rPr>
        <w:t xml:space="preserve">不同投标人的投标文件相互混装。</w:t>
      </w:r>
    </w:p>
    <w:p>
      <w:pPr>
        <w:pStyle w:val="Normal"/>
        <w:rPr>
          <w:rStyle w:val="NormalCharacter"/>
          <w:szCs w:val="21"/>
          <w:sz w:val="21"/>
          <w:kern w:val="2"/>
          <w:lang w:val="en-US" w:eastAsia="zh-CN" w:bidi="ar-SA"/>
        </w:rPr>
        <w:tabs>
          <w:tab w:leader="none" w:val="num" w:pos="0"/>
        </w:tabs>
        <w:snapToGrid w:val="0"/>
        <w:framePr w:outlineLvl="4"/>
        <w:ind w:firstLine="425" w:left="0"/>
        <w:spacing w:line="360" w:lineRule="auto"/>
        <w:jc w:val="both"/>
        <w:textAlignment w:val="baseline"/>
        <w:numPr>
          <w:ilvl w:val="0"/>
          <w:numId w:val="13"/>
        </w:numPr>
      </w:pPr>
      <w:r>
        <w:rPr>
          <w:rStyle w:val="NormalCharacter"/>
          <w:szCs w:val="21"/>
          <w:sz w:val="21"/>
          <w:kern w:val="2"/>
          <w:lang w:val="en-US" w:eastAsia="zh-CN" w:bidi="ar-SA"/>
        </w:rPr>
        <w:t xml:space="preserve">不同投标人的投标保证金从同一单位或者个人的帐户转出。</w:t>
      </w:r>
    </w:p>
    <w:p>
      <w:pPr>
        <w:pStyle w:val="Normal"/>
        <w:rPr>
          <w:rStyle w:val="NormalCharacter"/>
          <w:szCs w:val="21"/>
          <w:sz w:val="21"/>
          <w:kern w:val="2"/>
          <w:lang w:val="en-US" w:eastAsia="zh-CN" w:bidi="ar-SA"/>
        </w:rPr>
        <w:framePr w:outlineLvl="4"/>
        <w:ind w:firstLine="425" w:left="-65"/>
        <w:spacing w:line="360" w:lineRule="auto"/>
        <w:jc w:val="both"/>
        <w:textAlignment w:val="baseline"/>
        <w:numPr>
          <w:ilvl w:val="2"/>
          <w:numId w:val="2"/>
        </w:numPr>
      </w:pPr>
      <w:r>
        <w:rPr>
          <w:rStyle w:val="NormalCharacter"/>
          <w:szCs w:val="21"/>
          <w:sz w:val="21"/>
          <w:kern w:val="2"/>
          <w:lang w:val="en-US" w:eastAsia="zh-CN" w:bidi="ar-SA"/>
        </w:rPr>
        <w:t xml:space="preserve">下列行为均属于投标人弄虚作假的行为：</w:t>
      </w:r>
    </w:p>
    <w:p>
      <w:pPr>
        <w:pStyle w:val="Normal"/>
        <w:rPr>
          <w:rStyle w:val="NormalCharacter"/>
          <w:szCs w:val="21"/>
          <w:sz w:val="21"/>
          <w:kern w:val="2"/>
          <w:lang w:val="en-US" w:eastAsia="zh-CN" w:bidi="ar-SA"/>
        </w:rPr>
        <w:tabs>
          <w:tab w:leader="none" w:val="num" w:pos="0"/>
        </w:tabs>
        <w:snapToGrid w:val="0"/>
        <w:framePr w:outlineLvl="4"/>
        <w:ind w:firstLine="425" w:left="0"/>
        <w:spacing w:line="360" w:lineRule="auto"/>
        <w:jc w:val="both"/>
        <w:textAlignment w:val="baseline"/>
        <w:numPr>
          <w:ilvl w:val="0"/>
          <w:numId w:val="14"/>
        </w:numPr>
      </w:pPr>
      <w:r>
        <w:rPr>
          <w:rStyle w:val="NormalCharacter"/>
          <w:szCs w:val="21"/>
          <w:sz w:val="21"/>
          <w:kern w:val="2"/>
          <w:lang w:val="en-US" w:eastAsia="zh-CN" w:bidi="ar-SA"/>
        </w:rPr>
        <w:t xml:space="preserve">使用伪照、变造的许可证件。</w:t>
      </w:r>
    </w:p>
    <w:p>
      <w:pPr>
        <w:pStyle w:val="Normal"/>
        <w:rPr>
          <w:rStyle w:val="NormalCharacter"/>
          <w:szCs w:val="21"/>
          <w:sz w:val="21"/>
          <w:kern w:val="2"/>
          <w:lang w:val="en-US" w:eastAsia="zh-CN" w:bidi="ar-SA"/>
        </w:rPr>
        <w:tabs>
          <w:tab w:leader="none" w:val="num" w:pos="0"/>
        </w:tabs>
        <w:snapToGrid w:val="0"/>
        <w:framePr w:outlineLvl="4"/>
        <w:ind w:firstLine="425" w:left="0"/>
        <w:spacing w:line="360" w:lineRule="auto"/>
        <w:jc w:val="both"/>
        <w:textAlignment w:val="baseline"/>
        <w:numPr>
          <w:ilvl w:val="0"/>
          <w:numId w:val="14"/>
        </w:numPr>
      </w:pPr>
      <w:r>
        <w:rPr>
          <w:rStyle w:val="NormalCharacter"/>
          <w:szCs w:val="21"/>
          <w:sz w:val="21"/>
          <w:kern w:val="2"/>
          <w:lang w:val="en-US" w:eastAsia="zh-CN" w:bidi="ar-SA"/>
        </w:rPr>
        <w:t xml:space="preserve">提供虚假的财务状况或者业绩。</w:t>
      </w:r>
    </w:p>
    <w:p>
      <w:pPr>
        <w:pStyle w:val="Normal"/>
        <w:rPr>
          <w:rStyle w:val="NormalCharacter"/>
          <w:szCs w:val="21"/>
          <w:sz w:val="21"/>
          <w:kern w:val="2"/>
          <w:lang w:val="en-US" w:eastAsia="zh-CN" w:bidi="ar-SA"/>
        </w:rPr>
        <w:tabs>
          <w:tab w:leader="none" w:val="num" w:pos="0"/>
        </w:tabs>
        <w:snapToGrid w:val="0"/>
        <w:framePr w:outlineLvl="4"/>
        <w:ind w:firstLine="425" w:left="0"/>
        <w:spacing w:line="360" w:lineRule="auto"/>
        <w:jc w:val="both"/>
        <w:textAlignment w:val="baseline"/>
        <w:numPr>
          <w:ilvl w:val="0"/>
          <w:numId w:val="14"/>
        </w:numPr>
      </w:pPr>
      <w:r>
        <w:rPr>
          <w:rStyle w:val="NormalCharacter"/>
          <w:szCs w:val="21"/>
          <w:sz w:val="21"/>
          <w:kern w:val="2"/>
          <w:lang w:val="en-US" w:eastAsia="zh-CN" w:bidi="ar-SA"/>
        </w:rPr>
        <w:t xml:space="preserve">提供虚假的项目负责人或者主要技术人员简历、劳动关系证明。</w:t>
      </w:r>
    </w:p>
    <w:p>
      <w:pPr>
        <w:pStyle w:val="Normal"/>
        <w:rPr>
          <w:rStyle w:val="NormalCharacter"/>
          <w:szCs w:val="21"/>
          <w:sz w:val="21"/>
          <w:kern w:val="2"/>
          <w:lang w:val="en-US" w:eastAsia="zh-CN" w:bidi="ar-SA"/>
        </w:rPr>
        <w:tabs>
          <w:tab w:leader="none" w:val="num" w:pos="0"/>
        </w:tabs>
        <w:snapToGrid w:val="0"/>
        <w:framePr w:outlineLvl="4"/>
        <w:ind w:firstLine="425" w:left="0"/>
        <w:spacing w:line="360" w:lineRule="auto"/>
        <w:jc w:val="both"/>
        <w:textAlignment w:val="baseline"/>
        <w:numPr>
          <w:ilvl w:val="0"/>
          <w:numId w:val="14"/>
        </w:numPr>
      </w:pPr>
      <w:r>
        <w:rPr>
          <w:rStyle w:val="NormalCharacter"/>
          <w:szCs w:val="21"/>
          <w:sz w:val="21"/>
          <w:kern w:val="2"/>
          <w:lang w:val="en-US" w:eastAsia="zh-CN" w:bidi="ar-SA"/>
        </w:rPr>
        <w:t xml:space="preserve">提供虚假的信用状况。</w:t>
      </w:r>
    </w:p>
    <w:p>
      <w:pPr>
        <w:pStyle w:val="Normal"/>
        <w:rPr>
          <w:rStyle w:val="NormalCharacter"/>
          <w:szCs w:val="21"/>
          <w:sz w:val="21"/>
          <w:kern w:val="2"/>
          <w:lang w:val="en-US" w:eastAsia="zh-CN" w:bidi="ar-SA"/>
        </w:rPr>
        <w:tabs>
          <w:tab w:leader="none" w:val="num" w:pos="0"/>
        </w:tabs>
        <w:snapToGrid w:val="0"/>
        <w:framePr w:outlineLvl="4"/>
        <w:ind w:firstLine="425" w:left="0"/>
        <w:spacing w:line="360" w:lineRule="auto"/>
        <w:jc w:val="both"/>
        <w:textAlignment w:val="baseline"/>
        <w:numPr>
          <w:ilvl w:val="0"/>
          <w:numId w:val="14"/>
        </w:numPr>
      </w:pPr>
      <w:r>
        <w:rPr>
          <w:rStyle w:val="NormalCharacter"/>
          <w:szCs w:val="21"/>
          <w:sz w:val="21"/>
          <w:kern w:val="2"/>
          <w:lang w:val="en-US" w:eastAsia="zh-CN" w:bidi="ar-SA"/>
        </w:rPr>
        <w:t xml:space="preserve">其他弄虚作假的行为。</w:t>
      </w:r>
    </w:p>
    <w:p>
      <w:pPr>
        <w:pStyle w:val="Normal"/>
        <w:rPr>
          <w:rStyle w:val="NormalCharacter"/>
          <w:szCs w:val="21"/>
          <w:sz w:val="21"/>
          <w:kern w:val="2"/>
          <w:lang w:val="en-US" w:eastAsia="zh-CN" w:bidi="ar-SA"/>
        </w:rPr>
        <w:framePr w:outlineLvl="4"/>
        <w:ind w:firstLine="425" w:left="-65"/>
        <w:spacing w:line="360" w:lineRule="auto"/>
        <w:jc w:val="both"/>
        <w:textAlignment w:val="baseline"/>
        <w:numPr>
          <w:ilvl w:val="2"/>
          <w:numId w:val="2"/>
        </w:numPr>
      </w:pPr>
      <w:r>
        <w:rPr>
          <w:rStyle w:val="NormalCharacter"/>
          <w:szCs w:val="21"/>
          <w:sz w:val="21"/>
          <w:kern w:val="2"/>
          <w:lang w:val="en-US" w:eastAsia="zh-CN" w:bidi="ar-SA"/>
        </w:rPr>
        <w:t xml:space="preserve">评标结束后，招标人将有串标嫌疑的投标文件送有关部门进行后续调查，即使最终无法认定串通投标行为成立，也不影响其按无效标处理的结果。</w:t>
      </w:r>
    </w:p>
    <w:p>
      <w:pPr>
        <w:pStyle w:val="Normal"/>
        <w:rPr>
          <w:rStyle w:val="NormalCharacter"/>
          <w:b/>
          <w:szCs w:val="21"/>
          <w:sz w:val="21"/>
          <w:kern w:val="2"/>
          <w:lang w:val="en-US" w:eastAsia="zh-CN" w:bidi="ar-SA"/>
        </w:rPr>
        <w:snapToGrid w:val="0"/>
        <w:framePr w:outlineLvl="4"/>
        <w:ind w:firstLine="0" w:left="360"/>
        <w:spacing w:line="360" w:lineRule="auto"/>
        <w:jc w:val="both"/>
        <w:textAlignment w:val="baseline"/>
        <w:numPr>
          <w:ilvl w:val="1"/>
          <w:numId w:val="2"/>
        </w:numPr>
      </w:pPr>
      <w:r>
        <w:rPr>
          <w:rStyle w:val="NormalCharacter"/>
          <w:b/>
          <w:szCs w:val="21"/>
          <w:sz w:val="21"/>
          <w:kern w:val="2"/>
          <w:lang w:val="en-US" w:eastAsia="zh-CN" w:bidi="ar-SA"/>
        </w:rPr>
        <w:t xml:space="preserve">对评标委员会成员的纪律要求</w:t>
      </w:r>
      <w:r>
        <w:rPr>
          <w:rStyle w:val="NormalCharacter"/>
          <w:b/>
          <w:szCs w:val="21"/>
          <w:sz w:val="21"/>
          <w:kern w:val="2"/>
          <w:lang w:val="en-US" w:eastAsia="zh-CN" w:bidi="ar-SA"/>
        </w:rPr>
      </w:r>
    </w:p>
    <w:p>
      <w:pPr>
        <w:pStyle w:val="Normal"/>
        <w:rPr>
          <w:rStyle w:val="NormalCharacter"/>
          <w:szCs w:val="21"/>
          <w:sz w:val="21"/>
          <w:kern w:val="2"/>
          <w:lang w:val="en-US" w:eastAsia="zh-CN" w:bidi="ar-SA"/>
        </w:rPr>
        <w:framePr w:outlineLvl="4"/>
        <w:ind w:firstLine="420" w:firstLineChars="200"/>
        <w:spacing w:line="360" w:lineRule="auto"/>
        <w:jc w:val="both"/>
        <w:textAlignment w:val="baseline"/>
      </w:pPr>
      <w:r>
        <w:rPr>
          <w:rStyle w:val="NormalCharacter"/>
          <w:szCs w:val="21"/>
          <w:sz w:val="21"/>
          <w:kern w:val="2"/>
          <w:lang w:val="en-US" w:eastAsia="zh-CN" w:bidi="ar-SA"/>
        </w:rPr>
        <w:t xml:space="preserve">评标委员会成员不得私下接触投标人，不得收受投标人给予的财物或者其他好处，不得向招标人征询确定中标人的意向，不得接受任何单位或者个人明示或者暗示提出的倾向或者排斥特定投标人的要求，不得有其他不客观、不公正履行职务的行为。</w:t>
      </w:r>
    </w:p>
    <w:p>
      <w:pPr>
        <w:pStyle w:val="Normal"/>
        <w:rPr>
          <w:rStyle w:val="NormalCharacter"/>
          <w:b/>
          <w:szCs w:val="21"/>
          <w:sz w:val="21"/>
          <w:kern w:val="2"/>
          <w:lang w:val="en-US" w:eastAsia="zh-CN" w:bidi="ar-SA"/>
        </w:rPr>
        <w:snapToGrid w:val="0"/>
        <w:framePr w:outlineLvl="4"/>
        <w:ind w:firstLine="0" w:left="360"/>
        <w:spacing w:line="360" w:lineRule="auto"/>
        <w:jc w:val="both"/>
        <w:textAlignment w:val="baseline"/>
        <w:numPr>
          <w:ilvl w:val="1"/>
          <w:numId w:val="2"/>
        </w:numPr>
      </w:pPr>
      <w:r>
        <w:rPr>
          <w:rStyle w:val="NormalCharacter"/>
          <w:b/>
          <w:szCs w:val="21"/>
          <w:sz w:val="21"/>
          <w:kern w:val="2"/>
          <w:lang w:val="en-US" w:eastAsia="zh-CN" w:bidi="ar-SA"/>
        </w:rPr>
        <w:t xml:space="preserve">对与评标活动有关的工作人员的纪律要求</w:t>
      </w:r>
      <w:r>
        <w:rPr>
          <w:rStyle w:val="NormalCharacter"/>
          <w:b/>
          <w:szCs w:val="21"/>
          <w:sz w:val="21"/>
          <w:kern w:val="2"/>
          <w:lang w:val="en-US" w:eastAsia="zh-CN" w:bidi="ar-SA"/>
        </w:rPr>
      </w:r>
    </w:p>
    <w:p>
      <w:pPr>
        <w:pStyle w:val="Normal"/>
        <w:rPr>
          <w:rStyle w:val="NormalCharacter"/>
          <w:szCs w:val="21"/>
          <w:sz w:val="21"/>
          <w:kern w:val="2"/>
          <w:lang w:val="en-US" w:eastAsia="zh-CN" w:bidi="ar-SA"/>
        </w:rPr>
        <w:framePr w:outlineLvl="4"/>
        <w:ind w:firstLine="420" w:firstLineChars="200"/>
        <w:spacing w:line="360" w:lineRule="auto"/>
        <w:jc w:val="both"/>
        <w:textAlignment w:val="baseline"/>
      </w:pPr>
      <w:r>
        <w:rPr>
          <w:rStyle w:val="NormalCharacter"/>
          <w:szCs w:val="21"/>
          <w:sz w:val="21"/>
          <w:kern w:val="2"/>
          <w:lang w:val="en-US" w:eastAsia="zh-CN" w:bidi="ar-SA"/>
        </w:rPr>
        <w:t xml:space="preserve">与评标活动有关的工作人员不得收受他人的财务或者其他好处，不得向他人透漏对投标文件的评审和比较、中标候选人的推荐情况以及评标有关的其他情况。在评标活动中，与评标活动有关的工作人员不得擅离职守，影响评标程序正常进行。</w:t>
      </w:r>
    </w:p>
    <w:p>
      <w:pPr>
        <w:pStyle w:val="Normal"/>
        <w:rPr>
          <w:rStyle w:val="NormalCharacter"/>
          <w:b/>
          <w:szCs w:val="21"/>
          <w:sz w:val="21"/>
          <w:kern w:val="2"/>
          <w:lang w:val="en-US" w:eastAsia="zh-CN" w:bidi="ar-SA"/>
        </w:rPr>
        <w:snapToGrid w:val="0"/>
        <w:framePr w:outlineLvl="4"/>
        <w:ind w:firstLine="0" w:left="360"/>
        <w:spacing w:line="360" w:lineRule="auto"/>
        <w:jc w:val="both"/>
        <w:textAlignment w:val="baseline"/>
        <w:numPr>
          <w:ilvl w:val="1"/>
          <w:numId w:val="2"/>
        </w:numPr>
      </w:pPr>
      <w:r>
        <w:rPr>
          <w:rStyle w:val="NormalCharacter"/>
          <w:b/>
          <w:szCs w:val="21"/>
          <w:sz w:val="21"/>
          <w:kern w:val="2"/>
          <w:lang w:val="en-US" w:eastAsia="zh-CN" w:bidi="ar-SA"/>
        </w:rPr>
        <w:t xml:space="preserve">投诉</w:t>
      </w:r>
      <w:r>
        <w:rPr>
          <w:rStyle w:val="NormalCharacter"/>
          <w:b/>
          <w:szCs w:val="21"/>
          <w:sz w:val="21"/>
          <w:kern w:val="2"/>
          <w:lang w:val="en-US" w:eastAsia="zh-CN" w:bidi="ar-SA"/>
        </w:rPr>
      </w:r>
    </w:p>
    <w:p>
      <w:pPr>
        <w:pStyle w:val="Normal"/>
        <w:rPr>
          <w:rStyle w:val="NormalCharacter"/>
          <w:szCs w:val="21"/>
          <w:sz w:val="21"/>
          <w:kern w:val="2"/>
          <w:lang w:val="en-US" w:eastAsia="zh-CN" w:bidi="ar-SA"/>
        </w:rPr>
        <w:framePr w:outlineLvl="4"/>
        <w:ind w:firstLine="420" w:firstLineChars="200"/>
        <w:spacing w:line="360" w:lineRule="auto"/>
        <w:jc w:val="both"/>
        <w:textAlignment w:val="baseline"/>
      </w:pPr>
      <w:r>
        <w:rPr>
          <w:rStyle w:val="NormalCharacter"/>
          <w:szCs w:val="21"/>
          <w:sz w:val="21"/>
          <w:kern w:val="2"/>
          <w:lang w:val="en-US" w:eastAsia="zh-CN" w:bidi="ar-SA"/>
        </w:rPr>
        <w:t xml:space="preserve">投诉人和其它利害关系人认为本次招标活动违反法律、法规和规章规定的，有权按照《中华人民共和国招标投标法实施条例》等规定提出书面异议和投诉。投诉受理机构见投标人须知前附表。</w:t>
      </w:r>
    </w:p>
    <w:p>
      <w:pPr>
        <w:pStyle w:val="NormalIndent"/>
        <w:rPr>
          <w:rStyle w:val="NormalCharacter"/>
          <w:b/>
          <w:szCs w:val="24"/>
          <w:sz w:val="24"/>
          <w:kern w:val="2"/>
          <w:lang w:val="en-US" w:eastAsia="zh-CN" w:bidi="ar-SA"/>
          <w:rFonts w:eastAsia="黑体"/>
        </w:rPr>
        <w:widowControl/>
        <w:framePr w:outlineLvl="2"/>
        <w:ind w:left="0" w:firstLineChars="0"/>
        <w:spacing w:beforeAutospacing="true" w:line="360" w:afterAutospacing="true" w:after="100" w:before="100" w:lineRule="auto"/>
        <w:textAlignment w:val="baseline"/>
        <w:numPr>
          <w:ilvl w:val="0"/>
          <w:numId w:val="2"/>
        </w:numPr>
      </w:pPr>
      <w:r>
        <w:rPr>
          <w:rStyle w:val="NormalCharacter"/>
          <w:b/>
          <w:szCs w:val="24"/>
          <w:sz w:val="24"/>
          <w:kern w:val="2"/>
          <w:lang w:val="en-US" w:eastAsia="zh-CN" w:bidi="ar-SA"/>
          <w:rFonts w:eastAsia="黑体"/>
        </w:rPr>
        <w:t xml:space="preserve">其他内容</w:t>
      </w:r>
      <w:r>
        <w:rPr>
          <w:rStyle w:val="NormalCharacter"/>
          <w:b/>
          <w:szCs w:val="24"/>
          <w:sz w:val="24"/>
          <w:kern w:val="2"/>
          <w:lang w:val="en-US" w:eastAsia="zh-CN" w:bidi="ar-SA"/>
          <w:rFonts w:eastAsia="黑体"/>
        </w:rPr>
      </w:r>
    </w:p>
    <w:p>
      <w:pPr>
        <w:pStyle w:val="Normal"/>
        <w:rPr>
          <w:rStyle w:val="NormalCharacter"/>
          <w:b/>
          <w:szCs w:val="21"/>
          <w:sz w:val="21"/>
          <w:kern w:val="2"/>
          <w:lang w:val="en-US" w:eastAsia="zh-CN" w:bidi="ar-SA"/>
        </w:rPr>
        <w:snapToGrid w:val="0"/>
        <w:framePr w:outlineLvl="4"/>
        <w:ind w:firstLine="0" w:left="360"/>
        <w:spacing w:line="360" w:lineRule="auto"/>
        <w:jc w:val="both"/>
        <w:textAlignment w:val="baseline"/>
        <w:numPr>
          <w:ilvl w:val="1"/>
          <w:numId w:val="2"/>
        </w:numPr>
      </w:pPr>
      <w:r>
        <w:rPr>
          <w:rStyle w:val="NormalCharacter"/>
          <w:b/>
          <w:szCs w:val="21"/>
          <w:sz w:val="21"/>
          <w:kern w:val="2"/>
          <w:lang w:val="en-US" w:eastAsia="zh-CN" w:bidi="ar-SA"/>
        </w:rPr>
        <w:t xml:space="preserve">类似项目</w:t>
      </w:r>
    </w:p>
    <w:p>
      <w:pPr>
        <w:pStyle w:val="Normal"/>
        <w:rPr>
          <w:rStyle w:val="NormalCharacter"/>
          <w:szCs w:val="21"/>
          <w:sz w:val="21"/>
          <w:kern w:val="2"/>
          <w:lang w:val="en-US" w:eastAsia="zh-CN" w:bidi="ar-SA"/>
        </w:rPr>
        <w:snapToGrid w:val="0"/>
        <w:framePr w:outlineLvl="4"/>
        <w:ind w:firstLine="420" w:firstLineChars="200"/>
        <w:spacing w:line="360" w:lineRule="auto"/>
        <w:jc w:val="both"/>
        <w:textAlignment w:val="baseline"/>
      </w:pPr>
      <w:r>
        <w:rPr>
          <w:rStyle w:val="NormalCharacter"/>
          <w:szCs w:val="21"/>
          <w:sz w:val="21"/>
          <w:kern w:val="2"/>
          <w:lang w:val="en-US" w:eastAsia="zh-CN" w:bidi="ar-SA"/>
        </w:rPr>
        <w:t xml:space="preserve">类似项目的要求见投标人须知前附表。</w:t>
      </w:r>
    </w:p>
    <w:p>
      <w:pPr>
        <w:pStyle w:val="Normal"/>
        <w:rPr>
          <w:rStyle w:val="NormalCharacter"/>
          <w:b/>
          <w:szCs w:val="21"/>
          <w:sz w:val="21"/>
          <w:kern w:val="2"/>
          <w:lang w:val="en-US" w:eastAsia="zh-CN" w:bidi="ar-SA"/>
        </w:rPr>
        <w:snapToGrid w:val="0"/>
        <w:framePr w:outlineLvl="4"/>
        <w:ind w:firstLine="0" w:left="360"/>
        <w:spacing w:line="360" w:lineRule="auto"/>
        <w:jc w:val="both"/>
        <w:textAlignment w:val="baseline"/>
        <w:numPr>
          <w:ilvl w:val="1"/>
          <w:numId w:val="2"/>
        </w:numPr>
      </w:pPr>
      <w:r>
        <w:rPr>
          <w:rStyle w:val="NormalCharacter"/>
          <w:b/>
          <w:szCs w:val="21"/>
          <w:sz w:val="21"/>
          <w:kern w:val="2"/>
          <w:lang w:val="en-US" w:eastAsia="zh-CN" w:bidi="ar-SA"/>
        </w:rPr>
        <w:t xml:space="preserve">已标价工程量清单电子件</w:t>
      </w:r>
      <w:r>
        <w:rPr>
          <w:rStyle w:val="NormalCharacter"/>
          <w:b/>
          <w:szCs w:val="21"/>
          <w:sz w:val="21"/>
          <w:kern w:val="2"/>
          <w:lang w:val="en-US" w:eastAsia="zh-CN" w:bidi="ar-SA"/>
        </w:rPr>
      </w:r>
    </w:p>
    <w:p>
      <w:pPr>
        <w:pStyle w:val="Normal"/>
        <w:rPr>
          <w:rStyle w:val="NormalCharacter"/>
          <w:szCs w:val="21"/>
          <w:sz w:val="21"/>
          <w:kern w:val="2"/>
          <w:lang w:val="en-US" w:eastAsia="zh-CN" w:bidi="ar-SA"/>
        </w:rPr>
        <w:snapToGrid w:val="0"/>
        <w:framePr w:outlineLvl="4"/>
        <w:ind w:firstLine="420" w:firstLineChars="200"/>
        <w:spacing w:line="360" w:lineRule="auto"/>
        <w:jc w:val="both"/>
        <w:textAlignment w:val="baseline"/>
      </w:pPr>
      <w:r>
        <w:rPr>
          <w:rStyle w:val="NormalCharacter"/>
          <w:szCs w:val="21"/>
          <w:sz w:val="21"/>
          <w:kern w:val="2"/>
          <w:lang w:val="en-US" w:eastAsia="zh-CN" w:bidi="ar-SA"/>
        </w:rPr>
        <w:t xml:space="preserve">本工程不需要提供工程量清单电子件。</w:t>
      </w:r>
    </w:p>
    <w:p>
      <w:pPr>
        <w:pStyle w:val="Normal"/>
        <w:rPr>
          <w:rStyle w:val="NormalCharacter"/>
          <w:b/>
          <w:szCs w:val="21"/>
          <w:sz w:val="21"/>
          <w:kern w:val="2"/>
          <w:lang w:val="en-US" w:eastAsia="zh-CN" w:bidi="ar-SA"/>
        </w:rPr>
        <w:snapToGrid w:val="0"/>
        <w:framePr w:outlineLvl="4"/>
        <w:ind w:firstLine="0" w:left="360"/>
        <w:spacing w:line="360" w:lineRule="auto"/>
        <w:jc w:val="both"/>
        <w:textAlignment w:val="baseline"/>
        <w:numPr>
          <w:ilvl w:val="1"/>
          <w:numId w:val="2"/>
        </w:numPr>
      </w:pPr>
      <w:r>
        <w:rPr>
          <w:rStyle w:val="NormalCharacter"/>
          <w:b/>
          <w:szCs w:val="21"/>
          <w:sz w:val="21"/>
          <w:kern w:val="2"/>
          <w:lang w:val="en-US" w:eastAsia="zh-CN" w:bidi="ar-SA"/>
        </w:rPr>
        <w:t xml:space="preserve">原件</w:t>
      </w:r>
    </w:p>
    <w:p>
      <w:pPr>
        <w:pStyle w:val="Normal"/>
        <w:rPr>
          <w:rStyle w:val="NormalCharacter"/>
          <w:szCs w:val="21"/>
          <w:sz w:val="21"/>
          <w:kern w:val="2"/>
          <w:lang w:val="en-US" w:eastAsia="zh-CN" w:bidi="ar-SA"/>
        </w:rPr>
        <w:snapToGrid w:val="0"/>
        <w:framePr w:outlineLvl="4"/>
        <w:ind w:firstLine="420" w:firstLineChars="200"/>
        <w:spacing w:line="360" w:lineRule="auto"/>
        <w:jc w:val="both"/>
        <w:textAlignment w:val="baseline"/>
      </w:pPr>
      <w:r>
        <w:rPr>
          <w:rStyle w:val="NormalCharacter"/>
          <w:szCs w:val="21"/>
          <w:sz w:val="21"/>
          <w:kern w:val="2"/>
          <w:lang w:val="en-US" w:eastAsia="zh-CN" w:bidi="ar-SA"/>
        </w:rPr>
        <w:t xml:space="preserve">投标人须知前附表要求投标人递交原件的，投标人应</w:t>
      </w:r>
      <w:r>
        <w:rPr>
          <w:rStyle w:val="NormalCharacter"/>
          <w:szCs w:val="21"/>
          <w:sz w:val="21"/>
          <w:kern w:val="2"/>
          <w:lang w:val="en-US" w:eastAsia="zh-CN" w:bidi="ar-SA"/>
        </w:rPr>
        <w:t xml:space="preserve">按投标人须知前附表规定，将原件带至开标现场备查。</w:t>
      </w:r>
    </w:p>
    <w:p>
      <w:pPr>
        <w:pStyle w:val="Normal"/>
        <w:rPr>
          <w:rStyle w:val="NormalCharacter"/>
          <w:b/>
          <w:szCs w:val="21"/>
          <w:sz w:val="21"/>
          <w:kern w:val="2"/>
          <w:lang w:val="en-US" w:eastAsia="zh-CN" w:bidi="ar-SA"/>
        </w:rPr>
        <w:snapToGrid w:val="0"/>
        <w:framePr w:outlineLvl="4"/>
        <w:ind w:firstLine="0" w:left="360"/>
        <w:spacing w:line="360" w:lineRule="auto"/>
        <w:jc w:val="both"/>
        <w:textAlignment w:val="baseline"/>
        <w:numPr>
          <w:ilvl w:val="1"/>
          <w:numId w:val="2"/>
        </w:numPr>
      </w:pPr>
      <w:r>
        <w:rPr>
          <w:rStyle w:val="NormalCharacter"/>
          <w:b/>
          <w:szCs w:val="21"/>
          <w:sz w:val="21"/>
          <w:kern w:val="2"/>
          <w:lang w:val="en-US" w:eastAsia="zh-CN" w:bidi="ar-SA"/>
        </w:rPr>
        <w:t xml:space="preserve">中标人的投标文件</w:t>
      </w:r>
    </w:p>
    <w:p>
      <w:pPr>
        <w:pStyle w:val="Normal"/>
        <w:rPr>
          <w:rStyle w:val="NormalCharacter"/>
          <w:szCs w:val="21"/>
          <w:sz w:val="21"/>
          <w:kern w:val="2"/>
          <w:lang w:val="en-US" w:eastAsia="zh-CN" w:bidi="ar-SA"/>
        </w:rPr>
        <w:snapToGrid w:val="0"/>
        <w:framePr w:outlineLvl="4"/>
        <w:ind w:leftChars="171" w:left="359"/>
        <w:spacing w:line="360" w:lineRule="auto"/>
        <w:jc w:val="both"/>
        <w:textAlignment w:val="baseline"/>
      </w:pPr>
      <w:r>
        <w:rPr>
          <w:rStyle w:val="NormalCharacter"/>
          <w:szCs w:val="21"/>
          <w:sz w:val="21"/>
          <w:kern w:val="2"/>
          <w:lang w:val="en-US" w:eastAsia="zh-CN" w:bidi="ar-SA"/>
        </w:rPr>
        <w:t xml:space="preserve">中标人须在签订合同前向招标人另行提交投标人须知前附表规定份数的投标文件副本。</w:t>
      </w:r>
    </w:p>
    <w:p>
      <w:pPr>
        <w:pStyle w:val="Normal"/>
        <w:rPr>
          <w:rStyle w:val="NormalCharacter"/>
          <w:b/>
          <w:szCs w:val="21"/>
          <w:sz w:val="21"/>
          <w:kern w:val="2"/>
          <w:lang w:val="en-US" w:eastAsia="zh-CN" w:bidi="ar-SA"/>
        </w:rPr>
        <w:snapToGrid w:val="0"/>
        <w:framePr w:outlineLvl="4"/>
        <w:ind w:firstLine="0" w:left="360"/>
        <w:spacing w:line="360" w:lineRule="auto"/>
        <w:jc w:val="both"/>
        <w:textAlignment w:val="baseline"/>
        <w:numPr>
          <w:ilvl w:val="1"/>
          <w:numId w:val="2"/>
        </w:numPr>
      </w:pPr>
      <w:r>
        <w:rPr>
          <w:rStyle w:val="NormalCharacter"/>
          <w:b/>
          <w:szCs w:val="21"/>
          <w:sz w:val="21"/>
          <w:kern w:val="2"/>
          <w:lang w:val="en-US" w:eastAsia="zh-CN" w:bidi="ar-SA"/>
        </w:rPr>
        <w:t xml:space="preserve">招标人最高投标限价或报价范围</w:t>
      </w:r>
    </w:p>
    <w:p>
      <w:pPr>
        <w:pStyle w:val="Normal"/>
        <w:rPr>
          <w:rStyle w:val="NormalCharacter"/>
          <w:szCs w:val="21"/>
          <w:sz w:val="21"/>
          <w:kern w:val="2"/>
          <w:lang w:val="en-US" w:eastAsia="zh-CN" w:bidi="ar-SA"/>
        </w:rPr>
        <w:snapToGrid w:val="0"/>
        <w:framePr w:outlineLvl="4"/>
        <w:ind w:leftChars="171" w:left="359"/>
        <w:spacing w:line="360" w:lineRule="auto"/>
        <w:jc w:val="both"/>
        <w:textAlignment w:val="baseline"/>
      </w:pPr>
      <w:r>
        <w:rPr>
          <w:rStyle w:val="NormalCharacter"/>
          <w:szCs w:val="21"/>
          <w:sz w:val="21"/>
          <w:kern w:val="2"/>
          <w:lang w:val="en-US" w:eastAsia="zh-CN" w:bidi="ar-SA"/>
        </w:rPr>
        <w:t xml:space="preserve">招标人最高投标限价或报价范围见投标人须知前附表</w:t>
      </w:r>
    </w:p>
    <w:p>
      <w:pPr>
        <w:pStyle w:val="Normal"/>
        <w:rPr>
          <w:rStyle w:val="NormalCharacter"/>
          <w:b/>
          <w:szCs w:val="21"/>
          <w:sz w:val="21"/>
          <w:kern w:val="2"/>
          <w:lang w:val="en-US" w:eastAsia="zh-CN" w:bidi="ar-SA"/>
        </w:rPr>
        <w:snapToGrid w:val="0"/>
        <w:framePr w:outlineLvl="4"/>
        <w:ind w:firstLine="0" w:left="360"/>
        <w:spacing w:line="360" w:lineRule="auto"/>
        <w:jc w:val="both"/>
        <w:textAlignment w:val="baseline"/>
        <w:numPr>
          <w:ilvl w:val="1"/>
          <w:numId w:val="2"/>
        </w:numPr>
      </w:pPr>
      <w:r>
        <w:rPr>
          <w:rStyle w:val="NormalCharacter"/>
          <w:b/>
          <w:szCs w:val="21"/>
          <w:sz w:val="21"/>
          <w:kern w:val="2"/>
          <w:lang w:val="en-US" w:eastAsia="zh-CN" w:bidi="ar-SA"/>
        </w:rPr>
        <w:t xml:space="preserve">需要补充的内容</w:t>
      </w:r>
    </w:p>
    <w:p>
      <w:pPr>
        <w:pStyle w:val="Normal"/>
        <w:rPr>
          <w:rStyle w:val="NormalCharacter"/>
          <w:szCs w:val="21"/>
          <w:sz w:val="21"/>
          <w:kern w:val="2"/>
          <w:lang w:val="en-US" w:eastAsia="zh-CN" w:bidi="ar-SA"/>
        </w:rPr>
        <w:snapToGrid w:val="0"/>
        <w:framePr w:outlineLvl="4"/>
        <w:ind w:left="360"/>
        <w:spacing w:line="360" w:lineRule="auto"/>
        <w:jc w:val="both"/>
        <w:textAlignment w:val="baseline"/>
      </w:pPr>
      <w:r>
        <w:rPr>
          <w:rStyle w:val="NormalCharacter"/>
          <w:szCs w:val="21"/>
          <w:sz w:val="21"/>
          <w:kern w:val="2"/>
          <w:lang w:val="en-US" w:eastAsia="zh-CN" w:bidi="ar-SA"/>
        </w:rPr>
        <w:t xml:space="preserve">需要补充的内容，见投标人须知前附表。</w:t>
      </w:r>
    </w:p>
    <w:p>
      <w:pPr>
        <w:pStyle w:val="Normal"/>
        <w:rPr>
          <w:rStyle w:val="NormalCharacter"/>
          <w:szCs w:val="21"/>
          <w:sz w:val="21"/>
          <w:kern w:val="2"/>
          <w:lang w:val="en-US" w:eastAsia="zh-CN" w:bidi="ar-SA"/>
        </w:rPr>
        <w:snapToGrid w:val="0"/>
        <w:framePr w:outlineLvl="4"/>
        <w:spacing w:line="360" w:lineRule="auto"/>
        <w:jc w:val="both"/>
        <w:textAlignment w:val="baseline"/>
      </w:pPr>
      <w:r>
        <w:rPr>
          <w:rStyle w:val="NormalCharacter"/>
          <w:szCs w:val="21"/>
          <w:sz w:val="21"/>
          <w:kern w:val="2"/>
          <w:lang w:val="en-US" w:eastAsia="zh-CN" w:bidi="ar-SA"/>
        </w:rPr>
      </w:r>
    </w:p>
    <w:p>
      <w:pPr>
        <w:pStyle w:val="Heading2"/>
        <w:rPr>
          <w:rStyle w:val="NormalCharacter"/>
          <w:b/>
          <w:bCs/>
          <w:szCs w:val="58"/>
          <w:sz w:val="32"/>
          <w:kern w:val="0"/>
          <w:lang w:val="en-US" w:eastAsia="zh-CN" w:bidi="ar-SA"/>
          <w:rFonts w:ascii="Times New Roman" w:cs="Times New Roman" w:eastAsia="黑体" w:hAnsi="Times New Roman"/>
        </w:rPr>
        <w:widowControl/>
        <w:tabs>
          <w:tab w:leader="none" w:val="left" w:pos="720"/>
        </w:tabs>
        <w:framePr w:outlineLvl="1"/>
        <w:spacing w:beforeAutospacing="true" w:line="240" w:afterAutospacing="true" w:after="100" w:before="100" w:lineRule="auto"/>
        <w:jc w:val="center"/>
        <w:textAlignment w:val="baseline"/>
        <w:numPr>
          <w:ilvl w:val="0"/>
          <w:numId w:val="0"/>
        </w:numPr>
      </w:pPr>
      <w:r>
        <w:rPr>
          <w:rStyle w:val="NormalCharacter"/>
          <w:b/>
          <w:bCs/>
          <w:szCs w:val="58"/>
          <w:sz w:val="32"/>
          <w:kern w:val="0"/>
          <w:lang w:val="en-US" w:eastAsia="zh-CN" w:bidi="ar-SA"/>
          <w:rFonts w:ascii="Times New Roman" w:cs="Times New Roman" w:eastAsia="黑体" w:hAnsi="Times New Roman"/>
        </w:rPr>
        <w:br w:type="page"/>
      </w:r>
    </w:p>
    <w:p>
      <w:pPr>
        <w:pStyle w:val="Heading2"/>
        <w:rPr>
          <w:rStyle w:val="NormalCharacter"/>
          <w:b/>
          <w:bCs/>
          <w:szCs w:val="58"/>
          <w:sz w:val="32"/>
          <w:kern w:val="0"/>
          <w:lang w:val="en-US" w:eastAsia="zh-CN" w:bidi="ar-SA"/>
          <w:rFonts w:ascii="Times New Roman" w:cs="Times New Roman" w:eastAsia="黑体" w:hAnsi="Times New Roman"/>
        </w:rPr>
        <w:widowControl/>
        <w:tabs>
          <w:tab w:leader="none" w:val="left" w:pos="720"/>
        </w:tabs>
        <w:framePr w:outlineLvl="1"/>
        <w:spacing w:beforeAutospacing="true" w:line="240" w:afterAutospacing="true" w:after="100" w:before="100" w:lineRule="auto"/>
        <w:jc w:val="center"/>
        <w:textAlignment w:val="baseline"/>
        <w:numPr>
          <w:ilvl w:val="0"/>
          <w:numId w:val="0"/>
        </w:numPr>
      </w:pPr>
      <w:r>
        <w:rPr>
          <w:rStyle w:val="NormalCharacter"/>
          <w:b/>
          <w:bCs/>
          <w:szCs w:val="58"/>
          <w:sz w:val="32"/>
          <w:kern w:val="0"/>
          <w:lang w:val="en-US" w:eastAsia="zh-CN" w:bidi="ar-SA"/>
          <w:rFonts w:ascii="Times New Roman" w:cs="Times New Roman" w:eastAsia="黑体" w:hAnsi="Times New Roman"/>
        </w:rPr>
        <w:t xml:space="preserve">第</w:t>
      </w:r>
      <w:r>
        <w:rPr>
          <w:rStyle w:val="NormalCharacter"/>
          <w:b/>
          <w:bCs/>
          <w:szCs w:val="58"/>
          <w:sz w:val="32"/>
          <w:kern w:val="0"/>
          <w:lang w:val="en-US" w:eastAsia="zh-CN" w:bidi="ar-SA"/>
          <w:rFonts w:ascii="Times New Roman" w:cs="Times New Roman" w:eastAsia="黑体" w:hAnsi="Times New Roman"/>
        </w:rPr>
        <w:t xml:space="preserve">2</w:t>
      </w:r>
      <w:r>
        <w:rPr>
          <w:rStyle w:val="NormalCharacter"/>
          <w:b/>
          <w:bCs/>
          <w:szCs w:val="58"/>
          <w:sz w:val="32"/>
          <w:kern w:val="0"/>
          <w:lang w:val="en-US" w:eastAsia="zh-CN" w:bidi="ar-SA"/>
          <w:rFonts w:ascii="Times New Roman" w:cs="Times New Roman" w:eastAsia="黑体" w:hAnsi="Times New Roman"/>
        </w:rPr>
        <w:t xml:space="preserve">章  评标办法</w:t>
      </w:r>
      <w:r>
        <w:rPr>
          <w:rStyle w:val="NormalCharacter"/>
          <w:b/>
          <w:bCs/>
          <w:szCs w:val="58"/>
          <w:sz w:val="32"/>
          <w:kern w:val="0"/>
          <w:lang w:val="en-US" w:eastAsia="zh-CN" w:bidi="ar-SA"/>
          <w:rFonts w:ascii="Times New Roman" w:cs="Times New Roman" w:eastAsia="黑体" w:hAnsi="Times New Roman"/>
        </w:rPr>
      </w:r>
    </w:p>
    <w:p>
      <w:pPr>
        <w:pStyle w:val="Normal"/>
        <w:rPr>
          <w:rStyle w:val="NormalCharacter"/>
          <w:b/>
          <w:szCs w:val="28"/>
          <w:sz w:val="28"/>
          <w:kern w:val="2"/>
          <w:lang w:val="en-US" w:eastAsia="zh-CN" w:bidi="ar-SA"/>
          <w:rFonts w:eastAsia="黑体"/>
        </w:rPr>
        <w:framePr w:outlineLvl="2"/>
        <w:ind w:firstLine="0" w:left="0"/>
        <w:spacing w:beforeAutospacing="true" w:line="360" w:afterAutospacing="true" w:after="100" w:before="100" w:lineRule="auto"/>
        <w:jc w:val="both"/>
        <w:textAlignment w:val="baseline"/>
        <w:numPr>
          <w:ilvl w:val="0"/>
          <w:numId w:val="15"/>
        </w:numPr>
      </w:pPr>
      <w:r>
        <w:rPr>
          <w:rStyle w:val="NormalCharacter"/>
          <w:b/>
          <w:szCs w:val="28"/>
          <w:sz w:val="28"/>
          <w:kern w:val="2"/>
          <w:lang w:val="en-US" w:eastAsia="zh-CN" w:bidi="ar-SA"/>
          <w:rFonts w:eastAsia="黑体"/>
        </w:rPr>
        <w:t xml:space="preserve">评标方法</w:t>
      </w:r>
      <w:r>
        <w:rPr>
          <w:rStyle w:val="NormalCharacter"/>
          <w:b/>
          <w:szCs w:val="28"/>
          <w:sz w:val="28"/>
          <w:kern w:val="2"/>
          <w:lang w:val="en-US" w:eastAsia="zh-CN" w:bidi="ar-SA"/>
          <w:rFonts w:eastAsia="黑体"/>
        </w:rPr>
      </w:r>
    </w:p>
    <w:p>
      <w:pPr>
        <w:pStyle w:val="Normal"/>
        <w:rPr>
          <w:rStyle w:val="NormalCharacter"/>
          <w:szCs w:val="21"/>
          <w:sz w:val="21"/>
          <w:kern w:val="2"/>
          <w:lang w:val="en-US" w:eastAsia="zh-CN" w:bidi="ar-SA"/>
        </w:rPr>
        <w:ind w:firstLine="420" w:firstLineChars="200"/>
        <w:spacing w:line="360" w:lineRule="auto"/>
        <w:jc w:val="left"/>
        <w:textAlignment w:val="baseline"/>
      </w:pPr>
      <w:r>
        <w:rPr>
          <w:rStyle w:val="NormalCharacter"/>
          <w:szCs w:val="21"/>
          <w:sz w:val="21"/>
          <w:kern w:val="2"/>
          <w:lang w:val="en-US" w:eastAsia="zh-CN" w:bidi="ar-SA"/>
        </w:rPr>
        <w:t xml:space="preserve">为规范招标的评标工作，根据《中华人民共和国招标投标法》、《 中华人民共和国招标投标法实施条例》、《评标委员会和评标办法暂行规定》（原国家发展计划委员会等七部委令第12号）、《工程建设项目施工招标投标办法》（原国家发展计划委员会等七部委令第30号）、《关于废止和修改部门招标投标规章和规范性文件的决定》（国家发展和改革委员会等九部委第23号令）、《浙江省招标投标条例》等有关的法律、法规和规章制度规定，制定本评标办法。</w:t>
      </w:r>
    </w:p>
    <w:p>
      <w:pPr>
        <w:pStyle w:val="Normal"/>
        <w:rPr>
          <w:rStyle w:val="NormalCharacter"/>
          <w:b/>
          <w:szCs w:val="28"/>
          <w:sz w:val="28"/>
          <w:kern w:val="2"/>
          <w:lang w:val="en-US" w:eastAsia="zh-CN" w:bidi="ar-SA"/>
          <w:rFonts w:eastAsia="黑体"/>
        </w:rPr>
        <w:framePr w:outlineLvl="2"/>
        <w:ind w:firstLine="0" w:left="0"/>
        <w:spacing w:beforeAutospacing="true" w:line="360" w:afterAutospacing="true" w:after="100" w:before="100" w:lineRule="auto"/>
        <w:jc w:val="both"/>
        <w:textAlignment w:val="baseline"/>
        <w:numPr>
          <w:ilvl w:val="0"/>
          <w:numId w:val="15"/>
        </w:numPr>
      </w:pPr>
      <w:r>
        <w:rPr>
          <w:rStyle w:val="NormalCharacter"/>
          <w:b/>
          <w:szCs w:val="28"/>
          <w:sz w:val="28"/>
          <w:kern w:val="2"/>
          <w:lang w:val="en-US" w:eastAsia="zh-CN" w:bidi="ar-SA"/>
          <w:rFonts w:eastAsia="黑体"/>
        </w:rPr>
        <w:t xml:space="preserve">评标原则</w:t>
      </w:r>
      <w:r>
        <w:rPr>
          <w:rStyle w:val="NormalCharacter"/>
          <w:b/>
          <w:szCs w:val="28"/>
          <w:sz w:val="28"/>
          <w:kern w:val="2"/>
          <w:lang w:val="en-US" w:eastAsia="zh-CN" w:bidi="ar-SA"/>
          <w:rFonts w:eastAsia="黑体"/>
        </w:rPr>
      </w:r>
    </w:p>
    <w:p>
      <w:pPr>
        <w:pStyle w:val="Normal"/>
        <w:rPr>
          <w:rStyle w:val="NormalCharacter"/>
          <w:szCs w:val="21"/>
          <w:sz w:val="21"/>
          <w:kern w:val="2"/>
          <w:lang w:val="en-US" w:eastAsia="zh-CN" w:bidi="ar-SA"/>
        </w:rPr>
        <w:ind w:leftChars="171" w:left="359"/>
        <w:spacing w:line="360" w:lineRule="auto"/>
        <w:jc w:val="left"/>
        <w:textAlignment w:val="baseline"/>
      </w:pPr>
      <w:r>
        <w:rPr>
          <w:rStyle w:val="NormalCharacter"/>
          <w:szCs w:val="21"/>
          <w:sz w:val="21"/>
          <w:kern w:val="2"/>
          <w:lang w:val="en-US" w:eastAsia="zh-CN" w:bidi="ar-SA"/>
        </w:rPr>
        <w:t xml:space="preserve">评标原则评标应遵循公平、公正、科学、择优的原则。</w:t>
      </w:r>
    </w:p>
    <w:p>
      <w:pPr>
        <w:pStyle w:val="Normal"/>
        <w:rPr>
          <w:rStyle w:val="NormalCharacter"/>
          <w:b/>
          <w:szCs w:val="28"/>
          <w:sz w:val="28"/>
          <w:kern w:val="2"/>
          <w:lang w:val="en-US" w:eastAsia="zh-CN" w:bidi="ar-SA"/>
          <w:rFonts w:eastAsia="黑体"/>
        </w:rPr>
        <w:framePr w:outlineLvl="2"/>
        <w:ind w:firstLine="0" w:left="0"/>
        <w:spacing w:beforeAutospacing="true" w:line="360" w:afterAutospacing="true" w:after="100" w:before="100" w:lineRule="auto"/>
        <w:jc w:val="both"/>
        <w:textAlignment w:val="baseline"/>
        <w:numPr>
          <w:ilvl w:val="0"/>
          <w:numId w:val="15"/>
        </w:numPr>
      </w:pPr>
      <w:r>
        <w:rPr>
          <w:rStyle w:val="NormalCharacter"/>
          <w:b/>
          <w:szCs w:val="28"/>
          <w:sz w:val="28"/>
          <w:kern w:val="2"/>
          <w:lang w:val="en-US" w:eastAsia="zh-CN" w:bidi="ar-SA"/>
          <w:rFonts w:eastAsia="黑体"/>
        </w:rPr>
        <w:t xml:space="preserve">评标组织</w:t>
      </w:r>
      <w:r>
        <w:rPr>
          <w:rStyle w:val="NormalCharacter"/>
          <w:b/>
          <w:szCs w:val="28"/>
          <w:sz w:val="28"/>
          <w:kern w:val="2"/>
          <w:lang w:val="en-US" w:eastAsia="zh-CN" w:bidi="ar-SA"/>
          <w:rFonts w:eastAsia="黑体"/>
        </w:rPr>
      </w:r>
    </w:p>
    <w:p>
      <w:pPr>
        <w:pStyle w:val="Normal"/>
        <w:rPr>
          <w:rStyle w:val="NormalCharacter"/>
          <w:szCs w:val="21"/>
          <w:sz w:val="21"/>
          <w:kern w:val="2"/>
          <w:lang w:val="en-US" w:eastAsia="zh-CN" w:bidi="ar-SA"/>
        </w:rPr>
        <w:ind w:leftChars="171" w:left="359"/>
        <w:spacing w:line="360" w:lineRule="auto"/>
        <w:jc w:val="left"/>
        <w:textAlignment w:val="baseline"/>
      </w:pPr>
      <w:r>
        <w:rPr>
          <w:rStyle w:val="NormalCharacter"/>
          <w:szCs w:val="21"/>
          <w:sz w:val="21"/>
          <w:kern w:val="2"/>
          <w:lang w:val="en-US" w:eastAsia="zh-CN" w:bidi="ar-SA"/>
        </w:rPr>
        <w:t xml:space="preserve">评标工作由招标人组织组建的评标委员会负责，评标委员会的组建办法见投标人须知前附表。</w:t>
      </w:r>
    </w:p>
    <w:p>
      <w:pPr>
        <w:pStyle w:val="Normal"/>
        <w:rPr>
          <w:rStyle w:val="NormalCharacter"/>
          <w:b/>
          <w:szCs w:val="28"/>
          <w:sz w:val="28"/>
          <w:kern w:val="2"/>
          <w:lang w:val="en-US" w:eastAsia="zh-CN" w:bidi="ar-SA"/>
          <w:rFonts w:eastAsia="黑体"/>
        </w:rPr>
        <w:framePr w:outlineLvl="2"/>
        <w:ind w:firstLine="0" w:left="0"/>
        <w:spacing w:beforeAutospacing="true" w:line="360" w:afterAutospacing="true" w:after="100" w:before="100" w:lineRule="auto"/>
        <w:jc w:val="both"/>
        <w:textAlignment w:val="baseline"/>
        <w:numPr>
          <w:ilvl w:val="0"/>
          <w:numId w:val="15"/>
        </w:numPr>
      </w:pPr>
      <w:r>
        <w:rPr>
          <w:rStyle w:val="NormalCharacter"/>
          <w:b/>
          <w:szCs w:val="28"/>
          <w:sz w:val="28"/>
          <w:kern w:val="2"/>
          <w:lang w:val="en-US" w:eastAsia="zh-CN" w:bidi="ar-SA"/>
          <w:rFonts w:eastAsia="黑体"/>
        </w:rPr>
        <w:t xml:space="preserve">评标的程序和内容</w:t>
      </w:r>
      <w:r>
        <w:rPr>
          <w:rStyle w:val="NormalCharacter"/>
          <w:b/>
          <w:szCs w:val="28"/>
          <w:sz w:val="28"/>
          <w:kern w:val="2"/>
          <w:lang w:val="en-US" w:eastAsia="zh-CN" w:bidi="ar-SA"/>
          <w:rFonts w:eastAsia="黑体"/>
        </w:rPr>
      </w:r>
    </w:p>
    <w:p>
      <w:pPr>
        <w:pStyle w:val="Normal"/>
        <w:rPr>
          <w:rStyle w:val="NormalCharacter"/>
          <w:b/>
          <w:szCs w:val="21"/>
          <w:sz w:val="21"/>
          <w:kern w:val="2"/>
          <w:lang w:val="en-US" w:eastAsia="zh-CN" w:bidi="ar-SA"/>
        </w:rPr>
        <w:snapToGrid w:val="0"/>
        <w:framePr w:outlineLvl="4"/>
        <w:ind w:firstLine="0" w:left="360"/>
        <w:spacing w:line="360" w:lineRule="auto"/>
        <w:jc w:val="both"/>
        <w:textAlignment w:val="baseline"/>
        <w:numPr>
          <w:ilvl w:val="1"/>
          <w:numId w:val="16"/>
        </w:numPr>
      </w:pPr>
      <w:r>
        <w:rPr>
          <w:rStyle w:val="NormalCharacter"/>
          <w:b/>
          <w:szCs w:val="21"/>
          <w:sz w:val="21"/>
          <w:kern w:val="2"/>
          <w:lang w:val="en-US" w:eastAsia="zh-CN" w:bidi="ar-SA"/>
        </w:rPr>
        <w:t xml:space="preserve">评标的一般程序</w:t>
      </w:r>
    </w:p>
    <w:p>
      <w:pPr>
        <w:pStyle w:val="Normal"/>
        <w:rPr>
          <w:rStyle w:val="NormalCharacter"/>
          <w:szCs w:val="21"/>
          <w:sz w:val="21"/>
          <w:kern w:val="2"/>
          <w:lang w:val="en-US" w:eastAsia="zh-CN" w:bidi="ar-SA"/>
        </w:rPr>
        <w:tabs>
          <w:tab w:leader="none" w:val="num" w:pos="0"/>
        </w:tabs>
        <w:ind w:firstLine="425" w:left="0"/>
        <w:spacing w:line="360" w:lineRule="auto"/>
        <w:jc w:val="left"/>
        <w:textAlignment w:val="baseline"/>
        <w:numPr>
          <w:ilvl w:val="0"/>
          <w:numId w:val="17"/>
        </w:numPr>
      </w:pPr>
      <w:r>
        <w:rPr>
          <w:rStyle w:val="NormalCharacter"/>
          <w:szCs w:val="21"/>
          <w:sz w:val="21"/>
          <w:kern w:val="2"/>
          <w:lang w:val="en-US" w:eastAsia="zh-CN" w:bidi="ar-SA"/>
        </w:rPr>
        <w:t xml:space="preserve">熟悉招标文件和评标办法。</w:t>
      </w:r>
    </w:p>
    <w:p>
      <w:pPr>
        <w:pStyle w:val="Normal"/>
        <w:rPr>
          <w:rStyle w:val="NormalCharacter"/>
          <w:szCs w:val="21"/>
          <w:sz w:val="21"/>
          <w:kern w:val="2"/>
          <w:lang w:val="en-US" w:eastAsia="zh-CN" w:bidi="ar-SA"/>
        </w:rPr>
        <w:tabs>
          <w:tab w:leader="none" w:val="num" w:pos="0"/>
        </w:tabs>
        <w:ind w:firstLine="425" w:left="0"/>
        <w:spacing w:line="360" w:lineRule="auto"/>
        <w:jc w:val="left"/>
        <w:textAlignment w:val="baseline"/>
        <w:numPr>
          <w:ilvl w:val="0"/>
          <w:numId w:val="17"/>
        </w:numPr>
      </w:pPr>
      <w:r>
        <w:rPr>
          <w:rStyle w:val="NormalCharacter"/>
          <w:szCs w:val="21"/>
          <w:sz w:val="21"/>
          <w:kern w:val="2"/>
          <w:lang w:val="en-US" w:eastAsia="zh-CN" w:bidi="ar-SA"/>
        </w:rPr>
        <w:t xml:space="preserve">投标文件的符合性审查。</w:t>
      </w:r>
    </w:p>
    <w:p>
      <w:pPr>
        <w:pStyle w:val="Normal"/>
        <w:rPr>
          <w:rStyle w:val="NormalCharacter"/>
          <w:szCs w:val="21"/>
          <w:sz w:val="21"/>
          <w:kern w:val="2"/>
          <w:lang w:val="en-US" w:eastAsia="zh-CN" w:bidi="ar-SA"/>
        </w:rPr>
        <w:tabs>
          <w:tab w:leader="none" w:val="num" w:pos="0"/>
        </w:tabs>
        <w:ind w:firstLine="425" w:left="0"/>
        <w:spacing w:line="360" w:lineRule="auto"/>
        <w:jc w:val="left"/>
        <w:textAlignment w:val="baseline"/>
        <w:numPr>
          <w:ilvl w:val="0"/>
          <w:numId w:val="17"/>
        </w:numPr>
      </w:pPr>
      <w:r>
        <w:rPr>
          <w:rStyle w:val="NormalCharacter"/>
          <w:szCs w:val="21"/>
          <w:sz w:val="21"/>
          <w:kern w:val="2"/>
          <w:lang w:val="en-US" w:eastAsia="zh-CN" w:bidi="ar-SA"/>
        </w:rPr>
        <w:t xml:space="preserve">投标文件的商务</w:t>
      </w:r>
      <w:r>
        <w:rPr>
          <w:rStyle w:val="NormalCharacter"/>
          <w:szCs w:val="21"/>
          <w:sz w:val="21"/>
          <w:kern w:val="2"/>
          <w:lang w:val="en-US" w:eastAsia="zh-CN" w:bidi="ar-SA"/>
        </w:rPr>
        <w:t xml:space="preserve">评分</w:t>
      </w:r>
      <w:r>
        <w:rPr>
          <w:rStyle w:val="NormalCharacter"/>
          <w:szCs w:val="21"/>
          <w:sz w:val="21"/>
          <w:kern w:val="2"/>
          <w:lang w:val="en-US" w:eastAsia="zh-CN" w:bidi="ar-SA"/>
        </w:rPr>
        <w:t xml:space="preserve">。</w:t>
      </w:r>
    </w:p>
    <w:p>
      <w:pPr>
        <w:pStyle w:val="Normal"/>
        <w:rPr>
          <w:rStyle w:val="NormalCharacter"/>
          <w:szCs w:val="21"/>
          <w:sz w:val="21"/>
          <w:kern w:val="2"/>
          <w:lang w:val="en-US" w:eastAsia="zh-CN" w:bidi="ar-SA"/>
        </w:rPr>
        <w:tabs>
          <w:tab w:leader="none" w:val="num" w:pos="0"/>
        </w:tabs>
        <w:ind w:firstLine="425" w:left="0"/>
        <w:spacing w:line="360" w:lineRule="auto"/>
        <w:jc w:val="left"/>
        <w:textAlignment w:val="baseline"/>
        <w:numPr>
          <w:ilvl w:val="0"/>
          <w:numId w:val="17"/>
        </w:numPr>
      </w:pPr>
      <w:r>
        <w:rPr>
          <w:rStyle w:val="NormalCharacter"/>
          <w:szCs w:val="21"/>
          <w:sz w:val="21"/>
          <w:kern w:val="2"/>
          <w:lang w:val="en-US" w:eastAsia="zh-CN" w:bidi="ar-SA"/>
        </w:rPr>
        <w:t xml:space="preserve">必要时对投标文件中的问题进行询标。</w:t>
      </w:r>
    </w:p>
    <w:p>
      <w:pPr>
        <w:pStyle w:val="Normal"/>
        <w:rPr>
          <w:rStyle w:val="NormalCharacter"/>
          <w:szCs w:val="21"/>
          <w:sz w:val="21"/>
          <w:kern w:val="2"/>
          <w:lang w:val="en-US" w:eastAsia="zh-CN" w:bidi="ar-SA"/>
        </w:rPr>
        <w:tabs>
          <w:tab w:leader="none" w:val="num" w:pos="0"/>
        </w:tabs>
        <w:ind w:firstLine="425" w:left="0"/>
        <w:spacing w:line="360" w:lineRule="auto"/>
        <w:jc w:val="left"/>
        <w:textAlignment w:val="baseline"/>
        <w:numPr>
          <w:ilvl w:val="0"/>
          <w:numId w:val="17"/>
        </w:numPr>
      </w:pPr>
      <w:r>
        <w:rPr>
          <w:rStyle w:val="NormalCharacter"/>
          <w:szCs w:val="21"/>
          <w:sz w:val="21"/>
          <w:kern w:val="2"/>
          <w:lang w:val="en-US" w:eastAsia="zh-CN" w:bidi="ar-SA"/>
        </w:rPr>
        <w:t xml:space="preserve">推荐中标候选人。</w:t>
      </w:r>
    </w:p>
    <w:p>
      <w:pPr>
        <w:pStyle w:val="Normal"/>
        <w:rPr>
          <w:rStyle w:val="NormalCharacter"/>
          <w:szCs w:val="21"/>
          <w:sz w:val="21"/>
          <w:kern w:val="2"/>
          <w:lang w:val="en-US" w:eastAsia="zh-CN" w:bidi="ar-SA"/>
        </w:rPr>
        <w:tabs>
          <w:tab w:leader="none" w:val="num" w:pos="0"/>
        </w:tabs>
        <w:ind w:firstLine="425" w:left="0"/>
        <w:spacing w:line="360" w:lineRule="auto"/>
        <w:jc w:val="left"/>
        <w:textAlignment w:val="baseline"/>
        <w:numPr>
          <w:ilvl w:val="0"/>
          <w:numId w:val="17"/>
        </w:numPr>
      </w:pPr>
      <w:r>
        <w:rPr>
          <w:rStyle w:val="NormalCharacter"/>
          <w:szCs w:val="21"/>
          <w:sz w:val="21"/>
          <w:kern w:val="2"/>
          <w:lang w:val="en-US" w:eastAsia="zh-CN" w:bidi="ar-SA"/>
        </w:rPr>
        <w:t xml:space="preserve">完成评标报告。</w:t>
      </w:r>
    </w:p>
    <w:p>
      <w:pPr>
        <w:pStyle w:val="Normal"/>
        <w:rPr>
          <w:rStyle w:val="NormalCharacter"/>
          <w:b/>
          <w:szCs w:val="21"/>
          <w:sz w:val="21"/>
          <w:kern w:val="2"/>
          <w:lang w:val="en-US" w:eastAsia="zh-CN" w:bidi="ar-SA"/>
        </w:rPr>
        <w:snapToGrid w:val="0"/>
        <w:framePr w:outlineLvl="4"/>
        <w:ind w:firstLine="0" w:left="360"/>
        <w:spacing w:line="360" w:lineRule="auto"/>
        <w:jc w:val="both"/>
        <w:textAlignment w:val="baseline"/>
        <w:numPr>
          <w:ilvl w:val="1"/>
          <w:numId w:val="16"/>
        </w:numPr>
      </w:pPr>
      <w:r>
        <w:rPr>
          <w:rStyle w:val="NormalCharacter"/>
          <w:b/>
          <w:szCs w:val="21"/>
          <w:sz w:val="21"/>
          <w:kern w:val="2"/>
          <w:lang w:val="en-US" w:eastAsia="zh-CN" w:bidi="ar-SA"/>
        </w:rPr>
        <w:t xml:space="preserve">投标文件的符合性审查</w:t>
      </w:r>
    </w:p>
    <w:p>
      <w:pPr>
        <w:pStyle w:val="Normal"/>
        <w:rPr>
          <w:rStyle w:val="NormalCharacter"/>
          <w:szCs w:val="21"/>
          <w:sz w:val="21"/>
          <w:kern w:val="2"/>
          <w:lang w:val="en-US" w:eastAsia="zh-CN" w:bidi="ar-SA"/>
        </w:rPr>
        <w:ind w:firstLine="425" w:left="-65"/>
        <w:spacing w:line="360" w:lineRule="auto"/>
        <w:jc w:val="both"/>
        <w:textAlignment w:val="baseline"/>
        <w:numPr>
          <w:ilvl w:val="2"/>
          <w:numId w:val="18"/>
        </w:numPr>
      </w:pPr>
      <w:r>
        <w:rPr>
          <w:rStyle w:val="NormalCharacter"/>
          <w:szCs w:val="21"/>
          <w:sz w:val="21"/>
          <w:kern w:val="2"/>
          <w:lang w:val="en-US" w:eastAsia="zh-CN" w:bidi="ar-SA"/>
        </w:rPr>
        <w:t xml:space="preserve">评标委员会应依照招标文件的要求和规定，首先对投标人的投标资格和投标文件进行符合性审查，符合性审查应包括三方面内容：投标人资格审查、投标文件实质性格式要求响应性审查、投标文件实质性内容要求响应性审查。</w:t>
      </w:r>
      <w:r>
        <w:rPr>
          <w:rStyle w:val="NormalCharacter"/>
          <w:szCs w:val="21"/>
          <w:sz w:val="21"/>
          <w:kern w:val="2"/>
          <w:lang w:val="en-US" w:eastAsia="zh-CN" w:bidi="ar-SA"/>
        </w:rPr>
        <w:t xml:space="preserve">符合性审查</w:t>
      </w:r>
      <w:r>
        <w:rPr>
          <w:rStyle w:val="NormalCharacter"/>
          <w:szCs w:val="21"/>
          <w:sz w:val="21"/>
          <w:kern w:val="2"/>
          <w:lang w:val="en-US" w:eastAsia="zh-CN" w:bidi="ar-SA"/>
        </w:rPr>
        <w:t xml:space="preserve">未通过的投标文件不再进入后续评审。</w:t>
      </w:r>
    </w:p>
    <w:p>
      <w:pPr>
        <w:pStyle w:val="Normal"/>
        <w:rPr>
          <w:rStyle w:val="NormalCharacter"/>
          <w:szCs w:val="21"/>
          <w:sz w:val="21"/>
          <w:kern w:val="2"/>
          <w:lang w:val="en-US" w:eastAsia="zh-CN" w:bidi="ar-SA"/>
        </w:rPr>
        <w:ind w:firstLine="425" w:left="-65"/>
        <w:spacing w:line="360" w:lineRule="auto"/>
        <w:jc w:val="both"/>
        <w:textAlignment w:val="baseline"/>
        <w:numPr>
          <w:ilvl w:val="2"/>
          <w:numId w:val="18"/>
        </w:numPr>
      </w:pPr>
      <w:r>
        <w:rPr>
          <w:rStyle w:val="NormalCharacter"/>
          <w:szCs w:val="21"/>
          <w:sz w:val="21"/>
          <w:kern w:val="2"/>
          <w:lang w:val="en-US" w:eastAsia="zh-CN" w:bidi="ar-SA"/>
        </w:rPr>
        <w:t xml:space="preserve">投标人不得通过补充、修改和撤销投标文件中的内容使其成为实质性响应的投标。</w:t>
      </w:r>
      <w:r>
        <w:rPr>
          <w:rStyle w:val="NormalCharacter"/>
          <w:szCs w:val="21"/>
          <w:sz w:val="21"/>
          <w:kern w:val="2"/>
          <w:lang w:val="en-US" w:eastAsia="zh-CN" w:bidi="ar-SA"/>
        </w:rPr>
        <w:t xml:space="preserve">投标人在投标截止以后不得提交任何资料作为评标依据。</w:t>
      </w:r>
    </w:p>
    <w:p>
      <w:pPr>
        <w:pStyle w:val="Normal"/>
        <w:rPr>
          <w:rStyle w:val="NormalCharacter"/>
          <w:szCs w:val="21"/>
          <w:sz w:val="21"/>
          <w:kern w:val="2"/>
          <w:lang w:val="en-US" w:eastAsia="zh-CN" w:bidi="ar-SA"/>
        </w:rPr>
        <w:ind w:firstLine="425" w:left="-65"/>
        <w:spacing w:line="360" w:lineRule="auto"/>
        <w:jc w:val="both"/>
        <w:textAlignment w:val="baseline"/>
        <w:numPr>
          <w:ilvl w:val="2"/>
          <w:numId w:val="18"/>
        </w:numPr>
      </w:pPr>
      <w:r>
        <w:rPr>
          <w:rStyle w:val="NormalCharacter"/>
          <w:szCs w:val="21"/>
          <w:sz w:val="21"/>
          <w:kern w:val="2"/>
          <w:lang w:val="en-US" w:eastAsia="zh-CN" w:bidi="ar-SA"/>
        </w:rPr>
        <w:t xml:space="preserve">投标文件如存在以下情况之一的，由评标委员会全体成员按照少数服从多数的原则记名投票（不得弃权）认定，作为符合性审查未通过予以否决其投标，不再进行商务评</w:t>
      </w:r>
      <w:r>
        <w:rPr>
          <w:rStyle w:val="NormalCharacter"/>
          <w:szCs w:val="21"/>
          <w:sz w:val="21"/>
          <w:kern w:val="2"/>
          <w:lang w:val="en-US" w:eastAsia="zh-CN" w:bidi="ar-SA"/>
        </w:rPr>
        <w:t xml:space="preserve">分</w:t>
      </w:r>
      <w:r>
        <w:rPr>
          <w:rStyle w:val="NormalCharacter"/>
          <w:szCs w:val="21"/>
          <w:sz w:val="21"/>
          <w:kern w:val="2"/>
          <w:lang w:val="en-US" w:eastAsia="zh-CN" w:bidi="ar-SA"/>
        </w:rPr>
        <w:t xml:space="preserve">。</w:t>
      </w:r>
    </w:p>
    <w:p>
      <w:pPr>
        <w:pStyle w:val="Normal"/>
        <w:rPr>
          <w:rStyle w:val="NormalCharacter"/>
          <w:b/>
          <w:szCs w:val="21"/>
          <w:sz w:val="21"/>
          <w:kern w:val="2"/>
          <w:lang w:val="en-US" w:eastAsia="zh-CN" w:bidi="ar-SA"/>
        </w:rPr>
        <w:tabs>
          <w:tab w:leader="none" w:val="num" w:pos="845"/>
        </w:tabs>
        <w:ind w:hanging="420" w:left="845"/>
        <w:spacing w:line="360" w:lineRule="auto"/>
        <w:jc w:val="both"/>
        <w:textAlignment w:val="baseline"/>
        <w:numPr>
          <w:ilvl w:val="0"/>
          <w:numId w:val="19"/>
        </w:numPr>
      </w:pPr>
      <w:r>
        <w:rPr>
          <w:rStyle w:val="NormalCharacter"/>
          <w:b/>
          <w:szCs w:val="21"/>
          <w:sz w:val="21"/>
          <w:kern w:val="2"/>
          <w:lang w:val="en-US" w:eastAsia="zh-CN" w:bidi="ar-SA"/>
        </w:rPr>
        <w:t xml:space="preserve">投标文件符合性审查未通过的情形</w:t>
      </w:r>
    </w:p>
    <w:p>
      <w:pPr>
        <w:pStyle w:val="Normal"/>
        <w:rPr>
          <w:rStyle w:val="NormalCharacter"/>
          <w:szCs w:val="21"/>
          <w:sz w:val="21"/>
          <w:kern w:val="2"/>
          <w:lang w:val="en-US" w:eastAsia="zh-CN" w:bidi="ar-SA"/>
        </w:rPr>
        <w:tabs>
          <w:tab w:leader="none" w:val="num" w:pos="-65"/>
        </w:tabs>
        <w:ind w:firstLine="425" w:left="-65"/>
        <w:spacing w:line="360" w:lineRule="auto"/>
        <w:jc w:val="both"/>
        <w:textAlignment w:val="baseline"/>
        <w:numPr>
          <w:ilvl w:val="0"/>
          <w:numId w:val="20"/>
        </w:numPr>
      </w:pPr>
      <w:r>
        <w:rPr>
          <w:rStyle w:val="NormalCharacter"/>
          <w:szCs w:val="21"/>
          <w:sz w:val="21"/>
          <w:kern w:val="2"/>
          <w:lang w:val="en-US" w:eastAsia="zh-CN" w:bidi="ar-SA"/>
        </w:rPr>
        <w:t xml:space="preserve">投标人未按招标文件要求加盖单位印章或投标人的法定代表人（或其委托代理人）未按招标文件要求签字或盖章的；或授权委托书无效的。</w:t>
      </w:r>
    </w:p>
    <w:p>
      <w:pPr>
        <w:pStyle w:val="Normal"/>
        <w:rPr>
          <w:rStyle w:val="NormalCharacter"/>
          <w:szCs w:val="21"/>
          <w:sz w:val="21"/>
          <w:kern w:val="2"/>
          <w:lang w:val="en-US" w:eastAsia="zh-CN" w:bidi="ar-SA"/>
        </w:rPr>
        <w:tabs>
          <w:tab w:leader="none" w:val="num" w:pos="-65"/>
        </w:tabs>
        <w:ind w:firstLine="425" w:left="-65"/>
        <w:spacing w:line="360" w:lineRule="auto"/>
        <w:jc w:val="both"/>
        <w:textAlignment w:val="baseline"/>
        <w:numPr>
          <w:ilvl w:val="0"/>
          <w:numId w:val="20"/>
        </w:numPr>
      </w:pPr>
      <w:r>
        <w:rPr>
          <w:rStyle w:val="NormalCharacter"/>
          <w:szCs w:val="21"/>
          <w:sz w:val="21"/>
          <w:kern w:val="2"/>
          <w:lang w:val="en-US" w:eastAsia="zh-CN" w:bidi="ar-SA"/>
        </w:rPr>
        <w:t xml:space="preserve">投标人的投标资格不满足国家有关规定或招标文件载明的强制性要求的。</w:t>
      </w:r>
    </w:p>
    <w:p>
      <w:pPr>
        <w:pStyle w:val="Normal"/>
        <w:rPr>
          <w:rStyle w:val="NormalCharacter"/>
          <w:szCs w:val="21"/>
          <w:sz w:val="21"/>
          <w:kern w:val="2"/>
          <w:lang w:val="en-US" w:eastAsia="zh-CN" w:bidi="ar-SA"/>
        </w:rPr>
        <w:tabs>
          <w:tab w:leader="none" w:val="num" w:pos="-65"/>
        </w:tabs>
        <w:ind w:firstLine="425" w:left="-65"/>
        <w:spacing w:line="360" w:lineRule="auto"/>
        <w:jc w:val="both"/>
        <w:textAlignment w:val="baseline"/>
        <w:numPr>
          <w:ilvl w:val="0"/>
          <w:numId w:val="20"/>
        </w:numPr>
      </w:pPr>
      <w:r>
        <w:rPr>
          <w:rStyle w:val="NormalCharacter"/>
          <w:szCs w:val="21"/>
          <w:sz w:val="21"/>
          <w:kern w:val="2"/>
          <w:lang w:val="en-US" w:eastAsia="zh-CN" w:bidi="ar-SA"/>
        </w:rPr>
        <w:t xml:space="preserve">同一投标人递交两个以上不同的投标文件</w:t>
      </w:r>
      <w:r>
        <w:rPr>
          <w:rStyle w:val="NormalCharacter"/>
          <w:szCs w:val="21"/>
          <w:sz w:val="21"/>
          <w:kern w:val="2"/>
          <w:lang w:val="en-US" w:eastAsia="zh-CN" w:bidi="ar-SA"/>
        </w:rPr>
        <w:t xml:space="preserve">、不同的投标报价且</w:t>
      </w:r>
      <w:r>
        <w:rPr>
          <w:rStyle w:val="NormalCharacter"/>
          <w:szCs w:val="21"/>
          <w:sz w:val="21"/>
          <w:kern w:val="2"/>
          <w:lang w:val="en-US" w:eastAsia="zh-CN" w:bidi="ar-SA"/>
        </w:rPr>
        <w:t xml:space="preserve">未声明哪一个有效的（招标文件要求提交备选投标的除外）。</w:t>
      </w:r>
    </w:p>
    <w:p>
      <w:pPr>
        <w:pStyle w:val="Normal"/>
        <w:rPr>
          <w:rStyle w:val="NormalCharacter"/>
          <w:szCs w:val="21"/>
          <w:sz w:val="21"/>
          <w:kern w:val="2"/>
          <w:lang w:val="en-US" w:eastAsia="zh-CN" w:bidi="ar-SA"/>
        </w:rPr>
        <w:tabs>
          <w:tab w:leader="none" w:val="num" w:pos="-65"/>
        </w:tabs>
        <w:ind w:firstLine="425" w:left="-65"/>
        <w:spacing w:line="360" w:lineRule="auto"/>
        <w:jc w:val="both"/>
        <w:textAlignment w:val="baseline"/>
        <w:numPr>
          <w:ilvl w:val="0"/>
          <w:numId w:val="20"/>
        </w:numPr>
      </w:pPr>
      <w:r>
        <w:rPr>
          <w:rStyle w:val="NormalCharacter"/>
          <w:szCs w:val="21"/>
          <w:sz w:val="21"/>
          <w:kern w:val="2"/>
          <w:lang w:val="en-US" w:eastAsia="zh-CN" w:bidi="ar-SA"/>
        </w:rPr>
        <w:t xml:space="preserve">投标人不以自己的名义或未按招标文件要求提供投标保证金或提供的投标保证金有缺陷而不能接受的。</w:t>
      </w:r>
    </w:p>
    <w:p>
      <w:pPr>
        <w:pStyle w:val="Normal"/>
        <w:rPr>
          <w:rStyle w:val="NormalCharacter"/>
          <w:szCs w:val="21"/>
          <w:sz w:val="21"/>
          <w:kern w:val="2"/>
          <w:lang w:val="en-US" w:eastAsia="zh-CN" w:bidi="ar-SA"/>
        </w:rPr>
        <w:tabs>
          <w:tab w:leader="none" w:val="num" w:pos="-65"/>
        </w:tabs>
        <w:ind w:firstLine="425" w:left="-65"/>
        <w:spacing w:line="360" w:lineRule="auto"/>
        <w:jc w:val="both"/>
        <w:textAlignment w:val="baseline"/>
        <w:numPr>
          <w:ilvl w:val="0"/>
          <w:numId w:val="20"/>
        </w:numPr>
      </w:pPr>
      <w:r>
        <w:rPr>
          <w:rStyle w:val="NormalCharacter"/>
          <w:szCs w:val="21"/>
          <w:sz w:val="21"/>
          <w:kern w:val="2"/>
          <w:lang w:val="en-US" w:eastAsia="zh-CN" w:bidi="ar-SA"/>
        </w:rPr>
        <w:t xml:space="preserve">投标报价超出招标文件设定的投标报价范围</w:t>
      </w:r>
      <w:r>
        <w:rPr>
          <w:rStyle w:val="NormalCharacter"/>
          <w:szCs w:val="21"/>
          <w:sz w:val="21"/>
          <w:kern w:val="2"/>
          <w:lang w:val="en-US" w:eastAsia="zh-CN" w:bidi="ar-SA"/>
        </w:rPr>
        <w:t xml:space="preserve">或</w:t>
      </w:r>
      <w:r>
        <w:rPr>
          <w:rStyle w:val="NormalCharacter"/>
          <w:szCs w:val="21"/>
          <w:sz w:val="21"/>
          <w:kern w:val="2"/>
          <w:lang w:val="en-US" w:eastAsia="zh-CN" w:bidi="ar-SA"/>
        </w:rPr>
        <w:t xml:space="preserve">未按招标文件实质性规定要求进行报价</w:t>
      </w:r>
      <w:r>
        <w:rPr>
          <w:rStyle w:val="NormalCharacter"/>
          <w:szCs w:val="21"/>
          <w:sz w:val="21"/>
          <w:kern w:val="2"/>
          <w:lang w:val="en-US" w:eastAsia="zh-CN" w:bidi="ar-SA"/>
        </w:rPr>
        <w:t xml:space="preserve">的</w:t>
      </w:r>
      <w:r>
        <w:rPr>
          <w:rStyle w:val="NormalCharacter"/>
          <w:szCs w:val="21"/>
          <w:sz w:val="21"/>
          <w:kern w:val="2"/>
          <w:lang w:val="en-US" w:eastAsia="zh-CN" w:bidi="ar-SA"/>
        </w:rPr>
        <w:t xml:space="preserve">。</w:t>
      </w:r>
    </w:p>
    <w:p>
      <w:pPr>
        <w:pStyle w:val="Normal"/>
        <w:rPr>
          <w:rStyle w:val="NormalCharacter"/>
          <w:szCs w:val="21"/>
          <w:sz w:val="21"/>
          <w:kern w:val="2"/>
          <w:lang w:val="en-US" w:eastAsia="zh-CN" w:bidi="ar-SA"/>
        </w:rPr>
        <w:tabs>
          <w:tab w:leader="none" w:val="num" w:pos="-65"/>
        </w:tabs>
        <w:ind w:firstLine="425" w:left="-65"/>
        <w:spacing w:line="360" w:lineRule="auto"/>
        <w:jc w:val="both"/>
        <w:textAlignment w:val="baseline"/>
        <w:numPr>
          <w:ilvl w:val="0"/>
          <w:numId w:val="20"/>
        </w:numPr>
      </w:pPr>
      <w:r>
        <w:rPr>
          <w:rStyle w:val="NormalCharacter"/>
          <w:szCs w:val="21"/>
          <w:sz w:val="21"/>
          <w:kern w:val="2"/>
          <w:lang w:val="en-US" w:eastAsia="zh-CN" w:bidi="ar-SA"/>
        </w:rPr>
        <w:t xml:space="preserve">投标人未按招标文件要求提供资格审查材料或提供不全或有造假的。</w:t>
      </w:r>
    </w:p>
    <w:p>
      <w:pPr>
        <w:pStyle w:val="Normal"/>
        <w:rPr>
          <w:rStyle w:val="NormalCharacter"/>
          <w:szCs w:val="21"/>
          <w:sz w:val="21"/>
          <w:kern w:val="2"/>
          <w:lang w:val="en-US" w:eastAsia="zh-CN" w:bidi="ar-SA"/>
        </w:rPr>
        <w:tabs>
          <w:tab w:leader="none" w:val="num" w:pos="-65"/>
        </w:tabs>
        <w:ind w:firstLine="425" w:left="-65"/>
        <w:spacing w:line="360" w:lineRule="auto"/>
        <w:jc w:val="both"/>
        <w:textAlignment w:val="baseline"/>
        <w:numPr>
          <w:ilvl w:val="0"/>
          <w:numId w:val="20"/>
        </w:numPr>
      </w:pPr>
      <w:r>
        <w:rPr>
          <w:rStyle w:val="NormalCharacter"/>
          <w:szCs w:val="21"/>
          <w:sz w:val="21"/>
          <w:kern w:val="2"/>
          <w:lang w:val="en-US" w:eastAsia="zh-CN" w:bidi="ar-SA"/>
        </w:rPr>
        <w:t xml:space="preserve">投标文件采用活页装订的。</w:t>
      </w:r>
    </w:p>
    <w:p>
      <w:pPr>
        <w:pStyle w:val="Normal"/>
        <w:rPr>
          <w:rStyle w:val="NormalCharacter"/>
          <w:szCs w:val="21"/>
          <w:sz w:val="21"/>
          <w:kern w:val="2"/>
          <w:lang w:val="en-US" w:eastAsia="zh-CN" w:bidi="ar-SA"/>
        </w:rPr>
        <w:tabs>
          <w:tab w:leader="none" w:val="num" w:pos="-65"/>
        </w:tabs>
        <w:ind w:firstLine="425" w:left="-65"/>
        <w:spacing w:line="360" w:lineRule="auto"/>
        <w:jc w:val="both"/>
        <w:textAlignment w:val="baseline"/>
        <w:numPr>
          <w:ilvl w:val="0"/>
          <w:numId w:val="20"/>
        </w:numPr>
      </w:pPr>
      <w:r>
        <w:rPr>
          <w:rStyle w:val="NormalCharacter"/>
          <w:szCs w:val="21"/>
          <w:sz w:val="21"/>
          <w:kern w:val="2"/>
          <w:lang w:val="en-US" w:eastAsia="zh-CN" w:bidi="ar-SA"/>
        </w:rPr>
        <w:t xml:space="preserve">投标文件存在涂改或行间插字等修改处没有投标人的法定代表人或委托代理人签字或加盖单位公章的。</w:t>
      </w:r>
    </w:p>
    <w:p>
      <w:pPr>
        <w:pStyle w:val="Normal"/>
        <w:rPr>
          <w:rStyle w:val="NormalCharacter"/>
          <w:szCs w:val="21"/>
          <w:sz w:val="21"/>
          <w:kern w:val="2"/>
          <w:lang w:val="en-US" w:eastAsia="zh-CN" w:bidi="ar-SA"/>
        </w:rPr>
        <w:tabs>
          <w:tab w:leader="none" w:val="num" w:pos="-65"/>
        </w:tabs>
        <w:ind w:firstLine="425" w:left="-65"/>
        <w:spacing w:line="360" w:lineRule="auto"/>
        <w:jc w:val="both"/>
        <w:textAlignment w:val="baseline"/>
        <w:numPr>
          <w:ilvl w:val="0"/>
          <w:numId w:val="20"/>
        </w:numPr>
      </w:pPr>
      <w:r>
        <w:rPr>
          <w:rStyle w:val="NormalCharacter"/>
          <w:szCs w:val="21"/>
          <w:sz w:val="21"/>
          <w:kern w:val="2"/>
          <w:lang w:val="en-US" w:eastAsia="zh-CN" w:bidi="ar-SA"/>
        </w:rPr>
        <w:t xml:space="preserve">投标文件存在招标文件所指</w:t>
      </w:r>
      <w:r>
        <w:rPr>
          <w:rStyle w:val="NormalCharacter"/>
          <w:szCs w:val="21"/>
          <w:sz w:val="21"/>
          <w:kern w:val="2"/>
          <w:lang w:val="en-US" w:eastAsia="zh-CN" w:bidi="ar-SA"/>
        </w:rPr>
        <w:t xml:space="preserve">重大偏差</w:t>
      </w:r>
      <w:r>
        <w:rPr>
          <w:rStyle w:val="NormalCharacter"/>
          <w:szCs w:val="21"/>
          <w:sz w:val="21"/>
          <w:kern w:val="2"/>
          <w:lang w:val="en-US" w:eastAsia="zh-CN" w:bidi="ar-SA"/>
        </w:rPr>
        <w:t xml:space="preserve">的。</w:t>
      </w:r>
    </w:p>
    <w:p>
      <w:pPr>
        <w:pStyle w:val="Normal"/>
        <w:rPr>
          <w:rStyle w:val="NormalCharacter"/>
          <w:szCs w:val="21"/>
          <w:sz w:val="21"/>
          <w:kern w:val="2"/>
          <w:lang w:val="en-US" w:eastAsia="zh-CN" w:bidi="ar-SA"/>
        </w:rPr>
        <w:tabs>
          <w:tab w:leader="none" w:val="num" w:pos="-65"/>
        </w:tabs>
        <w:ind w:firstLine="425" w:left="-65"/>
        <w:spacing w:line="360" w:lineRule="auto"/>
        <w:jc w:val="both"/>
        <w:textAlignment w:val="baseline"/>
        <w:numPr>
          <w:ilvl w:val="0"/>
          <w:numId w:val="20"/>
        </w:numPr>
      </w:pPr>
      <w:r>
        <w:rPr>
          <w:rStyle w:val="NormalCharacter"/>
          <w:szCs w:val="21"/>
          <w:sz w:val="21"/>
          <w:kern w:val="2"/>
          <w:lang w:val="en-US" w:eastAsia="zh-CN" w:bidi="ar-SA"/>
          <w:rFonts w:hAnsi="宋体"/>
        </w:rPr>
        <w:t xml:space="preserve">不响应招标文件规定的实质性要求和条件的</w:t>
      </w:r>
      <w:r>
        <w:rPr>
          <w:rStyle w:val="NormalCharacter"/>
          <w:szCs w:val="21"/>
          <w:sz w:val="21"/>
          <w:kern w:val="2"/>
          <w:lang w:val="en-US" w:eastAsia="zh-CN" w:bidi="ar-SA"/>
        </w:rPr>
        <w:t xml:space="preserve">。</w:t>
      </w:r>
    </w:p>
    <w:p>
      <w:pPr>
        <w:pStyle w:val="Normal"/>
        <w:rPr>
          <w:rStyle w:val="NormalCharacter"/>
          <w:szCs w:val="21"/>
          <w:sz w:val="21"/>
          <w:kern w:val="2"/>
          <w:lang w:val="en-US" w:eastAsia="zh-CN" w:bidi="ar-SA"/>
        </w:rPr>
        <w:tabs>
          <w:tab w:leader="none" w:val="num" w:pos="-65"/>
        </w:tabs>
        <w:ind w:firstLine="425" w:left="-65"/>
        <w:spacing w:line="360" w:lineRule="auto"/>
        <w:jc w:val="both"/>
        <w:textAlignment w:val="baseline"/>
        <w:numPr>
          <w:ilvl w:val="0"/>
          <w:numId w:val="20"/>
        </w:numPr>
      </w:pPr>
      <w:r>
        <w:rPr>
          <w:rStyle w:val="NormalCharacter"/>
          <w:szCs w:val="21"/>
          <w:sz w:val="21"/>
          <w:kern w:val="2"/>
          <w:lang w:val="en-US" w:eastAsia="zh-CN" w:bidi="ar-SA"/>
          <w:rFonts w:hAnsi="宋体"/>
        </w:rPr>
        <w:t xml:space="preserve">存在串通投标或弄虚作假情况的。</w:t>
      </w:r>
    </w:p>
    <w:p>
      <w:pPr>
        <w:pStyle w:val="Normal"/>
        <w:rPr>
          <w:rStyle w:val="NormalCharacter"/>
          <w:szCs w:val="21"/>
          <w:sz w:val="21"/>
          <w:kern w:val="2"/>
          <w:lang w:val="en-US" w:eastAsia="zh-CN" w:bidi="ar-SA"/>
        </w:rPr>
        <w:tabs>
          <w:tab w:leader="none" w:val="num" w:pos="-65"/>
        </w:tabs>
        <w:ind w:firstLine="425" w:left="-65"/>
        <w:spacing w:line="360" w:lineRule="auto"/>
        <w:jc w:val="both"/>
        <w:textAlignment w:val="baseline"/>
        <w:numPr>
          <w:ilvl w:val="0"/>
          <w:numId w:val="20"/>
        </w:numPr>
      </w:pPr>
      <w:r>
        <w:rPr>
          <w:rStyle w:val="NormalCharacter"/>
          <w:szCs w:val="21"/>
          <w:sz w:val="21"/>
          <w:kern w:val="2"/>
          <w:lang w:val="en-US" w:eastAsia="zh-CN" w:bidi="ar-SA"/>
        </w:rPr>
        <w:t xml:space="preserve">存在法律、法规、规章规定的其他无效投标情况的。</w:t>
      </w:r>
    </w:p>
    <w:p>
      <w:pPr>
        <w:pStyle w:val="Normal"/>
        <w:rPr>
          <w:rStyle w:val="NormalCharacter"/>
          <w:b/>
          <w:szCs w:val="21"/>
          <w:sz w:val="21"/>
          <w:kern w:val="2"/>
          <w:lang w:val="en-US" w:eastAsia="zh-CN" w:bidi="ar-SA"/>
        </w:rPr>
        <w:snapToGrid w:val="0"/>
        <w:framePr w:outlineLvl="4"/>
        <w:ind w:firstLine="0" w:left="360"/>
        <w:spacing w:line="360" w:lineRule="auto"/>
        <w:jc w:val="both"/>
        <w:textAlignment w:val="baseline"/>
        <w:numPr>
          <w:ilvl w:val="1"/>
          <w:numId w:val="16"/>
        </w:numPr>
      </w:pPr>
      <w:r>
        <w:rPr>
          <w:rStyle w:val="NormalCharacter"/>
          <w:b/>
          <w:szCs w:val="21"/>
          <w:sz w:val="21"/>
          <w:kern w:val="2"/>
          <w:lang w:val="en-US" w:eastAsia="zh-CN" w:bidi="ar-SA"/>
        </w:rPr>
        <w:t xml:space="preserve">投标文件的商务</w:t>
      </w:r>
      <w:r>
        <w:rPr>
          <w:rStyle w:val="NormalCharacter"/>
          <w:b/>
          <w:szCs w:val="21"/>
          <w:sz w:val="21"/>
          <w:kern w:val="2"/>
          <w:lang w:val="en-US" w:eastAsia="zh-CN" w:bidi="ar-SA"/>
        </w:rPr>
        <w:t xml:space="preserve">评分</w:t>
      </w:r>
    </w:p>
    <w:p>
      <w:pPr>
        <w:pStyle w:val="Normal"/>
        <w:rPr>
          <w:rStyle w:val="NormalCharacter"/>
          <w:b/>
          <w:szCs w:val="21"/>
          <w:sz w:val="21"/>
          <w:kern w:val="2"/>
          <w:lang w:val="en-US" w:eastAsia="zh-CN" w:bidi="ar-SA"/>
          <w:color w:val="000000"/>
        </w:rPr>
        <w:widowControl/>
        <w:tabs>
          <w:tab w:leader="none" w:val="num" w:pos="845"/>
        </w:tabs>
        <w:ind w:hanging="420" w:left="845"/>
        <w:spacing w:line="360" w:lineRule="auto"/>
        <w:jc w:val="left"/>
        <w:textAlignment w:val="baseline"/>
        <w:numPr>
          <w:ilvl w:val="0"/>
          <w:numId w:val="21"/>
        </w:numPr>
      </w:pPr>
      <w:r>
        <w:rPr>
          <w:rStyle w:val="NormalCharacter"/>
          <w:b/>
          <w:szCs w:val="21"/>
          <w:sz w:val="21"/>
          <w:kern w:val="2"/>
          <w:lang w:val="en-US" w:eastAsia="zh-CN" w:bidi="ar-SA"/>
          <w:color w:val="000000"/>
        </w:rPr>
        <w:t xml:space="preserve">评分基准浮动率</w:t>
      </w:r>
      <w:r>
        <w:rPr>
          <w:rStyle w:val="NormalCharacter"/>
          <w:b/>
          <w:szCs w:val="21"/>
          <w:sz w:val="21"/>
          <w:kern w:val="2"/>
          <w:lang w:val="en-US" w:eastAsia="zh-CN" w:bidi="ar-SA"/>
          <w:color w:val="000000"/>
        </w:rPr>
        <w:t xml:space="preserve">的确定</w:t>
      </w:r>
      <w:r>
        <w:rPr>
          <w:rStyle w:val="NormalCharacter"/>
          <w:b/>
          <w:szCs w:val="21"/>
          <w:sz w:val="21"/>
          <w:kern w:val="2"/>
          <w:lang w:val="en-US" w:eastAsia="zh-CN" w:bidi="ar-SA"/>
          <w:color w:val="000000"/>
        </w:rPr>
        <w:t xml:space="preserve">：</w:t>
      </w:r>
    </w:p>
    <w:p>
      <w:pPr>
        <w:pStyle w:val="NormalIndent"/>
        <w:rPr>
          <w:rStyle w:val="NormalCharacter"/>
          <w:szCs w:val="21"/>
          <w:sz w:val="21"/>
          <w:kern w:val="2"/>
          <w:lang w:val="en-US" w:eastAsia="zh-CN" w:bidi="ar-SA"/>
        </w:rPr>
        <w:widowControl/>
        <w:ind w:firstLineChars="0"/>
        <w:spacing w:line="288" w:lineRule="auto"/>
        <w:textAlignment w:val="baseline"/>
      </w:pPr>
      <w:r>
        <w:rPr>
          <w:rStyle w:val="NormalCharacter"/>
          <w:szCs w:val="21"/>
          <w:sz w:val="21"/>
          <w:kern w:val="2"/>
          <w:lang w:val="en-US" w:eastAsia="zh-CN" w:bidi="ar-SA"/>
          <w:color w:val="000000"/>
        </w:rPr>
        <w:t xml:space="preserve">开标时现场公开由招标人代表，</w:t>
      </w:r>
      <w:r>
        <w:rPr>
          <w:rStyle w:val="NormalCharacter"/>
          <w:szCs w:val="21"/>
          <w:sz w:val="21"/>
          <w:kern w:val="2"/>
          <w:lang w:val="en-US" w:eastAsia="zh-CN" w:bidi="ar-SA"/>
          <w:color w:val="000000"/>
        </w:rPr>
        <w:t xml:space="preserve">在6.0%~10.0%范围内，即6</w:t>
      </w:r>
      <w:r>
        <w:rPr>
          <w:rStyle w:val="NormalCharacter"/>
          <w:szCs w:val="21"/>
          <w:sz w:val="21"/>
          <w:kern w:val="2"/>
          <w:lang w:val="en-US" w:eastAsia="zh-CN" w:bidi="ar-SA"/>
          <w:color w:val="000000"/>
        </w:rPr>
        <w:t xml:space="preserve">.0、</w:t>
      </w:r>
      <w:r>
        <w:rPr>
          <w:rStyle w:val="NormalCharacter"/>
          <w:szCs w:val="21"/>
          <w:sz w:val="21"/>
          <w:kern w:val="2"/>
          <w:lang w:val="en-US" w:eastAsia="zh-CN" w:bidi="ar-SA"/>
          <w:color w:val="000000"/>
        </w:rPr>
        <w:t xml:space="preserve">6</w:t>
      </w:r>
      <w:r>
        <w:rPr>
          <w:rStyle w:val="NormalCharacter"/>
          <w:szCs w:val="21"/>
          <w:sz w:val="21"/>
          <w:kern w:val="2"/>
          <w:lang w:val="en-US" w:eastAsia="zh-CN" w:bidi="ar-SA"/>
          <w:color w:val="000000"/>
        </w:rPr>
        <w:t xml:space="preserve">.2、</w:t>
      </w:r>
      <w:r>
        <w:rPr>
          <w:rStyle w:val="NormalCharacter"/>
          <w:szCs w:val="21"/>
          <w:sz w:val="21"/>
          <w:kern w:val="2"/>
          <w:lang w:val="en-US" w:eastAsia="zh-CN" w:bidi="ar-SA"/>
          <w:color w:val="000000"/>
        </w:rPr>
        <w:t xml:space="preserve">6</w:t>
      </w:r>
      <w:r>
        <w:rPr>
          <w:rStyle w:val="NormalCharacter"/>
          <w:szCs w:val="21"/>
          <w:sz w:val="21"/>
          <w:kern w:val="2"/>
          <w:lang w:val="en-US" w:eastAsia="zh-CN" w:bidi="ar-SA"/>
          <w:color w:val="000000"/>
        </w:rPr>
        <w:t xml:space="preserve">.4、</w:t>
      </w:r>
      <w:r>
        <w:rPr>
          <w:rStyle w:val="NormalCharacter"/>
          <w:szCs w:val="21"/>
          <w:sz w:val="21"/>
          <w:kern w:val="2"/>
          <w:lang w:val="en-US" w:eastAsia="zh-CN" w:bidi="ar-SA"/>
          <w:color w:val="000000"/>
        </w:rPr>
        <w:t xml:space="preserve">6</w:t>
      </w:r>
      <w:r>
        <w:rPr>
          <w:rStyle w:val="NormalCharacter"/>
          <w:szCs w:val="21"/>
          <w:sz w:val="21"/>
          <w:kern w:val="2"/>
          <w:lang w:val="en-US" w:eastAsia="zh-CN" w:bidi="ar-SA"/>
          <w:color w:val="000000"/>
        </w:rPr>
        <w:t xml:space="preserve">.6、</w:t>
      </w:r>
      <w:r>
        <w:rPr>
          <w:rStyle w:val="NormalCharacter"/>
          <w:szCs w:val="21"/>
          <w:sz w:val="21"/>
          <w:kern w:val="2"/>
          <w:lang w:val="en-US" w:eastAsia="zh-CN" w:bidi="ar-SA"/>
          <w:color w:val="000000"/>
        </w:rPr>
        <w:t xml:space="preserve">6</w:t>
      </w:r>
      <w:r>
        <w:rPr>
          <w:rStyle w:val="NormalCharacter"/>
          <w:szCs w:val="21"/>
          <w:sz w:val="21"/>
          <w:kern w:val="2"/>
          <w:lang w:val="en-US" w:eastAsia="zh-CN" w:bidi="ar-SA"/>
          <w:color w:val="000000"/>
        </w:rPr>
        <w:t xml:space="preserve">.8、</w:t>
      </w:r>
      <w:r>
        <w:rPr>
          <w:rStyle w:val="NormalCharacter"/>
          <w:szCs w:val="21"/>
          <w:sz w:val="21"/>
          <w:kern w:val="2"/>
          <w:lang w:val="en-US" w:eastAsia="zh-CN" w:bidi="ar-SA"/>
          <w:color w:val="000000"/>
        </w:rPr>
        <w:t xml:space="preserve">7</w:t>
      </w:r>
      <w:r>
        <w:rPr>
          <w:rStyle w:val="NormalCharacter"/>
          <w:szCs w:val="21"/>
          <w:sz w:val="21"/>
          <w:kern w:val="2"/>
          <w:lang w:val="en-US" w:eastAsia="zh-CN" w:bidi="ar-SA"/>
          <w:color w:val="000000"/>
        </w:rPr>
        <w:t xml:space="preserve">.0……</w:t>
      </w:r>
      <w:r>
        <w:rPr>
          <w:rStyle w:val="NormalCharacter"/>
          <w:szCs w:val="21"/>
          <w:sz w:val="21"/>
          <w:kern w:val="2"/>
          <w:lang w:val="en-US" w:eastAsia="zh-CN" w:bidi="ar-SA"/>
          <w:color w:val="000000"/>
        </w:rPr>
        <w:t xml:space="preserve">10</w:t>
      </w:r>
      <w:r>
        <w:rPr>
          <w:rStyle w:val="NormalCharacter"/>
          <w:szCs w:val="21"/>
          <w:sz w:val="21"/>
          <w:kern w:val="2"/>
          <w:lang w:val="en-US" w:eastAsia="zh-CN" w:bidi="ar-SA"/>
          <w:color w:val="000000"/>
        </w:rPr>
        <w:t xml:space="preserve">.0共</w:t>
      </w:r>
      <w:r>
        <w:rPr>
          <w:rStyle w:val="NormalCharacter"/>
          <w:szCs w:val="21"/>
          <w:sz w:val="21"/>
          <w:kern w:val="2"/>
          <w:lang w:val="en-US" w:eastAsia="zh-CN" w:bidi="ar-SA"/>
          <w:color w:val="000000"/>
        </w:rPr>
        <w:t xml:space="preserve">21</w:t>
      </w:r>
      <w:r>
        <w:rPr>
          <w:rStyle w:val="NormalCharacter"/>
          <w:szCs w:val="21"/>
          <w:sz w:val="21"/>
          <w:kern w:val="2"/>
          <w:lang w:val="en-US" w:eastAsia="zh-CN" w:bidi="ar-SA"/>
          <w:color w:val="000000"/>
        </w:rPr>
        <w:t xml:space="preserve">个数中，</w:t>
      </w:r>
      <w:r>
        <w:rPr>
          <w:rStyle w:val="NormalCharacter"/>
          <w:szCs w:val="21"/>
          <w:sz w:val="21"/>
          <w:kern w:val="2"/>
          <w:lang w:val="en-US" w:eastAsia="zh-CN" w:bidi="ar-SA"/>
        </w:rPr>
        <w:t xml:space="preserve">每次随机抽定1个数值，共抽取3个数值，再取该3个数值的算术平均值作为</w:t>
      </w:r>
      <w:r>
        <w:rPr>
          <w:rStyle w:val="NormalCharacter"/>
          <w:szCs w:val="24"/>
          <w:sz w:val="21"/>
          <w:kern w:val="2"/>
          <w:lang w:val="en-US" w:eastAsia="zh-CN" w:bidi="ar-SA"/>
        </w:rPr>
        <w:t xml:space="preserve">评标标底浮动率</w:t>
      </w:r>
      <w:r>
        <w:rPr>
          <w:rStyle w:val="NormalCharacter"/>
          <w:szCs w:val="21"/>
          <w:sz w:val="21"/>
          <w:kern w:val="2"/>
          <w:lang w:val="en-US" w:eastAsia="zh-CN" w:bidi="ar-SA"/>
          <w:color w:val="000000"/>
        </w:rPr>
        <w:t xml:space="preserve">（评分基准浮动率计算结果</w:t>
      </w:r>
      <w:r>
        <w:rPr>
          <w:rStyle w:val="NormalCharacter"/>
          <w:szCs w:val="21"/>
          <w:sz w:val="21"/>
          <w:kern w:val="2"/>
          <w:lang w:val="en-US" w:eastAsia="zh-CN" w:bidi="ar-SA"/>
          <w:color w:val="000000"/>
        </w:rPr>
        <w:t xml:space="preserve">百分号前</w:t>
      </w:r>
      <w:r>
        <w:rPr>
          <w:rStyle w:val="NormalCharacter"/>
          <w:szCs w:val="21"/>
          <w:sz w:val="21"/>
          <w:kern w:val="2"/>
          <w:lang w:val="en-US" w:eastAsia="zh-CN" w:bidi="ar-SA"/>
          <w:color w:val="000000"/>
        </w:rPr>
        <w:t xml:space="preserve">保留小数2位，第3位四舍五入）。</w:t>
      </w:r>
    </w:p>
    <w:p>
      <w:pPr>
        <w:pStyle w:val="Normal"/>
        <w:rPr>
          <w:rStyle w:val="NormalCharacter"/>
          <w:b/>
          <w:szCs w:val="21"/>
          <w:sz w:val="21"/>
          <w:kern w:val="2"/>
          <w:lang w:val="en-US" w:eastAsia="zh-CN" w:bidi="ar-SA"/>
        </w:rPr>
        <w:snapToGrid w:val="0"/>
        <w:framePr w:outlineLvl="4"/>
        <w:ind w:firstLine="0" w:left="360"/>
        <w:spacing w:line="360" w:lineRule="auto"/>
        <w:jc w:val="both"/>
        <w:textAlignment w:val="baseline"/>
        <w:numPr>
          <w:ilvl w:val="1"/>
          <w:numId w:val="16"/>
        </w:numPr>
      </w:pPr>
      <w:r>
        <w:rPr>
          <w:rStyle w:val="NormalCharacter"/>
          <w:b/>
          <w:szCs w:val="21"/>
          <w:sz w:val="21"/>
          <w:kern w:val="2"/>
          <w:lang w:val="en-US" w:eastAsia="zh-CN" w:bidi="ar-SA"/>
        </w:rPr>
        <w:t xml:space="preserve">推荐中标候选人</w:t>
      </w:r>
    </w:p>
    <w:p>
      <w:pPr>
        <w:pStyle w:val="Normal"/>
        <w:rPr>
          <w:rStyle w:val="NormalCharacter"/>
          <w:szCs w:val="22"/>
          <w:sz w:val="21"/>
          <w:kern w:val="2"/>
          <w:lang w:val="en-US" w:eastAsia="zh-CN" w:bidi="ar-SA"/>
          <w:rFonts w:ascii="宋体" w:hAnsi="宋体"/>
        </w:rPr>
        <w:widowControl/>
        <w:ind w:firstLine="315" w:firstLineChars="150"/>
        <w:spacing w:line="580" w:lineRule="exact"/>
        <w:jc w:val="left"/>
        <w:textAlignment w:val="baseline"/>
      </w:pPr>
      <w:r>
        <w:rPr>
          <w:rStyle w:val="NormalCharacter"/>
          <w:szCs w:val="22"/>
          <w:sz w:val="21"/>
          <w:kern w:val="2"/>
          <w:lang w:val="en-US" w:eastAsia="zh-CN" w:bidi="ar-SA"/>
          <w:rFonts w:ascii="宋体" w:hAnsi="宋体"/>
        </w:rPr>
        <w:t xml:space="preserve">中标候选人的排名次序按投标人报价下浮率接近评标标底下浮率程度来确定，取最接近评标标底下浮率为第一中标候选人；如接近评标标底下浮率绝对值相同(同标底相比有上浮和下浮相同的)，取下浮率大者为优先中标候选人；如出现投标的下浮率完全相同的，则抽签确定。</w:t>
      </w:r>
    </w:p>
    <w:p>
      <w:pPr>
        <w:pStyle w:val="BodyText"/>
        <w:rPr>
          <w:rStyle w:val="NormalCharacter"/>
          <w:szCs w:val="21"/>
          <w:sz w:val="21"/>
          <w:kern w:val="2"/>
          <w:lang w:val="en-US" w:eastAsia="zh-CN" w:bidi="ar-SA"/>
        </w:rPr>
        <w:widowControl/>
        <w:tabs>
          <w:tab w:leader="none" w:val="left" w:pos="287"/>
        </w:tabs>
        <w:ind w:firstLine="390" w:firstLineChars="186"/>
        <w:spacing w:line="288" w:after="120" w:lineRule="auto"/>
        <w:textAlignment w:val="baseline"/>
      </w:pPr>
      <w:r>
        <w:rPr>
          <w:rStyle w:val="NormalCharacter"/>
          <w:szCs w:val="21"/>
          <w:sz w:val="21"/>
          <w:kern w:val="2"/>
          <w:lang w:val="en-US" w:eastAsia="zh-CN" w:bidi="ar-SA"/>
        </w:rPr>
        <w:t xml:space="preserve">（1）中标价（合同价）＝预算</w:t>
      </w:r>
      <w:r>
        <w:rPr>
          <w:rStyle w:val="NormalCharacter"/>
          <w:szCs w:val="21"/>
          <w:sz w:val="21"/>
          <w:kern w:val="2"/>
          <w:lang w:val="en-US" w:eastAsia="zh-CN" w:bidi="ar-SA"/>
        </w:rPr>
        <w:t xml:space="preserve">审核</w:t>
      </w:r>
      <w:r>
        <w:rPr>
          <w:rStyle w:val="NormalCharacter"/>
          <w:szCs w:val="21"/>
          <w:sz w:val="21"/>
          <w:kern w:val="2"/>
          <w:lang w:val="en-US" w:eastAsia="zh-CN" w:bidi="ar-SA"/>
        </w:rPr>
        <w:t xml:space="preserve">价×(1－评标标底浮动率)。</w:t>
      </w:r>
    </w:p>
    <w:p>
      <w:pPr>
        <w:pStyle w:val="Normal"/>
        <w:rPr>
          <w:rStyle w:val="NormalCharacter"/>
          <w:szCs w:val="21"/>
          <w:sz w:val="21"/>
          <w:kern w:val="2"/>
          <w:lang w:val="en-US" w:eastAsia="zh-CN" w:bidi="ar-SA"/>
        </w:rPr>
        <w:widowControl/>
        <w:ind w:firstLine="420" w:firstLineChars="200"/>
        <w:spacing w:line="360" w:lineRule="auto"/>
        <w:jc w:val="left"/>
        <w:textAlignment w:val="baseline"/>
      </w:pPr>
      <w:r>
        <w:rPr>
          <w:rStyle w:val="NormalCharacter"/>
          <w:szCs w:val="21"/>
          <w:sz w:val="21"/>
          <w:kern w:val="2"/>
          <w:lang w:val="en-US" w:eastAsia="zh-CN" w:bidi="ar-SA"/>
        </w:rPr>
        <w:t xml:space="preserve">本评标办法未尽事宜由评标委员会集体讨论决定。</w:t>
      </w:r>
    </w:p>
    <w:p>
      <w:pPr>
        <w:pStyle w:val="Normal"/>
        <w:rPr>
          <w:rStyle w:val="NormalCharacter"/>
          <w:szCs w:val="21"/>
          <w:sz w:val="21"/>
          <w:kern w:val="2"/>
          <w:lang w:val="en-US" w:eastAsia="zh-CN" w:bidi="ar-SA"/>
        </w:rPr>
        <w:ind w:firstLine="420" w:firstLineChars="200"/>
        <w:spacing w:line="360" w:lineRule="auto"/>
        <w:jc w:val="both"/>
        <w:textAlignment w:val="baseline"/>
      </w:pPr>
      <w:r>
        <w:rPr>
          <w:rStyle w:val="NormalCharacter"/>
          <w:szCs w:val="21"/>
          <w:sz w:val="21"/>
          <w:kern w:val="2"/>
          <w:lang w:val="en-US" w:eastAsia="zh-CN" w:bidi="ar-SA"/>
        </w:rPr>
        <w:t xml:space="preserve">当有效标不足三家时，取投标报价下浮值大的为中标候选人，如评标委员会认为投标明显缺乏竞争的，可以否决全部投标。</w:t>
      </w:r>
    </w:p>
    <w:p>
      <w:pPr>
        <w:pStyle w:val="Normal"/>
        <w:rPr>
          <w:rStyle w:val="NormalCharacter"/>
          <w:szCs w:val="21"/>
          <w:sz w:val="21"/>
          <w:kern w:val="2"/>
          <w:lang w:val="en-US" w:eastAsia="zh-CN" w:bidi="ar-SA"/>
        </w:rPr>
        <w:widowControl/>
        <w:ind w:firstLine="420" w:firstLineChars="200"/>
        <w:spacing w:line="336" w:lineRule="auto"/>
        <w:jc w:val="left"/>
        <w:textAlignment w:val="baseline"/>
      </w:pPr>
      <w:r>
        <w:rPr>
          <w:rStyle w:val="NormalCharacter"/>
          <w:szCs w:val="21"/>
          <w:sz w:val="21"/>
          <w:kern w:val="2"/>
          <w:lang w:val="en-US" w:eastAsia="zh-CN" w:bidi="ar-SA"/>
        </w:rPr>
        <w:t xml:space="preserve">评标委员会对投标文件作出的评审结论，应当符合有关法律、法规、规章和招标文件的规定。</w:t>
      </w:r>
    </w:p>
    <w:p>
      <w:pPr>
        <w:pStyle w:val="Normal"/>
        <w:rPr>
          <w:rStyle w:val="NormalCharacter"/>
          <w:b/>
          <w:szCs w:val="21"/>
          <w:sz w:val="21"/>
          <w:kern w:val="2"/>
          <w:lang w:val="en-US" w:eastAsia="zh-CN" w:bidi="ar-SA"/>
        </w:rPr>
        <w:snapToGrid w:val="0"/>
        <w:framePr w:outlineLvl="4"/>
        <w:ind w:firstLine="0" w:left="360"/>
        <w:spacing w:line="360" w:lineRule="auto"/>
        <w:jc w:val="both"/>
        <w:textAlignment w:val="baseline"/>
        <w:numPr>
          <w:ilvl w:val="1"/>
          <w:numId w:val="16"/>
        </w:numPr>
      </w:pPr>
      <w:r>
        <w:rPr>
          <w:rStyle w:val="NormalCharacter"/>
          <w:b/>
          <w:szCs w:val="21"/>
          <w:sz w:val="21"/>
          <w:kern w:val="2"/>
          <w:lang w:val="en-US" w:eastAsia="zh-CN" w:bidi="ar-SA"/>
        </w:rPr>
        <w:t xml:space="preserve">评标报告</w:t>
      </w:r>
    </w:p>
    <w:p>
      <w:pPr>
        <w:pStyle w:val="Normal"/>
        <w:rPr>
          <w:rStyle w:val="NormalCharacter"/>
          <w:szCs w:val="21"/>
          <w:sz w:val="21"/>
          <w:kern w:val="2"/>
          <w:lang w:val="en-US" w:eastAsia="zh-CN" w:bidi="ar-SA"/>
        </w:rPr>
        <w:ind w:firstLine="425" w:left="-65"/>
        <w:spacing w:line="360" w:lineRule="auto"/>
        <w:jc w:val="both"/>
        <w:textAlignment w:val="baseline"/>
        <w:numPr>
          <w:ilvl w:val="2"/>
          <w:numId w:val="22"/>
        </w:numPr>
      </w:pPr>
      <w:r>
        <w:rPr>
          <w:rStyle w:val="NormalCharacter"/>
          <w:szCs w:val="21"/>
          <w:sz w:val="21"/>
          <w:kern w:val="2"/>
          <w:lang w:val="en-US" w:eastAsia="zh-CN" w:bidi="ar-SA"/>
        </w:rPr>
        <w:t xml:space="preserve">评标委员会对投标文件作出的评审结论，应当符合有关法律、法规、规章和招标文件的规定。</w:t>
      </w:r>
    </w:p>
    <w:p>
      <w:pPr>
        <w:pStyle w:val="Normal"/>
        <w:rPr>
          <w:rStyle w:val="NormalCharacter"/>
          <w:szCs w:val="21"/>
          <w:sz w:val="21"/>
          <w:kern w:val="2"/>
          <w:lang w:val="en-US" w:eastAsia="zh-CN" w:bidi="ar-SA"/>
        </w:rPr>
        <w:ind w:firstLine="425" w:left="-65"/>
        <w:spacing w:line="360" w:lineRule="auto"/>
        <w:jc w:val="both"/>
        <w:textAlignment w:val="baseline"/>
        <w:numPr>
          <w:ilvl w:val="2"/>
          <w:numId w:val="22"/>
        </w:numPr>
      </w:pPr>
      <w:r>
        <w:rPr>
          <w:rStyle w:val="NormalCharacter"/>
          <w:szCs w:val="21"/>
          <w:sz w:val="21"/>
          <w:kern w:val="2"/>
          <w:lang w:val="en-US" w:eastAsia="zh-CN" w:bidi="ar-SA"/>
        </w:rPr>
        <w:t xml:space="preserve">评标委员会应根据评标情况，推荐1名中标候选人，并向招标人提交评标报告。评标报告由评标委员会成员起草，评标委员会全体成员应在评标报告上签字确认，评标专家如有保留意见可以在评标报告中阐明。</w:t>
      </w:r>
    </w:p>
    <w:p>
      <w:pPr>
        <w:pStyle w:val="Normal"/>
        <w:rPr>
          <w:rStyle w:val="NormalCharacter"/>
          <w:szCs w:val="21"/>
          <w:sz w:val="21"/>
          <w:kern w:val="2"/>
          <w:lang w:val="en-US" w:eastAsia="zh-CN" w:bidi="ar-SA"/>
        </w:rPr>
        <w:ind w:firstLine="425" w:left="-65"/>
        <w:spacing w:line="360" w:lineRule="auto"/>
        <w:jc w:val="both"/>
        <w:textAlignment w:val="baseline"/>
        <w:numPr>
          <w:ilvl w:val="2"/>
          <w:numId w:val="22"/>
        </w:numPr>
      </w:pPr>
      <w:r>
        <w:rPr>
          <w:rStyle w:val="NormalCharacter"/>
          <w:szCs w:val="21"/>
          <w:sz w:val="21"/>
          <w:kern w:val="2"/>
          <w:lang w:val="en-US" w:eastAsia="zh-CN" w:bidi="ar-SA"/>
        </w:rPr>
        <w:t xml:space="preserve">评标报告应包括以下内容：</w:t>
      </w:r>
    </w:p>
    <w:p>
      <w:pPr>
        <w:pStyle w:val="Normal"/>
        <w:rPr>
          <w:rStyle w:val="NormalCharacter"/>
          <w:szCs w:val="21"/>
          <w:sz w:val="21"/>
          <w:kern w:val="2"/>
          <w:lang w:val="en-US" w:eastAsia="zh-CN" w:bidi="ar-SA"/>
        </w:rPr>
        <w:tabs>
          <w:tab w:leader="none" w:val="num" w:pos="-65"/>
        </w:tabs>
        <w:ind w:firstLine="425" w:left="-65"/>
        <w:spacing w:line="360" w:lineRule="auto"/>
        <w:jc w:val="both"/>
        <w:textAlignment w:val="baseline"/>
        <w:numPr>
          <w:ilvl w:val="0"/>
          <w:numId w:val="23"/>
        </w:numPr>
      </w:pPr>
      <w:r>
        <w:rPr>
          <w:rStyle w:val="NormalCharacter"/>
          <w:szCs w:val="21"/>
          <w:sz w:val="21"/>
          <w:kern w:val="2"/>
          <w:lang w:val="en-US" w:eastAsia="zh-CN" w:bidi="ar-SA"/>
        </w:rPr>
        <w:t xml:space="preserve">开标记录。</w:t>
      </w:r>
    </w:p>
    <w:p>
      <w:pPr>
        <w:pStyle w:val="Normal"/>
        <w:rPr>
          <w:rStyle w:val="NormalCharacter"/>
          <w:szCs w:val="21"/>
          <w:sz w:val="21"/>
          <w:kern w:val="2"/>
          <w:lang w:val="en-US" w:eastAsia="zh-CN" w:bidi="ar-SA"/>
        </w:rPr>
        <w:tabs>
          <w:tab w:leader="none" w:val="num" w:pos="-65"/>
        </w:tabs>
        <w:ind w:firstLine="425" w:left="-65"/>
        <w:spacing w:line="360" w:lineRule="auto"/>
        <w:jc w:val="both"/>
        <w:textAlignment w:val="baseline"/>
        <w:numPr>
          <w:ilvl w:val="0"/>
          <w:numId w:val="23"/>
        </w:numPr>
      </w:pPr>
      <w:r>
        <w:rPr>
          <w:rStyle w:val="NormalCharacter"/>
          <w:szCs w:val="21"/>
          <w:sz w:val="21"/>
          <w:kern w:val="2"/>
          <w:lang w:val="en-US" w:eastAsia="zh-CN" w:bidi="ar-SA"/>
        </w:rPr>
        <w:t xml:space="preserve">评标内容、过程和结果。</w:t>
      </w:r>
    </w:p>
    <w:p>
      <w:pPr>
        <w:pStyle w:val="Normal"/>
        <w:rPr>
          <w:rStyle w:val="NormalCharacter"/>
          <w:szCs w:val="21"/>
          <w:sz w:val="21"/>
          <w:kern w:val="2"/>
          <w:lang w:val="en-US" w:eastAsia="zh-CN" w:bidi="ar-SA"/>
        </w:rPr>
        <w:tabs>
          <w:tab w:leader="none" w:val="num" w:pos="-65"/>
        </w:tabs>
        <w:ind w:firstLine="425" w:left="-65"/>
        <w:spacing w:line="360" w:lineRule="auto"/>
        <w:jc w:val="both"/>
        <w:textAlignment w:val="baseline"/>
        <w:numPr>
          <w:ilvl w:val="0"/>
          <w:numId w:val="23"/>
        </w:numPr>
      </w:pPr>
      <w:r>
        <w:rPr>
          <w:rStyle w:val="NormalCharacter"/>
          <w:szCs w:val="21"/>
          <w:sz w:val="21"/>
          <w:kern w:val="2"/>
          <w:lang w:val="en-US" w:eastAsia="zh-CN" w:bidi="ar-SA"/>
        </w:rPr>
        <w:t xml:space="preserve">被否决情况说明及依据。</w:t>
      </w:r>
    </w:p>
    <w:p>
      <w:pPr>
        <w:pStyle w:val="Normal"/>
        <w:rPr>
          <w:rStyle w:val="NormalCharacter"/>
          <w:szCs w:val="21"/>
          <w:sz w:val="21"/>
          <w:kern w:val="2"/>
          <w:lang w:val="en-US" w:eastAsia="zh-CN" w:bidi="ar-SA"/>
        </w:rPr>
        <w:tabs>
          <w:tab w:leader="none" w:val="num" w:pos="-65"/>
        </w:tabs>
        <w:ind w:firstLine="425" w:left="-65"/>
        <w:spacing w:line="360" w:lineRule="auto"/>
        <w:jc w:val="both"/>
        <w:textAlignment w:val="baseline"/>
        <w:numPr>
          <w:ilvl w:val="0"/>
          <w:numId w:val="23"/>
        </w:numPr>
      </w:pPr>
      <w:r>
        <w:rPr>
          <w:rStyle w:val="NormalCharacter"/>
          <w:szCs w:val="21"/>
          <w:sz w:val="21"/>
          <w:kern w:val="2"/>
          <w:lang w:val="en-US" w:eastAsia="zh-CN" w:bidi="ar-SA"/>
        </w:rPr>
        <w:t xml:space="preserve">询标澄清纪要。</w:t>
      </w:r>
    </w:p>
    <w:p>
      <w:pPr>
        <w:pStyle w:val="Normal"/>
        <w:rPr>
          <w:rStyle w:val="NormalCharacter"/>
          <w:szCs w:val="21"/>
          <w:sz w:val="21"/>
          <w:kern w:val="2"/>
          <w:lang w:val="en-US" w:eastAsia="zh-CN" w:bidi="ar-SA"/>
        </w:rPr>
        <w:tabs>
          <w:tab w:leader="none" w:val="num" w:pos="-65"/>
        </w:tabs>
        <w:ind w:firstLine="425" w:left="-65"/>
        <w:spacing w:line="360" w:lineRule="auto"/>
        <w:jc w:val="both"/>
        <w:textAlignment w:val="baseline"/>
        <w:numPr>
          <w:ilvl w:val="0"/>
          <w:numId w:val="23"/>
        </w:numPr>
      </w:pPr>
      <w:r>
        <w:rPr>
          <w:rStyle w:val="NormalCharacter"/>
          <w:szCs w:val="21"/>
          <w:sz w:val="21"/>
          <w:kern w:val="2"/>
          <w:lang w:val="en-US" w:eastAsia="zh-CN" w:bidi="ar-SA"/>
        </w:rPr>
        <w:t xml:space="preserve">中标侯选人的优劣对比和存在问题。</w:t>
      </w:r>
    </w:p>
    <w:p>
      <w:pPr>
        <w:pStyle w:val="Normal"/>
        <w:rPr>
          <w:rStyle w:val="NormalCharacter"/>
          <w:szCs w:val="21"/>
          <w:sz w:val="21"/>
          <w:kern w:val="2"/>
          <w:lang w:val="en-US" w:eastAsia="zh-CN" w:bidi="ar-SA"/>
        </w:rPr>
        <w:tabs>
          <w:tab w:leader="none" w:val="num" w:pos="-65"/>
        </w:tabs>
        <w:ind w:firstLine="425" w:left="-65"/>
        <w:spacing w:line="360" w:lineRule="auto"/>
        <w:jc w:val="both"/>
        <w:textAlignment w:val="baseline"/>
        <w:numPr>
          <w:ilvl w:val="0"/>
          <w:numId w:val="23"/>
        </w:numPr>
      </w:pPr>
      <w:r>
        <w:rPr>
          <w:rStyle w:val="NormalCharacter"/>
          <w:szCs w:val="21"/>
          <w:sz w:val="21"/>
          <w:kern w:val="2"/>
          <w:lang w:val="en-US" w:eastAsia="zh-CN" w:bidi="ar-SA"/>
        </w:rPr>
        <w:t xml:space="preserve">其他建议。</w:t>
      </w:r>
    </w:p>
    <w:p>
      <w:pPr>
        <w:pStyle w:val="Normal"/>
        <w:rPr>
          <w:rStyle w:val="NormalCharacter"/>
          <w:szCs w:val="21"/>
          <w:sz w:val="21"/>
          <w:kern w:val="2"/>
          <w:lang w:val="en-US" w:eastAsia="zh-CN" w:bidi="ar-SA"/>
        </w:rPr>
        <w:ind w:left="-65"/>
        <w:spacing w:line="360" w:lineRule="auto"/>
        <w:jc w:val="both"/>
        <w:textAlignment w:val="baseline"/>
      </w:pPr>
      <w:r>
        <w:rPr>
          <w:rStyle w:val="NormalCharacter"/>
          <w:szCs w:val="21"/>
          <w:sz w:val="21"/>
          <w:kern w:val="2"/>
          <w:lang w:val="en-US" w:eastAsia="zh-CN" w:bidi="ar-SA"/>
        </w:rPr>
      </w:r>
    </w:p>
    <w:p>
      <w:pPr>
        <w:pStyle w:val="Normal"/>
        <w:rPr>
          <w:rStyle w:val="NormalCharacter"/>
          <w:b/>
          <w:szCs w:val="24"/>
          <w:sz w:val="24"/>
          <w:kern w:val="2"/>
          <w:lang w:val="en-US" w:eastAsia="zh-CN" w:bidi="ar-SA"/>
        </w:rPr>
        <w:snapToGrid w:val="0"/>
        <w:spacing w:line="360" w:lineRule="auto"/>
        <w:jc w:val="both"/>
        <w:textAlignment w:val="baseline"/>
      </w:pPr>
      <w:r>
        <w:rPr>
          <w:rStyle w:val="NormalCharacter"/>
          <w:b/>
          <w:szCs w:val="24"/>
          <w:sz w:val="24"/>
          <w:kern w:val="2"/>
          <w:lang w:val="en-US" w:eastAsia="zh-CN" w:bidi="ar-SA"/>
        </w:rPr>
      </w:r>
    </w:p>
    <w:p>
      <w:pPr>
        <w:pStyle w:val="Normal"/>
        <w:rPr>
          <w:rStyle w:val="NormalCharacter"/>
          <w:b/>
          <w:szCs w:val="24"/>
          <w:sz w:val="24"/>
          <w:kern w:val="2"/>
          <w:lang w:val="en-US" w:eastAsia="zh-CN" w:bidi="ar-SA"/>
        </w:rPr>
        <w:spacing w:line="300" w:lineRule="auto"/>
        <w:jc w:val="both"/>
        <w:textAlignment w:val="baseline"/>
      </w:pPr>
      <w:r>
        <w:rPr>
          <w:rStyle w:val="NormalCharacter"/>
          <w:b/>
          <w:szCs w:val="24"/>
          <w:sz w:val="24"/>
          <w:kern w:val="2"/>
          <w:lang w:val="en-US" w:eastAsia="zh-CN" w:bidi="ar-SA"/>
        </w:rPr>
        <w:br w:type="page"/>
      </w:r>
    </w:p>
    <w:p>
      <w:pPr>
        <w:pStyle w:val="Normal"/>
        <w:rPr>
          <w:rStyle w:val="NormalCharacter"/>
          <w:b/>
          <w:szCs w:val="22"/>
          <w:sz w:val="24"/>
          <w:kern w:val="2"/>
          <w:lang w:val="en-US" w:eastAsia="zh-CN" w:bidi="ar-SA"/>
          <w:rFonts w:ascii="黑体" w:eastAsia="黑体" w:hAnsi="宋体"/>
        </w:rPr>
        <w:spacing w:line="300" w:lineRule="auto"/>
        <w:jc w:val="both"/>
        <w:textAlignment w:val="baseline"/>
      </w:pPr>
      <w:r>
        <w:rPr>
          <w:rStyle w:val="NormalCharacter"/>
          <w:b/>
          <w:szCs w:val="22"/>
          <w:sz w:val="24"/>
          <w:kern w:val="2"/>
          <w:lang w:val="en-US" w:eastAsia="zh-CN" w:bidi="ar-SA"/>
          <w:rFonts w:ascii="黑体" w:eastAsia="黑体" w:hAnsi="宋体"/>
        </w:rPr>
        <w:t xml:space="preserve">附件一：招标文件澄清申请函</w:t>
      </w:r>
    </w:p>
    <w:p>
      <w:pPr>
        <w:pStyle w:val="Normal"/>
        <w:rPr>
          <w:rStyle w:val="NormalCharacter"/>
          <w:b/>
          <w:szCs w:val="32"/>
          <w:sz w:val="32"/>
          <w:kern w:val="2"/>
          <w:lang w:val="en-US" w:eastAsia="zh-CN" w:bidi="ar-SA"/>
          <w:rFonts w:ascii="宋体" w:hAnsi="宋体"/>
        </w:rPr>
        <w:spacing w:line="240" w:lineRule="auto"/>
        <w:jc w:val="both"/>
        <w:textAlignment w:val="baseline"/>
      </w:pPr>
      <w:r>
        <w:rPr>
          <w:rStyle w:val="NormalCharacter"/>
          <w:b/>
          <w:szCs w:val="32"/>
          <w:sz w:val="32"/>
          <w:kern w:val="2"/>
          <w:lang w:val="en-US" w:eastAsia="zh-CN" w:bidi="ar-SA"/>
          <w:rFonts w:ascii="宋体" w:hAnsi="宋体"/>
        </w:rPr>
      </w:r>
    </w:p>
    <w:p>
      <w:pPr>
        <w:pStyle w:val="Normal"/>
        <w:rPr>
          <w:rStyle w:val="NormalCharacter"/>
          <w:b/>
          <w:szCs w:val="36"/>
          <w:sz w:val="36"/>
          <w:kern w:val="2"/>
          <w:lang w:val="en-US" w:eastAsia="zh-CN" w:bidi="ar-SA"/>
          <w:rFonts w:ascii="华文中宋" w:eastAsia="华文中宋" w:hAnsi="华文中宋"/>
        </w:rPr>
        <w:spacing w:line="240" w:lineRule="auto"/>
        <w:jc w:val="center"/>
        <w:textAlignment w:val="baseline"/>
      </w:pPr>
      <w:r>
        <w:rPr>
          <w:rStyle w:val="NormalCharacter"/>
          <w:b/>
          <w:szCs w:val="36"/>
          <w:sz w:val="36"/>
          <w:kern w:val="2"/>
          <w:lang w:val="en-US" w:eastAsia="zh-CN" w:bidi="ar-SA"/>
          <w:rFonts w:ascii="华文中宋" w:eastAsia="华文中宋" w:hAnsi="华文中宋"/>
        </w:rPr>
      </w:r>
    </w:p>
    <w:p>
      <w:pPr>
        <w:pStyle w:val="Normal"/>
        <w:rPr>
          <w:rStyle w:val="NormalCharacter"/>
          <w:b/>
          <w:szCs w:val="36"/>
          <w:sz w:val="36"/>
          <w:kern w:val="2"/>
          <w:lang w:val="en-US" w:eastAsia="zh-CN" w:bidi="ar-SA"/>
          <w:rFonts w:ascii="华文中宋" w:eastAsia="华文中宋" w:hAnsi="华文中宋"/>
        </w:rPr>
        <w:spacing w:line="240" w:lineRule="auto"/>
        <w:jc w:val="center"/>
        <w:textAlignment w:val="baseline"/>
      </w:pPr>
      <w:r>
        <w:rPr>
          <w:rStyle w:val="NormalCharacter"/>
          <w:b/>
          <w:szCs w:val="36"/>
          <w:sz w:val="36"/>
          <w:kern w:val="2"/>
          <w:lang w:val="en-US" w:eastAsia="zh-CN" w:bidi="ar-SA"/>
          <w:rFonts w:ascii="华文中宋" w:eastAsia="华文中宋" w:hAnsi="华文中宋"/>
        </w:rPr>
      </w:r>
    </w:p>
    <w:p>
      <w:pPr>
        <w:pStyle w:val="Normal"/>
        <w:rPr>
          <w:rStyle w:val="NormalCharacter"/>
          <w:b/>
          <w:szCs w:val="36"/>
          <w:sz w:val="36"/>
          <w:kern w:val="2"/>
          <w:lang w:val="en-US" w:eastAsia="zh-CN" w:bidi="ar-SA"/>
          <w:rFonts w:ascii="华文中宋" w:eastAsia="华文中宋" w:hAnsi="华文中宋"/>
        </w:rPr>
        <w:spacing w:line="240" w:lineRule="auto"/>
        <w:jc w:val="center"/>
        <w:textAlignment w:val="baseline"/>
      </w:pPr>
      <w:r>
        <w:rPr>
          <w:rStyle w:val="NormalCharacter"/>
          <w:b/>
          <w:szCs w:val="36"/>
          <w:sz w:val="36"/>
          <w:kern w:val="2"/>
          <w:lang w:val="en-US" w:eastAsia="zh-CN" w:bidi="ar-SA"/>
          <w:rFonts w:ascii="华文中宋" w:eastAsia="华文中宋" w:hAnsi="华文中宋"/>
        </w:rPr>
        <w:t xml:space="preserve">招标文件澄清申请函</w:t>
      </w:r>
    </w:p>
    <w:p>
      <w:pPr>
        <w:pStyle w:val="Normal"/>
        <w:rPr>
          <w:rStyle w:val="NormalCharacter"/>
          <w:szCs w:val="28"/>
          <w:sz w:val="28"/>
          <w:kern w:val="2"/>
          <w:lang w:val="en-US" w:eastAsia="zh-CN" w:bidi="ar-SA"/>
          <w:rFonts w:ascii="宋体" w:hAnsi="宋体"/>
        </w:rPr>
        <w:spacing w:line="240" w:lineRule="auto"/>
        <w:jc w:val="center"/>
        <w:textAlignment w:val="baseline"/>
      </w:pPr>
      <w:r>
        <w:rPr>
          <w:rStyle w:val="NormalCharacter"/>
          <w:szCs w:val="28"/>
          <w:sz w:val="28"/>
          <w:kern w:val="2"/>
          <w:lang w:val="en-US" w:eastAsia="zh-CN" w:bidi="ar-SA"/>
          <w:rFonts w:ascii="宋体" w:hAnsi="宋体"/>
        </w:rPr>
      </w:r>
    </w:p>
    <w:p>
      <w:pPr>
        <w:pStyle w:val="Normal"/>
        <w:rPr>
          <w:rStyle w:val="NormalCharacter"/>
          <w:szCs w:val="28"/>
          <w:sz w:val="28"/>
          <w:kern w:val="2"/>
          <w:lang w:val="en-US" w:eastAsia="zh-CN" w:bidi="ar-SA"/>
          <w:rFonts w:ascii="宋体" w:hAnsi="宋体"/>
        </w:rPr>
        <w:spacing w:line="240" w:lineRule="auto"/>
        <w:jc w:val="center"/>
        <w:textAlignment w:val="baseline"/>
      </w:pPr>
      <w:r>
        <w:rPr>
          <w:rStyle w:val="NormalCharacter"/>
          <w:szCs w:val="28"/>
          <w:sz w:val="28"/>
          <w:kern w:val="2"/>
          <w:lang w:val="en-US" w:eastAsia="zh-CN" w:bidi="ar-SA"/>
          <w:rFonts w:ascii="宋体" w:hAnsi="宋体"/>
        </w:rPr>
        <w:t xml:space="preserve">编号：</w:t>
      </w:r>
    </w:p>
    <w:p>
      <w:pPr>
        <w:pStyle w:val="Normal"/>
        <w:rPr>
          <w:rStyle w:val="NormalCharacter"/>
          <w:szCs w:val="28"/>
          <w:sz w:val="28"/>
          <w:kern w:val="2"/>
          <w:lang w:val="en-US" w:eastAsia="zh-CN" w:bidi="ar-SA"/>
          <w:rFonts w:ascii="宋体" w:hAnsi="宋体"/>
        </w:rPr>
        <w:spacing w:line="240" w:lineRule="auto"/>
        <w:jc w:val="both"/>
        <w:textAlignment w:val="baseline"/>
      </w:pPr>
      <w:r>
        <w:rPr>
          <w:rStyle w:val="NormalCharacter"/>
          <w:szCs w:val="28"/>
          <w:sz w:val="28"/>
          <w:kern w:val="2"/>
          <w:lang w:val="en-US" w:eastAsia="zh-CN" w:bidi="ar-SA"/>
          <w:rFonts w:ascii="宋体" w:hAnsi="宋体"/>
        </w:rPr>
      </w:r>
    </w:p>
    <w:p>
      <w:pPr>
        <w:pStyle w:val="Normal"/>
        <w:rPr>
          <w:rStyle w:val="NormalCharacter"/>
          <w:szCs w:val="21"/>
          <w:sz w:val="21"/>
          <w:kern w:val="2"/>
          <w:lang w:val="en-US" w:eastAsia="zh-CN" w:bidi="ar-SA"/>
          <w:rFonts w:ascii="宋体" w:hAnsi="宋体"/>
        </w:rPr>
        <w:spacing w:line="360" w:lineRule="auto"/>
        <w:jc w:val="both"/>
        <w:textAlignment w:val="baseline"/>
      </w:pPr>
      <w:r>
        <w:rPr>
          <w:rStyle w:val="NormalCharacter"/>
          <w:szCs w:val="21"/>
          <w:sz w:val="21"/>
          <w:kern w:val="2"/>
          <w:u w:val="single"/>
          <w:lang w:val="en-US" w:eastAsia="zh-CN" w:bidi="ar-SA"/>
          <w:rFonts w:ascii="宋体" w:hAnsi="宋体"/>
        </w:rPr>
        <w:t xml:space="preserve">          </w:t>
      </w:r>
      <w:r>
        <w:rPr>
          <w:rStyle w:val="NormalCharacter"/>
          <w:szCs w:val="21"/>
          <w:sz w:val="21"/>
          <w:kern w:val="2"/>
          <w:lang w:val="en-US" w:eastAsia="zh-CN" w:bidi="ar-SA"/>
          <w:rFonts w:ascii="宋体" w:hAnsi="宋体"/>
        </w:rPr>
        <w:t xml:space="preserve">（招标人名称）：</w:t>
      </w:r>
    </w:p>
    <w:p>
      <w:pPr>
        <w:pStyle w:val="Normal"/>
        <w:rPr>
          <w:rStyle w:val="NormalCharacter"/>
          <w:szCs w:val="21"/>
          <w:sz w:val="21"/>
          <w:kern w:val="2"/>
          <w:lang w:val="en-US" w:eastAsia="zh-CN" w:bidi="ar-SA"/>
          <w:rFonts w:ascii="宋体" w:hAnsi="宋体"/>
        </w:rPr>
        <w:ind w:firstLine="420" w:firstLineChars="200"/>
        <w:spacing w:line="360" w:lineRule="auto"/>
        <w:jc w:val="both"/>
        <w:textAlignment w:val="baseline"/>
      </w:pPr>
      <w:r>
        <w:rPr>
          <w:rStyle w:val="NormalCharacter"/>
          <w:szCs w:val="21"/>
          <w:sz w:val="21"/>
          <w:kern w:val="2"/>
          <w:lang w:val="en-US" w:eastAsia="zh-CN" w:bidi="ar-SA"/>
          <w:rFonts w:ascii="宋体" w:hAnsi="宋体"/>
        </w:rPr>
        <w:t xml:space="preserve">经过仔细阅读</w:t>
      </w:r>
      <w:r>
        <w:rPr>
          <w:rStyle w:val="NormalCharacter"/>
          <w:szCs w:val="21"/>
          <w:sz w:val="21"/>
          <w:kern w:val="2"/>
          <w:u w:val="single"/>
          <w:lang w:val="en-US" w:eastAsia="zh-CN" w:bidi="ar-SA"/>
          <w:rFonts w:ascii="宋体" w:hAnsi="宋体"/>
        </w:rPr>
        <w:t xml:space="preserve">             </w:t>
      </w:r>
      <w:r>
        <w:rPr>
          <w:rStyle w:val="NormalCharacter"/>
          <w:szCs w:val="21"/>
          <w:sz w:val="21"/>
          <w:kern w:val="2"/>
          <w:lang w:val="en-US" w:eastAsia="zh-CN" w:bidi="ar-SA"/>
          <w:rFonts w:ascii="宋体" w:hAnsi="宋体"/>
        </w:rPr>
        <w:t xml:space="preserve">（项目名称）</w:t>
      </w:r>
      <w:r>
        <w:rPr>
          <w:rStyle w:val="NormalCharacter"/>
          <w:szCs w:val="21"/>
          <w:sz w:val="21"/>
          <w:kern w:val="2"/>
          <w:u w:val="single"/>
          <w:lang w:val="en-US" w:eastAsia="zh-CN" w:bidi="ar-SA"/>
          <w:rFonts w:ascii="宋体" w:hAnsi="宋体"/>
        </w:rPr>
        <w:t xml:space="preserve">             </w:t>
      </w:r>
      <w:r>
        <w:rPr>
          <w:rStyle w:val="NormalCharacter"/>
          <w:szCs w:val="21"/>
          <w:sz w:val="21"/>
          <w:kern w:val="2"/>
          <w:lang w:val="en-US" w:eastAsia="zh-CN" w:bidi="ar-SA"/>
          <w:rFonts w:ascii="宋体" w:hAnsi="宋体"/>
        </w:rPr>
        <w:t xml:space="preserve">（标段名称）招标文件后，我方申请对以下问题予以澄清：</w:t>
      </w:r>
    </w:p>
    <w:p>
      <w:pPr>
        <w:pStyle w:val="Normal"/>
        <w:rPr>
          <w:rStyle w:val="NormalCharacter"/>
          <w:szCs w:val="21"/>
          <w:sz w:val="21"/>
          <w:kern w:val="2"/>
          <w:lang w:val="en-US" w:eastAsia="zh-CN" w:bidi="ar-SA"/>
          <w:rFonts w:ascii="宋体" w:hAnsi="宋体"/>
        </w:rPr>
        <w:ind w:firstLine="359" w:firstLineChars="171"/>
        <w:spacing w:line="360" w:lineRule="auto"/>
        <w:jc w:val="both"/>
        <w:textAlignment w:val="baseline"/>
      </w:pPr>
      <w:r>
        <w:rPr>
          <w:rStyle w:val="NormalCharacter"/>
          <w:szCs w:val="21"/>
          <w:sz w:val="21"/>
          <w:kern w:val="2"/>
          <w:lang w:val="en-US" w:eastAsia="zh-CN" w:bidi="ar-SA"/>
          <w:rFonts w:ascii="宋体" w:hAnsi="宋体"/>
        </w:rPr>
        <w:t xml:space="preserve">1．……</w:t>
      </w:r>
    </w:p>
    <w:p>
      <w:pPr>
        <w:pStyle w:val="Normal"/>
        <w:rPr>
          <w:rStyle w:val="NormalCharacter"/>
          <w:szCs w:val="21"/>
          <w:sz w:val="21"/>
          <w:kern w:val="2"/>
          <w:lang w:val="en-US" w:eastAsia="zh-CN" w:bidi="ar-SA"/>
          <w:rFonts w:ascii="宋体" w:hAnsi="宋体"/>
        </w:rPr>
        <w:ind w:firstLine="359" w:firstLineChars="171"/>
        <w:spacing w:line="360" w:lineRule="auto"/>
        <w:jc w:val="both"/>
        <w:textAlignment w:val="baseline"/>
      </w:pPr>
      <w:r>
        <w:rPr>
          <w:rStyle w:val="NormalCharacter"/>
          <w:szCs w:val="21"/>
          <w:sz w:val="21"/>
          <w:kern w:val="2"/>
          <w:lang w:val="en-US" w:eastAsia="zh-CN" w:bidi="ar-SA"/>
          <w:rFonts w:ascii="宋体" w:hAnsi="宋体"/>
        </w:rPr>
        <w:t xml:space="preserve">2．……</w:t>
      </w:r>
    </w:p>
    <w:p>
      <w:pPr>
        <w:pStyle w:val="Normal"/>
        <w:rPr>
          <w:rStyle w:val="NormalCharacter"/>
          <w:szCs w:val="21"/>
          <w:sz w:val="21"/>
          <w:kern w:val="2"/>
          <w:lang w:val="en-US" w:eastAsia="zh-CN" w:bidi="ar-SA"/>
          <w:rFonts w:ascii="宋体" w:hAnsi="宋体"/>
        </w:rPr>
        <w:ind w:firstLine="359" w:firstLineChars="171"/>
        <w:spacing w:line="360" w:lineRule="auto"/>
        <w:jc w:val="both"/>
        <w:textAlignment w:val="baseline"/>
      </w:pPr>
      <w:r>
        <w:rPr>
          <w:rStyle w:val="NormalCharacter"/>
          <w:szCs w:val="21"/>
          <w:sz w:val="21"/>
          <w:kern w:val="2"/>
          <w:lang w:val="en-US" w:eastAsia="zh-CN" w:bidi="ar-SA"/>
          <w:rFonts w:ascii="宋体" w:hAnsi="宋体"/>
        </w:rPr>
        <w:t xml:space="preserve">……</w:t>
      </w:r>
    </w:p>
    <w:p>
      <w:pPr>
        <w:pStyle w:val="Normal"/>
        <w:rPr>
          <w:rStyle w:val="NormalCharacter"/>
          <w:szCs w:val="21"/>
          <w:sz w:val="21"/>
          <w:kern w:val="2"/>
          <w:lang w:val="en-US" w:eastAsia="zh-CN" w:bidi="ar-SA"/>
          <w:rFonts w:ascii="宋体" w:hAnsi="宋体"/>
        </w:rPr>
        <w:spacing w:line="240" w:lineRule="auto"/>
        <w:jc w:val="both"/>
        <w:textAlignment w:val="baseline"/>
      </w:pPr>
      <w:r>
        <w:rPr>
          <w:rStyle w:val="NormalCharacter"/>
          <w:szCs w:val="21"/>
          <w:sz w:val="21"/>
          <w:kern w:val="2"/>
          <w:lang w:val="en-US" w:eastAsia="zh-CN" w:bidi="ar-SA"/>
          <w:rFonts w:ascii="宋体" w:hAnsi="宋体"/>
        </w:rPr>
      </w:r>
    </w:p>
    <w:p>
      <w:pPr>
        <w:pStyle w:val="Normal"/>
        <w:rPr>
          <w:rStyle w:val="NormalCharacter"/>
          <w:szCs w:val="21"/>
          <w:sz w:val="21"/>
          <w:kern w:val="2"/>
          <w:lang w:val="en-US" w:eastAsia="zh-CN" w:bidi="ar-SA"/>
          <w:rFonts w:ascii="宋体" w:hAnsi="宋体"/>
        </w:rPr>
        <w:spacing w:line="240" w:lineRule="auto"/>
        <w:jc w:val="both"/>
        <w:textAlignment w:val="baseline"/>
      </w:pPr>
      <w:r>
        <w:rPr>
          <w:rStyle w:val="NormalCharacter"/>
          <w:szCs w:val="21"/>
          <w:sz w:val="21"/>
          <w:kern w:val="2"/>
          <w:lang w:val="en-US" w:eastAsia="zh-CN" w:bidi="ar-SA"/>
          <w:rFonts w:ascii="宋体" w:hAnsi="宋体"/>
        </w:rPr>
      </w:r>
    </w:p>
    <w:p>
      <w:pPr>
        <w:pStyle w:val="Normal"/>
        <w:rPr>
          <w:rStyle w:val="NormalCharacter"/>
          <w:szCs w:val="21"/>
          <w:sz w:val="21"/>
          <w:kern w:val="2"/>
          <w:lang w:val="en-US" w:eastAsia="zh-CN" w:bidi="ar-SA"/>
          <w:rFonts w:ascii="宋体" w:hAnsi="宋体"/>
        </w:rPr>
        <w:spacing w:line="240" w:lineRule="auto"/>
        <w:jc w:val="both"/>
        <w:textAlignment w:val="baseline"/>
      </w:pPr>
      <w:r>
        <w:rPr>
          <w:rStyle w:val="NormalCharacter"/>
          <w:szCs w:val="21"/>
          <w:sz w:val="21"/>
          <w:kern w:val="2"/>
          <w:lang w:val="en-US" w:eastAsia="zh-CN" w:bidi="ar-SA"/>
          <w:rFonts w:ascii="宋体" w:hAnsi="宋体"/>
        </w:rPr>
      </w:r>
    </w:p>
    <w:p>
      <w:pPr>
        <w:pStyle w:val="Normal"/>
        <w:rPr>
          <w:rStyle w:val="NormalCharacter"/>
          <w:szCs w:val="21"/>
          <w:sz w:val="21"/>
          <w:kern w:val="2"/>
          <w:lang w:val="en-US" w:eastAsia="zh-CN" w:bidi="ar-SA"/>
          <w:rFonts w:ascii="宋体" w:hAnsi="宋体"/>
        </w:rPr>
        <w:spacing w:line="240" w:lineRule="auto"/>
        <w:jc w:val="both"/>
        <w:textAlignment w:val="baseline"/>
      </w:pPr>
      <w:r>
        <w:rPr>
          <w:rStyle w:val="NormalCharacter"/>
          <w:szCs w:val="21"/>
          <w:sz w:val="21"/>
          <w:kern w:val="2"/>
          <w:lang w:val="en-US" w:eastAsia="zh-CN" w:bidi="ar-SA"/>
          <w:rFonts w:ascii="宋体" w:hAnsi="宋体"/>
        </w:rPr>
      </w:r>
    </w:p>
    <w:p>
      <w:pPr>
        <w:pStyle w:val="Normal"/>
        <w:rPr>
          <w:rStyle w:val="NormalCharacter"/>
          <w:szCs w:val="21"/>
          <w:sz w:val="21"/>
          <w:kern w:val="2"/>
          <w:lang w:val="en-US" w:eastAsia="zh-CN" w:bidi="ar-SA"/>
          <w:rFonts w:ascii="宋体" w:hAnsi="宋体"/>
        </w:rPr>
        <w:spacing w:line="240" w:lineRule="auto"/>
        <w:jc w:val="both"/>
        <w:textAlignment w:val="baseline"/>
      </w:pPr>
      <w:r>
        <w:rPr>
          <w:rStyle w:val="NormalCharacter"/>
          <w:szCs w:val="21"/>
          <w:sz w:val="21"/>
          <w:kern w:val="2"/>
          <w:lang w:val="en-US" w:eastAsia="zh-CN" w:bidi="ar-SA"/>
          <w:rFonts w:ascii="宋体" w:hAnsi="宋体"/>
        </w:rPr>
      </w:r>
    </w:p>
    <w:p>
      <w:pPr>
        <w:pStyle w:val="Normal"/>
        <w:rPr>
          <w:rStyle w:val="NormalCharacter"/>
          <w:szCs w:val="21"/>
          <w:sz w:val="21"/>
          <w:kern w:val="2"/>
          <w:lang w:val="en-US" w:eastAsia="zh-CN" w:bidi="ar-SA"/>
          <w:rFonts w:ascii="宋体" w:hAnsi="宋体"/>
        </w:rPr>
        <w:spacing w:line="240" w:lineRule="auto"/>
        <w:jc w:val="both"/>
        <w:textAlignment w:val="baseline"/>
      </w:pPr>
      <w:r>
        <w:rPr>
          <w:rStyle w:val="NormalCharacter"/>
          <w:szCs w:val="21"/>
          <w:sz w:val="21"/>
          <w:kern w:val="2"/>
          <w:lang w:val="en-US" w:eastAsia="zh-CN" w:bidi="ar-SA"/>
          <w:rFonts w:ascii="宋体" w:hAnsi="宋体"/>
        </w:rPr>
      </w:r>
    </w:p>
    <w:p>
      <w:pPr>
        <w:pStyle w:val="Normal"/>
        <w:rPr>
          <w:rStyle w:val="NormalCharacter"/>
          <w:szCs w:val="21"/>
          <w:sz w:val="21"/>
          <w:kern w:val="2"/>
          <w:lang w:val="en-US" w:eastAsia="zh-CN" w:bidi="ar-SA"/>
          <w:rFonts w:ascii="宋体" w:hAnsi="宋体"/>
        </w:rPr>
        <w:spacing w:line="240" w:lineRule="auto"/>
        <w:jc w:val="both"/>
        <w:textAlignment w:val="baseline"/>
      </w:pPr>
      <w:r>
        <w:rPr>
          <w:rStyle w:val="NormalCharacter"/>
          <w:szCs w:val="21"/>
          <w:sz w:val="21"/>
          <w:kern w:val="2"/>
          <w:lang w:val="en-US" w:eastAsia="zh-CN" w:bidi="ar-SA"/>
          <w:rFonts w:ascii="宋体" w:hAnsi="宋体"/>
        </w:rPr>
      </w:r>
    </w:p>
    <w:p>
      <w:pPr>
        <w:pStyle w:val="Normal"/>
        <w:rPr>
          <w:rStyle w:val="NormalCharacter"/>
          <w:szCs w:val="21"/>
          <w:sz w:val="21"/>
          <w:kern w:val="2"/>
          <w:lang w:val="en-US" w:eastAsia="zh-CN" w:bidi="ar-SA"/>
          <w:rFonts w:ascii="宋体" w:hAnsi="宋体"/>
        </w:rPr>
        <w:spacing w:line="240" w:lineRule="auto"/>
        <w:jc w:val="both"/>
        <w:textAlignment w:val="baseline"/>
      </w:pPr>
      <w:r>
        <w:rPr>
          <w:rStyle w:val="NormalCharacter"/>
          <w:szCs w:val="21"/>
          <w:sz w:val="21"/>
          <w:kern w:val="2"/>
          <w:lang w:val="en-US" w:eastAsia="zh-CN" w:bidi="ar-SA"/>
          <w:rFonts w:ascii="宋体" w:hAnsi="宋体"/>
        </w:rPr>
      </w:r>
    </w:p>
    <w:p>
      <w:pPr>
        <w:pStyle w:val="Normal"/>
        <w:rPr>
          <w:rStyle w:val="NormalCharacter"/>
          <w:szCs w:val="21"/>
          <w:sz w:val="21"/>
          <w:kern w:val="2"/>
          <w:lang w:val="en-US" w:eastAsia="zh-CN" w:bidi="ar-SA"/>
          <w:rFonts w:ascii="宋体" w:hAnsi="宋体"/>
        </w:rPr>
        <w:spacing w:line="240" w:lineRule="auto"/>
        <w:jc w:val="both"/>
        <w:textAlignment w:val="baseline"/>
      </w:pPr>
      <w:r>
        <w:rPr>
          <w:rStyle w:val="NormalCharacter"/>
          <w:szCs w:val="21"/>
          <w:sz w:val="21"/>
          <w:kern w:val="2"/>
          <w:lang w:val="en-US" w:eastAsia="zh-CN" w:bidi="ar-SA"/>
          <w:rFonts w:ascii="宋体" w:hAnsi="宋体"/>
        </w:rPr>
      </w:r>
    </w:p>
    <w:p>
      <w:pPr>
        <w:pStyle w:val="Normal"/>
        <w:rPr>
          <w:rStyle w:val="NormalCharacter"/>
          <w:szCs w:val="21"/>
          <w:sz w:val="21"/>
          <w:kern w:val="2"/>
          <w:lang w:val="en-US" w:eastAsia="zh-CN" w:bidi="ar-SA"/>
          <w:rFonts w:ascii="宋体" w:hAnsi="宋体"/>
        </w:rPr>
        <w:spacing w:line="240" w:lineRule="auto"/>
        <w:jc w:val="right"/>
        <w:textAlignment w:val="baseline"/>
      </w:pPr>
      <w:r>
        <w:rPr>
          <w:rStyle w:val="NormalCharacter"/>
          <w:szCs w:val="21"/>
          <w:sz w:val="21"/>
          <w:kern w:val="2"/>
          <w:lang w:val="en-US" w:eastAsia="zh-CN" w:bidi="ar-SA"/>
          <w:rFonts w:ascii="宋体" w:hAnsi="宋体"/>
        </w:rPr>
        <w:t xml:space="preserve">投标人：</w:t>
      </w:r>
      <w:r>
        <w:rPr>
          <w:rStyle w:val="NormalCharacter"/>
          <w:szCs w:val="21"/>
          <w:sz w:val="21"/>
          <w:kern w:val="2"/>
          <w:u w:val="single"/>
          <w:lang w:val="en-US" w:eastAsia="zh-CN" w:bidi="ar-SA"/>
          <w:rFonts w:ascii="宋体" w:hAnsi="宋体"/>
        </w:rPr>
        <w:t xml:space="preserve">         </w:t>
      </w:r>
      <w:r>
        <w:rPr>
          <w:rStyle w:val="NormalCharacter"/>
          <w:szCs w:val="21"/>
          <w:sz w:val="21"/>
          <w:kern w:val="2"/>
          <w:lang w:val="en-US" w:eastAsia="zh-CN" w:bidi="ar-SA"/>
          <w:rFonts w:ascii="宋体" w:hAnsi="宋体"/>
        </w:rPr>
        <w:t xml:space="preserve">（盖单位章）</w:t>
      </w:r>
    </w:p>
    <w:p>
      <w:pPr>
        <w:pStyle w:val="Normal"/>
        <w:rPr>
          <w:rStyle w:val="NormalCharacter"/>
          <w:szCs w:val="21"/>
          <w:sz w:val="21"/>
          <w:kern w:val="2"/>
          <w:u w:val="single"/>
          <w:lang w:val="en-US" w:eastAsia="zh-CN" w:bidi="ar-SA"/>
          <w:rFonts w:ascii="宋体" w:hAnsi="宋体"/>
        </w:rPr>
        <w:spacing w:line="240" w:lineRule="auto"/>
        <w:jc w:val="right"/>
        <w:textAlignment w:val="baseline"/>
      </w:pPr>
      <w:r>
        <w:rPr>
          <w:rStyle w:val="NormalCharacter"/>
          <w:szCs w:val="21"/>
          <w:sz w:val="21"/>
          <w:kern w:val="2"/>
          <w:u w:val="single"/>
          <w:lang w:val="en-US" w:eastAsia="zh-CN" w:bidi="ar-SA"/>
          <w:rFonts w:ascii="宋体" w:hAnsi="宋体"/>
        </w:rPr>
      </w:r>
    </w:p>
    <w:p>
      <w:pPr>
        <w:pStyle w:val="Normal"/>
        <w:rPr>
          <w:rStyle w:val="NormalCharacter"/>
          <w:szCs w:val="21"/>
          <w:sz w:val="21"/>
          <w:kern w:val="2"/>
          <w:lang w:val="en-US" w:eastAsia="zh-CN" w:bidi="ar-SA"/>
          <w:rFonts w:ascii="宋体" w:hAnsi="宋体"/>
        </w:rPr>
        <w:spacing w:line="240" w:lineRule="auto"/>
        <w:jc w:val="right"/>
        <w:textAlignment w:val="baseline"/>
      </w:pPr>
      <w:r>
        <w:rPr>
          <w:rStyle w:val="NormalCharacter"/>
          <w:szCs w:val="21"/>
          <w:sz w:val="21"/>
          <w:kern w:val="2"/>
          <w:u w:val="single"/>
          <w:lang w:val="en-US" w:eastAsia="zh-CN" w:bidi="ar-SA"/>
          <w:rFonts w:ascii="宋体" w:hAnsi="宋体"/>
        </w:rPr>
        <w:t xml:space="preserve">         </w:t>
      </w:r>
      <w:r>
        <w:rPr>
          <w:rStyle w:val="NormalCharacter"/>
          <w:szCs w:val="21"/>
          <w:sz w:val="21"/>
          <w:kern w:val="2"/>
          <w:lang w:val="en-US" w:eastAsia="zh-CN" w:bidi="ar-SA"/>
          <w:rFonts w:ascii="宋体" w:hAnsi="宋体"/>
        </w:rPr>
        <w:t xml:space="preserve">年</w:t>
      </w:r>
      <w:r>
        <w:rPr>
          <w:rStyle w:val="NormalCharacter"/>
          <w:szCs w:val="21"/>
          <w:sz w:val="21"/>
          <w:kern w:val="2"/>
          <w:u w:val="single"/>
          <w:lang w:val="en-US" w:eastAsia="zh-CN" w:bidi="ar-SA"/>
          <w:rFonts w:ascii="宋体" w:hAnsi="宋体"/>
        </w:rPr>
        <w:t xml:space="preserve">        </w:t>
      </w:r>
      <w:r>
        <w:rPr>
          <w:rStyle w:val="NormalCharacter"/>
          <w:szCs w:val="21"/>
          <w:sz w:val="21"/>
          <w:kern w:val="2"/>
          <w:lang w:val="en-US" w:eastAsia="zh-CN" w:bidi="ar-SA"/>
          <w:rFonts w:ascii="宋体" w:hAnsi="宋体"/>
        </w:rPr>
        <w:t xml:space="preserve">月</w:t>
      </w:r>
      <w:r>
        <w:rPr>
          <w:rStyle w:val="NormalCharacter"/>
          <w:szCs w:val="21"/>
          <w:sz w:val="21"/>
          <w:kern w:val="2"/>
          <w:u w:val="single"/>
          <w:lang w:val="en-US" w:eastAsia="zh-CN" w:bidi="ar-SA"/>
          <w:rFonts w:ascii="宋体" w:hAnsi="宋体"/>
        </w:rPr>
        <w:t xml:space="preserve">       </w:t>
      </w:r>
      <w:r>
        <w:rPr>
          <w:rStyle w:val="NormalCharacter"/>
          <w:szCs w:val="21"/>
          <w:sz w:val="21"/>
          <w:kern w:val="2"/>
          <w:lang w:val="en-US" w:eastAsia="zh-CN" w:bidi="ar-SA"/>
          <w:rFonts w:ascii="宋体" w:hAnsi="宋体"/>
        </w:rPr>
        <w:t xml:space="preserve">日</w:t>
      </w:r>
    </w:p>
    <w:p>
      <w:pPr>
        <w:pStyle w:val="Normal"/>
        <w:rPr>
          <w:rStyle w:val="NormalCharacter"/>
          <w:szCs w:val="21"/>
          <w:sz w:val="21"/>
          <w:kern w:val="2"/>
          <w:lang w:val="en-US" w:eastAsia="zh-CN" w:bidi="ar-SA"/>
          <w:rFonts w:ascii="宋体" w:hAnsi="宋体"/>
        </w:rPr>
        <w:spacing w:line="240" w:lineRule="auto"/>
        <w:jc w:val="both"/>
        <w:textAlignment w:val="baseline"/>
      </w:pPr>
      <w:r>
        <w:rPr>
          <w:rStyle w:val="NormalCharacter"/>
          <w:szCs w:val="21"/>
          <w:sz w:val="21"/>
          <w:kern w:val="2"/>
          <w:lang w:val="en-US" w:eastAsia="zh-CN" w:bidi="ar-SA"/>
          <w:rFonts w:ascii="宋体" w:hAnsi="宋体"/>
        </w:rPr>
      </w:r>
    </w:p>
    <w:p>
      <w:pPr>
        <w:pStyle w:val="Normal"/>
        <w:rPr>
          <w:rStyle w:val="NormalCharacter"/>
          <w:szCs w:val="21"/>
          <w:sz w:val="21"/>
          <w:kern w:val="2"/>
          <w:lang w:val="en-US" w:eastAsia="zh-CN" w:bidi="ar-SA"/>
          <w:rFonts w:ascii="宋体" w:hAnsi="宋体"/>
        </w:rPr>
        <w:spacing w:line="240" w:lineRule="auto"/>
        <w:jc w:val="both"/>
        <w:textAlignment w:val="baseline"/>
      </w:pPr>
      <w:r>
        <w:rPr>
          <w:rStyle w:val="NormalCharacter"/>
          <w:szCs w:val="21"/>
          <w:sz w:val="21"/>
          <w:kern w:val="2"/>
          <w:lang w:val="en-US" w:eastAsia="zh-CN" w:bidi="ar-SA"/>
          <w:rFonts w:ascii="宋体" w:hAnsi="宋体"/>
        </w:rPr>
      </w:r>
    </w:p>
    <w:p>
      <w:pPr>
        <w:pStyle w:val="Normal"/>
        <w:rPr>
          <w:rStyle w:val="NormalCharacter"/>
          <w:szCs w:val="21"/>
          <w:sz w:val="21"/>
          <w:kern w:val="2"/>
          <w:lang w:val="en-US" w:eastAsia="zh-CN" w:bidi="ar-SA"/>
          <w:rFonts w:ascii="宋体" w:hAnsi="宋体"/>
        </w:rPr>
        <w:spacing w:line="240" w:lineRule="auto"/>
        <w:jc w:val="both"/>
        <w:textAlignment w:val="baseline"/>
      </w:pPr>
      <w:r>
        <w:rPr>
          <w:rStyle w:val="NormalCharacter"/>
          <w:szCs w:val="21"/>
          <w:sz w:val="21"/>
          <w:kern w:val="2"/>
          <w:lang w:val="en-US" w:eastAsia="zh-CN" w:bidi="ar-SA"/>
          <w:rFonts w:ascii="宋体" w:hAnsi="宋体"/>
        </w:rPr>
      </w:r>
    </w:p>
    <w:p>
      <w:pPr>
        <w:pStyle w:val="Normal"/>
        <w:rPr>
          <w:rStyle w:val="NormalCharacter"/>
          <w:szCs w:val="21"/>
          <w:sz w:val="21"/>
          <w:kern w:val="2"/>
          <w:lang w:val="en-US" w:eastAsia="zh-CN" w:bidi="ar-SA"/>
          <w:rFonts w:ascii="宋体" w:hAnsi="宋体"/>
        </w:rPr>
        <w:spacing w:line="240" w:lineRule="auto"/>
        <w:jc w:val="both"/>
        <w:textAlignment w:val="baseline"/>
      </w:pPr>
      <w:r>
        <w:rPr>
          <w:rStyle w:val="NormalCharacter"/>
          <w:szCs w:val="21"/>
          <w:sz w:val="21"/>
          <w:kern w:val="2"/>
          <w:lang w:val="en-US" w:eastAsia="zh-CN" w:bidi="ar-SA"/>
          <w:rFonts w:ascii="宋体" w:hAnsi="宋体"/>
        </w:rPr>
      </w:r>
    </w:p>
    <w:p>
      <w:pPr>
        <w:pStyle w:val="Normal"/>
        <w:rPr>
          <w:rStyle w:val="NormalCharacter"/>
          <w:szCs w:val="24"/>
          <w:sz w:val="24"/>
          <w:kern w:val="2"/>
          <w:lang w:val="en-US" w:eastAsia="zh-CN" w:bidi="ar-SA"/>
        </w:rPr>
        <w:snapToGrid w:val="0"/>
        <w:ind w:firstLine="313" w:firstLineChars="174"/>
        <w:spacing w:line="360" w:lineRule="auto"/>
        <w:jc w:val="both"/>
        <w:textAlignment w:val="baseline"/>
      </w:pPr>
      <w:r>
        <w:rPr>
          <w:rStyle w:val="NormalCharacter"/>
          <w:szCs w:val="18"/>
          <w:sz w:val="18"/>
          <w:kern w:val="2"/>
          <w:lang w:val="en-US" w:eastAsia="zh-CN" w:bidi="ar-SA"/>
          <w:rFonts w:ascii="宋体" w:hAnsi="宋体"/>
        </w:rPr>
        <w:t xml:space="preserve">注：投标人要求招标人澄清招标文件有关问题时，适用于本格式。</w:t>
      </w:r>
    </w:p>
    <w:p>
      <w:pPr>
        <w:pStyle w:val="Normal"/>
        <w:rPr>
          <w:rStyle w:val="NormalCharacter"/>
          <w:b/>
          <w:szCs w:val="22"/>
          <w:sz w:val="24"/>
          <w:kern w:val="2"/>
          <w:lang w:val="en-US" w:eastAsia="zh-CN" w:bidi="ar-SA"/>
          <w:rFonts w:ascii="黑体" w:eastAsia="黑体" w:hAnsi="宋体"/>
        </w:rPr>
        <w:spacing w:line="240" w:lineRule="auto"/>
        <w:jc w:val="both"/>
        <w:textAlignment w:val="baseline"/>
      </w:pPr>
      <w:r>
        <w:rPr>
          <w:rStyle w:val="NormalCharacter"/>
          <w:b/>
          <w:szCs w:val="22"/>
          <w:sz w:val="24"/>
          <w:kern w:val="2"/>
          <w:lang w:val="en-US" w:eastAsia="zh-CN" w:bidi="ar-SA"/>
          <w:rFonts w:ascii="黑体" w:eastAsia="黑体" w:hAnsi="宋体"/>
        </w:rPr>
        <w:br w:type="page"/>
      </w:r>
    </w:p>
    <w:p>
      <w:pPr>
        <w:pStyle w:val="Normal"/>
        <w:rPr>
          <w:rStyle w:val="NormalCharacter"/>
          <w:b/>
          <w:szCs w:val="22"/>
          <w:sz w:val="24"/>
          <w:kern w:val="2"/>
          <w:lang w:val="en-US" w:eastAsia="zh-CN" w:bidi="ar-SA"/>
          <w:rFonts w:ascii="黑体" w:eastAsia="黑体" w:hAnsi="宋体"/>
        </w:rPr>
        <w:spacing w:line="240" w:lineRule="auto"/>
        <w:jc w:val="both"/>
        <w:textAlignment w:val="baseline"/>
      </w:pPr>
      <w:r>
        <w:rPr>
          <w:rStyle w:val="NormalCharacter"/>
          <w:b/>
          <w:szCs w:val="22"/>
          <w:sz w:val="24"/>
          <w:kern w:val="2"/>
          <w:lang w:val="en-US" w:eastAsia="zh-CN" w:bidi="ar-SA"/>
          <w:rFonts w:ascii="黑体" w:eastAsia="黑体" w:hAnsi="宋体"/>
        </w:rPr>
        <w:t xml:space="preserve">附件二：招标文件澄清通知</w:t>
      </w:r>
    </w:p>
    <w:p>
      <w:pPr>
        <w:pStyle w:val="Normal"/>
        <w:rPr>
          <w:rStyle w:val="NormalCharacter"/>
          <w:szCs w:val="28"/>
          <w:sz w:val="28"/>
          <w:kern w:val="2"/>
          <w:lang w:val="en-US" w:eastAsia="zh-CN" w:bidi="ar-SA"/>
          <w:rFonts w:ascii="宋体" w:hAnsi="宋体"/>
        </w:rPr>
        <w:spacing w:line="240" w:lineRule="auto"/>
        <w:jc w:val="both"/>
        <w:textAlignment w:val="baseline"/>
      </w:pPr>
      <w:r>
        <w:rPr>
          <w:rStyle w:val="NormalCharacter"/>
          <w:szCs w:val="28"/>
          <w:sz w:val="28"/>
          <w:kern w:val="2"/>
          <w:lang w:val="en-US" w:eastAsia="zh-CN" w:bidi="ar-SA"/>
          <w:rFonts w:ascii="宋体" w:hAnsi="宋体"/>
        </w:rPr>
      </w:r>
    </w:p>
    <w:p>
      <w:pPr>
        <w:pStyle w:val="Normal"/>
        <w:rPr>
          <w:rStyle w:val="NormalCharacter"/>
          <w:b/>
          <w:szCs w:val="36"/>
          <w:sz w:val="36"/>
          <w:kern w:val="2"/>
          <w:lang w:val="en-US" w:eastAsia="zh-CN" w:bidi="ar-SA"/>
          <w:rFonts w:ascii="华文中宋" w:eastAsia="华文中宋" w:hAnsi="华文中宋"/>
        </w:rPr>
        <w:spacing w:line="240" w:lineRule="auto"/>
        <w:jc w:val="center"/>
        <w:textAlignment w:val="baseline"/>
      </w:pPr>
      <w:r>
        <w:rPr>
          <w:rStyle w:val="NormalCharacter"/>
          <w:b/>
          <w:szCs w:val="36"/>
          <w:sz w:val="36"/>
          <w:kern w:val="2"/>
          <w:lang w:val="en-US" w:eastAsia="zh-CN" w:bidi="ar-SA"/>
          <w:rFonts w:ascii="华文中宋" w:eastAsia="华文中宋" w:hAnsi="华文中宋"/>
        </w:rPr>
      </w:r>
    </w:p>
    <w:p>
      <w:pPr>
        <w:pStyle w:val="Normal"/>
        <w:rPr>
          <w:rStyle w:val="NormalCharacter"/>
          <w:b/>
          <w:szCs w:val="36"/>
          <w:sz w:val="36"/>
          <w:kern w:val="2"/>
          <w:lang w:val="en-US" w:eastAsia="zh-CN" w:bidi="ar-SA"/>
          <w:rFonts w:ascii="华文中宋" w:eastAsia="华文中宋" w:hAnsi="华文中宋"/>
        </w:rPr>
        <w:spacing w:line="240" w:lineRule="auto"/>
        <w:jc w:val="center"/>
        <w:textAlignment w:val="baseline"/>
      </w:pPr>
      <w:r>
        <w:rPr>
          <w:rStyle w:val="NormalCharacter"/>
          <w:b/>
          <w:szCs w:val="36"/>
          <w:sz w:val="36"/>
          <w:kern w:val="2"/>
          <w:lang w:val="en-US" w:eastAsia="zh-CN" w:bidi="ar-SA"/>
          <w:rFonts w:ascii="华文中宋" w:eastAsia="华文中宋" w:hAnsi="华文中宋"/>
        </w:rPr>
        <w:t xml:space="preserve">招标文件澄清通知</w:t>
      </w:r>
    </w:p>
    <w:p>
      <w:pPr>
        <w:pStyle w:val="Normal"/>
        <w:rPr>
          <w:rStyle w:val="NormalCharacter"/>
          <w:szCs w:val="28"/>
          <w:sz w:val="28"/>
          <w:kern w:val="2"/>
          <w:lang w:val="en-US" w:eastAsia="zh-CN" w:bidi="ar-SA"/>
          <w:rFonts w:ascii="宋体" w:hAnsi="宋体"/>
        </w:rPr>
        <w:spacing w:line="240" w:lineRule="auto"/>
        <w:jc w:val="center"/>
        <w:textAlignment w:val="baseline"/>
      </w:pPr>
      <w:r>
        <w:rPr>
          <w:rStyle w:val="NormalCharacter"/>
          <w:szCs w:val="28"/>
          <w:sz w:val="28"/>
          <w:kern w:val="2"/>
          <w:lang w:val="en-US" w:eastAsia="zh-CN" w:bidi="ar-SA"/>
          <w:rFonts w:ascii="宋体" w:hAnsi="宋体"/>
        </w:rPr>
      </w:r>
    </w:p>
    <w:p>
      <w:pPr>
        <w:pStyle w:val="Normal"/>
        <w:rPr>
          <w:rStyle w:val="NormalCharacter"/>
          <w:szCs w:val="28"/>
          <w:sz w:val="28"/>
          <w:kern w:val="2"/>
          <w:lang w:val="en-US" w:eastAsia="zh-CN" w:bidi="ar-SA"/>
          <w:rFonts w:ascii="宋体" w:hAnsi="宋体"/>
        </w:rPr>
        <w:spacing w:line="240" w:lineRule="auto"/>
        <w:jc w:val="center"/>
        <w:textAlignment w:val="baseline"/>
      </w:pPr>
      <w:r>
        <w:rPr>
          <w:rStyle w:val="NormalCharacter"/>
          <w:szCs w:val="28"/>
          <w:sz w:val="28"/>
          <w:kern w:val="2"/>
          <w:lang w:val="en-US" w:eastAsia="zh-CN" w:bidi="ar-SA"/>
          <w:rFonts w:ascii="宋体" w:hAnsi="宋体"/>
        </w:rPr>
        <w:t xml:space="preserve">编号：</w:t>
      </w:r>
    </w:p>
    <w:p>
      <w:pPr>
        <w:pStyle w:val="Normal"/>
        <w:rPr>
          <w:rStyle w:val="NormalCharacter"/>
          <w:szCs w:val="28"/>
          <w:sz w:val="28"/>
          <w:kern w:val="2"/>
          <w:lang w:val="en-US" w:eastAsia="zh-CN" w:bidi="ar-SA"/>
          <w:rFonts w:ascii="宋体" w:hAnsi="宋体"/>
        </w:rPr>
        <w:spacing w:line="240" w:lineRule="auto"/>
        <w:jc w:val="both"/>
        <w:textAlignment w:val="baseline"/>
      </w:pPr>
      <w:r>
        <w:rPr>
          <w:rStyle w:val="NormalCharacter"/>
          <w:szCs w:val="28"/>
          <w:sz w:val="28"/>
          <w:kern w:val="2"/>
          <w:lang w:val="en-US" w:eastAsia="zh-CN" w:bidi="ar-SA"/>
          <w:rFonts w:ascii="宋体" w:hAnsi="宋体"/>
        </w:rPr>
      </w:r>
    </w:p>
    <w:p>
      <w:pPr>
        <w:pStyle w:val="Normal"/>
        <w:rPr>
          <w:rStyle w:val="NormalCharacter"/>
          <w:szCs w:val="28"/>
          <w:sz w:val="28"/>
          <w:kern w:val="2"/>
          <w:lang w:val="en-US" w:eastAsia="zh-CN" w:bidi="ar-SA"/>
          <w:rFonts w:ascii="宋体" w:hAnsi="宋体"/>
        </w:rPr>
        <w:spacing w:line="240" w:lineRule="auto"/>
        <w:jc w:val="both"/>
        <w:textAlignment w:val="baseline"/>
      </w:pPr>
      <w:r>
        <w:rPr>
          <w:rStyle w:val="NormalCharacter"/>
          <w:szCs w:val="28"/>
          <w:sz w:val="28"/>
          <w:kern w:val="2"/>
          <w:lang w:val="en-US" w:eastAsia="zh-CN" w:bidi="ar-SA"/>
          <w:rFonts w:ascii="宋体" w:hAnsi="宋体"/>
        </w:rPr>
      </w:r>
    </w:p>
    <w:p>
      <w:pPr>
        <w:pStyle w:val="Normal"/>
        <w:rPr>
          <w:rStyle w:val="NormalCharacter"/>
          <w:szCs w:val="21"/>
          <w:sz w:val="21"/>
          <w:kern w:val="2"/>
          <w:lang w:val="en-US" w:eastAsia="zh-CN" w:bidi="ar-SA"/>
          <w:rFonts w:ascii="宋体" w:hAnsi="宋体"/>
        </w:rPr>
        <w:spacing w:line="360" w:lineRule="auto"/>
        <w:jc w:val="both"/>
        <w:textAlignment w:val="baseline"/>
      </w:pPr>
      <w:r>
        <w:rPr>
          <w:rStyle w:val="NormalCharacter"/>
          <w:szCs w:val="21"/>
          <w:sz w:val="21"/>
          <w:kern w:val="2"/>
          <w:u w:val="single"/>
          <w:lang w:val="en-US" w:eastAsia="zh-CN" w:bidi="ar-SA"/>
          <w:rFonts w:ascii="宋体" w:hAnsi="宋体"/>
        </w:rPr>
        <w:t xml:space="preserve">          </w:t>
      </w:r>
      <w:r>
        <w:rPr>
          <w:rStyle w:val="NormalCharacter"/>
          <w:szCs w:val="21"/>
          <w:sz w:val="21"/>
          <w:kern w:val="2"/>
          <w:lang w:val="en-US" w:eastAsia="zh-CN" w:bidi="ar-SA"/>
          <w:rFonts w:ascii="宋体" w:hAnsi="宋体"/>
        </w:rPr>
        <w:t xml:space="preserve">（投标人名称）：</w:t>
      </w:r>
    </w:p>
    <w:p>
      <w:pPr>
        <w:pStyle w:val="Normal"/>
        <w:rPr>
          <w:rStyle w:val="NormalCharacter"/>
          <w:szCs w:val="21"/>
          <w:sz w:val="21"/>
          <w:kern w:val="2"/>
          <w:lang w:val="en-US" w:eastAsia="zh-CN" w:bidi="ar-SA"/>
          <w:rFonts w:ascii="宋体" w:hAnsi="宋体"/>
        </w:rPr>
        <w:ind w:firstLine="420" w:firstLineChars="200"/>
        <w:spacing w:line="360" w:lineRule="auto"/>
        <w:jc w:val="both"/>
        <w:textAlignment w:val="baseline"/>
      </w:pPr>
      <w:r>
        <w:rPr>
          <w:rStyle w:val="NormalCharacter"/>
          <w:szCs w:val="21"/>
          <w:sz w:val="21"/>
          <w:kern w:val="2"/>
          <w:lang w:val="en-US" w:eastAsia="zh-CN" w:bidi="ar-SA"/>
          <w:rFonts w:ascii="宋体" w:hAnsi="宋体"/>
        </w:rPr>
        <w:t xml:space="preserve">经研究，对</w:t>
      </w:r>
      <w:r>
        <w:rPr>
          <w:rStyle w:val="NormalCharacter"/>
          <w:szCs w:val="21"/>
          <w:sz w:val="21"/>
          <w:kern w:val="2"/>
          <w:u w:val="single"/>
          <w:lang w:val="en-US" w:eastAsia="zh-CN" w:bidi="ar-SA"/>
          <w:rFonts w:ascii="宋体" w:hAnsi="宋体"/>
        </w:rPr>
        <w:t xml:space="preserve">             </w:t>
      </w:r>
      <w:r>
        <w:rPr>
          <w:rStyle w:val="NormalCharacter"/>
          <w:szCs w:val="21"/>
          <w:sz w:val="21"/>
          <w:kern w:val="2"/>
          <w:lang w:val="en-US" w:eastAsia="zh-CN" w:bidi="ar-SA"/>
          <w:rFonts w:ascii="宋体" w:hAnsi="宋体"/>
        </w:rPr>
        <w:t xml:space="preserve">（项目名称）</w:t>
      </w:r>
      <w:r>
        <w:rPr>
          <w:rStyle w:val="NormalCharacter"/>
          <w:szCs w:val="21"/>
          <w:sz w:val="21"/>
          <w:kern w:val="2"/>
          <w:u w:val="single"/>
          <w:lang w:val="en-US" w:eastAsia="zh-CN" w:bidi="ar-SA"/>
          <w:rFonts w:ascii="宋体" w:hAnsi="宋体"/>
        </w:rPr>
        <w:t xml:space="preserve">             </w:t>
      </w:r>
      <w:r>
        <w:rPr>
          <w:rStyle w:val="NormalCharacter"/>
          <w:szCs w:val="21"/>
          <w:sz w:val="21"/>
          <w:kern w:val="2"/>
          <w:lang w:val="en-US" w:eastAsia="zh-CN" w:bidi="ar-SA"/>
          <w:rFonts w:ascii="宋体" w:hAnsi="宋体"/>
        </w:rPr>
        <w:t xml:space="preserve">（标段名称）招标文件作如下澄清：</w:t>
      </w:r>
    </w:p>
    <w:p>
      <w:pPr>
        <w:pStyle w:val="Normal"/>
        <w:rPr>
          <w:rStyle w:val="NormalCharacter"/>
          <w:szCs w:val="21"/>
          <w:sz w:val="21"/>
          <w:kern w:val="2"/>
          <w:lang w:val="en-US" w:eastAsia="zh-CN" w:bidi="ar-SA"/>
          <w:rFonts w:ascii="宋体" w:hAnsi="宋体"/>
        </w:rPr>
        <w:ind w:firstLine="359" w:firstLineChars="171"/>
        <w:spacing w:line="360" w:lineRule="auto"/>
        <w:jc w:val="both"/>
        <w:textAlignment w:val="baseline"/>
      </w:pPr>
      <w:r>
        <w:rPr>
          <w:rStyle w:val="NormalCharacter"/>
          <w:szCs w:val="21"/>
          <w:sz w:val="21"/>
          <w:kern w:val="2"/>
          <w:lang w:val="en-US" w:eastAsia="zh-CN" w:bidi="ar-SA"/>
          <w:rFonts w:ascii="宋体" w:hAnsi="宋体"/>
        </w:rPr>
        <w:t xml:space="preserve">1．……</w:t>
      </w:r>
    </w:p>
    <w:p>
      <w:pPr>
        <w:pStyle w:val="Normal"/>
        <w:rPr>
          <w:rStyle w:val="NormalCharacter"/>
          <w:szCs w:val="21"/>
          <w:sz w:val="21"/>
          <w:kern w:val="2"/>
          <w:lang w:val="en-US" w:eastAsia="zh-CN" w:bidi="ar-SA"/>
          <w:rFonts w:ascii="宋体" w:hAnsi="宋体"/>
        </w:rPr>
        <w:ind w:firstLine="359" w:firstLineChars="171"/>
        <w:spacing w:line="360" w:lineRule="auto"/>
        <w:jc w:val="both"/>
        <w:textAlignment w:val="baseline"/>
      </w:pPr>
      <w:r>
        <w:rPr>
          <w:rStyle w:val="NormalCharacter"/>
          <w:szCs w:val="21"/>
          <w:sz w:val="21"/>
          <w:kern w:val="2"/>
          <w:lang w:val="en-US" w:eastAsia="zh-CN" w:bidi="ar-SA"/>
          <w:rFonts w:ascii="宋体" w:hAnsi="宋体"/>
        </w:rPr>
        <w:t xml:space="preserve">2．……</w:t>
      </w:r>
    </w:p>
    <w:p>
      <w:pPr>
        <w:pStyle w:val="Normal"/>
        <w:rPr>
          <w:rStyle w:val="NormalCharacter"/>
          <w:szCs w:val="21"/>
          <w:sz w:val="21"/>
          <w:kern w:val="2"/>
          <w:lang w:val="en-US" w:eastAsia="zh-CN" w:bidi="ar-SA"/>
          <w:rFonts w:ascii="宋体" w:hAnsi="宋体"/>
        </w:rPr>
        <w:ind w:firstLine="359" w:firstLineChars="171"/>
        <w:spacing w:line="360" w:lineRule="auto"/>
        <w:jc w:val="both"/>
        <w:textAlignment w:val="baseline"/>
      </w:pPr>
      <w:r>
        <w:rPr>
          <w:rStyle w:val="NormalCharacter"/>
          <w:szCs w:val="21"/>
          <w:sz w:val="21"/>
          <w:kern w:val="2"/>
          <w:lang w:val="en-US" w:eastAsia="zh-CN" w:bidi="ar-SA"/>
          <w:rFonts w:ascii="宋体" w:hAnsi="宋体"/>
        </w:rPr>
        <w:t xml:space="preserve">……</w:t>
      </w:r>
    </w:p>
    <w:p>
      <w:pPr>
        <w:pStyle w:val="Normal"/>
        <w:rPr>
          <w:rStyle w:val="NormalCharacter"/>
          <w:szCs w:val="21"/>
          <w:sz w:val="21"/>
          <w:kern w:val="2"/>
          <w:lang w:val="en-US" w:eastAsia="zh-CN" w:bidi="ar-SA"/>
          <w:rFonts w:ascii="宋体" w:hAnsi="宋体"/>
        </w:rPr>
        <w:spacing w:line="360" w:lineRule="auto"/>
        <w:jc w:val="both"/>
        <w:textAlignment w:val="baseline"/>
      </w:pPr>
      <w:r>
        <w:rPr>
          <w:rStyle w:val="NormalCharacter"/>
          <w:szCs w:val="21"/>
          <w:sz w:val="21"/>
          <w:kern w:val="2"/>
          <w:lang w:val="en-US" w:eastAsia="zh-CN" w:bidi="ar-SA"/>
          <w:rFonts w:ascii="宋体" w:hAnsi="宋体"/>
        </w:rPr>
      </w:r>
    </w:p>
    <w:p>
      <w:pPr>
        <w:pStyle w:val="Normal"/>
        <w:rPr>
          <w:rStyle w:val="NormalCharacter"/>
          <w:szCs w:val="21"/>
          <w:sz w:val="21"/>
          <w:kern w:val="2"/>
          <w:lang w:val="en-US" w:eastAsia="zh-CN" w:bidi="ar-SA"/>
          <w:rFonts w:ascii="宋体" w:hAnsi="宋体"/>
        </w:rPr>
        <w:spacing w:line="360" w:lineRule="auto"/>
        <w:jc w:val="both"/>
        <w:textAlignment w:val="baseline"/>
      </w:pPr>
      <w:r>
        <w:rPr>
          <w:rStyle w:val="NormalCharacter"/>
          <w:szCs w:val="21"/>
          <w:sz w:val="21"/>
          <w:kern w:val="2"/>
          <w:lang w:val="en-US" w:eastAsia="zh-CN" w:bidi="ar-SA"/>
          <w:rFonts w:ascii="宋体" w:hAnsi="宋体"/>
        </w:rPr>
      </w:r>
    </w:p>
    <w:p>
      <w:pPr>
        <w:pStyle w:val="Normal"/>
        <w:rPr>
          <w:rStyle w:val="NormalCharacter"/>
          <w:szCs w:val="21"/>
          <w:sz w:val="21"/>
          <w:kern w:val="2"/>
          <w:lang w:val="en-US" w:eastAsia="zh-CN" w:bidi="ar-SA"/>
          <w:rFonts w:ascii="宋体" w:hAnsi="宋体"/>
        </w:rPr>
        <w:spacing w:line="360" w:lineRule="auto"/>
        <w:jc w:val="both"/>
        <w:textAlignment w:val="baseline"/>
      </w:pPr>
      <w:r>
        <w:rPr>
          <w:rStyle w:val="NormalCharacter"/>
          <w:szCs w:val="21"/>
          <w:sz w:val="21"/>
          <w:kern w:val="2"/>
          <w:lang w:val="en-US" w:eastAsia="zh-CN" w:bidi="ar-SA"/>
          <w:rFonts w:ascii="宋体" w:hAnsi="宋体"/>
        </w:rPr>
      </w:r>
    </w:p>
    <w:p>
      <w:pPr>
        <w:pStyle w:val="Normal"/>
        <w:rPr>
          <w:rStyle w:val="NormalCharacter"/>
          <w:szCs w:val="21"/>
          <w:sz w:val="21"/>
          <w:kern w:val="2"/>
          <w:lang w:val="en-US" w:eastAsia="zh-CN" w:bidi="ar-SA"/>
          <w:rFonts w:ascii="宋体" w:hAnsi="宋体"/>
        </w:rPr>
        <w:ind w:firstLine="420" w:firstLineChars="200"/>
        <w:spacing w:line="360" w:lineRule="auto"/>
        <w:jc w:val="both"/>
        <w:textAlignment w:val="baseline"/>
      </w:pPr>
      <w:r>
        <w:rPr>
          <w:rStyle w:val="NormalCharacter"/>
          <w:szCs w:val="21"/>
          <w:sz w:val="21"/>
          <w:kern w:val="2"/>
          <w:lang w:val="en-US" w:eastAsia="zh-CN" w:bidi="ar-SA"/>
          <w:rFonts w:ascii="宋体" w:hAnsi="宋体"/>
        </w:rPr>
        <w:t xml:space="preserve">请收到本通知后以书面形式按招标文件第2章附件四格式在</w:t>
      </w:r>
      <w:r>
        <w:rPr>
          <w:rStyle w:val="NormalCharacter"/>
          <w:szCs w:val="21"/>
          <w:sz w:val="21"/>
          <w:kern w:val="2"/>
          <w:u w:val="single"/>
          <w:lang w:val="en-US" w:eastAsia="zh-CN" w:bidi="ar-SA"/>
          <w:rFonts w:ascii="宋体" w:hAnsi="宋体"/>
        </w:rPr>
        <w:t xml:space="preserve">     </w:t>
      </w:r>
      <w:r>
        <w:rPr>
          <w:rStyle w:val="NormalCharacter"/>
          <w:szCs w:val="21"/>
          <w:sz w:val="21"/>
          <w:kern w:val="2"/>
          <w:lang w:val="en-US" w:eastAsia="zh-CN" w:bidi="ar-SA"/>
          <w:rFonts w:ascii="宋体" w:hAnsi="宋体"/>
        </w:rPr>
        <w:t xml:space="preserve">年</w:t>
      </w:r>
      <w:r>
        <w:rPr>
          <w:rStyle w:val="NormalCharacter"/>
          <w:szCs w:val="21"/>
          <w:sz w:val="21"/>
          <w:kern w:val="2"/>
          <w:u w:val="single"/>
          <w:lang w:val="en-US" w:eastAsia="zh-CN" w:bidi="ar-SA"/>
          <w:rFonts w:ascii="宋体" w:hAnsi="宋体"/>
        </w:rPr>
        <w:t xml:space="preserve">     </w:t>
      </w:r>
      <w:r>
        <w:rPr>
          <w:rStyle w:val="NormalCharacter"/>
          <w:szCs w:val="21"/>
          <w:sz w:val="21"/>
          <w:kern w:val="2"/>
          <w:lang w:val="en-US" w:eastAsia="zh-CN" w:bidi="ar-SA"/>
          <w:rFonts w:ascii="宋体" w:hAnsi="宋体"/>
        </w:rPr>
        <w:t xml:space="preserve">月</w:t>
      </w:r>
      <w:r>
        <w:rPr>
          <w:rStyle w:val="NormalCharacter"/>
          <w:szCs w:val="21"/>
          <w:sz w:val="21"/>
          <w:kern w:val="2"/>
          <w:u w:val="single"/>
          <w:lang w:val="en-US" w:eastAsia="zh-CN" w:bidi="ar-SA"/>
          <w:rFonts w:ascii="宋体" w:hAnsi="宋体"/>
        </w:rPr>
        <w:t xml:space="preserve">     </w:t>
      </w:r>
      <w:r>
        <w:rPr>
          <w:rStyle w:val="NormalCharacter"/>
          <w:szCs w:val="21"/>
          <w:sz w:val="21"/>
          <w:kern w:val="2"/>
          <w:lang w:val="en-US" w:eastAsia="zh-CN" w:bidi="ar-SA"/>
          <w:rFonts w:ascii="宋体" w:hAnsi="宋体"/>
        </w:rPr>
        <w:t xml:space="preserve">日前回复确认，同时采用传真方式发至</w:t>
      </w:r>
      <w:r>
        <w:rPr>
          <w:rStyle w:val="NormalCharacter"/>
          <w:szCs w:val="21"/>
          <w:sz w:val="21"/>
          <w:kern w:val="2"/>
          <w:u w:val="single"/>
          <w:lang w:val="en-US" w:eastAsia="zh-CN" w:bidi="ar-SA"/>
          <w:rFonts w:ascii="宋体" w:hAnsi="宋体"/>
        </w:rPr>
        <w:t xml:space="preserve">             </w:t>
      </w:r>
      <w:r>
        <w:rPr>
          <w:rStyle w:val="NormalCharacter"/>
          <w:szCs w:val="21"/>
          <w:sz w:val="21"/>
          <w:kern w:val="2"/>
          <w:lang w:val="en-US" w:eastAsia="zh-CN" w:bidi="ar-SA"/>
          <w:rFonts w:ascii="宋体" w:hAnsi="宋体"/>
        </w:rPr>
        <w:t xml:space="preserve">。</w:t>
      </w:r>
    </w:p>
    <w:p>
      <w:pPr>
        <w:pStyle w:val="Normal"/>
        <w:rPr>
          <w:rStyle w:val="NormalCharacter"/>
          <w:szCs w:val="21"/>
          <w:sz w:val="21"/>
          <w:kern w:val="2"/>
          <w:lang w:val="en-US" w:eastAsia="zh-CN" w:bidi="ar-SA"/>
          <w:rFonts w:ascii="宋体" w:hAnsi="宋体"/>
        </w:rPr>
        <w:spacing w:line="360" w:lineRule="auto"/>
        <w:jc w:val="both"/>
        <w:textAlignment w:val="baseline"/>
      </w:pPr>
      <w:r>
        <w:rPr>
          <w:rStyle w:val="NormalCharacter"/>
          <w:szCs w:val="21"/>
          <w:sz w:val="21"/>
          <w:kern w:val="2"/>
          <w:lang w:val="en-US" w:eastAsia="zh-CN" w:bidi="ar-SA"/>
          <w:rFonts w:ascii="宋体" w:hAnsi="宋体"/>
        </w:rPr>
      </w:r>
    </w:p>
    <w:p>
      <w:pPr>
        <w:pStyle w:val="Normal"/>
        <w:rPr>
          <w:rStyle w:val="NormalCharacter"/>
          <w:szCs w:val="21"/>
          <w:sz w:val="21"/>
          <w:kern w:val="2"/>
          <w:lang w:val="en-US" w:eastAsia="zh-CN" w:bidi="ar-SA"/>
          <w:rFonts w:ascii="宋体" w:hAnsi="宋体"/>
        </w:rPr>
        <w:spacing w:line="240" w:lineRule="auto"/>
        <w:jc w:val="both"/>
        <w:textAlignment w:val="baseline"/>
      </w:pPr>
      <w:r>
        <w:rPr>
          <w:rStyle w:val="NormalCharacter"/>
          <w:szCs w:val="21"/>
          <w:sz w:val="21"/>
          <w:kern w:val="2"/>
          <w:lang w:val="en-US" w:eastAsia="zh-CN" w:bidi="ar-SA"/>
          <w:rFonts w:ascii="宋体" w:hAnsi="宋体"/>
        </w:rPr>
      </w:r>
    </w:p>
    <w:p>
      <w:pPr>
        <w:pStyle w:val="Normal"/>
        <w:rPr>
          <w:rStyle w:val="NormalCharacter"/>
          <w:szCs w:val="21"/>
          <w:sz w:val="21"/>
          <w:kern w:val="2"/>
          <w:lang w:val="en-US" w:eastAsia="zh-CN" w:bidi="ar-SA"/>
          <w:rFonts w:ascii="宋体" w:hAnsi="宋体"/>
        </w:rPr>
        <w:spacing w:line="240" w:lineRule="auto"/>
        <w:jc w:val="both"/>
        <w:textAlignment w:val="baseline"/>
      </w:pPr>
      <w:r>
        <w:rPr>
          <w:rStyle w:val="NormalCharacter"/>
          <w:szCs w:val="21"/>
          <w:sz w:val="21"/>
          <w:kern w:val="2"/>
          <w:lang w:val="en-US" w:eastAsia="zh-CN" w:bidi="ar-SA"/>
          <w:rFonts w:ascii="宋体" w:hAnsi="宋体"/>
        </w:rPr>
      </w:r>
    </w:p>
    <w:p>
      <w:pPr>
        <w:pStyle w:val="Normal"/>
        <w:rPr>
          <w:rStyle w:val="NormalCharacter"/>
          <w:szCs w:val="21"/>
          <w:sz w:val="21"/>
          <w:kern w:val="2"/>
          <w:lang w:val="en-US" w:eastAsia="zh-CN" w:bidi="ar-SA"/>
          <w:rFonts w:ascii="宋体" w:hAnsi="宋体"/>
        </w:rPr>
        <w:spacing w:line="240" w:lineRule="auto"/>
        <w:jc w:val="both"/>
        <w:textAlignment w:val="baseline"/>
      </w:pPr>
      <w:r>
        <w:rPr>
          <w:rStyle w:val="NormalCharacter"/>
          <w:szCs w:val="21"/>
          <w:sz w:val="21"/>
          <w:kern w:val="2"/>
          <w:lang w:val="en-US" w:eastAsia="zh-CN" w:bidi="ar-SA"/>
          <w:rFonts w:ascii="宋体" w:hAnsi="宋体"/>
        </w:rPr>
      </w:r>
    </w:p>
    <w:p>
      <w:pPr>
        <w:pStyle w:val="Normal"/>
        <w:rPr>
          <w:rStyle w:val="NormalCharacter"/>
          <w:szCs w:val="21"/>
          <w:sz w:val="21"/>
          <w:kern w:val="2"/>
          <w:lang w:val="en-US" w:eastAsia="zh-CN" w:bidi="ar-SA"/>
          <w:rFonts w:ascii="宋体" w:hAnsi="宋体"/>
        </w:rPr>
        <w:spacing w:line="240" w:lineRule="auto"/>
        <w:jc w:val="both"/>
        <w:textAlignment w:val="baseline"/>
      </w:pPr>
      <w:r>
        <w:rPr>
          <w:rStyle w:val="NormalCharacter"/>
          <w:szCs w:val="21"/>
          <w:sz w:val="21"/>
          <w:kern w:val="2"/>
          <w:lang w:val="en-US" w:eastAsia="zh-CN" w:bidi="ar-SA"/>
          <w:rFonts w:ascii="宋体" w:hAnsi="宋体"/>
        </w:rPr>
      </w:r>
    </w:p>
    <w:p>
      <w:pPr>
        <w:pStyle w:val="Normal"/>
        <w:rPr>
          <w:rStyle w:val="NormalCharacter"/>
          <w:szCs w:val="21"/>
          <w:sz w:val="21"/>
          <w:kern w:val="2"/>
          <w:lang w:val="en-US" w:eastAsia="zh-CN" w:bidi="ar-SA"/>
          <w:rFonts w:ascii="宋体" w:hAnsi="宋体"/>
        </w:rPr>
        <w:spacing w:line="240" w:lineRule="auto"/>
        <w:jc w:val="right"/>
        <w:textAlignment w:val="baseline"/>
      </w:pPr>
      <w:r>
        <w:rPr>
          <w:rStyle w:val="NormalCharacter"/>
          <w:szCs w:val="21"/>
          <w:sz w:val="21"/>
          <w:kern w:val="2"/>
          <w:lang w:val="en-US" w:eastAsia="zh-CN" w:bidi="ar-SA"/>
          <w:rFonts w:ascii="宋体" w:hAnsi="宋体"/>
        </w:rPr>
        <w:t xml:space="preserve">招标人：</w:t>
      </w:r>
      <w:r>
        <w:rPr>
          <w:rStyle w:val="NormalCharacter"/>
          <w:szCs w:val="21"/>
          <w:sz w:val="21"/>
          <w:kern w:val="2"/>
          <w:u w:val="single"/>
          <w:lang w:val="en-US" w:eastAsia="zh-CN" w:bidi="ar-SA"/>
          <w:rFonts w:ascii="宋体" w:hAnsi="宋体"/>
        </w:rPr>
        <w:t xml:space="preserve">         </w:t>
      </w:r>
      <w:r>
        <w:rPr>
          <w:rStyle w:val="NormalCharacter"/>
          <w:szCs w:val="21"/>
          <w:sz w:val="21"/>
          <w:kern w:val="2"/>
          <w:lang w:val="en-US" w:eastAsia="zh-CN" w:bidi="ar-SA"/>
          <w:rFonts w:ascii="宋体" w:hAnsi="宋体"/>
        </w:rPr>
        <w:t xml:space="preserve">（盖单位章）</w:t>
      </w:r>
    </w:p>
    <w:p>
      <w:pPr>
        <w:pStyle w:val="Normal"/>
        <w:rPr>
          <w:rStyle w:val="NormalCharacter"/>
          <w:szCs w:val="21"/>
          <w:sz w:val="21"/>
          <w:kern w:val="2"/>
          <w:u w:val="single"/>
          <w:lang w:val="en-US" w:eastAsia="zh-CN" w:bidi="ar-SA"/>
          <w:rFonts w:ascii="宋体" w:hAnsi="宋体"/>
        </w:rPr>
        <w:spacing w:line="240" w:lineRule="auto"/>
        <w:jc w:val="right"/>
        <w:textAlignment w:val="baseline"/>
      </w:pPr>
      <w:r>
        <w:rPr>
          <w:rStyle w:val="NormalCharacter"/>
          <w:szCs w:val="21"/>
          <w:sz w:val="21"/>
          <w:kern w:val="2"/>
          <w:u w:val="single"/>
          <w:lang w:val="en-US" w:eastAsia="zh-CN" w:bidi="ar-SA"/>
          <w:rFonts w:ascii="宋体" w:hAnsi="宋体"/>
        </w:rPr>
      </w:r>
    </w:p>
    <w:p>
      <w:pPr>
        <w:pStyle w:val="Normal"/>
        <w:rPr>
          <w:rStyle w:val="NormalCharacter"/>
          <w:szCs w:val="21"/>
          <w:sz w:val="21"/>
          <w:kern w:val="2"/>
          <w:lang w:val="en-US" w:eastAsia="zh-CN" w:bidi="ar-SA"/>
          <w:rFonts w:ascii="宋体" w:hAnsi="宋体"/>
        </w:rPr>
        <w:spacing w:line="240" w:lineRule="auto"/>
        <w:jc w:val="right"/>
        <w:textAlignment w:val="baseline"/>
      </w:pPr>
      <w:r>
        <w:rPr>
          <w:rStyle w:val="NormalCharacter"/>
          <w:szCs w:val="21"/>
          <w:sz w:val="21"/>
          <w:kern w:val="2"/>
          <w:u w:val="single"/>
          <w:lang w:val="en-US" w:eastAsia="zh-CN" w:bidi="ar-SA"/>
          <w:rFonts w:ascii="宋体" w:hAnsi="宋体"/>
        </w:rPr>
        <w:t xml:space="preserve">         </w:t>
      </w:r>
      <w:r>
        <w:rPr>
          <w:rStyle w:val="NormalCharacter"/>
          <w:szCs w:val="21"/>
          <w:sz w:val="21"/>
          <w:kern w:val="2"/>
          <w:lang w:val="en-US" w:eastAsia="zh-CN" w:bidi="ar-SA"/>
          <w:rFonts w:ascii="宋体" w:hAnsi="宋体"/>
        </w:rPr>
        <w:t xml:space="preserve">年</w:t>
      </w:r>
      <w:r>
        <w:rPr>
          <w:rStyle w:val="NormalCharacter"/>
          <w:szCs w:val="21"/>
          <w:sz w:val="21"/>
          <w:kern w:val="2"/>
          <w:u w:val="single"/>
          <w:lang w:val="en-US" w:eastAsia="zh-CN" w:bidi="ar-SA"/>
          <w:rFonts w:ascii="宋体" w:hAnsi="宋体"/>
        </w:rPr>
        <w:t xml:space="preserve">       </w:t>
      </w:r>
      <w:r>
        <w:rPr>
          <w:rStyle w:val="NormalCharacter"/>
          <w:szCs w:val="21"/>
          <w:sz w:val="21"/>
          <w:kern w:val="2"/>
          <w:lang w:val="en-US" w:eastAsia="zh-CN" w:bidi="ar-SA"/>
          <w:rFonts w:ascii="宋体" w:hAnsi="宋体"/>
        </w:rPr>
        <w:t xml:space="preserve">月</w:t>
      </w:r>
      <w:r>
        <w:rPr>
          <w:rStyle w:val="NormalCharacter"/>
          <w:szCs w:val="21"/>
          <w:sz w:val="21"/>
          <w:kern w:val="2"/>
          <w:u w:val="single"/>
          <w:lang w:val="en-US" w:eastAsia="zh-CN" w:bidi="ar-SA"/>
          <w:rFonts w:ascii="宋体" w:hAnsi="宋体"/>
        </w:rPr>
        <w:t xml:space="preserve">      </w:t>
      </w:r>
      <w:r>
        <w:rPr>
          <w:rStyle w:val="NormalCharacter"/>
          <w:szCs w:val="21"/>
          <w:sz w:val="21"/>
          <w:kern w:val="2"/>
          <w:lang w:val="en-US" w:eastAsia="zh-CN" w:bidi="ar-SA"/>
          <w:rFonts w:ascii="宋体" w:hAnsi="宋体"/>
        </w:rPr>
        <w:t xml:space="preserve">日</w:t>
      </w:r>
    </w:p>
    <w:p>
      <w:pPr>
        <w:pStyle w:val="Normal"/>
        <w:rPr>
          <w:rStyle w:val="NormalCharacter"/>
          <w:szCs w:val="18"/>
          <w:sz w:val="18"/>
          <w:kern w:val="2"/>
          <w:lang w:val="en-US" w:eastAsia="zh-CN" w:bidi="ar-SA"/>
          <w:rFonts w:ascii="宋体" w:hAnsi="宋体"/>
        </w:rPr>
        <w:spacing w:line="240" w:lineRule="auto"/>
        <w:jc w:val="both"/>
        <w:textAlignment w:val="baseline"/>
      </w:pPr>
      <w:r>
        <w:rPr>
          <w:rStyle w:val="NormalCharacter"/>
          <w:szCs w:val="18"/>
          <w:sz w:val="18"/>
          <w:kern w:val="2"/>
          <w:lang w:val="en-US" w:eastAsia="zh-CN" w:bidi="ar-SA"/>
          <w:rFonts w:ascii="宋体" w:hAnsi="宋体"/>
        </w:rPr>
      </w:r>
    </w:p>
    <w:p>
      <w:pPr>
        <w:pStyle w:val="Normal"/>
        <w:rPr>
          <w:rStyle w:val="NormalCharacter"/>
          <w:szCs w:val="18"/>
          <w:sz w:val="18"/>
          <w:kern w:val="2"/>
          <w:lang w:val="en-US" w:eastAsia="zh-CN" w:bidi="ar-SA"/>
          <w:rFonts w:ascii="宋体" w:hAnsi="宋体"/>
        </w:rPr>
        <w:snapToGrid w:val="0"/>
        <w:ind w:right="360"/>
        <w:spacing w:line="360" w:lineRule="auto"/>
        <w:jc w:val="both"/>
        <w:textAlignment w:val="baseline"/>
      </w:pPr>
      <w:r>
        <w:rPr>
          <w:rStyle w:val="NormalCharacter"/>
          <w:szCs w:val="18"/>
          <w:sz w:val="18"/>
          <w:kern w:val="2"/>
          <w:lang w:val="en-US" w:eastAsia="zh-CN" w:bidi="ar-SA"/>
          <w:rFonts w:ascii="宋体" w:hAnsi="宋体"/>
        </w:rPr>
      </w:r>
    </w:p>
    <w:p>
      <w:pPr>
        <w:pStyle w:val="Normal"/>
        <w:rPr>
          <w:rStyle w:val="NormalCharacter"/>
          <w:szCs w:val="18"/>
          <w:sz w:val="18"/>
          <w:kern w:val="2"/>
          <w:lang w:val="en-US" w:eastAsia="zh-CN" w:bidi="ar-SA"/>
          <w:rFonts w:ascii="宋体" w:hAnsi="宋体"/>
        </w:rPr>
        <w:snapToGrid w:val="0"/>
        <w:ind w:right="360"/>
        <w:spacing w:line="360" w:lineRule="auto"/>
        <w:jc w:val="both"/>
        <w:textAlignment w:val="baseline"/>
      </w:pPr>
      <w:r>
        <w:rPr>
          <w:rStyle w:val="NormalCharacter"/>
          <w:szCs w:val="18"/>
          <w:sz w:val="18"/>
          <w:kern w:val="2"/>
          <w:lang w:val="en-US" w:eastAsia="zh-CN" w:bidi="ar-SA"/>
          <w:rFonts w:ascii="宋体" w:hAnsi="宋体"/>
        </w:rPr>
      </w:r>
    </w:p>
    <w:p>
      <w:pPr>
        <w:pStyle w:val="Normal"/>
        <w:rPr>
          <w:rStyle w:val="NormalCharacter"/>
          <w:szCs w:val="24"/>
          <w:sz w:val="24"/>
          <w:kern w:val="2"/>
          <w:lang w:val="en-US" w:eastAsia="zh-CN" w:bidi="ar-SA"/>
        </w:rPr>
        <w:snapToGrid w:val="0"/>
        <w:ind w:right="360"/>
        <w:spacing w:line="360" w:lineRule="auto"/>
        <w:jc w:val="both"/>
        <w:textAlignment w:val="baseline"/>
      </w:pPr>
      <w:r>
        <w:rPr>
          <w:rStyle w:val="NormalCharacter"/>
          <w:szCs w:val="18"/>
          <w:sz w:val="18"/>
          <w:kern w:val="2"/>
          <w:lang w:val="en-US" w:eastAsia="zh-CN" w:bidi="ar-SA"/>
          <w:rFonts w:ascii="宋体" w:hAnsi="宋体"/>
        </w:rPr>
        <w:t xml:space="preserve">注：招标人对招标文件有关问题澄清时，适用于本格式。招标人可根据需要将附件二与附件三内容合并发出。</w:t>
      </w:r>
    </w:p>
    <w:p>
      <w:pPr>
        <w:pStyle w:val="Normal"/>
        <w:rPr>
          <w:rStyle w:val="NormalCharacter"/>
          <w:szCs w:val="24"/>
          <w:sz w:val="24"/>
          <w:kern w:val="2"/>
          <w:lang w:val="en-US" w:eastAsia="zh-CN" w:bidi="ar-SA"/>
        </w:rPr>
        <w:spacing w:line="360" w:lineRule="auto"/>
        <w:jc w:val="both"/>
        <w:textAlignment w:val="baseline"/>
      </w:pPr>
      <w:r>
        <w:rPr>
          <w:rStyle w:val="NormalCharacter"/>
          <w:szCs w:val="24"/>
          <w:sz w:val="24"/>
          <w:kern w:val="2"/>
          <w:lang w:val="en-US" w:eastAsia="zh-CN" w:bidi="ar-SA"/>
        </w:rPr>
        <w:br w:type="page"/>
      </w:r>
    </w:p>
    <w:p>
      <w:pPr>
        <w:pStyle w:val="Normal"/>
        <w:rPr>
          <w:rStyle w:val="NormalCharacter"/>
          <w:szCs w:val="24"/>
          <w:sz w:val="24"/>
          <w:kern w:val="2"/>
          <w:lang w:val="en-US" w:eastAsia="zh-CN" w:bidi="ar-SA"/>
        </w:rPr>
        <w:spacing w:line="360" w:lineRule="auto"/>
        <w:jc w:val="both"/>
        <w:textAlignment w:val="baseline"/>
      </w:pPr>
      <w:r>
        <w:rPr>
          <w:rStyle w:val="NormalCharacter"/>
          <w:szCs w:val="24"/>
          <w:sz w:val="24"/>
          <w:kern w:val="2"/>
          <w:lang w:val="en-US" w:eastAsia="zh-CN" w:bidi="ar-SA"/>
        </w:rPr>
      </w:r>
    </w:p>
    <w:p>
      <w:pPr>
        <w:pStyle w:val="Heading2"/>
        <w:rPr>
          <w:rStyle w:val="NormalCharacter"/>
          <w:b/>
          <w:bCs/>
          <w:szCs w:val="58"/>
          <w:sz w:val="32"/>
          <w:kern w:val="0"/>
          <w:lang w:val="en-US" w:eastAsia="zh-CN" w:bidi="ar-SA"/>
          <w:rFonts w:ascii="Times New Roman" w:cs="Times New Roman" w:eastAsia="黑体" w:hAnsi="Times New Roman"/>
        </w:rPr>
        <w:widowControl/>
        <w:tabs>
          <w:tab w:leader="none" w:val="left" w:pos="720"/>
        </w:tabs>
        <w:framePr w:outlineLvl="1"/>
        <w:spacing w:beforeAutospacing="true" w:line="240" w:afterAutospacing="true" w:after="100" w:before="100" w:lineRule="auto"/>
        <w:jc w:val="center"/>
        <w:textAlignment w:val="baseline"/>
        <w:numPr>
          <w:ilvl w:val="0"/>
          <w:numId w:val="0"/>
        </w:numPr>
      </w:pPr>
      <w:r>
        <w:rPr>
          <w:rStyle w:val="NormalCharacter"/>
          <w:b/>
          <w:bCs/>
          <w:szCs w:val="58"/>
          <w:sz w:val="32"/>
          <w:kern w:val="0"/>
          <w:lang w:val="en-US" w:eastAsia="zh-CN" w:bidi="ar-SA"/>
          <w:rFonts w:ascii="Times New Roman" w:cs="Times New Roman" w:eastAsia="黑体" w:hAnsi="Times New Roman"/>
        </w:rPr>
        <w:t xml:space="preserve">第</w:t>
      </w:r>
      <w:r>
        <w:rPr>
          <w:rStyle w:val="NormalCharacter"/>
          <w:b/>
          <w:bCs/>
          <w:szCs w:val="58"/>
          <w:sz w:val="32"/>
          <w:kern w:val="0"/>
          <w:lang w:val="en-US" w:eastAsia="zh-CN" w:bidi="ar-SA"/>
          <w:rFonts w:ascii="Times New Roman" w:cs="Times New Roman" w:eastAsia="黑体" w:hAnsi="Times New Roman"/>
        </w:rPr>
        <w:t xml:space="preserve">3</w:t>
      </w:r>
      <w:r>
        <w:rPr>
          <w:rStyle w:val="NormalCharacter"/>
          <w:b/>
          <w:bCs/>
          <w:szCs w:val="58"/>
          <w:sz w:val="32"/>
          <w:kern w:val="0"/>
          <w:lang w:val="en-US" w:eastAsia="zh-CN" w:bidi="ar-SA"/>
          <w:rFonts w:ascii="Times New Roman" w:cs="Times New Roman" w:eastAsia="黑体" w:hAnsi="Times New Roman"/>
        </w:rPr>
        <w:t xml:space="preserve">章  合同条款及格式</w:t>
      </w:r>
      <w:r>
        <w:rPr>
          <w:rStyle w:val="NormalCharacter"/>
          <w:b/>
          <w:bCs/>
          <w:szCs w:val="58"/>
          <w:sz w:val="32"/>
          <w:kern w:val="0"/>
          <w:lang w:val="en-US" w:eastAsia="zh-CN" w:bidi="ar-SA"/>
          <w:rFonts w:ascii="Times New Roman" w:cs="Times New Roman" w:eastAsia="黑体" w:hAnsi="Times New Roman"/>
        </w:rPr>
      </w:r>
    </w:p>
    <w:p>
      <w:pPr>
        <w:pStyle w:val="Heading3"/>
        <w:rPr>
          <w:rStyle w:val="NormalCharacter"/>
          <w:b w:val="off"/>
          <w:bCs/>
          <w:szCs w:val="28"/>
          <w:sz w:val="28"/>
          <w:kern w:val="2"/>
          <w:lang w:val="en-US" w:eastAsia="zh-CN" w:bidi="ar-SA"/>
          <w:rFonts w:ascii="Calibri" w:cs="Times New Roman" w:eastAsia="黑体" w:hAnsi="Calibri"/>
        </w:rPr>
        <w:keepLines/>
        <w:keepNext/>
        <w:widowControl/>
        <w:tabs>
          <w:tab w:leader="none" w:val="left" w:pos="720"/>
        </w:tabs>
        <w:framePr w:outlineLvl="2"/>
        <w:ind w:left="288"/>
        <w:spacing w:line="416" w:after="260" w:before="260" w:lineRule="auto"/>
        <w:jc w:val="center"/>
        <w:textAlignment w:val="baseline"/>
        <w:numPr>
          <w:ilvl w:val="0"/>
          <w:numId w:val="0"/>
        </w:numPr>
      </w:pPr>
      <w:r>
        <w:rPr>
          <w:rStyle w:val="NormalCharacter"/>
          <w:b w:val="off"/>
          <w:bCs/>
          <w:szCs w:val="28"/>
          <w:sz w:val="28"/>
          <w:kern w:val="2"/>
          <w:lang w:val="en-US" w:eastAsia="zh-CN" w:bidi="ar-SA"/>
          <w:rFonts w:ascii="Calibri" w:cs="Times New Roman" w:eastAsia="黑体" w:hAnsi="Calibri"/>
        </w:rPr>
        <w:t xml:space="preserve">第1节 通用合同条款</w:t>
      </w:r>
      <w:r>
        <w:rPr>
          <w:rStyle w:val="NormalCharacter"/>
          <w:b w:val="off"/>
          <w:bCs/>
          <w:szCs w:val="28"/>
          <w:sz w:val="28"/>
          <w:kern w:val="2"/>
          <w:lang w:val="en-US" w:eastAsia="zh-CN" w:bidi="ar-SA"/>
          <w:rFonts w:ascii="Calibri" w:cs="Times New Roman" w:eastAsia="黑体" w:hAnsi="Calibri"/>
        </w:rPr>
      </w:r>
    </w:p>
    <w:p>
      <w:pPr>
        <w:pStyle w:val="Normal"/>
        <w:rPr>
          <w:rStyle w:val="NormalCharacter"/>
          <w:szCs w:val="24"/>
          <w:sz w:val="24"/>
          <w:kern w:val="2"/>
          <w:lang w:val="en-US" w:eastAsia="zh-CN" w:bidi="ar-SA"/>
        </w:rPr>
        <w:snapToGrid w:val="0"/>
        <w:ind w:firstLine="420"/>
        <w:spacing w:line="360" w:lineRule="auto"/>
        <w:jc w:val="both"/>
        <w:textAlignment w:val="baseline"/>
      </w:pPr>
      <w:r>
        <w:rPr>
          <w:rStyle w:val="NormalCharacter"/>
          <w:szCs w:val="24"/>
          <w:sz w:val="24"/>
          <w:kern w:val="2"/>
          <w:lang w:val="en-US" w:eastAsia="zh-CN" w:bidi="ar-SA"/>
        </w:rPr>
        <w:t xml:space="preserve">使用浙江省水利厅、浙江省发展和改革委员会的《浙江省水利水电工程施工招标文件示范文本》（2014年版）中的通用合同条款。</w:t>
      </w:r>
    </w:p>
    <w:p>
      <w:pPr>
        <w:pStyle w:val="Normal"/>
        <w:rPr>
          <w:rStyle w:val="NormalCharacter"/>
          <w:szCs w:val="24"/>
          <w:sz w:val="24"/>
          <w:kern w:val="2"/>
          <w:lang w:val="en-US" w:eastAsia="zh-CN" w:bidi="ar-SA"/>
        </w:rPr>
        <w:snapToGrid w:val="0"/>
        <w:ind w:firstLine="420"/>
        <w:spacing w:line="360" w:lineRule="auto"/>
        <w:jc w:val="both"/>
        <w:textAlignment w:val="baseline"/>
      </w:pPr>
      <w:r>
        <w:rPr>
          <w:rStyle w:val="NormalCharacter"/>
          <w:szCs w:val="24"/>
          <w:sz w:val="24"/>
          <w:kern w:val="2"/>
          <w:lang w:val="en-US" w:eastAsia="zh-CN" w:bidi="ar-SA"/>
        </w:rPr>
      </w:r>
    </w:p>
    <w:p>
      <w:pPr>
        <w:pStyle w:val="Normal"/>
        <w:rPr>
          <w:rStyle w:val="NormalCharacter"/>
          <w:szCs w:val="24"/>
          <w:sz w:val="24"/>
          <w:kern w:val="2"/>
          <w:lang w:val="en-US" w:eastAsia="zh-CN" w:bidi="ar-SA"/>
        </w:rPr>
        <w:snapToGrid w:val="0"/>
        <w:ind w:firstLine="420"/>
        <w:spacing w:line="360" w:lineRule="auto"/>
        <w:jc w:val="both"/>
        <w:textAlignment w:val="baseline"/>
      </w:pPr>
      <w:r>
        <w:rPr>
          <w:rStyle w:val="NormalCharacter"/>
          <w:szCs w:val="24"/>
          <w:sz w:val="24"/>
          <w:kern w:val="2"/>
          <w:lang w:val="en-US" w:eastAsia="zh-CN" w:bidi="ar-SA"/>
        </w:rPr>
      </w:r>
    </w:p>
    <w:p>
      <w:pPr>
        <w:pStyle w:val="Heading3"/>
        <w:rPr>
          <w:rStyle w:val="NormalCharacter"/>
          <w:b/>
          <w:bCs/>
          <w:szCs w:val="24"/>
          <w:sz w:val="24"/>
          <w:kern w:val="2"/>
          <w:lang w:val="en-US" w:eastAsia="zh-CN" w:bidi="ar-SA"/>
          <w:rFonts w:ascii="Calibri" w:cs="Times New Roman" w:hAnsi="Calibri"/>
        </w:rPr>
        <w:keepLines/>
        <w:keepNext/>
        <w:widowControl/>
        <w:tabs>
          <w:tab w:leader="none" w:val="left" w:pos="720"/>
        </w:tabs>
        <w:framePr w:outlineLvl="2"/>
        <w:ind w:left="288"/>
        <w:spacing w:line="416" w:after="260" w:before="260" w:lineRule="auto"/>
        <w:jc w:val="center"/>
        <w:textAlignment w:val="baseline"/>
        <w:numPr>
          <w:ilvl w:val="0"/>
          <w:numId w:val="0"/>
        </w:numPr>
      </w:pPr>
      <w:r>
        <w:rPr>
          <w:rStyle w:val="NormalCharacter"/>
          <w:b/>
          <w:bCs/>
          <w:szCs w:val="24"/>
          <w:sz w:val="24"/>
          <w:kern w:val="2"/>
          <w:lang w:val="en-US" w:eastAsia="zh-CN" w:bidi="ar-SA"/>
          <w:rFonts w:ascii="Calibri" w:cs="Times New Roman" w:hAnsi="Calibri"/>
        </w:rPr>
        <w:br w:type="page"/>
      </w:r>
    </w:p>
    <w:p>
      <w:pPr>
        <w:pStyle w:val="Heading3"/>
        <w:rPr>
          <w:rStyle w:val="NormalCharacter"/>
          <w:b/>
          <w:bCs/>
          <w:szCs w:val="24"/>
          <w:sz w:val="24"/>
          <w:kern w:val="2"/>
          <w:lang w:val="en-US" w:eastAsia="zh-CN" w:bidi="ar-SA"/>
          <w:rFonts w:ascii="Calibri" w:cs="Times New Roman" w:hAnsi="Calibri"/>
        </w:rPr>
        <w:keepLines/>
        <w:keepNext/>
        <w:widowControl/>
        <w:tabs>
          <w:tab w:leader="none" w:val="left" w:pos="720"/>
        </w:tabs>
        <w:framePr w:outlineLvl="2"/>
        <w:ind w:left="288"/>
        <w:spacing w:line="416" w:after="260" w:before="260" w:lineRule="auto"/>
        <w:jc w:val="center"/>
        <w:textAlignment w:val="baseline"/>
        <w:numPr>
          <w:ilvl w:val="0"/>
          <w:numId w:val="0"/>
        </w:numPr>
      </w:pPr>
      <w:r>
        <w:rPr>
          <w:rStyle w:val="NormalCharacter"/>
          <w:b/>
          <w:bCs/>
          <w:szCs w:val="28"/>
          <w:sz w:val="28"/>
          <w:kern w:val="2"/>
          <w:lang w:val="en-US" w:eastAsia="zh-CN" w:bidi="ar-SA"/>
          <w:rFonts w:ascii="Calibri" w:cs="Times New Roman" w:eastAsia="黑体" w:hAnsi="Calibri"/>
        </w:rPr>
        <w:t xml:space="preserve">第2节 专用合同条款</w:t>
      </w:r>
      <w:r>
        <w:rPr>
          <w:rStyle w:val="NormalCharacter"/>
          <w:b/>
          <w:bCs/>
          <w:szCs w:val="24"/>
          <w:sz w:val="24"/>
          <w:kern w:val="2"/>
          <w:lang w:val="en-US" w:eastAsia="zh-CN" w:bidi="ar-SA"/>
          <w:rFonts w:ascii="Calibri" w:cs="Times New Roman" w:hAnsi="Calibri"/>
        </w:rPr>
      </w:r>
    </w:p>
    <w:p>
      <w:pPr>
        <w:pStyle w:val="Normal"/>
        <w:rPr>
          <w:rStyle w:val="NormalCharacter"/>
          <w:b/>
          <w:szCs w:val="21"/>
          <w:sz w:val="21"/>
          <w:kern w:val="2"/>
          <w:lang w:val="en-US" w:eastAsia="zh-CN" w:bidi="ar-SA"/>
          <w:rFonts w:eastAsia="黑体"/>
        </w:rPr>
        <w:framePr w:outlineLvl="3"/>
        <w:spacing w:line="400" w:after="93" w:before="93" w:lineRule="exact"/>
        <w:jc w:val="both"/>
        <w:textAlignment w:val="baseline"/>
      </w:pPr>
      <w:r>
        <w:rPr>
          <w:rStyle w:val="NormalCharacter"/>
          <w:b/>
          <w:szCs w:val="21"/>
          <w:sz w:val="21"/>
          <w:kern w:val="2"/>
          <w:lang w:val="en-US" w:eastAsia="zh-CN" w:bidi="ar-SA"/>
          <w:rFonts w:eastAsia="黑体"/>
        </w:rPr>
        <w:t xml:space="preserve">1  一般约定</w:t>
      </w:r>
      <w:r>
        <w:rPr>
          <w:rStyle w:val="NormalCharacter"/>
          <w:b/>
          <w:szCs w:val="21"/>
          <w:sz w:val="21"/>
          <w:kern w:val="2"/>
          <w:lang w:val="en-US" w:eastAsia="zh-CN" w:bidi="ar-SA"/>
          <w:rFonts w:eastAsia="黑体"/>
        </w:rPr>
      </w:r>
    </w:p>
    <w:p>
      <w:pPr>
        <w:pStyle w:val="Normal"/>
        <w:rPr>
          <w:rStyle w:val="NormalCharacter"/>
          <w:b/>
          <w:szCs w:val="21"/>
          <w:sz w:val="21"/>
          <w:kern w:val="2"/>
          <w:lang w:val="en-US" w:eastAsia="zh-CN" w:bidi="ar-SA"/>
        </w:rPr>
        <w:snapToGrid w:val="0"/>
        <w:framePr w:outlineLvl="4"/>
        <w:spacing w:line="400" w:lineRule="exact"/>
        <w:jc w:val="both"/>
        <w:textAlignment w:val="baseline"/>
      </w:pPr>
      <w:r>
        <w:rPr>
          <w:rStyle w:val="NormalCharacter"/>
          <w:b/>
          <w:szCs w:val="21"/>
          <w:sz w:val="21"/>
          <w:kern w:val="2"/>
          <w:lang w:val="en-US" w:eastAsia="zh-CN" w:bidi="ar-SA"/>
        </w:rPr>
        <w:t xml:space="preserve">1.1  词语定义</w:t>
      </w:r>
      <w:r>
        <w:rPr>
          <w:rStyle w:val="NormalCharacter"/>
          <w:b/>
          <w:szCs w:val="21"/>
          <w:sz w:val="21"/>
          <w:kern w:val="2"/>
          <w:lang w:val="en-US" w:eastAsia="zh-CN" w:bidi="ar-SA"/>
        </w:rPr>
      </w:r>
    </w:p>
    <w:p>
      <w:pPr>
        <w:pStyle w:val="Normal"/>
        <w:rPr>
          <w:rStyle w:val="NormalCharacter"/>
          <w:szCs w:val="21"/>
          <w:sz w:val="21"/>
          <w:kern w:val="2"/>
          <w:lang w:val="en-US" w:eastAsia="zh-CN" w:bidi="ar-SA"/>
        </w:rPr>
        <w:spacing w:line="400" w:lineRule="exact"/>
        <w:jc w:val="both"/>
        <w:textAlignment w:val="baseline"/>
      </w:pPr>
      <w:r>
        <w:rPr>
          <w:rStyle w:val="NormalCharacter"/>
          <w:szCs w:val="21"/>
          <w:sz w:val="21"/>
          <w:kern w:val="2"/>
          <w:lang w:val="en-US" w:eastAsia="zh-CN" w:bidi="ar-SA"/>
        </w:rPr>
        <w:t xml:space="preserve">1.1.2 合同当事人和人员</w:t>
      </w:r>
    </w:p>
    <w:p>
      <w:pPr>
        <w:pStyle w:val="Normal"/>
        <w:rPr>
          <w:rStyle w:val="NormalCharacter"/>
          <w:szCs w:val="21"/>
          <w:sz w:val="21"/>
          <w:kern w:val="2"/>
          <w:lang w:val="en-US" w:eastAsia="zh-CN" w:bidi="ar-SA"/>
        </w:rPr>
        <w:snapToGrid w:val="0"/>
        <w:ind w:firstLine="420"/>
        <w:spacing w:line="400" w:lineRule="exact"/>
        <w:jc w:val="both"/>
        <w:textAlignment w:val="baseline"/>
      </w:pPr>
      <w:r>
        <w:rPr>
          <w:rStyle w:val="NormalCharacter"/>
          <w:szCs w:val="21"/>
          <w:sz w:val="21"/>
          <w:kern w:val="2"/>
          <w:lang w:val="en-US" w:eastAsia="zh-CN" w:bidi="ar-SA"/>
        </w:rPr>
        <w:t xml:space="preserve">1.1.2.2 发包人：</w:t>
      </w:r>
      <w:r>
        <w:rPr>
          <w:rStyle w:val="NormalCharacter"/>
          <w:szCs w:val="21"/>
          <w:sz w:val="21"/>
          <w:kern w:val="2"/>
          <w:u w:val="single"/>
          <w:lang w:val="en-US" w:eastAsia="zh-CN" w:bidi="ar-SA"/>
        </w:rPr>
        <w:t xml:space="preserve">                                    </w:t>
      </w:r>
      <w:r>
        <w:rPr>
          <w:rStyle w:val="NormalCharacter"/>
          <w:b/>
          <w:i/>
          <w:szCs w:val="21"/>
          <w:sz w:val="21"/>
          <w:kern w:val="2"/>
          <w:u w:val="single"/>
          <w:lang w:val="en-US" w:eastAsia="zh-CN" w:bidi="ar-SA"/>
        </w:rPr>
        <w:t xml:space="preserve">   </w:t>
      </w:r>
      <w:r>
        <w:rPr>
          <w:rStyle w:val="NormalCharacter"/>
          <w:szCs w:val="21"/>
          <w:sz w:val="21"/>
          <w:kern w:val="2"/>
          <w:lang w:val="en-US" w:eastAsia="zh-CN" w:bidi="ar-SA"/>
        </w:rPr>
        <w:t xml:space="preserve">。</w:t>
      </w:r>
    </w:p>
    <w:p>
      <w:pPr>
        <w:pStyle w:val="Normal"/>
        <w:rPr>
          <w:rStyle w:val="NormalCharacter"/>
          <w:szCs w:val="21"/>
          <w:sz w:val="21"/>
          <w:kern w:val="2"/>
          <w:lang w:val="en-US" w:eastAsia="zh-CN" w:bidi="ar-SA"/>
        </w:rPr>
        <w:snapToGrid w:val="0"/>
        <w:ind w:firstLine="420"/>
        <w:spacing w:line="400" w:lineRule="exact"/>
        <w:jc w:val="both"/>
        <w:textAlignment w:val="baseline"/>
      </w:pPr>
      <w:r>
        <w:rPr>
          <w:rStyle w:val="NormalCharacter"/>
          <w:szCs w:val="21"/>
          <w:sz w:val="21"/>
          <w:kern w:val="2"/>
          <w:lang w:val="en-US" w:eastAsia="zh-CN" w:bidi="ar-SA"/>
        </w:rPr>
        <w:t xml:space="preserve">1.1.2.3 承包人：</w:t>
      </w:r>
      <w:r>
        <w:rPr>
          <w:rStyle w:val="NormalCharacter"/>
          <w:szCs w:val="21"/>
          <w:sz w:val="21"/>
          <w:kern w:val="2"/>
          <w:u w:val="single"/>
          <w:lang w:val="en-US" w:eastAsia="zh-CN" w:bidi="ar-SA"/>
        </w:rPr>
        <w:t xml:space="preserve">    </w:t>
      </w:r>
      <w:r>
        <w:rPr>
          <w:rStyle w:val="NormalCharacter"/>
          <w:szCs w:val="21"/>
          <w:sz w:val="21"/>
          <w:kern w:val="2"/>
          <w:u w:val="single"/>
          <w:lang w:val="en-US" w:eastAsia="zh-CN" w:bidi="ar-SA"/>
        </w:rPr>
        <w:t xml:space="preserve">                              </w:t>
      </w:r>
      <w:r>
        <w:rPr>
          <w:rStyle w:val="NormalCharacter"/>
          <w:szCs w:val="21"/>
          <w:sz w:val="21"/>
          <w:kern w:val="2"/>
          <w:u w:val="single"/>
          <w:lang w:val="en-US" w:eastAsia="zh-CN" w:bidi="ar-SA"/>
        </w:rPr>
        <w:t xml:space="preserve">    </w:t>
      </w:r>
      <w:r>
        <w:rPr>
          <w:rStyle w:val="NormalCharacter"/>
          <w:szCs w:val="21"/>
          <w:sz w:val="21"/>
          <w:kern w:val="2"/>
          <w:lang w:val="en-US" w:eastAsia="zh-CN" w:bidi="ar-SA"/>
        </w:rPr>
        <w:t xml:space="preserve">。（签约后填入</w:t>
      </w:r>
      <w:r>
        <w:rPr>
          <w:rStyle w:val="NormalCharacter"/>
          <w:szCs w:val="21"/>
          <w:sz w:val="21"/>
          <w:kern w:val="2"/>
          <w:lang w:val="en-US" w:eastAsia="zh-CN" w:bidi="ar-SA"/>
        </w:rPr>
        <w:t xml:space="preserve">）</w:t>
      </w:r>
    </w:p>
    <w:p>
      <w:pPr>
        <w:pStyle w:val="Normal"/>
        <w:rPr>
          <w:rStyle w:val="NormalCharacter"/>
          <w:szCs w:val="21"/>
          <w:sz w:val="21"/>
          <w:kern w:val="2"/>
          <w:lang w:val="en-US" w:eastAsia="zh-CN" w:bidi="ar-SA"/>
        </w:rPr>
        <w:snapToGrid w:val="0"/>
        <w:ind w:firstLine="420"/>
        <w:spacing w:line="400" w:lineRule="exact"/>
        <w:jc w:val="both"/>
        <w:textAlignment w:val="baseline"/>
      </w:pPr>
      <w:r>
        <w:rPr>
          <w:rStyle w:val="NormalCharacter"/>
          <w:szCs w:val="21"/>
          <w:sz w:val="21"/>
          <w:kern w:val="2"/>
          <w:lang w:val="en-US" w:eastAsia="zh-CN" w:bidi="ar-SA"/>
        </w:rPr>
        <w:t xml:space="preserve">1.1.2.5 分包人：</w:t>
      </w:r>
      <w:r>
        <w:rPr>
          <w:rStyle w:val="NormalCharacter"/>
          <w:szCs w:val="21"/>
          <w:sz w:val="21"/>
          <w:kern w:val="2"/>
          <w:u w:val="single"/>
          <w:lang w:val="en-US" w:eastAsia="zh-CN" w:bidi="ar-SA"/>
        </w:rPr>
        <w:t xml:space="preserve">    </w:t>
      </w:r>
      <w:r>
        <w:rPr>
          <w:rStyle w:val="NormalCharacter"/>
          <w:szCs w:val="21"/>
          <w:sz w:val="21"/>
          <w:kern w:val="2"/>
          <w:u w:val="single"/>
          <w:lang w:val="en-US" w:eastAsia="zh-CN" w:bidi="ar-SA"/>
        </w:rPr>
        <w:t xml:space="preserve">                               </w:t>
      </w:r>
      <w:r>
        <w:rPr>
          <w:rStyle w:val="NormalCharacter"/>
          <w:szCs w:val="21"/>
          <w:sz w:val="21"/>
          <w:kern w:val="2"/>
          <w:u w:val="single"/>
          <w:lang w:val="en-US" w:eastAsia="zh-CN" w:bidi="ar-SA"/>
        </w:rPr>
        <w:t xml:space="preserve">   </w:t>
      </w:r>
      <w:r>
        <w:rPr>
          <w:rStyle w:val="NormalCharacter"/>
          <w:szCs w:val="21"/>
          <w:sz w:val="21"/>
          <w:kern w:val="2"/>
          <w:lang w:val="en-US" w:eastAsia="zh-CN" w:bidi="ar-SA"/>
        </w:rPr>
        <w:t xml:space="preserve">。（签约后填入</w:t>
      </w:r>
      <w:r>
        <w:rPr>
          <w:rStyle w:val="NormalCharacter"/>
          <w:szCs w:val="21"/>
          <w:sz w:val="21"/>
          <w:kern w:val="2"/>
          <w:lang w:val="en-US" w:eastAsia="zh-CN" w:bidi="ar-SA"/>
        </w:rPr>
        <w:t xml:space="preserve">）</w:t>
      </w:r>
    </w:p>
    <w:p>
      <w:pPr>
        <w:pStyle w:val="Normal"/>
        <w:rPr>
          <w:rStyle w:val="NormalCharacter"/>
          <w:szCs w:val="21"/>
          <w:sz w:val="21"/>
          <w:kern w:val="2"/>
          <w:lang w:val="en-US" w:eastAsia="zh-CN" w:bidi="ar-SA"/>
        </w:rPr>
        <w:snapToGrid w:val="0"/>
        <w:ind w:firstLine="420"/>
        <w:spacing w:line="400" w:lineRule="exact"/>
        <w:jc w:val="both"/>
        <w:textAlignment w:val="baseline"/>
      </w:pPr>
      <w:r>
        <w:rPr>
          <w:rStyle w:val="NormalCharacter"/>
          <w:szCs w:val="21"/>
          <w:sz w:val="21"/>
          <w:kern w:val="2"/>
          <w:lang w:val="en-US" w:eastAsia="zh-CN" w:bidi="ar-SA"/>
        </w:rPr>
        <w:t xml:space="preserve">1.1.2.6 监理人：</w:t>
      </w:r>
      <w:r>
        <w:rPr>
          <w:rStyle w:val="NormalCharacter"/>
          <w:szCs w:val="21"/>
          <w:sz w:val="21"/>
          <w:kern w:val="2"/>
          <w:u w:val="single"/>
          <w:lang w:val="en-US" w:eastAsia="zh-CN" w:bidi="ar-SA"/>
        </w:rPr>
        <w:t xml:space="preserve">     </w:t>
      </w:r>
      <w:r>
        <w:rPr>
          <w:rStyle w:val="NormalCharacter"/>
          <w:szCs w:val="21"/>
          <w:sz w:val="21"/>
          <w:kern w:val="2"/>
          <w:u w:val="single"/>
          <w:lang w:val="en-US" w:eastAsia="zh-CN" w:bidi="ar-SA"/>
        </w:rPr>
        <w:t xml:space="preserve">                  </w:t>
      </w:r>
      <w:r>
        <w:rPr>
          <w:rStyle w:val="NormalCharacter"/>
          <w:szCs w:val="21"/>
          <w:sz w:val="21"/>
          <w:kern w:val="2"/>
          <w:u w:val="single"/>
          <w:lang w:val="en-US" w:eastAsia="zh-CN" w:bidi="ar-SA"/>
        </w:rPr>
        <w:t xml:space="preserve">     </w:t>
      </w:r>
      <w:r>
        <w:rPr>
          <w:rStyle w:val="NormalCharacter"/>
          <w:szCs w:val="21"/>
          <w:sz w:val="21"/>
          <w:kern w:val="2"/>
          <w:u w:val="single"/>
          <w:lang w:val="en-US" w:eastAsia="zh-CN" w:bidi="ar-SA"/>
        </w:rPr>
        <w:t xml:space="preserve">      </w:t>
      </w:r>
      <w:r>
        <w:rPr>
          <w:rStyle w:val="NormalCharacter"/>
          <w:szCs w:val="21"/>
          <w:sz w:val="21"/>
          <w:kern w:val="2"/>
          <w:u w:val="single"/>
          <w:lang w:val="en-US" w:eastAsia="zh-CN" w:bidi="ar-SA"/>
        </w:rPr>
        <w:t xml:space="preserve">    </w:t>
      </w:r>
      <w:r>
        <w:rPr>
          <w:rStyle w:val="NormalCharacter"/>
          <w:szCs w:val="21"/>
          <w:sz w:val="21"/>
          <w:kern w:val="2"/>
          <w:lang w:val="en-US" w:eastAsia="zh-CN" w:bidi="ar-SA"/>
        </w:rPr>
        <w:t xml:space="preserve">。</w:t>
      </w:r>
    </w:p>
    <w:p>
      <w:pPr>
        <w:pStyle w:val="Normal"/>
        <w:rPr>
          <w:rStyle w:val="NormalCharacter"/>
          <w:szCs w:val="21"/>
          <w:sz w:val="21"/>
          <w:kern w:val="2"/>
          <w:lang w:val="en-US" w:eastAsia="zh-CN" w:bidi="ar-SA"/>
        </w:rPr>
        <w:spacing w:line="400" w:lineRule="exact"/>
        <w:jc w:val="both"/>
        <w:textAlignment w:val="baseline"/>
      </w:pPr>
      <w:r>
        <w:rPr>
          <w:rStyle w:val="NormalCharacter"/>
          <w:szCs w:val="21"/>
          <w:sz w:val="21"/>
          <w:kern w:val="2"/>
          <w:lang w:val="en-US" w:eastAsia="zh-CN" w:bidi="ar-SA"/>
        </w:rPr>
        <w:t xml:space="preserve">1.1.3工程和设备</w:t>
      </w:r>
    </w:p>
    <w:p>
      <w:pPr>
        <w:pStyle w:val="Normal"/>
        <w:rPr>
          <w:rStyle w:val="NormalCharacter"/>
          <w:szCs w:val="21"/>
          <w:sz w:val="21"/>
          <w:kern w:val="2"/>
          <w:lang w:val="en-US" w:eastAsia="zh-CN" w:bidi="ar-SA"/>
        </w:rPr>
        <w:snapToGrid w:val="0"/>
        <w:ind w:firstLine="420"/>
        <w:spacing w:line="400" w:lineRule="exact"/>
        <w:jc w:val="both"/>
        <w:textAlignment w:val="baseline"/>
      </w:pPr>
      <w:r>
        <w:rPr>
          <w:rStyle w:val="NormalCharacter"/>
          <w:szCs w:val="21"/>
          <w:sz w:val="21"/>
          <w:kern w:val="2"/>
          <w:lang w:val="en-US" w:eastAsia="zh-CN" w:bidi="ar-SA"/>
        </w:rPr>
        <w:t xml:space="preserve">1.1.3.4  单位工程：指经工程质量监督机构确认的工程项目划分表中确定的具有独立发挥作用或独立施工条件的永久建筑物。</w:t>
      </w:r>
    </w:p>
    <w:p>
      <w:pPr>
        <w:pStyle w:val="Normal"/>
        <w:rPr>
          <w:rStyle w:val="NormalCharacter"/>
          <w:szCs w:val="21"/>
          <w:sz w:val="21"/>
          <w:kern w:val="2"/>
          <w:lang w:val="en-US" w:eastAsia="zh-CN" w:bidi="ar-SA"/>
        </w:rPr>
        <w:spacing w:line="400" w:lineRule="exact"/>
        <w:jc w:val="both"/>
        <w:textAlignment w:val="baseline"/>
      </w:pPr>
      <w:r>
        <w:rPr>
          <w:rStyle w:val="NormalCharacter"/>
          <w:szCs w:val="21"/>
          <w:sz w:val="21"/>
          <w:kern w:val="2"/>
          <w:lang w:val="en-US" w:eastAsia="zh-CN" w:bidi="ar-SA"/>
        </w:rPr>
        <w:t xml:space="preserve">1.1.4 日期</w:t>
      </w:r>
    </w:p>
    <w:p>
      <w:pPr>
        <w:pStyle w:val="Normal"/>
        <w:rPr>
          <w:rStyle w:val="NormalCharacter"/>
          <w:szCs w:val="21"/>
          <w:sz w:val="21"/>
          <w:kern w:val="2"/>
          <w:lang w:val="en-US" w:eastAsia="zh-CN" w:bidi="ar-SA"/>
          <w:color w:val="FF0000"/>
        </w:rPr>
        <w:snapToGrid w:val="0"/>
        <w:ind w:firstLine="420"/>
        <w:spacing w:line="400" w:lineRule="exact"/>
        <w:jc w:val="both"/>
        <w:textAlignment w:val="baseline"/>
      </w:pPr>
      <w:r>
        <w:rPr>
          <w:rStyle w:val="NormalCharacter"/>
          <w:szCs w:val="21"/>
          <w:sz w:val="21"/>
          <w:kern w:val="2"/>
          <w:lang w:val="en-US" w:eastAsia="zh-CN" w:bidi="ar-SA"/>
        </w:rPr>
        <w:t xml:space="preserve">1.</w:t>
      </w:r>
      <w:r>
        <w:rPr>
          <w:rStyle w:val="NormalCharacter"/>
          <w:szCs w:val="21"/>
          <w:sz w:val="21"/>
          <w:kern w:val="2"/>
          <w:lang w:val="en-US" w:eastAsia="zh-CN" w:bidi="ar-SA"/>
          <w:color w:val="000000"/>
        </w:rPr>
        <w:t xml:space="preserve">1.4.5 缺陷责任期（工程质量保修期）：</w:t>
      </w:r>
      <w:r>
        <w:rPr>
          <w:rStyle w:val="NormalCharacter"/>
          <w:szCs w:val="21"/>
          <w:sz w:val="21"/>
          <w:kern w:val="2"/>
          <w:u w:val="single"/>
          <w:lang w:val="en-US" w:eastAsia="zh-CN" w:bidi="ar-SA"/>
          <w:color w:val="000000"/>
        </w:rPr>
        <w:t xml:space="preserve"> </w:t>
      </w:r>
      <w:r>
        <w:rPr>
          <w:rStyle w:val="NormalCharacter"/>
          <w:b/>
          <w:szCs w:val="21"/>
          <w:sz w:val="21"/>
          <w:kern w:val="2"/>
          <w:u w:val="single"/>
          <w:lang w:val="en-US" w:eastAsia="zh-CN" w:bidi="ar-SA"/>
          <w:color w:val="000000"/>
        </w:rPr>
        <w:t xml:space="preserve">1</w:t>
      </w:r>
      <w:r>
        <w:rPr>
          <w:rStyle w:val="NormalCharacter"/>
          <w:b/>
          <w:szCs w:val="21"/>
          <w:sz w:val="21"/>
          <w:kern w:val="2"/>
          <w:u w:val="single"/>
          <w:lang w:val="en-US" w:eastAsia="zh-CN" w:bidi="ar-SA"/>
          <w:color w:val="000000"/>
        </w:rPr>
        <w:t xml:space="preserve"> </w:t>
      </w:r>
      <w:r>
        <w:rPr>
          <w:rStyle w:val="NormalCharacter"/>
          <w:szCs w:val="21"/>
          <w:sz w:val="21"/>
          <w:kern w:val="2"/>
          <w:lang w:val="en-US" w:eastAsia="zh-CN" w:bidi="ar-SA"/>
          <w:color w:val="000000"/>
        </w:rPr>
        <w:t xml:space="preserve">年。</w:t>
      </w:r>
    </w:p>
    <w:p>
      <w:pPr>
        <w:pStyle w:val="Normal"/>
        <w:rPr>
          <w:rStyle w:val="NormalCharacter"/>
          <w:szCs w:val="21"/>
          <w:sz w:val="21"/>
          <w:kern w:val="2"/>
          <w:lang w:val="en-US" w:eastAsia="zh-CN" w:bidi="ar-SA"/>
        </w:rPr>
        <w:spacing w:line="400" w:lineRule="exact"/>
        <w:jc w:val="both"/>
        <w:textAlignment w:val="baseline"/>
      </w:pPr>
      <w:r>
        <w:rPr>
          <w:rStyle w:val="NormalCharacter"/>
          <w:szCs w:val="21"/>
          <w:sz w:val="21"/>
          <w:kern w:val="2"/>
          <w:lang w:val="en-US" w:eastAsia="zh-CN" w:bidi="ar-SA"/>
        </w:rPr>
        <w:t xml:space="preserve">1.1.6  其他</w:t>
      </w:r>
    </w:p>
    <w:p>
      <w:pPr>
        <w:pStyle w:val="Normal"/>
        <w:rPr>
          <w:rStyle w:val="NormalCharacter"/>
          <w:szCs w:val="21"/>
          <w:sz w:val="21"/>
          <w:kern w:val="2"/>
          <w:lang w:val="en-US" w:eastAsia="zh-CN" w:bidi="ar-SA"/>
        </w:rPr>
        <w:snapToGrid w:val="0"/>
        <w:ind w:firstLine="420" w:firstLineChars="200"/>
        <w:spacing w:line="400" w:lineRule="exact"/>
        <w:jc w:val="both"/>
        <w:textAlignment w:val="baseline"/>
      </w:pPr>
      <w:r>
        <w:rPr>
          <w:rStyle w:val="NormalCharacter"/>
          <w:szCs w:val="21"/>
          <w:sz w:val="21"/>
          <w:kern w:val="2"/>
          <w:lang w:val="en-US" w:eastAsia="zh-CN" w:bidi="ar-SA"/>
        </w:rPr>
        <w:t xml:space="preserve">1.1.6.2完工验收：指《水利水电建设工程验收规程》中的合同工程完工验收。通用合同条款中“竣工验收”一词具有相同含义。</w:t>
      </w:r>
    </w:p>
    <w:p>
      <w:pPr>
        <w:pStyle w:val="Normal"/>
        <w:rPr>
          <w:rStyle w:val="NormalCharacter"/>
          <w:b/>
          <w:szCs w:val="21"/>
          <w:sz w:val="21"/>
          <w:kern w:val="2"/>
          <w:lang w:val="en-US" w:eastAsia="zh-CN" w:bidi="ar-SA"/>
        </w:rPr>
        <w:ind w:firstLine="422" w:firstLineChars="200"/>
        <w:spacing w:line="400" w:lineRule="exact"/>
        <w:jc w:val="both"/>
        <w:textAlignment w:val="baseline"/>
      </w:pPr>
      <w:r>
        <w:rPr>
          <w:rStyle w:val="NormalCharacter"/>
          <w:b/>
          <w:szCs w:val="21"/>
          <w:sz w:val="21"/>
          <w:kern w:val="2"/>
          <w:lang w:val="en-US" w:eastAsia="zh-CN" w:bidi="ar-SA"/>
        </w:rPr>
        <w:t xml:space="preserve">补充条款：</w:t>
      </w:r>
    </w:p>
    <w:p>
      <w:pPr>
        <w:pStyle w:val="Normal"/>
        <w:rPr>
          <w:rStyle w:val="NormalCharacter"/>
          <w:szCs w:val="21"/>
          <w:sz w:val="21"/>
          <w:kern w:val="2"/>
          <w:lang w:val="en-US" w:eastAsia="zh-CN" w:bidi="ar-SA"/>
        </w:rPr>
        <w:snapToGrid w:val="0"/>
        <w:ind w:firstLine="420" w:firstLineChars="200"/>
        <w:spacing w:line="400" w:lineRule="exact"/>
        <w:jc w:val="both"/>
        <w:textAlignment w:val="baseline"/>
      </w:pPr>
      <w:r>
        <w:rPr>
          <w:rStyle w:val="NormalCharacter"/>
          <w:szCs w:val="21"/>
          <w:sz w:val="21"/>
          <w:kern w:val="2"/>
          <w:lang w:val="en-US" w:eastAsia="zh-CN" w:bidi="ar-SA"/>
        </w:rPr>
        <w:t xml:space="preserve">1.1.7 完工：承包人应在合同约定的期限内完成合同工程。实际完工日期在接收证书中写明。</w:t>
      </w:r>
    </w:p>
    <w:p>
      <w:pPr>
        <w:pStyle w:val="Normal"/>
        <w:rPr>
          <w:rStyle w:val="NormalCharacter"/>
          <w:b/>
          <w:szCs w:val="21"/>
          <w:sz w:val="21"/>
          <w:kern w:val="2"/>
          <w:lang w:val="en-US" w:eastAsia="zh-CN" w:bidi="ar-SA"/>
        </w:rPr>
        <w:snapToGrid w:val="0"/>
        <w:framePr w:outlineLvl="4"/>
        <w:spacing w:line="400" w:lineRule="exact"/>
        <w:jc w:val="both"/>
        <w:textAlignment w:val="baseline"/>
      </w:pPr>
      <w:r>
        <w:rPr>
          <w:rStyle w:val="NormalCharacter"/>
          <w:b/>
          <w:szCs w:val="21"/>
          <w:sz w:val="21"/>
          <w:kern w:val="2"/>
          <w:lang w:val="en-US" w:eastAsia="zh-CN" w:bidi="ar-SA"/>
        </w:rPr>
        <w:t xml:space="preserve">1.4  合同文件的优先顺序</w:t>
      </w:r>
      <w:r>
        <w:rPr>
          <w:rStyle w:val="NormalCharacter"/>
          <w:b/>
          <w:szCs w:val="21"/>
          <w:sz w:val="21"/>
          <w:kern w:val="2"/>
          <w:lang w:val="en-US" w:eastAsia="zh-CN" w:bidi="ar-SA"/>
        </w:rPr>
      </w:r>
    </w:p>
    <w:p>
      <w:pPr>
        <w:pStyle w:val="Normal"/>
        <w:rPr>
          <w:rStyle w:val="NormalCharacter"/>
          <w:szCs w:val="21"/>
          <w:sz w:val="21"/>
          <w:kern w:val="2"/>
          <w:lang w:val="en-US" w:eastAsia="zh-CN" w:bidi="ar-SA"/>
        </w:rPr>
        <w:snapToGrid w:val="0"/>
        <w:ind w:firstLine="420"/>
        <w:spacing w:line="400" w:lineRule="exact"/>
        <w:jc w:val="both"/>
        <w:textAlignment w:val="baseline"/>
      </w:pPr>
      <w:r>
        <w:rPr>
          <w:rStyle w:val="NormalCharacter"/>
          <w:szCs w:val="21"/>
          <w:sz w:val="21"/>
          <w:kern w:val="2"/>
          <w:lang w:val="en-US" w:eastAsia="zh-CN" w:bidi="ar-SA"/>
        </w:rPr>
        <w:t xml:space="preserve">进入合同文件的各项文件及其优先顺序是：</w:t>
      </w:r>
    </w:p>
    <w:p>
      <w:pPr>
        <w:pStyle w:val="Normal"/>
        <w:rPr>
          <w:rStyle w:val="NormalCharacter"/>
          <w:szCs w:val="21"/>
          <w:sz w:val="21"/>
          <w:kern w:val="2"/>
          <w:lang w:val="en-US" w:eastAsia="zh-CN" w:bidi="ar-SA"/>
        </w:rPr>
        <w:snapToGrid w:val="0"/>
        <w:ind w:firstLine="420" w:firstLineChars="200"/>
        <w:spacing w:line="400" w:lineRule="exact"/>
        <w:jc w:val="both"/>
        <w:textAlignment w:val="baseline"/>
      </w:pPr>
      <w:r>
        <w:rPr>
          <w:rStyle w:val="NormalCharacter"/>
          <w:szCs w:val="21"/>
          <w:sz w:val="21"/>
          <w:kern w:val="2"/>
          <w:lang w:val="en-US" w:eastAsia="zh-CN" w:bidi="ar-SA"/>
        </w:rPr>
        <w:t xml:space="preserve">1）合同协议书（包括补充协议、合同谈判纪要）；</w:t>
      </w:r>
    </w:p>
    <w:p>
      <w:pPr>
        <w:pStyle w:val="Normal"/>
        <w:rPr>
          <w:rStyle w:val="NormalCharacter"/>
          <w:szCs w:val="21"/>
          <w:sz w:val="21"/>
          <w:kern w:val="2"/>
          <w:lang w:val="en-US" w:eastAsia="zh-CN" w:bidi="ar-SA"/>
        </w:rPr>
        <w:snapToGrid w:val="0"/>
        <w:ind w:firstLine="420"/>
        <w:spacing w:line="400" w:lineRule="exact"/>
        <w:jc w:val="both"/>
        <w:textAlignment w:val="baseline"/>
      </w:pPr>
      <w:r>
        <w:rPr>
          <w:rStyle w:val="NormalCharacter"/>
          <w:szCs w:val="21"/>
          <w:sz w:val="21"/>
          <w:kern w:val="2"/>
          <w:lang w:val="en-US" w:eastAsia="zh-CN" w:bidi="ar-SA"/>
        </w:rPr>
        <w:t xml:space="preserve">2）中标通知书；</w:t>
      </w:r>
    </w:p>
    <w:p>
      <w:pPr>
        <w:pStyle w:val="Normal"/>
        <w:rPr>
          <w:rStyle w:val="NormalCharacter"/>
          <w:szCs w:val="21"/>
          <w:sz w:val="21"/>
          <w:kern w:val="2"/>
          <w:lang w:val="en-US" w:eastAsia="zh-CN" w:bidi="ar-SA"/>
        </w:rPr>
        <w:snapToGrid w:val="0"/>
        <w:ind w:firstLine="420"/>
        <w:spacing w:line="400" w:lineRule="exact"/>
        <w:jc w:val="both"/>
        <w:textAlignment w:val="baseline"/>
      </w:pPr>
      <w:r>
        <w:rPr>
          <w:rStyle w:val="NormalCharacter"/>
          <w:szCs w:val="21"/>
          <w:sz w:val="21"/>
          <w:kern w:val="2"/>
          <w:lang w:val="en-US" w:eastAsia="zh-CN" w:bidi="ar-SA"/>
        </w:rPr>
        <w:t xml:space="preserve">3）投标函及投标函附录；</w:t>
      </w:r>
    </w:p>
    <w:p>
      <w:pPr>
        <w:pStyle w:val="Normal"/>
        <w:rPr>
          <w:rStyle w:val="NormalCharacter"/>
          <w:szCs w:val="21"/>
          <w:sz w:val="21"/>
          <w:kern w:val="2"/>
          <w:lang w:val="en-US" w:eastAsia="zh-CN" w:bidi="ar-SA"/>
        </w:rPr>
        <w:snapToGrid w:val="0"/>
        <w:ind w:firstLine="420"/>
        <w:spacing w:line="400" w:lineRule="exact"/>
        <w:jc w:val="both"/>
        <w:textAlignment w:val="baseline"/>
      </w:pPr>
      <w:r>
        <w:rPr>
          <w:rStyle w:val="NormalCharacter"/>
          <w:szCs w:val="21"/>
          <w:sz w:val="21"/>
          <w:kern w:val="2"/>
          <w:lang w:val="en-US" w:eastAsia="zh-CN" w:bidi="ar-SA"/>
        </w:rPr>
        <w:t xml:space="preserve">4）招标文件澄清问题、澄清问题的复函、补充通知等相关资料；</w:t>
      </w:r>
    </w:p>
    <w:p>
      <w:pPr>
        <w:pStyle w:val="Normal"/>
        <w:rPr>
          <w:rStyle w:val="NormalCharacter"/>
          <w:szCs w:val="21"/>
          <w:sz w:val="21"/>
          <w:kern w:val="2"/>
          <w:lang w:val="en-US" w:eastAsia="zh-CN" w:bidi="ar-SA"/>
        </w:rPr>
        <w:snapToGrid w:val="0"/>
        <w:ind w:firstLine="420"/>
        <w:spacing w:line="400" w:lineRule="exact"/>
        <w:jc w:val="both"/>
        <w:textAlignment w:val="baseline"/>
      </w:pPr>
      <w:r>
        <w:rPr>
          <w:rStyle w:val="NormalCharacter"/>
          <w:szCs w:val="21"/>
          <w:sz w:val="21"/>
          <w:kern w:val="2"/>
          <w:lang w:val="en-US" w:eastAsia="zh-CN" w:bidi="ar-SA"/>
        </w:rPr>
        <w:t xml:space="preserve">5）专用合同条款；</w:t>
      </w:r>
    </w:p>
    <w:p>
      <w:pPr>
        <w:pStyle w:val="Normal"/>
        <w:rPr>
          <w:rStyle w:val="NormalCharacter"/>
          <w:szCs w:val="21"/>
          <w:sz w:val="21"/>
          <w:kern w:val="2"/>
          <w:lang w:val="en-US" w:eastAsia="zh-CN" w:bidi="ar-SA"/>
        </w:rPr>
        <w:snapToGrid w:val="0"/>
        <w:ind w:firstLine="420"/>
        <w:spacing w:line="400" w:lineRule="exact"/>
        <w:jc w:val="both"/>
        <w:textAlignment w:val="baseline"/>
      </w:pPr>
      <w:r>
        <w:rPr>
          <w:rStyle w:val="NormalCharacter"/>
          <w:szCs w:val="21"/>
          <w:sz w:val="21"/>
          <w:kern w:val="2"/>
          <w:lang w:val="en-US" w:eastAsia="zh-CN" w:bidi="ar-SA"/>
        </w:rPr>
        <w:t xml:space="preserve">6）通用合同条款；</w:t>
      </w:r>
    </w:p>
    <w:p>
      <w:pPr>
        <w:pStyle w:val="Normal"/>
        <w:rPr>
          <w:rStyle w:val="NormalCharacter"/>
          <w:szCs w:val="21"/>
          <w:sz w:val="21"/>
          <w:kern w:val="2"/>
          <w:lang w:val="en-US" w:eastAsia="zh-CN" w:bidi="ar-SA"/>
        </w:rPr>
        <w:snapToGrid w:val="0"/>
        <w:ind w:firstLine="420"/>
        <w:spacing w:line="400" w:lineRule="exact"/>
        <w:jc w:val="both"/>
        <w:textAlignment w:val="baseline"/>
      </w:pPr>
      <w:r>
        <w:rPr>
          <w:rStyle w:val="NormalCharacter"/>
          <w:szCs w:val="21"/>
          <w:sz w:val="21"/>
          <w:kern w:val="2"/>
          <w:lang w:val="en-US" w:eastAsia="zh-CN" w:bidi="ar-SA"/>
        </w:rPr>
        <w:t xml:space="preserve">7）技术标准和要求；</w:t>
      </w:r>
    </w:p>
    <w:p>
      <w:pPr>
        <w:pStyle w:val="Normal"/>
        <w:rPr>
          <w:rStyle w:val="NormalCharacter"/>
          <w:szCs w:val="21"/>
          <w:sz w:val="21"/>
          <w:kern w:val="2"/>
          <w:lang w:val="en-US" w:eastAsia="zh-CN" w:bidi="ar-SA"/>
        </w:rPr>
        <w:snapToGrid w:val="0"/>
        <w:ind w:firstLine="420"/>
        <w:spacing w:line="400" w:lineRule="exact"/>
        <w:jc w:val="both"/>
        <w:textAlignment w:val="baseline"/>
      </w:pPr>
      <w:r>
        <w:rPr>
          <w:rStyle w:val="NormalCharacter"/>
          <w:szCs w:val="21"/>
          <w:sz w:val="21"/>
          <w:kern w:val="2"/>
          <w:lang w:val="en-US" w:eastAsia="zh-CN" w:bidi="ar-SA"/>
        </w:rPr>
        <w:t xml:space="preserve">8）图纸；</w:t>
      </w:r>
    </w:p>
    <w:p>
      <w:pPr>
        <w:pStyle w:val="Normal"/>
        <w:rPr>
          <w:rStyle w:val="NormalCharacter"/>
          <w:szCs w:val="21"/>
          <w:sz w:val="21"/>
          <w:kern w:val="2"/>
          <w:lang w:val="en-US" w:eastAsia="zh-CN" w:bidi="ar-SA"/>
        </w:rPr>
        <w:snapToGrid w:val="0"/>
        <w:ind w:firstLine="315" w:firstLineChars="150"/>
        <w:spacing w:line="400" w:lineRule="exact"/>
        <w:jc w:val="both"/>
        <w:textAlignment w:val="baseline"/>
      </w:pPr>
      <w:r>
        <w:rPr>
          <w:rStyle w:val="NormalCharacter"/>
          <w:szCs w:val="21"/>
          <w:sz w:val="21"/>
          <w:kern w:val="2"/>
          <w:lang w:val="en-US" w:eastAsia="zh-CN" w:bidi="ar-SA"/>
        </w:rPr>
        <w:t xml:space="preserve"> 9）已标价的工程量清单（包括清单说明）；</w:t>
      </w:r>
    </w:p>
    <w:p>
      <w:pPr>
        <w:pStyle w:val="Normal"/>
        <w:rPr>
          <w:rStyle w:val="NormalCharacter"/>
          <w:szCs w:val="21"/>
          <w:sz w:val="21"/>
          <w:kern w:val="2"/>
          <w:lang w:val="en-US" w:eastAsia="zh-CN" w:bidi="ar-SA"/>
        </w:rPr>
        <w:snapToGrid w:val="0"/>
        <w:ind w:firstLine="420" w:firstLineChars="200"/>
        <w:spacing w:line="400" w:lineRule="exact"/>
        <w:jc w:val="both"/>
        <w:textAlignment w:val="baseline"/>
      </w:pPr>
      <w:r>
        <w:rPr>
          <w:rStyle w:val="NormalCharacter"/>
          <w:szCs w:val="21"/>
          <w:sz w:val="21"/>
          <w:kern w:val="2"/>
          <w:lang w:val="en-US" w:eastAsia="zh-CN" w:bidi="ar-SA"/>
        </w:rPr>
        <w:t xml:space="preserve">10）经双方确认进入合同的其它文件。</w:t>
      </w:r>
    </w:p>
    <w:p>
      <w:pPr>
        <w:pStyle w:val="Normal"/>
        <w:rPr>
          <w:rStyle w:val="NormalCharacter"/>
          <w:b/>
          <w:szCs w:val="21"/>
          <w:sz w:val="21"/>
          <w:kern w:val="2"/>
          <w:lang w:val="en-US" w:eastAsia="zh-CN" w:bidi="ar-SA"/>
        </w:rPr>
        <w:snapToGrid w:val="0"/>
        <w:framePr w:outlineLvl="4"/>
        <w:spacing w:line="400" w:lineRule="exact"/>
        <w:jc w:val="both"/>
        <w:textAlignment w:val="baseline"/>
      </w:pPr>
      <w:r>
        <w:rPr>
          <w:rStyle w:val="NormalCharacter"/>
          <w:b/>
          <w:szCs w:val="21"/>
          <w:sz w:val="21"/>
          <w:kern w:val="2"/>
          <w:lang w:val="en-US" w:eastAsia="zh-CN" w:bidi="ar-SA"/>
        </w:rPr>
        <w:t xml:space="preserve">1.7  联络</w:t>
      </w:r>
      <w:r>
        <w:rPr>
          <w:rStyle w:val="NormalCharacter"/>
          <w:b/>
          <w:szCs w:val="21"/>
          <w:sz w:val="21"/>
          <w:kern w:val="2"/>
          <w:lang w:val="en-US" w:eastAsia="zh-CN" w:bidi="ar-SA"/>
        </w:rPr>
      </w:r>
    </w:p>
    <w:p>
      <w:pPr>
        <w:pStyle w:val="Normal"/>
        <w:rPr>
          <w:rStyle w:val="NormalCharacter"/>
          <w:szCs w:val="21"/>
          <w:sz w:val="21"/>
          <w:kern w:val="2"/>
          <w:lang w:val="en-US" w:eastAsia="zh-CN" w:bidi="ar-SA"/>
        </w:rPr>
        <w:snapToGrid w:val="0"/>
        <w:ind w:firstLine="420" w:firstLineChars="200"/>
        <w:spacing w:line="400" w:lineRule="exact"/>
        <w:jc w:val="both"/>
        <w:textAlignment w:val="baseline"/>
      </w:pPr>
      <w:r>
        <w:rPr>
          <w:rStyle w:val="NormalCharacter"/>
          <w:szCs w:val="21"/>
          <w:sz w:val="21"/>
          <w:kern w:val="2"/>
          <w:lang w:val="en-US" w:eastAsia="zh-CN" w:bidi="ar-SA"/>
        </w:rPr>
        <w:t xml:space="preserve">1.7.2 来往函件均应按技术标准和要求（合同技术条款）约定的期限送达</w:t>
      </w:r>
      <w:r>
        <w:rPr>
          <w:rStyle w:val="NormalCharacter"/>
          <w:b/>
          <w:i/>
          <w:szCs w:val="21"/>
          <w:sz w:val="21"/>
          <w:kern w:val="2"/>
          <w:u w:val="single"/>
          <w:lang w:val="en-US" w:eastAsia="zh-CN" w:bidi="ar-SA"/>
        </w:rPr>
        <w:t xml:space="preserve">送达项目监理部</w:t>
      </w:r>
      <w:r>
        <w:rPr>
          <w:rStyle w:val="NormalCharacter"/>
          <w:szCs w:val="21"/>
          <w:sz w:val="21"/>
          <w:kern w:val="2"/>
          <w:lang w:val="en-US" w:eastAsia="zh-CN" w:bidi="ar-SA"/>
        </w:rPr>
        <w:t xml:space="preserve">。</w:t>
      </w:r>
    </w:p>
    <w:p>
      <w:pPr>
        <w:pStyle w:val="Normal"/>
        <w:rPr>
          <w:rStyle w:val="NormalCharacter"/>
          <w:b/>
          <w:szCs w:val="21"/>
          <w:sz w:val="21"/>
          <w:kern w:val="2"/>
          <w:lang w:val="en-US" w:eastAsia="zh-CN" w:bidi="ar-SA"/>
          <w:rFonts w:eastAsia="黑体"/>
        </w:rPr>
        <w:framePr w:outlineLvl="3"/>
        <w:spacing w:line="400" w:after="93" w:before="93" w:lineRule="exact"/>
        <w:jc w:val="both"/>
        <w:textAlignment w:val="baseline"/>
      </w:pPr>
      <w:r>
        <w:rPr>
          <w:rStyle w:val="NormalCharacter"/>
          <w:b/>
          <w:szCs w:val="21"/>
          <w:sz w:val="21"/>
          <w:kern w:val="2"/>
          <w:lang w:val="en-US" w:eastAsia="zh-CN" w:bidi="ar-SA"/>
          <w:rFonts w:eastAsia="黑体"/>
        </w:rPr>
        <w:t xml:space="preserve">2  发包人义务</w:t>
      </w:r>
      <w:r>
        <w:rPr>
          <w:rStyle w:val="NormalCharacter"/>
          <w:b/>
          <w:szCs w:val="21"/>
          <w:sz w:val="21"/>
          <w:kern w:val="2"/>
          <w:lang w:val="en-US" w:eastAsia="zh-CN" w:bidi="ar-SA"/>
          <w:rFonts w:eastAsia="黑体"/>
        </w:rPr>
      </w:r>
    </w:p>
    <w:p>
      <w:pPr>
        <w:pStyle w:val="Normal"/>
        <w:rPr>
          <w:rStyle w:val="NormalCharacter"/>
          <w:b/>
          <w:szCs w:val="21"/>
          <w:sz w:val="21"/>
          <w:kern w:val="2"/>
          <w:lang w:val="en-US" w:eastAsia="zh-CN" w:bidi="ar-SA"/>
        </w:rPr>
        <w:snapToGrid w:val="0"/>
        <w:framePr w:outlineLvl="4"/>
        <w:spacing w:line="400" w:lineRule="exact"/>
        <w:jc w:val="both"/>
        <w:textAlignment w:val="baseline"/>
      </w:pPr>
      <w:r>
        <w:rPr>
          <w:rStyle w:val="NormalCharacter"/>
          <w:b/>
          <w:szCs w:val="21"/>
          <w:sz w:val="21"/>
          <w:kern w:val="2"/>
          <w:lang w:val="en-US" w:eastAsia="zh-CN" w:bidi="ar-SA"/>
        </w:rPr>
        <w:t xml:space="preserve">2.3  提供施工场地</w:t>
      </w:r>
      <w:r>
        <w:rPr>
          <w:rStyle w:val="NormalCharacter"/>
          <w:b/>
          <w:szCs w:val="21"/>
          <w:sz w:val="21"/>
          <w:kern w:val="2"/>
          <w:lang w:val="en-US" w:eastAsia="zh-CN" w:bidi="ar-SA"/>
        </w:rPr>
      </w:r>
    </w:p>
    <w:p>
      <w:pPr>
        <w:pStyle w:val="Normal"/>
        <w:rPr>
          <w:rStyle w:val="NormalCharacter"/>
          <w:szCs w:val="22"/>
          <w:sz w:val="21"/>
          <w:kern w:val="2"/>
          <w:lang w:val="en-US" w:eastAsia="zh-CN" w:bidi="ar-SA"/>
        </w:rPr>
        <w:snapToGrid w:val="0"/>
        <w:ind w:firstLine="420" w:firstLineChars="200"/>
        <w:spacing w:line="400" w:lineRule="exact"/>
        <w:jc w:val="both"/>
        <w:textAlignment w:val="baseline"/>
      </w:pPr>
      <w:r>
        <w:rPr>
          <w:rStyle w:val="NormalCharacter"/>
          <w:szCs w:val="21"/>
          <w:sz w:val="21"/>
          <w:kern w:val="2"/>
          <w:lang w:val="en-US" w:eastAsia="zh-CN" w:bidi="ar-SA"/>
        </w:rPr>
        <w:t xml:space="preserve">2.3.2 发包人提供的用地范围为：</w:t>
      </w:r>
      <w:r>
        <w:rPr>
          <w:rStyle w:val="NormalCharacter"/>
          <w:b/>
          <w:i/>
          <w:szCs w:val="22"/>
          <w:sz w:val="21"/>
          <w:kern w:val="2"/>
          <w:u w:val="single"/>
          <w:lang w:val="en-US" w:eastAsia="zh-CN" w:bidi="ar-SA"/>
        </w:rPr>
        <w:t xml:space="preserve">批准的工程红线范围，承包人应无条件接受现场条件。超出上述范围需要使用的场地，均由承包人自行解决，并自行办妥一切需要办理的手续，由此引起的一切纠纷、事故和赔偿责任，均由承包人承担</w:t>
      </w:r>
      <w:r>
        <w:rPr>
          <w:rStyle w:val="NormalCharacter"/>
          <w:szCs w:val="22"/>
          <w:sz w:val="21"/>
          <w:kern w:val="2"/>
          <w:lang w:val="en-US" w:eastAsia="zh-CN" w:bidi="ar-SA"/>
        </w:rPr>
        <w:t xml:space="preserve">。</w:t>
      </w:r>
    </w:p>
    <w:p>
      <w:pPr>
        <w:pStyle w:val="Normal"/>
        <w:rPr>
          <w:rStyle w:val="NormalCharacter"/>
          <w:szCs w:val="21"/>
          <w:sz w:val="21"/>
          <w:kern w:val="2"/>
          <w:lang w:val="en-US" w:eastAsia="zh-CN" w:bidi="ar-SA"/>
        </w:rPr>
        <w:snapToGrid w:val="0"/>
        <w:ind w:firstLine="420" w:firstLineChars="200"/>
        <w:spacing w:line="400" w:lineRule="exact"/>
        <w:jc w:val="both"/>
        <w:textAlignment w:val="baseline"/>
      </w:pPr>
      <w:r>
        <w:rPr>
          <w:rStyle w:val="NormalCharacter"/>
          <w:szCs w:val="21"/>
          <w:sz w:val="21"/>
          <w:kern w:val="2"/>
          <w:lang w:val="en-US" w:eastAsia="zh-CN" w:bidi="ar-SA"/>
        </w:rPr>
        <w:t xml:space="preserve">2</w:t>
      </w:r>
      <w:r>
        <w:rPr>
          <w:rStyle w:val="NormalCharacter"/>
          <w:szCs w:val="21"/>
          <w:sz w:val="21"/>
          <w:kern w:val="2"/>
          <w:lang w:val="en-US" w:eastAsia="zh-CN" w:bidi="ar-SA"/>
        </w:rPr>
        <w:t xml:space="preserve">.</w:t>
      </w:r>
      <w:r>
        <w:rPr>
          <w:rStyle w:val="NormalCharacter"/>
          <w:szCs w:val="21"/>
          <w:sz w:val="21"/>
          <w:kern w:val="2"/>
          <w:lang w:val="en-US" w:eastAsia="zh-CN" w:bidi="ar-SA"/>
        </w:rPr>
        <w:t xml:space="preserve">3</w:t>
      </w:r>
      <w:r>
        <w:rPr>
          <w:rStyle w:val="NormalCharacter"/>
          <w:szCs w:val="21"/>
          <w:sz w:val="21"/>
          <w:kern w:val="2"/>
          <w:lang w:val="en-US" w:eastAsia="zh-CN" w:bidi="ar-SA"/>
        </w:rPr>
        <w:t xml:space="preserve">.</w:t>
      </w:r>
      <w:r>
        <w:rPr>
          <w:rStyle w:val="NormalCharacter"/>
          <w:szCs w:val="21"/>
          <w:sz w:val="21"/>
          <w:kern w:val="2"/>
          <w:lang w:val="en-US" w:eastAsia="zh-CN" w:bidi="ar-SA"/>
        </w:rPr>
        <w:t xml:space="preserve">3  </w:t>
      </w:r>
      <w:r>
        <w:rPr>
          <w:rStyle w:val="NormalCharacter"/>
          <w:szCs w:val="21"/>
          <w:sz w:val="21"/>
          <w:kern w:val="2"/>
          <w:lang w:val="en-US" w:eastAsia="zh-CN" w:bidi="ar-SA"/>
        </w:rPr>
        <w:t xml:space="preserve">承包人</w:t>
      </w:r>
      <w:r>
        <w:rPr>
          <w:rStyle w:val="NormalCharacter"/>
          <w:szCs w:val="21"/>
          <w:sz w:val="21"/>
          <w:kern w:val="0"/>
          <w:lang w:val="zh-CN" w:eastAsia="zh-CN" w:bidi="ar-SA"/>
          <w:rFonts w:ascii="宋体" w:hAnsi="宋体"/>
        </w:rPr>
        <w:t xml:space="preserve">自行勘察的施工场地范围为：</w:t>
      </w:r>
      <w:r>
        <w:rPr>
          <w:rStyle w:val="NormalCharacter"/>
          <w:b/>
          <w:i/>
          <w:szCs w:val="21"/>
          <w:sz w:val="21"/>
          <w:kern w:val="0"/>
          <w:u w:val="single"/>
          <w:lang w:val="zh-CN" w:eastAsia="zh-CN" w:bidi="ar-SA"/>
          <w:rFonts w:ascii="宋体" w:hAnsi="宋体"/>
        </w:rPr>
        <w:t xml:space="preserve"> </w:t>
      </w:r>
      <w:r>
        <w:rPr>
          <w:rStyle w:val="NormalCharacter"/>
          <w:b/>
          <w:i/>
          <w:szCs w:val="22"/>
          <w:sz w:val="21"/>
          <w:kern w:val="2"/>
          <w:u w:val="single"/>
          <w:lang w:val="en-US" w:eastAsia="zh-CN" w:bidi="ar-SA"/>
        </w:rPr>
        <w:t xml:space="preserve">无</w:t>
      </w:r>
      <w:r>
        <w:rPr>
          <w:rStyle w:val="NormalCharacter"/>
          <w:b/>
          <w:i/>
          <w:szCs w:val="21"/>
          <w:sz w:val="21"/>
          <w:kern w:val="0"/>
          <w:u w:val="single"/>
          <w:lang w:val="zh-CN" w:eastAsia="zh-CN" w:bidi="ar-SA"/>
          <w:rFonts w:ascii="宋体" w:hAnsi="宋体"/>
        </w:rPr>
        <w:t xml:space="preserve"> </w:t>
      </w:r>
      <w:r>
        <w:rPr>
          <w:rStyle w:val="NormalCharacter"/>
          <w:szCs w:val="21"/>
          <w:sz w:val="21"/>
          <w:kern w:val="0"/>
          <w:lang w:val="zh-CN" w:eastAsia="zh-CN" w:bidi="ar-SA"/>
          <w:rFonts w:ascii="宋体" w:hAnsi="宋体"/>
        </w:rPr>
        <w:t xml:space="preserve">。</w:t>
      </w:r>
    </w:p>
    <w:p>
      <w:pPr>
        <w:pStyle w:val="Normal"/>
        <w:rPr>
          <w:rStyle w:val="NormalCharacter"/>
          <w:b/>
          <w:szCs w:val="21"/>
          <w:sz w:val="21"/>
          <w:kern w:val="2"/>
          <w:lang w:val="en-US" w:eastAsia="zh-CN" w:bidi="ar-SA"/>
        </w:rPr>
        <w:snapToGrid w:val="0"/>
        <w:framePr w:outlineLvl="4"/>
        <w:spacing w:line="400" w:lineRule="exact"/>
        <w:jc w:val="both"/>
        <w:textAlignment w:val="baseline"/>
      </w:pPr>
      <w:r>
        <w:rPr>
          <w:rStyle w:val="NormalCharacter"/>
          <w:b/>
          <w:szCs w:val="21"/>
          <w:sz w:val="21"/>
          <w:kern w:val="2"/>
          <w:lang w:val="en-US" w:eastAsia="zh-CN" w:bidi="ar-SA"/>
        </w:rPr>
        <w:t xml:space="preserve">2.8  其它义务</w:t>
      </w:r>
      <w:r>
        <w:rPr>
          <w:rStyle w:val="NormalCharacter"/>
          <w:b/>
          <w:szCs w:val="21"/>
          <w:sz w:val="21"/>
          <w:kern w:val="2"/>
          <w:lang w:val="en-US" w:eastAsia="zh-CN" w:bidi="ar-SA"/>
        </w:rPr>
      </w:r>
    </w:p>
    <w:p>
      <w:pPr>
        <w:pStyle w:val="Normal"/>
        <w:rPr>
          <w:rStyle w:val="NormalCharacter"/>
          <w:szCs w:val="21"/>
          <w:sz w:val="21"/>
          <w:kern w:val="2"/>
          <w:lang w:val="en-US" w:eastAsia="zh-CN" w:bidi="ar-SA"/>
        </w:rPr>
        <w:snapToGrid w:val="0"/>
        <w:ind w:firstLine="422" w:firstLineChars="200"/>
        <w:spacing w:line="400" w:lineRule="exact"/>
        <w:jc w:val="both"/>
        <w:textAlignment w:val="baseline"/>
      </w:pPr>
      <w:r>
        <w:rPr>
          <w:rStyle w:val="NormalCharacter"/>
          <w:b/>
          <w:i/>
          <w:szCs w:val="21"/>
          <w:sz w:val="21"/>
          <w:kern w:val="2"/>
          <w:u w:val="single"/>
          <w:lang w:val="en-US" w:eastAsia="zh-CN" w:bidi="ar-SA"/>
        </w:rPr>
        <w:t xml:space="preserve">发包人负责办理工程范围内的永久用地的征用，帮助承包人协调临时施工用地</w:t>
      </w:r>
      <w:r>
        <w:rPr>
          <w:rStyle w:val="NormalCharacter"/>
          <w:szCs w:val="21"/>
          <w:sz w:val="21"/>
          <w:kern w:val="2"/>
          <w:lang w:val="en-US" w:eastAsia="zh-CN" w:bidi="ar-SA"/>
        </w:rPr>
        <w:t xml:space="preserve">。</w:t>
      </w:r>
    </w:p>
    <w:p>
      <w:pPr>
        <w:pStyle w:val="Normal"/>
        <w:rPr>
          <w:rStyle w:val="NormalCharacter"/>
          <w:b/>
          <w:szCs w:val="21"/>
          <w:sz w:val="21"/>
          <w:kern w:val="2"/>
          <w:lang w:val="en-US" w:eastAsia="zh-CN" w:bidi="ar-SA"/>
          <w:rFonts w:eastAsia="黑体"/>
        </w:rPr>
        <w:framePr w:outlineLvl="3"/>
        <w:spacing w:line="400" w:after="93" w:before="93" w:lineRule="exact"/>
        <w:jc w:val="both"/>
        <w:textAlignment w:val="baseline"/>
      </w:pPr>
      <w:r>
        <w:rPr>
          <w:rStyle w:val="NormalCharacter"/>
          <w:b/>
          <w:szCs w:val="21"/>
          <w:sz w:val="21"/>
          <w:kern w:val="2"/>
          <w:lang w:val="en-US" w:eastAsia="zh-CN" w:bidi="ar-SA"/>
          <w:rFonts w:eastAsia="黑体"/>
        </w:rPr>
        <w:t xml:space="preserve">3  监理人</w:t>
      </w:r>
      <w:r>
        <w:rPr>
          <w:rStyle w:val="NormalCharacter"/>
          <w:b/>
          <w:szCs w:val="21"/>
          <w:sz w:val="21"/>
          <w:kern w:val="2"/>
          <w:lang w:val="en-US" w:eastAsia="zh-CN" w:bidi="ar-SA"/>
          <w:rFonts w:eastAsia="黑体"/>
        </w:rPr>
      </w:r>
    </w:p>
    <w:p>
      <w:pPr>
        <w:pStyle w:val="Normal"/>
        <w:rPr>
          <w:rStyle w:val="NormalCharacter"/>
          <w:b/>
          <w:szCs w:val="21"/>
          <w:sz w:val="21"/>
          <w:kern w:val="2"/>
          <w:lang w:val="en-US" w:eastAsia="zh-CN" w:bidi="ar-SA"/>
        </w:rPr>
        <w:snapToGrid w:val="0"/>
        <w:framePr w:outlineLvl="4"/>
        <w:spacing w:line="400" w:lineRule="exact"/>
        <w:jc w:val="both"/>
        <w:textAlignment w:val="baseline"/>
      </w:pPr>
      <w:r>
        <w:rPr>
          <w:rStyle w:val="NormalCharacter"/>
          <w:b/>
          <w:szCs w:val="21"/>
          <w:sz w:val="21"/>
          <w:kern w:val="2"/>
          <w:lang w:val="en-US" w:eastAsia="zh-CN" w:bidi="ar-SA"/>
        </w:rPr>
        <w:t xml:space="preserve">3.1  监理人的职责和权力</w:t>
      </w:r>
      <w:r>
        <w:rPr>
          <w:rStyle w:val="NormalCharacter"/>
          <w:b/>
          <w:szCs w:val="21"/>
          <w:sz w:val="21"/>
          <w:kern w:val="2"/>
          <w:lang w:val="en-US" w:eastAsia="zh-CN" w:bidi="ar-SA"/>
        </w:rPr>
      </w:r>
    </w:p>
    <w:p>
      <w:pPr>
        <w:pStyle w:val="Normal"/>
        <w:rPr>
          <w:rStyle w:val="NormalCharacter"/>
          <w:szCs w:val="21"/>
          <w:sz w:val="21"/>
          <w:kern w:val="2"/>
          <w:lang w:val="en-US" w:eastAsia="zh-CN" w:bidi="ar-SA"/>
        </w:rPr>
        <w:snapToGrid w:val="0"/>
        <w:ind w:firstLine="420"/>
        <w:spacing w:line="400" w:lineRule="exact"/>
        <w:jc w:val="both"/>
        <w:textAlignment w:val="baseline"/>
      </w:pPr>
      <w:r>
        <w:rPr>
          <w:rStyle w:val="NormalCharacter"/>
          <w:szCs w:val="21"/>
          <w:sz w:val="21"/>
          <w:kern w:val="2"/>
          <w:lang w:val="en-US" w:eastAsia="zh-CN" w:bidi="ar-SA"/>
        </w:rPr>
        <w:t xml:space="preserve">3.1.1监理人须根据发包人事先批准的权力范围行使权力，发包人批准的权利范围（填写监理人须经发包人的批准才能行使的权利，以下示例供参考）： </w:t>
      </w:r>
    </w:p>
    <w:p>
      <w:pPr>
        <w:pStyle w:val="Normal"/>
        <w:rPr>
          <w:rStyle w:val="NormalCharacter"/>
          <w:szCs w:val="21"/>
          <w:sz w:val="21"/>
          <w:kern w:val="2"/>
          <w:lang w:val="en-US" w:eastAsia="zh-CN" w:bidi="ar-SA"/>
        </w:rPr>
        <w:tabs>
          <w:tab w:leader="none" w:val="num" w:pos="-65"/>
        </w:tabs>
        <w:snapToGrid w:val="0"/>
        <w:ind w:firstLine="425" w:left="-65"/>
        <w:spacing w:line="400" w:lineRule="exact"/>
        <w:jc w:val="both"/>
        <w:textAlignment w:val="baseline"/>
        <w:numPr>
          <w:ilvl w:val="0"/>
          <w:numId w:val="24"/>
        </w:numPr>
      </w:pPr>
      <w:r>
        <w:rPr>
          <w:rStyle w:val="NormalCharacter"/>
          <w:szCs w:val="21"/>
          <w:sz w:val="21"/>
          <w:kern w:val="2"/>
          <w:lang w:val="en-US" w:eastAsia="zh-CN" w:bidi="ar-SA"/>
        </w:rPr>
        <w:t xml:space="preserve">按第4.3款约定，批准工程的分包；</w:t>
      </w:r>
    </w:p>
    <w:p>
      <w:pPr>
        <w:pStyle w:val="Normal"/>
        <w:rPr>
          <w:rStyle w:val="NormalCharacter"/>
          <w:szCs w:val="21"/>
          <w:sz w:val="21"/>
          <w:kern w:val="2"/>
          <w:lang w:val="en-US" w:eastAsia="zh-CN" w:bidi="ar-SA"/>
        </w:rPr>
        <w:tabs>
          <w:tab w:leader="none" w:val="num" w:pos="-65"/>
        </w:tabs>
        <w:snapToGrid w:val="0"/>
        <w:ind w:firstLine="425" w:left="-65"/>
        <w:spacing w:line="400" w:lineRule="exact"/>
        <w:jc w:val="both"/>
        <w:textAlignment w:val="baseline"/>
        <w:numPr>
          <w:ilvl w:val="0"/>
          <w:numId w:val="24"/>
        </w:numPr>
      </w:pPr>
      <w:r>
        <w:rPr>
          <w:rStyle w:val="NormalCharacter"/>
          <w:szCs w:val="21"/>
          <w:sz w:val="21"/>
          <w:kern w:val="2"/>
          <w:lang w:val="en-US" w:eastAsia="zh-CN" w:bidi="ar-SA"/>
        </w:rPr>
        <w:t xml:space="preserve">按第11.3款约定，确定延长完工期限；</w:t>
      </w:r>
    </w:p>
    <w:p>
      <w:pPr>
        <w:pStyle w:val="Normal"/>
        <w:rPr>
          <w:rStyle w:val="NormalCharacter"/>
          <w:szCs w:val="21"/>
          <w:sz w:val="21"/>
          <w:kern w:val="2"/>
          <w:lang w:val="en-US" w:eastAsia="zh-CN" w:bidi="ar-SA"/>
        </w:rPr>
        <w:tabs>
          <w:tab w:leader="none" w:val="num" w:pos="-65"/>
        </w:tabs>
        <w:snapToGrid w:val="0"/>
        <w:ind w:firstLine="425" w:left="-65"/>
        <w:spacing w:line="400" w:lineRule="exact"/>
        <w:jc w:val="both"/>
        <w:textAlignment w:val="baseline"/>
        <w:numPr>
          <w:ilvl w:val="0"/>
          <w:numId w:val="24"/>
        </w:numPr>
      </w:pPr>
      <w:r>
        <w:rPr>
          <w:rStyle w:val="NormalCharacter"/>
          <w:szCs w:val="21"/>
          <w:sz w:val="21"/>
          <w:kern w:val="2"/>
          <w:lang w:val="en-US" w:eastAsia="zh-CN" w:bidi="ar-SA"/>
        </w:rPr>
        <w:t xml:space="preserve">按第15条规定，当变更引起的合同价格增减时作出变更决定；</w:t>
      </w:r>
    </w:p>
    <w:p>
      <w:pPr>
        <w:pStyle w:val="Normal"/>
        <w:rPr>
          <w:rStyle w:val="NormalCharacter"/>
          <w:szCs w:val="21"/>
          <w:sz w:val="21"/>
          <w:kern w:val="2"/>
          <w:lang w:val="en-US" w:eastAsia="zh-CN" w:bidi="ar-SA"/>
        </w:rPr>
        <w:tabs>
          <w:tab w:leader="none" w:val="num" w:pos="-65"/>
        </w:tabs>
        <w:snapToGrid w:val="0"/>
        <w:ind w:firstLine="425" w:left="-65"/>
        <w:spacing w:line="400" w:lineRule="exact"/>
        <w:jc w:val="both"/>
        <w:textAlignment w:val="baseline"/>
        <w:numPr>
          <w:ilvl w:val="0"/>
          <w:numId w:val="24"/>
        </w:numPr>
      </w:pPr>
      <w:r>
        <w:rPr>
          <w:rStyle w:val="NormalCharacter"/>
          <w:szCs w:val="21"/>
          <w:sz w:val="21"/>
          <w:kern w:val="2"/>
          <w:lang w:val="en-US" w:eastAsia="zh-CN" w:bidi="ar-SA"/>
        </w:rPr>
        <w:t xml:space="preserve">按第15.6款约定，批准暂列金额的使用。</w:t>
      </w:r>
    </w:p>
    <w:p>
      <w:pPr>
        <w:pStyle w:val="Normal"/>
        <w:rPr>
          <w:rStyle w:val="NormalCharacter"/>
          <w:b/>
          <w:i/>
          <w:szCs w:val="21"/>
          <w:sz w:val="21"/>
          <w:kern w:val="2"/>
          <w:lang w:val="en-US" w:eastAsia="zh-CN" w:bidi="ar-SA"/>
        </w:rPr>
        <w:tabs>
          <w:tab w:leader="none" w:val="num" w:pos="-65"/>
        </w:tabs>
        <w:snapToGrid w:val="0"/>
        <w:ind w:firstLine="425" w:left="-65"/>
        <w:spacing w:line="400" w:lineRule="exact"/>
        <w:jc w:val="both"/>
        <w:textAlignment w:val="baseline"/>
        <w:numPr>
          <w:ilvl w:val="0"/>
          <w:numId w:val="24"/>
        </w:numPr>
      </w:pPr>
      <w:r>
        <w:rPr>
          <w:rStyle w:val="NormalCharacter"/>
          <w:b/>
          <w:i/>
          <w:szCs w:val="21"/>
          <w:sz w:val="21"/>
          <w:kern w:val="2"/>
          <w:lang w:val="en-US" w:eastAsia="zh-CN" w:bidi="ar-SA"/>
        </w:rPr>
        <w:t xml:space="preserve">对承包人各类施工管理人员的管理与考核；</w:t>
      </w:r>
    </w:p>
    <w:p>
      <w:pPr>
        <w:pStyle w:val="Normal"/>
        <w:rPr>
          <w:rStyle w:val="NormalCharacter"/>
          <w:b/>
          <w:i/>
          <w:szCs w:val="21"/>
          <w:sz w:val="21"/>
          <w:kern w:val="2"/>
          <w:lang w:val="en-US" w:eastAsia="zh-CN" w:bidi="ar-SA"/>
        </w:rPr>
        <w:tabs>
          <w:tab w:leader="none" w:val="num" w:pos="-65"/>
        </w:tabs>
        <w:snapToGrid w:val="0"/>
        <w:ind w:firstLine="425" w:left="-65"/>
        <w:spacing w:line="400" w:lineRule="exact"/>
        <w:jc w:val="both"/>
        <w:textAlignment w:val="baseline"/>
        <w:numPr>
          <w:ilvl w:val="0"/>
          <w:numId w:val="24"/>
        </w:numPr>
      </w:pPr>
      <w:r>
        <w:rPr>
          <w:rStyle w:val="NormalCharacter"/>
          <w:b/>
          <w:i/>
          <w:szCs w:val="21"/>
          <w:sz w:val="21"/>
          <w:kern w:val="2"/>
          <w:lang w:val="en-US" w:eastAsia="zh-CN" w:bidi="ar-SA"/>
        </w:rPr>
        <w:t xml:space="preserve">对各类签证如实做好记录并签署真实意见；</w:t>
      </w:r>
    </w:p>
    <w:p>
      <w:pPr>
        <w:pStyle w:val="Normal"/>
        <w:rPr>
          <w:rStyle w:val="NormalCharacter"/>
          <w:b/>
          <w:i/>
          <w:szCs w:val="21"/>
          <w:sz w:val="21"/>
          <w:kern w:val="2"/>
          <w:lang w:val="en-US" w:eastAsia="zh-CN" w:bidi="ar-SA"/>
        </w:rPr>
        <w:tabs>
          <w:tab w:leader="none" w:val="num" w:pos="-65"/>
        </w:tabs>
        <w:snapToGrid w:val="0"/>
        <w:ind w:firstLine="425" w:left="-65"/>
        <w:spacing w:line="400" w:lineRule="exact"/>
        <w:jc w:val="both"/>
        <w:textAlignment w:val="baseline"/>
        <w:numPr>
          <w:ilvl w:val="0"/>
          <w:numId w:val="24"/>
        </w:numPr>
      </w:pPr>
      <w:r>
        <w:rPr>
          <w:rStyle w:val="NormalCharacter"/>
          <w:b/>
          <w:i/>
          <w:szCs w:val="21"/>
          <w:sz w:val="21"/>
          <w:kern w:val="2"/>
          <w:lang w:val="en-US" w:eastAsia="zh-CN" w:bidi="ar-SA"/>
        </w:rPr>
        <w:t xml:space="preserve">对承包人索赔事项作出初步意见，报发包人审批；</w:t>
      </w:r>
    </w:p>
    <w:p>
      <w:pPr>
        <w:pStyle w:val="Normal"/>
        <w:rPr>
          <w:rStyle w:val="NormalCharacter"/>
          <w:b/>
          <w:i/>
          <w:szCs w:val="21"/>
          <w:sz w:val="21"/>
          <w:kern w:val="2"/>
          <w:lang w:val="en-US" w:eastAsia="zh-CN" w:bidi="ar-SA"/>
        </w:rPr>
        <w:tabs>
          <w:tab w:leader="none" w:val="num" w:pos="-65"/>
        </w:tabs>
        <w:snapToGrid w:val="0"/>
        <w:ind w:firstLine="425" w:left="-65"/>
        <w:spacing w:line="400" w:lineRule="exact"/>
        <w:jc w:val="both"/>
        <w:textAlignment w:val="baseline"/>
        <w:numPr>
          <w:ilvl w:val="0"/>
          <w:numId w:val="24"/>
        </w:numPr>
      </w:pPr>
      <w:r>
        <w:rPr>
          <w:rStyle w:val="NormalCharacter"/>
          <w:b/>
          <w:i/>
          <w:szCs w:val="21"/>
          <w:sz w:val="21"/>
          <w:kern w:val="2"/>
          <w:lang w:val="en-US" w:eastAsia="zh-CN" w:bidi="ar-SA"/>
        </w:rPr>
        <w:t xml:space="preserve">对每月承包人上报的月工程量进行复核，并对支付的进度款做好复核。</w:t>
      </w:r>
    </w:p>
    <w:p>
      <w:pPr>
        <w:pStyle w:val="Normal"/>
        <w:rPr>
          <w:rStyle w:val="NormalCharacter"/>
          <w:b/>
          <w:i/>
          <w:szCs w:val="21"/>
          <w:sz w:val="21"/>
          <w:kern w:val="2"/>
          <w:lang w:val="en-US" w:eastAsia="zh-CN" w:bidi="ar-SA"/>
        </w:rPr>
        <w:snapToGrid w:val="0"/>
        <w:ind w:firstLine="422" w:firstLineChars="200"/>
        <w:spacing w:line="400" w:lineRule="exact"/>
        <w:jc w:val="both"/>
        <w:textAlignment w:val="baseline"/>
      </w:pPr>
      <w:r>
        <w:rPr>
          <w:rStyle w:val="NormalCharacter"/>
          <w:b/>
          <w:i/>
          <w:szCs w:val="21"/>
          <w:sz w:val="21"/>
          <w:kern w:val="2"/>
          <w:lang w:val="en-US" w:eastAsia="zh-CN" w:bidi="ar-SA"/>
        </w:rPr>
        <w:t xml:space="preserve">尽管有以上规定，但当监理人认为出现了危及生命、工程或毗邻财产等安全的紧急事件时，在不免除合同规定的承包人责任的情况下，监理人可以指示承包人实施为消除或减少这种危险所必须进行的工作，即使没有发包人的事先批准，承包人也应立即遵照执行。监理人应按第15条的规定增加相应的费用，并通知承包人、发包人。</w:t>
      </w:r>
    </w:p>
    <w:p>
      <w:pPr>
        <w:pStyle w:val="Normal"/>
        <w:rPr>
          <w:rStyle w:val="NormalCharacter"/>
          <w:b/>
          <w:szCs w:val="21"/>
          <w:sz w:val="21"/>
          <w:kern w:val="2"/>
          <w:lang w:val="en-US" w:eastAsia="zh-CN" w:bidi="ar-SA"/>
          <w:rFonts w:eastAsia="黑体"/>
        </w:rPr>
        <w:framePr w:outlineLvl="3"/>
        <w:spacing w:line="400" w:after="93" w:before="93" w:lineRule="exact"/>
        <w:jc w:val="both"/>
        <w:textAlignment w:val="baseline"/>
      </w:pPr>
      <w:r>
        <w:rPr>
          <w:rStyle w:val="NormalCharacter"/>
          <w:b/>
          <w:szCs w:val="21"/>
          <w:sz w:val="21"/>
          <w:kern w:val="2"/>
          <w:lang w:val="en-US" w:eastAsia="zh-CN" w:bidi="ar-SA"/>
          <w:rFonts w:eastAsia="黑体"/>
        </w:rPr>
        <w:t xml:space="preserve">4  承包人</w:t>
      </w:r>
      <w:r>
        <w:rPr>
          <w:rStyle w:val="NormalCharacter"/>
          <w:b/>
          <w:szCs w:val="21"/>
          <w:sz w:val="21"/>
          <w:kern w:val="2"/>
          <w:lang w:val="en-US" w:eastAsia="zh-CN" w:bidi="ar-SA"/>
          <w:rFonts w:eastAsia="黑体"/>
        </w:rPr>
      </w:r>
    </w:p>
    <w:p>
      <w:pPr>
        <w:pStyle w:val="Normal"/>
        <w:rPr>
          <w:rStyle w:val="NormalCharacter"/>
          <w:b/>
          <w:szCs w:val="21"/>
          <w:sz w:val="21"/>
          <w:kern w:val="2"/>
          <w:lang w:val="en-US" w:eastAsia="zh-CN" w:bidi="ar-SA"/>
        </w:rPr>
        <w:snapToGrid w:val="0"/>
        <w:framePr w:outlineLvl="4"/>
        <w:spacing w:line="400" w:lineRule="exact"/>
        <w:jc w:val="both"/>
        <w:textAlignment w:val="baseline"/>
      </w:pPr>
      <w:r>
        <w:rPr>
          <w:rStyle w:val="NormalCharacter"/>
          <w:b/>
          <w:szCs w:val="21"/>
          <w:sz w:val="21"/>
          <w:kern w:val="2"/>
          <w:lang w:val="en-US" w:eastAsia="zh-CN" w:bidi="ar-SA"/>
        </w:rPr>
        <w:t xml:space="preserve">4.1  承包人的一般义务</w:t>
      </w:r>
      <w:r>
        <w:rPr>
          <w:rStyle w:val="NormalCharacter"/>
          <w:b/>
          <w:szCs w:val="21"/>
          <w:sz w:val="21"/>
          <w:kern w:val="2"/>
          <w:lang w:val="en-US" w:eastAsia="zh-CN" w:bidi="ar-SA"/>
        </w:rPr>
      </w:r>
    </w:p>
    <w:p>
      <w:pPr>
        <w:pStyle w:val="Normal"/>
        <w:rPr>
          <w:rStyle w:val="NormalCharacter"/>
          <w:szCs w:val="21"/>
          <w:sz w:val="21"/>
          <w:kern w:val="2"/>
          <w:lang w:val="en-US" w:eastAsia="zh-CN" w:bidi="ar-SA"/>
        </w:rPr>
        <w:snapToGrid w:val="0"/>
        <w:ind w:firstLine="420"/>
        <w:spacing w:line="400" w:lineRule="exact"/>
        <w:jc w:val="both"/>
        <w:textAlignment w:val="baseline"/>
      </w:pPr>
      <w:r>
        <w:rPr>
          <w:rStyle w:val="NormalCharacter"/>
          <w:szCs w:val="21"/>
          <w:sz w:val="21"/>
          <w:kern w:val="2"/>
          <w:lang w:val="en-US" w:eastAsia="zh-CN" w:bidi="ar-SA"/>
        </w:rPr>
        <w:t xml:space="preserve">4.1.10 其它义务</w:t>
      </w:r>
    </w:p>
    <w:p>
      <w:pPr>
        <w:pStyle w:val="Normal"/>
        <w:rPr>
          <w:rStyle w:val="NormalCharacter"/>
          <w:b/>
          <w:i/>
          <w:szCs w:val="21"/>
          <w:sz w:val="21"/>
          <w:kern w:val="2"/>
          <w:u w:val="single"/>
          <w:lang w:val="en-US" w:eastAsia="zh-CN" w:bidi="ar-SA"/>
        </w:rPr>
        <w:tabs>
          <w:tab w:leader="none" w:val="num" w:pos="-65"/>
        </w:tabs>
        <w:snapToGrid w:val="0"/>
        <w:ind w:firstLine="425" w:left="-65"/>
        <w:spacing w:line="360" w:lineRule="exact"/>
        <w:jc w:val="both"/>
        <w:textAlignment w:val="baseline"/>
        <w:numPr>
          <w:ilvl w:val="0"/>
          <w:numId w:val="25"/>
        </w:numPr>
      </w:pPr>
      <w:r>
        <w:rPr>
          <w:rStyle w:val="NormalCharacter"/>
          <w:b/>
          <w:i/>
          <w:szCs w:val="21"/>
          <w:sz w:val="21"/>
          <w:kern w:val="2"/>
          <w:u w:val="single"/>
          <w:lang w:val="en-US" w:eastAsia="zh-CN" w:bidi="ar-SA"/>
        </w:rPr>
        <w:t xml:space="preserve">承包人应按照水利部和相关文件资料归档要求及时整理施工过程中的相关资料，做好资料归档工作，并根据发包人的要求按时提供，该项工作作为合同履约的组成部分。</w:t>
      </w:r>
    </w:p>
    <w:p>
      <w:pPr>
        <w:pStyle w:val="Normal"/>
        <w:rPr>
          <w:rStyle w:val="NormalCharacter"/>
          <w:b/>
          <w:i/>
          <w:szCs w:val="21"/>
          <w:sz w:val="21"/>
          <w:kern w:val="2"/>
          <w:u w:val="single"/>
          <w:lang w:val="en-US" w:eastAsia="zh-CN" w:bidi="ar-SA"/>
        </w:rPr>
        <w:tabs>
          <w:tab w:leader="none" w:val="num" w:pos="-65"/>
        </w:tabs>
        <w:snapToGrid w:val="0"/>
        <w:ind w:firstLine="425" w:left="-65"/>
        <w:spacing w:line="360" w:lineRule="exact"/>
        <w:jc w:val="both"/>
        <w:textAlignment w:val="baseline"/>
        <w:numPr>
          <w:ilvl w:val="0"/>
          <w:numId w:val="25"/>
        </w:numPr>
      </w:pPr>
      <w:r>
        <w:rPr>
          <w:rStyle w:val="NormalCharacter"/>
          <w:b/>
          <w:i/>
          <w:szCs w:val="21"/>
          <w:sz w:val="21"/>
          <w:kern w:val="2"/>
          <w:u w:val="single"/>
          <w:lang w:val="en-US" w:eastAsia="zh-CN" w:bidi="ar-SA"/>
        </w:rPr>
        <w:t xml:space="preserve">承包人修建的临时道路和交通设施，应免费提供给发包人和监理人使用。</w:t>
      </w:r>
    </w:p>
    <w:p>
      <w:pPr>
        <w:pStyle w:val="Normal"/>
        <w:rPr>
          <w:rStyle w:val="NormalCharacter"/>
          <w:b/>
          <w:i/>
          <w:szCs w:val="21"/>
          <w:sz w:val="21"/>
          <w:kern w:val="2"/>
          <w:u w:val="single"/>
          <w:lang w:val="en-US" w:eastAsia="zh-CN" w:bidi="ar-SA"/>
        </w:rPr>
        <w:tabs>
          <w:tab w:leader="none" w:val="num" w:pos="-65"/>
        </w:tabs>
        <w:snapToGrid w:val="0"/>
        <w:ind w:firstLine="425" w:left="-65"/>
        <w:spacing w:line="360" w:lineRule="exact"/>
        <w:jc w:val="both"/>
        <w:textAlignment w:val="baseline"/>
        <w:numPr>
          <w:ilvl w:val="0"/>
          <w:numId w:val="25"/>
        </w:numPr>
      </w:pPr>
      <w:r>
        <w:rPr>
          <w:rStyle w:val="NormalCharacter"/>
          <w:b/>
          <w:i/>
          <w:szCs w:val="21"/>
          <w:sz w:val="21"/>
          <w:kern w:val="2"/>
          <w:u w:val="single"/>
          <w:lang w:val="en-US" w:eastAsia="zh-CN" w:bidi="ar-SA"/>
        </w:rPr>
        <w:t xml:space="preserve">需承包人办理的有关施工场地交通、环卫和施工噪音管理等手续：遵守政府有关主管部门对施工场地交通、施工噪音以及环境保护和安全生产等的管理规定，办理相关手续、并以书面形式通知发包人；施工过程中由承包人负责处理自身原因涉及市政、环保、卫生、交通、污水处理和自身原因引起的一切纠纷、事故赔偿责任和社会治安等关系。其中施工期间生产的泥浆等废排水，承包人应根据施工组织设计并结合现场情况考虑制定处理措施方案。</w:t>
      </w:r>
    </w:p>
    <w:p>
      <w:pPr>
        <w:pStyle w:val="Normal"/>
        <w:rPr>
          <w:rStyle w:val="NormalCharacter"/>
          <w:b/>
          <w:i/>
          <w:szCs w:val="21"/>
          <w:sz w:val="21"/>
          <w:kern w:val="2"/>
          <w:u w:val="single"/>
          <w:lang w:val="en-US" w:eastAsia="zh-CN" w:bidi="ar-SA"/>
        </w:rPr>
        <w:tabs>
          <w:tab w:leader="none" w:val="num" w:pos="-65"/>
        </w:tabs>
        <w:snapToGrid w:val="0"/>
        <w:ind w:firstLine="425" w:left="-65"/>
        <w:spacing w:line="360" w:lineRule="exact"/>
        <w:jc w:val="both"/>
        <w:textAlignment w:val="baseline"/>
        <w:numPr>
          <w:ilvl w:val="0"/>
          <w:numId w:val="25"/>
        </w:numPr>
      </w:pPr>
      <w:r>
        <w:rPr>
          <w:rStyle w:val="NormalCharacter"/>
          <w:b/>
          <w:i/>
          <w:szCs w:val="21"/>
          <w:sz w:val="21"/>
          <w:kern w:val="2"/>
          <w:u w:val="single"/>
          <w:lang w:val="en-US" w:eastAsia="zh-CN" w:bidi="ar-SA"/>
        </w:rPr>
        <w:t xml:space="preserve">完工工程成品保护的特殊要求及费用承担：已竣工工程未交付发包人之前，由承包人负责已完工程的保护工作，保护期间发生损坏，承包人自费予以修复。发包人要求承包人采取特殊措施保护的工程部位，承包人必须按照发包人的要求完成</w:t>
      </w:r>
      <w:r>
        <w:rPr>
          <w:rStyle w:val="NormalCharacter"/>
          <w:b/>
          <w:i/>
          <w:szCs w:val="21"/>
          <w:sz w:val="21"/>
          <w:kern w:val="2"/>
          <w:u w:val="single"/>
          <w:lang w:val="en-US" w:eastAsia="zh-CN" w:bidi="ar-SA"/>
        </w:rPr>
        <w:t xml:space="preserve">，</w:t>
      </w:r>
      <w:r>
        <w:rPr>
          <w:rStyle w:val="NormalCharacter"/>
          <w:b/>
          <w:i/>
          <w:szCs w:val="21"/>
          <w:sz w:val="21"/>
          <w:kern w:val="2"/>
          <w:u w:val="single"/>
          <w:lang w:val="en-US" w:eastAsia="zh-CN" w:bidi="ar-SA"/>
          <w:color w:val="FF0000"/>
        </w:rPr>
        <w:t xml:space="preserve">项目政策处理由承包方负责</w:t>
      </w:r>
      <w:r>
        <w:rPr>
          <w:rStyle w:val="NormalCharacter"/>
          <w:b/>
          <w:i/>
          <w:szCs w:val="21"/>
          <w:sz w:val="21"/>
          <w:kern w:val="2"/>
          <w:u w:val="single"/>
          <w:lang w:val="en-US" w:eastAsia="zh-CN" w:bidi="ar-SA"/>
        </w:rPr>
        <w:t xml:space="preserve">。</w:t>
      </w:r>
    </w:p>
    <w:p>
      <w:pPr>
        <w:pStyle w:val="Normal"/>
        <w:rPr>
          <w:rStyle w:val="NormalCharacter"/>
          <w:b/>
          <w:i/>
          <w:szCs w:val="21"/>
          <w:sz w:val="21"/>
          <w:kern w:val="2"/>
          <w:u w:val="single"/>
          <w:lang w:val="en-US" w:eastAsia="zh-CN" w:bidi="ar-SA"/>
        </w:rPr>
        <w:widowControl/>
        <w:tabs>
          <w:tab w:leader="none" w:val="num" w:pos="-65"/>
        </w:tabs>
        <w:snapToGrid w:val="0"/>
        <w:ind w:firstLine="425" w:left="-65"/>
        <w:spacing w:line="360" w:lineRule="exact"/>
        <w:jc w:val="both"/>
        <w:textAlignment w:val="bottom"/>
        <w:numPr>
          <w:ilvl w:val="0"/>
          <w:numId w:val="25"/>
        </w:numPr>
      </w:pPr>
      <w:r>
        <w:rPr>
          <w:rStyle w:val="NormalCharacter"/>
          <w:b/>
          <w:i/>
          <w:szCs w:val="21"/>
          <w:sz w:val="21"/>
          <w:kern w:val="2"/>
          <w:u w:val="single"/>
          <w:lang w:val="en-US" w:eastAsia="zh-CN" w:bidi="ar-SA"/>
        </w:rPr>
        <w:t xml:space="preserve">施工现场清洁卫生的要求：保证施工场地清洁符合环境卫生管理的有关规定，竣工验收通过后30天内工完场清，并承担因自身原因违反有关规定造成的损失和罚款。</w:t>
      </w:r>
    </w:p>
    <w:p>
      <w:pPr>
        <w:pStyle w:val="Normal"/>
        <w:rPr>
          <w:rStyle w:val="NormalCharacter"/>
          <w:b/>
          <w:i/>
          <w:szCs w:val="21"/>
          <w:sz w:val="21"/>
          <w:kern w:val="2"/>
          <w:u w:val="single"/>
          <w:lang w:val="en-US" w:eastAsia="zh-CN" w:bidi="ar-SA"/>
        </w:rPr>
        <w:tabs>
          <w:tab w:leader="none" w:val="num" w:pos="-65"/>
        </w:tabs>
        <w:snapToGrid w:val="0"/>
        <w:ind w:firstLine="425" w:left="-65"/>
        <w:spacing w:line="360" w:lineRule="exact"/>
        <w:jc w:val="both"/>
        <w:textAlignment w:val="baseline"/>
        <w:numPr>
          <w:ilvl w:val="0"/>
          <w:numId w:val="25"/>
        </w:numPr>
      </w:pPr>
      <w:r>
        <w:rPr>
          <w:rStyle w:val="NormalCharacter"/>
          <w:b/>
          <w:i/>
          <w:szCs w:val="21"/>
          <w:sz w:val="21"/>
          <w:kern w:val="2"/>
          <w:u w:val="single"/>
          <w:lang w:val="en-US" w:eastAsia="zh-CN" w:bidi="ar-SA"/>
        </w:rPr>
        <w:t xml:space="preserve">因承包人原因工程质量达不到投标承诺的质量标准，则无条件返工至协议书约定的质量标准，支付由此增加的第三方检测的所有费用。如出现两次及两次以上返工情况的，承包人还需支付违约金伍万元人民币。</w:t>
      </w:r>
    </w:p>
    <w:p>
      <w:pPr>
        <w:pStyle w:val="Normal"/>
        <w:rPr>
          <w:rStyle w:val="NormalCharacter"/>
          <w:b/>
          <w:i/>
          <w:szCs w:val="21"/>
          <w:sz w:val="21"/>
          <w:kern w:val="2"/>
          <w:u w:val="single"/>
          <w:lang w:val="en-US" w:eastAsia="zh-CN" w:bidi="ar-SA"/>
        </w:rPr>
        <w:tabs>
          <w:tab w:leader="none" w:val="num" w:pos="-65"/>
        </w:tabs>
        <w:snapToGrid w:val="0"/>
        <w:ind w:firstLine="425" w:left="-65"/>
        <w:spacing w:line="360" w:lineRule="exact"/>
        <w:jc w:val="both"/>
        <w:textAlignment w:val="baseline"/>
        <w:numPr>
          <w:ilvl w:val="0"/>
          <w:numId w:val="25"/>
        </w:numPr>
      </w:pPr>
      <w:r>
        <w:rPr>
          <w:rStyle w:val="NormalCharacter"/>
          <w:b/>
          <w:i/>
          <w:szCs w:val="22"/>
          <w:sz w:val="21"/>
          <w:kern w:val="2"/>
          <w:u w:val="single"/>
          <w:lang w:val="en-US" w:eastAsia="zh-CN" w:bidi="ar-SA"/>
        </w:rPr>
        <w:t xml:space="preserve">上述（1）至（6）各条款涉及的各类费用均应包含在报价内，发包人不再向承包人另行支付。如因此类原因导致工期延误，工期不予顺延，并由承包人承担相应的责任及费用。</w:t>
      </w:r>
    </w:p>
    <w:p>
      <w:pPr>
        <w:pStyle w:val="Normal"/>
        <w:rPr>
          <w:rStyle w:val="NormalCharacter"/>
          <w:b/>
          <w:szCs w:val="21"/>
          <w:sz w:val="21"/>
          <w:kern w:val="2"/>
          <w:lang w:val="en-US" w:eastAsia="zh-CN" w:bidi="ar-SA"/>
          <w:color w:val="000000"/>
        </w:rPr>
        <w:snapToGrid w:val="0"/>
        <w:framePr w:outlineLvl="4"/>
        <w:spacing w:line="360" w:lineRule="auto"/>
        <w:jc w:val="both"/>
        <w:textAlignment w:val="baseline"/>
      </w:pPr>
      <w:r>
        <w:rPr>
          <w:rStyle w:val="NormalCharacter"/>
          <w:b/>
          <w:szCs w:val="21"/>
          <w:sz w:val="21"/>
          <w:kern w:val="2"/>
          <w:lang w:val="en-US" w:eastAsia="zh-CN" w:bidi="ar-SA"/>
        </w:rPr>
        <w:t xml:space="preserve">4.2  </w:t>
      </w:r>
      <w:r>
        <w:rPr>
          <w:rStyle w:val="NormalCharacter"/>
          <w:b/>
          <w:szCs w:val="21"/>
          <w:sz w:val="21"/>
          <w:kern w:val="2"/>
          <w:lang w:val="en-US" w:eastAsia="zh-CN" w:bidi="ar-SA"/>
        </w:rPr>
        <w:t xml:space="preserve">履约担保</w:t>
      </w:r>
    </w:p>
    <w:p>
      <w:pPr>
        <w:pStyle w:val="Normal"/>
        <w:rPr>
          <w:rStyle w:val="NormalCharacter"/>
          <w:b/>
          <w:i/>
          <w:szCs w:val="21"/>
          <w:sz w:val="21"/>
          <w:kern w:val="2"/>
          <w:u w:val="single"/>
          <w:lang w:val="en-US" w:eastAsia="zh-CN" w:bidi="ar-SA"/>
          <w:color w:val="000000"/>
        </w:rPr>
        <w:snapToGrid w:val="0"/>
        <w:framePr w:outlineLvl="4"/>
        <w:ind w:firstLine="632" w:firstLineChars="300"/>
        <w:spacing w:line="400" w:lineRule="exact"/>
        <w:jc w:val="both"/>
        <w:textAlignment w:val="baseline"/>
      </w:pPr>
      <w:r>
        <w:rPr>
          <w:rStyle w:val="NormalCharacter"/>
          <w:b/>
          <w:i/>
          <w:szCs w:val="21"/>
          <w:sz w:val="21"/>
          <w:kern w:val="2"/>
          <w:u w:val="single"/>
          <w:lang w:val="en-US" w:eastAsia="zh-CN" w:bidi="ar-SA"/>
          <w:color w:val="000000"/>
        </w:rPr>
        <w:t xml:space="preserve">增加： （ 1 ）履约保证金为中标价的5%</w:t>
      </w:r>
    </w:p>
    <w:p>
      <w:pPr>
        <w:pStyle w:val="Normal"/>
        <w:rPr>
          <w:rStyle w:val="NormalCharacter"/>
          <w:b/>
          <w:i/>
          <w:szCs w:val="21"/>
          <w:sz w:val="21"/>
          <w:kern w:val="2"/>
          <w:u w:val="single"/>
          <w:lang w:val="en-US" w:eastAsia="zh-CN" w:bidi="ar-SA"/>
          <w:color w:val="000000"/>
        </w:rPr>
        <w:snapToGrid w:val="0"/>
        <w:framePr w:outlineLvl="4"/>
        <w:spacing w:line="400" w:lineRule="exact"/>
        <w:jc w:val="both"/>
        <w:textAlignment w:val="baseline"/>
      </w:pPr>
      <w:r>
        <w:rPr>
          <w:rStyle w:val="NormalCharacter"/>
          <w:b/>
          <w:i/>
          <w:szCs w:val="21"/>
          <w:sz w:val="21"/>
          <w:kern w:val="2"/>
          <w:u w:val="single"/>
          <w:lang w:val="en-US" w:eastAsia="zh-CN" w:bidi="ar-SA"/>
          <w:color w:val="000000"/>
        </w:rPr>
        <w:t xml:space="preserve">（ 2 ）承包人应按合同规定的格式提供合同价格的 2% 民工工资支付保证金</w:t>
      </w:r>
    </w:p>
    <w:p>
      <w:pPr>
        <w:pStyle w:val="Normal"/>
        <w:rPr>
          <w:rStyle w:val="NormalCharacter"/>
          <w:b/>
          <w:i/>
          <w:szCs w:val="21"/>
          <w:sz w:val="21"/>
          <w:kern w:val="2"/>
          <w:u w:val="single"/>
          <w:lang w:val="en-US" w:eastAsia="zh-CN" w:bidi="ar-SA"/>
          <w:color w:val="000000"/>
        </w:rPr>
        <w:snapToGrid w:val="0"/>
        <w:framePr w:outlineLvl="4"/>
        <w:spacing w:line="400" w:lineRule="exact"/>
        <w:jc w:val="both"/>
        <w:textAlignment w:val="baseline"/>
      </w:pPr>
      <w:r>
        <w:rPr>
          <w:rStyle w:val="NormalCharacter"/>
          <w:b/>
          <w:i/>
          <w:szCs w:val="21"/>
          <w:sz w:val="21"/>
          <w:kern w:val="2"/>
          <w:u w:val="single"/>
          <w:lang w:val="en-US" w:eastAsia="zh-CN" w:bidi="ar-SA"/>
          <w:color w:val="000000"/>
        </w:rPr>
        <w:t xml:space="preserve">（ 3 ）担保形式：现金；</w:t>
      </w:r>
    </w:p>
    <w:p>
      <w:pPr>
        <w:pStyle w:val="Normal"/>
        <w:rPr>
          <w:rStyle w:val="NormalCharacter"/>
          <w:b/>
          <w:i/>
          <w:szCs w:val="21"/>
          <w:sz w:val="21"/>
          <w:kern w:val="2"/>
          <w:u w:val="single"/>
          <w:lang w:val="en-US" w:eastAsia="zh-CN" w:bidi="ar-SA"/>
          <w:color w:val="000000"/>
        </w:rPr>
        <w:snapToGrid w:val="0"/>
        <w:framePr w:outlineLvl="4"/>
        <w:spacing w:line="400" w:lineRule="exact"/>
        <w:jc w:val="both"/>
        <w:textAlignment w:val="baseline"/>
      </w:pPr>
      <w:r>
        <w:rPr>
          <w:rStyle w:val="NormalCharacter"/>
          <w:b/>
          <w:i/>
          <w:szCs w:val="21"/>
          <w:sz w:val="21"/>
          <w:kern w:val="2"/>
          <w:u w:val="single"/>
          <w:lang w:val="en-US" w:eastAsia="zh-CN" w:bidi="ar-SA"/>
          <w:color w:val="000000"/>
        </w:rPr>
        <w:t xml:space="preserve">（ 4 ）退还时间：待完工验收合格后，民工工资发放网上公示一个月后退还。</w:t>
      </w:r>
    </w:p>
    <w:p>
      <w:pPr>
        <w:pStyle w:val="Normal"/>
        <w:rPr>
          <w:rStyle w:val="NormalCharacter"/>
          <w:b/>
          <w:szCs w:val="21"/>
          <w:sz w:val="21"/>
          <w:kern w:val="2"/>
          <w:lang w:val="en-US" w:eastAsia="zh-CN" w:bidi="ar-SA"/>
        </w:rPr>
        <w:snapToGrid w:val="0"/>
        <w:framePr w:outlineLvl="4"/>
        <w:spacing w:line="400" w:lineRule="exact"/>
        <w:jc w:val="both"/>
        <w:textAlignment w:val="baseline"/>
      </w:pPr>
      <w:r>
        <w:rPr>
          <w:rStyle w:val="NormalCharacter"/>
          <w:b/>
          <w:szCs w:val="21"/>
          <w:sz w:val="21"/>
          <w:kern w:val="2"/>
          <w:lang w:val="en-US" w:eastAsia="zh-CN" w:bidi="ar-SA"/>
        </w:rPr>
        <w:t xml:space="preserve">4.3  分包</w:t>
      </w:r>
    </w:p>
    <w:p>
      <w:pPr>
        <w:pStyle w:val="Normal"/>
        <w:rPr>
          <w:rStyle w:val="NormalCharacter"/>
          <w:szCs w:val="21"/>
          <w:sz w:val="21"/>
          <w:kern w:val="2"/>
          <w:lang w:val="en-US" w:eastAsia="zh-CN" w:bidi="ar-SA"/>
        </w:rPr>
        <w:snapToGrid w:val="0"/>
        <w:ind w:firstLine="422" w:firstLineChars="200"/>
        <w:spacing w:line="400" w:lineRule="exact"/>
        <w:jc w:val="both"/>
        <w:textAlignment w:val="baseline"/>
      </w:pPr>
      <w:r>
        <w:rPr>
          <w:rStyle w:val="NormalCharacter"/>
          <w:b/>
          <w:i/>
          <w:szCs w:val="21"/>
          <w:sz w:val="21"/>
          <w:kern w:val="2"/>
          <w:u w:val="single"/>
          <w:lang w:val="en-US" w:eastAsia="zh-CN" w:bidi="ar-SA"/>
        </w:rPr>
        <w:t xml:space="preserve">删除本款内容，并代之以：本工程不允许分包，一经查实，将立即取消承包资格，并没收承包人的全部履约保证金。承包人承担由此引起的一切经济责任和法律责任。</w:t>
      </w:r>
    </w:p>
    <w:p>
      <w:pPr>
        <w:pStyle w:val="Normal"/>
        <w:rPr>
          <w:rStyle w:val="NormalCharacter"/>
          <w:b/>
          <w:szCs w:val="21"/>
          <w:sz w:val="21"/>
          <w:kern w:val="2"/>
          <w:lang w:val="en-US" w:eastAsia="zh-CN" w:bidi="ar-SA"/>
        </w:rPr>
        <w:snapToGrid w:val="0"/>
        <w:framePr w:outlineLvl="4"/>
        <w:spacing w:line="400" w:lineRule="exact"/>
        <w:jc w:val="both"/>
        <w:textAlignment w:val="baseline"/>
      </w:pPr>
      <w:r>
        <w:rPr>
          <w:rStyle w:val="NormalCharacter"/>
          <w:b/>
          <w:szCs w:val="21"/>
          <w:sz w:val="21"/>
          <w:kern w:val="2"/>
          <w:lang w:val="en-US" w:eastAsia="zh-CN" w:bidi="ar-SA"/>
        </w:rPr>
        <w:t xml:space="preserve">4.5承包人项目负责人</w:t>
      </w:r>
    </w:p>
    <w:p>
      <w:pPr>
        <w:pStyle w:val="Normal"/>
        <w:rPr>
          <w:rStyle w:val="NormalCharacter"/>
          <w:szCs w:val="21"/>
          <w:sz w:val="21"/>
          <w:kern w:val="2"/>
          <w:lang w:val="en-US" w:eastAsia="zh-CN" w:bidi="ar-SA"/>
        </w:rPr>
        <w:widowControl/>
        <w:snapToGrid w:val="0"/>
        <w:ind w:firstLine="420"/>
        <w:spacing w:line="400" w:lineRule="exact"/>
        <w:jc w:val="both"/>
        <w:textAlignment w:val="bottom"/>
      </w:pPr>
      <w:r>
        <w:rPr>
          <w:rStyle w:val="NormalCharacter"/>
          <w:szCs w:val="21"/>
          <w:sz w:val="21"/>
          <w:kern w:val="2"/>
          <w:lang w:val="en-US" w:eastAsia="zh-CN" w:bidi="ar-SA"/>
        </w:rPr>
        <w:t xml:space="preserve">本章4.5.5款补充：</w:t>
      </w:r>
    </w:p>
    <w:p>
      <w:pPr>
        <w:pStyle w:val="Normal"/>
        <w:rPr>
          <w:rStyle w:val="NormalCharacter"/>
          <w:szCs w:val="21"/>
          <w:sz w:val="21"/>
          <w:kern w:val="2"/>
          <w:lang w:val="en-US" w:eastAsia="zh-CN" w:bidi="ar-SA"/>
        </w:rPr>
        <w:widowControl/>
        <w:snapToGrid w:val="0"/>
        <w:ind w:firstLine="420"/>
        <w:spacing w:line="400" w:lineRule="exact"/>
        <w:jc w:val="both"/>
        <w:textAlignment w:val="bottom"/>
      </w:pPr>
      <w:r>
        <w:rPr>
          <w:rStyle w:val="NormalCharacter"/>
          <w:szCs w:val="21"/>
          <w:sz w:val="21"/>
          <w:kern w:val="2"/>
          <w:lang w:val="en-US" w:eastAsia="zh-CN" w:bidi="ar-SA"/>
        </w:rPr>
        <w:t xml:space="preserve">项目负责人每月驻工地时间不得少于</w:t>
      </w:r>
      <w:r>
        <w:rPr>
          <w:rStyle w:val="NormalCharacter"/>
          <w:b/>
          <w:i/>
          <w:szCs w:val="21"/>
          <w:sz w:val="21"/>
          <w:kern w:val="2"/>
          <w:u w:val="single"/>
          <w:lang w:val="en-US" w:eastAsia="zh-CN" w:bidi="ar-SA"/>
        </w:rPr>
        <w:t xml:space="preserve">22</w:t>
      </w:r>
      <w:r>
        <w:rPr>
          <w:rStyle w:val="NormalCharacter"/>
          <w:szCs w:val="21"/>
          <w:sz w:val="21"/>
          <w:kern w:val="2"/>
          <w:lang w:val="en-US" w:eastAsia="zh-CN" w:bidi="ar-SA"/>
        </w:rPr>
        <w:t xml:space="preserve">天，每少一天支付违约金</w:t>
      </w:r>
      <w:r>
        <w:rPr>
          <w:rStyle w:val="NormalCharacter"/>
          <w:b/>
          <w:i/>
          <w:szCs w:val="21"/>
          <w:sz w:val="21"/>
          <w:kern w:val="2"/>
          <w:u w:val="single"/>
          <w:lang w:val="en-US" w:eastAsia="zh-CN" w:bidi="ar-SA"/>
        </w:rPr>
        <w:t xml:space="preserve">1000</w:t>
      </w:r>
      <w:r>
        <w:rPr>
          <w:rStyle w:val="NormalCharacter"/>
          <w:szCs w:val="21"/>
          <w:sz w:val="21"/>
          <w:kern w:val="2"/>
          <w:lang w:val="en-US" w:eastAsia="zh-CN" w:bidi="ar-SA"/>
        </w:rPr>
        <w:t xml:space="preserve">元</w:t>
      </w:r>
      <w:r>
        <w:rPr>
          <w:rStyle w:val="NormalCharacter"/>
          <w:szCs w:val="21"/>
          <w:sz w:val="21"/>
          <w:kern w:val="2"/>
          <w:lang w:val="en-US" w:eastAsia="zh-CN" w:bidi="ar-SA"/>
        </w:rPr>
        <w:t xml:space="preserve">，</w:t>
      </w:r>
      <w:r>
        <w:rPr>
          <w:rStyle w:val="NormalCharacter"/>
          <w:szCs w:val="21"/>
          <w:sz w:val="21"/>
          <w:kern w:val="0"/>
          <w:lang w:val="zh-CN" w:eastAsia="zh-CN" w:bidi="ar-SA"/>
          <w:rFonts w:ascii="宋体" w:hAnsi="宋体"/>
        </w:rPr>
        <w:t xml:space="preserve">，但扣款最终的累计总金额不应超过</w:t>
      </w:r>
      <w:r>
        <w:rPr>
          <w:rStyle w:val="NormalCharacter"/>
          <w:b/>
          <w:i/>
          <w:szCs w:val="21"/>
          <w:sz w:val="21"/>
          <w:kern w:val="0"/>
          <w:u w:val="single"/>
          <w:lang w:val="zh-CN" w:eastAsia="zh-CN" w:bidi="ar-SA"/>
          <w:rFonts w:ascii="宋体" w:hAnsi="宋体"/>
        </w:rPr>
        <w:t xml:space="preserve"> </w:t>
      </w:r>
      <w:r>
        <w:rPr>
          <w:rStyle w:val="NormalCharacter"/>
          <w:b/>
          <w:i/>
          <w:szCs w:val="21"/>
          <w:sz w:val="21"/>
          <w:kern w:val="0"/>
          <w:u w:val="single"/>
          <w:lang w:val="zh-CN" w:eastAsia="zh-CN" w:bidi="ar-SA"/>
          <w:rFonts w:ascii="宋体" w:hAnsi="宋体"/>
        </w:rPr>
        <w:t xml:space="preserve">10</w:t>
      </w:r>
      <w:r>
        <w:rPr>
          <w:rStyle w:val="NormalCharacter"/>
          <w:b/>
          <w:i/>
          <w:szCs w:val="21"/>
          <w:sz w:val="21"/>
          <w:kern w:val="0"/>
          <w:u w:val="single"/>
          <w:lang w:val="zh-CN" w:eastAsia="zh-CN" w:bidi="ar-SA"/>
          <w:rFonts w:ascii="宋体" w:hAnsi="宋体"/>
        </w:rPr>
        <w:t xml:space="preserve"> </w:t>
      </w:r>
      <w:r>
        <w:rPr>
          <w:rStyle w:val="NormalCharacter"/>
          <w:szCs w:val="21"/>
          <w:sz w:val="21"/>
          <w:kern w:val="0"/>
          <w:lang w:val="zh-CN" w:eastAsia="zh-CN" w:bidi="ar-SA"/>
          <w:rFonts w:ascii="宋体" w:hAnsi="宋体"/>
        </w:rPr>
        <w:t xml:space="preserve">万元。</w:t>
      </w:r>
    </w:p>
    <w:p>
      <w:pPr>
        <w:pStyle w:val="Normal"/>
        <w:rPr>
          <w:rStyle w:val="NormalCharacter"/>
          <w:szCs w:val="21"/>
          <w:sz w:val="21"/>
          <w:kern w:val="2"/>
          <w:lang w:val="en-US" w:eastAsia="zh-CN" w:bidi="ar-SA"/>
        </w:rPr>
        <w:widowControl/>
        <w:snapToGrid w:val="0"/>
        <w:ind w:firstLine="420"/>
        <w:spacing w:line="400" w:lineRule="exact"/>
        <w:jc w:val="both"/>
        <w:textAlignment w:val="bottom"/>
      </w:pPr>
      <w:r>
        <w:rPr>
          <w:rStyle w:val="NormalCharacter"/>
          <w:szCs w:val="21"/>
          <w:sz w:val="21"/>
          <w:kern w:val="2"/>
          <w:lang w:val="en-US" w:eastAsia="zh-CN" w:bidi="ar-SA"/>
        </w:rPr>
        <w:t xml:space="preserve">上述违约金在当月工程款中直接扣除，在工地工作天数按监理人实际考勤记录为准。</w:t>
      </w:r>
    </w:p>
    <w:p>
      <w:pPr>
        <w:pStyle w:val="Normal"/>
        <w:rPr>
          <w:rStyle w:val="NormalCharacter"/>
          <w:szCs w:val="21"/>
          <w:sz w:val="21"/>
          <w:kern w:val="2"/>
          <w:lang w:val="en-US" w:eastAsia="zh-CN" w:bidi="ar-SA"/>
        </w:rPr>
        <w:snapToGrid w:val="0"/>
        <w:ind w:firstLine="420" w:firstLineChars="200"/>
        <w:spacing w:line="400" w:lineRule="exact"/>
        <w:jc w:val="both"/>
        <w:textAlignment w:val="baseline"/>
      </w:pPr>
      <w:r>
        <w:rPr>
          <w:rStyle w:val="NormalCharacter"/>
          <w:szCs w:val="21"/>
          <w:sz w:val="21"/>
          <w:kern w:val="2"/>
          <w:lang w:val="en-US" w:eastAsia="zh-CN" w:bidi="ar-SA"/>
        </w:rPr>
        <w:t xml:space="preserve">承包人的项目负责人连续</w:t>
      </w:r>
      <w:r>
        <w:rPr>
          <w:rStyle w:val="NormalCharacter"/>
          <w:b/>
          <w:i/>
          <w:szCs w:val="21"/>
          <w:sz w:val="21"/>
          <w:kern w:val="2"/>
          <w:u w:val="single"/>
          <w:lang w:val="en-US" w:eastAsia="zh-CN" w:bidi="ar-SA"/>
        </w:rPr>
        <w:t xml:space="preserve">3</w:t>
      </w:r>
      <w:r>
        <w:rPr>
          <w:rStyle w:val="NormalCharacter"/>
          <w:szCs w:val="21"/>
          <w:sz w:val="21"/>
          <w:kern w:val="2"/>
          <w:lang w:val="en-US" w:eastAsia="zh-CN" w:bidi="ar-SA"/>
        </w:rPr>
        <w:t xml:space="preserve">个月及以上每月驻工地的天数少于</w:t>
      </w:r>
      <w:r>
        <w:rPr>
          <w:rStyle w:val="NormalCharacter"/>
          <w:b/>
          <w:i/>
          <w:szCs w:val="21"/>
          <w:sz w:val="21"/>
          <w:kern w:val="2"/>
          <w:u w:val="single"/>
          <w:lang w:val="en-US" w:eastAsia="zh-CN" w:bidi="ar-SA"/>
        </w:rPr>
        <w:t xml:space="preserve">22</w:t>
      </w:r>
      <w:r>
        <w:rPr>
          <w:rStyle w:val="NormalCharacter"/>
          <w:szCs w:val="21"/>
          <w:sz w:val="21"/>
          <w:kern w:val="2"/>
          <w:lang w:val="en-US" w:eastAsia="zh-CN" w:bidi="ar-SA"/>
        </w:rPr>
        <w:t xml:space="preserve">天，发包人有权解除合同。</w:t>
      </w:r>
    </w:p>
    <w:p>
      <w:pPr>
        <w:pStyle w:val="Normal"/>
        <w:rPr>
          <w:rStyle w:val="NormalCharacter"/>
          <w:b/>
          <w:szCs w:val="21"/>
          <w:sz w:val="21"/>
          <w:kern w:val="2"/>
          <w:lang w:val="en-US" w:eastAsia="zh-CN" w:bidi="ar-SA"/>
        </w:rPr>
        <w:snapToGrid w:val="0"/>
        <w:framePr w:outlineLvl="4"/>
        <w:spacing w:line="400" w:lineRule="exact"/>
        <w:jc w:val="both"/>
        <w:textAlignment w:val="baseline"/>
      </w:pPr>
      <w:r>
        <w:rPr>
          <w:rStyle w:val="NormalCharacter"/>
          <w:b/>
          <w:szCs w:val="21"/>
          <w:sz w:val="21"/>
          <w:kern w:val="2"/>
          <w:lang w:val="en-US" w:eastAsia="zh-CN" w:bidi="ar-SA"/>
        </w:rPr>
        <w:t xml:space="preserve">4.6承包人人员管理</w:t>
      </w:r>
    </w:p>
    <w:p>
      <w:pPr>
        <w:pStyle w:val="Normal"/>
        <w:rPr>
          <w:rStyle w:val="NormalCharacter"/>
          <w:szCs w:val="21"/>
          <w:sz w:val="21"/>
          <w:kern w:val="2"/>
          <w:lang w:val="en-US" w:eastAsia="zh-CN" w:bidi="ar-SA"/>
        </w:rPr>
        <w:widowControl/>
        <w:snapToGrid w:val="0"/>
        <w:ind w:firstLine="420"/>
        <w:spacing w:line="400" w:lineRule="exact"/>
        <w:jc w:val="both"/>
        <w:textAlignment w:val="bottom"/>
      </w:pPr>
      <w:r>
        <w:rPr>
          <w:rStyle w:val="NormalCharacter"/>
          <w:szCs w:val="21"/>
          <w:sz w:val="21"/>
          <w:kern w:val="2"/>
          <w:lang w:val="en-US" w:eastAsia="zh-CN" w:bidi="ar-SA"/>
        </w:rPr>
        <w:t xml:space="preserve">本章4.6.3款补充：</w:t>
      </w:r>
    </w:p>
    <w:p>
      <w:pPr>
        <w:pStyle w:val="Normal"/>
        <w:rPr>
          <w:rStyle w:val="NormalCharacter"/>
          <w:szCs w:val="21"/>
          <w:sz w:val="21"/>
          <w:kern w:val="2"/>
          <w:lang w:val="en-US" w:eastAsia="zh-CN" w:bidi="ar-SA"/>
        </w:rPr>
        <w:widowControl/>
        <w:snapToGrid w:val="0"/>
        <w:ind w:firstLine="420"/>
        <w:spacing w:line="400" w:lineRule="exact"/>
        <w:jc w:val="both"/>
        <w:textAlignment w:val="bottom"/>
      </w:pPr>
      <w:r>
        <w:rPr>
          <w:rStyle w:val="NormalCharacter"/>
          <w:szCs w:val="21"/>
          <w:sz w:val="21"/>
          <w:kern w:val="2"/>
          <w:lang w:val="en-US" w:eastAsia="zh-CN" w:bidi="ar-SA"/>
        </w:rPr>
        <w:t xml:space="preserve">项目技术负责人每月驻工地时间不得少于</w:t>
      </w:r>
      <w:r>
        <w:rPr>
          <w:rStyle w:val="NormalCharacter"/>
          <w:b/>
          <w:i/>
          <w:szCs w:val="21"/>
          <w:sz w:val="21"/>
          <w:kern w:val="2"/>
          <w:u w:val="single"/>
          <w:lang w:val="en-US" w:eastAsia="zh-CN" w:bidi="ar-SA"/>
        </w:rPr>
        <w:t xml:space="preserve">22</w:t>
      </w:r>
      <w:r>
        <w:rPr>
          <w:rStyle w:val="NormalCharacter"/>
          <w:szCs w:val="21"/>
          <w:sz w:val="21"/>
          <w:kern w:val="2"/>
          <w:lang w:val="en-US" w:eastAsia="zh-CN" w:bidi="ar-SA"/>
        </w:rPr>
        <w:t xml:space="preserve">天，每少一天支付违约金</w:t>
      </w:r>
      <w:r>
        <w:rPr>
          <w:rStyle w:val="NormalCharacter"/>
          <w:b/>
          <w:i/>
          <w:szCs w:val="21"/>
          <w:sz w:val="21"/>
          <w:kern w:val="2"/>
          <w:u w:val="single"/>
          <w:lang w:val="en-US" w:eastAsia="zh-CN" w:bidi="ar-SA"/>
        </w:rPr>
        <w:t xml:space="preserve">1000</w:t>
      </w:r>
      <w:r>
        <w:rPr>
          <w:rStyle w:val="NormalCharacter"/>
          <w:szCs w:val="21"/>
          <w:sz w:val="21"/>
          <w:kern w:val="2"/>
          <w:lang w:val="en-US" w:eastAsia="zh-CN" w:bidi="ar-SA"/>
        </w:rPr>
        <w:t xml:space="preserve">元,</w:t>
      </w:r>
      <w:r>
        <w:rPr>
          <w:rStyle w:val="NormalCharacter"/>
          <w:szCs w:val="22"/>
          <w:sz w:val="21"/>
          <w:kern w:val="2"/>
          <w:lang w:val="en-US" w:eastAsia="zh-CN" w:bidi="ar-SA"/>
        </w:rPr>
        <w:t xml:space="preserve"> </w:t>
      </w:r>
      <w:r>
        <w:rPr>
          <w:rStyle w:val="NormalCharacter"/>
          <w:szCs w:val="21"/>
          <w:sz w:val="21"/>
          <w:kern w:val="2"/>
          <w:lang w:val="en-US" w:eastAsia="zh-CN" w:bidi="ar-SA"/>
        </w:rPr>
        <w:t xml:space="preserve">但扣款最终的累计总金额不应超过</w:t>
      </w:r>
      <w:r>
        <w:rPr>
          <w:rStyle w:val="NormalCharacter"/>
          <w:b/>
          <w:i/>
          <w:szCs w:val="21"/>
          <w:sz w:val="21"/>
          <w:kern w:val="2"/>
          <w:u w:val="single"/>
          <w:lang w:val="en-US" w:eastAsia="zh-CN" w:bidi="ar-SA"/>
        </w:rPr>
        <w:t xml:space="preserve">10</w:t>
      </w:r>
      <w:r>
        <w:rPr>
          <w:rStyle w:val="NormalCharacter"/>
          <w:szCs w:val="21"/>
          <w:sz w:val="21"/>
          <w:kern w:val="2"/>
          <w:lang w:val="en-US" w:eastAsia="zh-CN" w:bidi="ar-SA"/>
        </w:rPr>
        <w:t xml:space="preserve">万元。</w:t>
      </w:r>
    </w:p>
    <w:p>
      <w:pPr>
        <w:pStyle w:val="Normal"/>
        <w:rPr>
          <w:rStyle w:val="NormalCharacter"/>
          <w:szCs w:val="21"/>
          <w:sz w:val="21"/>
          <w:kern w:val="2"/>
          <w:lang w:val="en-US" w:eastAsia="zh-CN" w:bidi="ar-SA"/>
        </w:rPr>
        <w:snapToGrid w:val="0"/>
        <w:ind w:firstLine="420" w:firstLineChars="200"/>
        <w:spacing w:line="400" w:lineRule="exact"/>
        <w:jc w:val="both"/>
        <w:textAlignment w:val="baseline"/>
      </w:pPr>
      <w:r>
        <w:rPr>
          <w:rStyle w:val="NormalCharacter"/>
          <w:szCs w:val="21"/>
          <w:sz w:val="21"/>
          <w:kern w:val="2"/>
          <w:lang w:val="en-US" w:eastAsia="zh-CN" w:bidi="ar-SA"/>
        </w:rPr>
        <w:t xml:space="preserve">上述违约金在当月工程款中直接扣除，在工地工作天数按监理人实际考勤记录为准</w:t>
      </w:r>
    </w:p>
    <w:p>
      <w:pPr>
        <w:pStyle w:val="Normal"/>
        <w:rPr>
          <w:rStyle w:val="NormalCharacter"/>
          <w:b/>
          <w:szCs w:val="21"/>
          <w:sz w:val="21"/>
          <w:kern w:val="2"/>
          <w:lang w:val="en-US" w:eastAsia="zh-CN" w:bidi="ar-SA"/>
        </w:rPr>
        <w:snapToGrid w:val="0"/>
        <w:framePr w:outlineLvl="4"/>
        <w:spacing w:line="400" w:lineRule="exact"/>
        <w:jc w:val="both"/>
        <w:textAlignment w:val="baseline"/>
      </w:pPr>
      <w:r>
        <w:rPr>
          <w:rStyle w:val="NormalCharacter"/>
          <w:b/>
          <w:szCs w:val="21"/>
          <w:sz w:val="21"/>
          <w:kern w:val="2"/>
          <w:lang w:val="en-US" w:eastAsia="zh-CN" w:bidi="ar-SA"/>
        </w:rPr>
        <w:t xml:space="preserve">4.7 撤换承包人项目负责人和其他人员</w:t>
      </w:r>
    </w:p>
    <w:p>
      <w:pPr>
        <w:pStyle w:val="Normal"/>
        <w:rPr>
          <w:rStyle w:val="NormalCharacter"/>
          <w:szCs w:val="21"/>
          <w:sz w:val="21"/>
          <w:kern w:val="2"/>
          <w:lang w:val="en-US" w:eastAsia="zh-CN" w:bidi="ar-SA"/>
        </w:rPr>
        <w:ind w:firstLine="420" w:firstLineChars="200"/>
        <w:spacing w:line="400" w:lineRule="exact"/>
        <w:jc w:val="both"/>
        <w:textAlignment w:val="baseline"/>
      </w:pPr>
      <w:r>
        <w:rPr>
          <w:rStyle w:val="NormalCharacter"/>
          <w:szCs w:val="21"/>
          <w:sz w:val="21"/>
          <w:kern w:val="2"/>
          <w:lang w:val="en-US" w:eastAsia="zh-CN" w:bidi="ar-SA"/>
        </w:rPr>
        <w:t xml:space="preserve">补充条款：</w:t>
      </w:r>
    </w:p>
    <w:p>
      <w:pPr>
        <w:pStyle w:val="Normal"/>
        <w:rPr>
          <w:rStyle w:val="NormalCharacter"/>
          <w:szCs w:val="21"/>
          <w:sz w:val="21"/>
          <w:kern w:val="2"/>
          <w:lang w:val="en-US" w:eastAsia="zh-CN" w:bidi="ar-SA"/>
        </w:rPr>
        <w:ind w:firstLine="420" w:firstLineChars="200"/>
        <w:spacing w:line="400" w:lineRule="exact"/>
        <w:jc w:val="both"/>
        <w:textAlignment w:val="baseline"/>
      </w:pPr>
      <w:r>
        <w:rPr>
          <w:rStyle w:val="NormalCharacter"/>
          <w:szCs w:val="21"/>
          <w:sz w:val="21"/>
          <w:kern w:val="2"/>
          <w:lang w:val="en-US" w:eastAsia="zh-CN" w:bidi="ar-SA"/>
        </w:rPr>
        <w:t xml:space="preserve">项目负责人、技术负责人不得擅自更换。若承包人擅自更换的，除每人次需支付</w:t>
      </w:r>
      <w:r>
        <w:rPr>
          <w:rStyle w:val="NormalCharacter"/>
          <w:b/>
          <w:i/>
          <w:szCs w:val="21"/>
          <w:sz w:val="21"/>
          <w:kern w:val="2"/>
          <w:u w:val="single"/>
          <w:lang w:val="en-US" w:eastAsia="zh-CN" w:bidi="ar-SA"/>
        </w:rPr>
        <w:t xml:space="preserve">5</w:t>
      </w:r>
      <w:r>
        <w:rPr>
          <w:rStyle w:val="NormalCharacter"/>
          <w:szCs w:val="21"/>
          <w:sz w:val="21"/>
          <w:kern w:val="2"/>
          <w:lang w:val="en-US" w:eastAsia="zh-CN" w:bidi="ar-SA"/>
        </w:rPr>
        <w:t xml:space="preserve">万元的违约金外，发包人有权将其作为不良行为记录上报水行政主管部门；情节特别严重的，发包人有权中止合同。在合同工程未通过完工验收或合同解除前，项目负责人、技术负责人确需更换的，应征得发包人、原项目负责人备案主管部门同意，且更换后的人员不得低于原投标承诺人员所具有的资格和业绩条件。</w:t>
      </w:r>
    </w:p>
    <w:p>
      <w:pPr>
        <w:pStyle w:val="Normal"/>
        <w:rPr>
          <w:rStyle w:val="NormalCharacter"/>
          <w:szCs w:val="21"/>
          <w:sz w:val="21"/>
          <w:kern w:val="2"/>
          <w:lang w:val="en-US" w:eastAsia="zh-CN" w:bidi="ar-SA"/>
        </w:rPr>
        <w:ind w:firstLine="420" w:firstLineChars="200"/>
        <w:spacing w:line="400" w:lineRule="exact"/>
        <w:jc w:val="both"/>
        <w:textAlignment w:val="baseline"/>
      </w:pPr>
      <w:r>
        <w:rPr>
          <w:rStyle w:val="NormalCharacter"/>
          <w:szCs w:val="21"/>
          <w:sz w:val="21"/>
          <w:kern w:val="2"/>
          <w:lang w:val="en-US" w:eastAsia="zh-CN" w:bidi="ar-SA"/>
        </w:rPr>
        <w:t xml:space="preserve">承包人的安全员、质量员、施工员等人员擅自调换每一次需支付违约金</w:t>
      </w:r>
      <w:r>
        <w:rPr>
          <w:rStyle w:val="NormalCharacter"/>
          <w:b/>
          <w:i/>
          <w:szCs w:val="21"/>
          <w:sz w:val="21"/>
          <w:kern w:val="2"/>
          <w:u w:val="single"/>
          <w:lang w:val="en-US" w:eastAsia="zh-CN" w:bidi="ar-SA"/>
        </w:rPr>
        <w:t xml:space="preserve">1</w:t>
      </w:r>
      <w:r>
        <w:rPr>
          <w:rStyle w:val="NormalCharacter"/>
          <w:szCs w:val="21"/>
          <w:sz w:val="21"/>
          <w:kern w:val="2"/>
          <w:lang w:val="en-US" w:eastAsia="zh-CN" w:bidi="ar-SA"/>
        </w:rPr>
        <w:t xml:space="preserve">万元。违约金在工程进度付款中扣除。</w:t>
      </w:r>
    </w:p>
    <w:p>
      <w:pPr>
        <w:pStyle w:val="Normal"/>
        <w:rPr>
          <w:rStyle w:val="NormalCharacter"/>
          <w:b/>
          <w:szCs w:val="21"/>
          <w:sz w:val="21"/>
          <w:kern w:val="2"/>
          <w:lang w:val="en-US" w:eastAsia="zh-CN" w:bidi="ar-SA"/>
        </w:rPr>
        <w:snapToGrid w:val="0"/>
        <w:framePr w:outlineLvl="4"/>
        <w:spacing w:line="400" w:lineRule="exact"/>
        <w:jc w:val="both"/>
        <w:textAlignment w:val="baseline"/>
      </w:pPr>
      <w:r>
        <w:rPr>
          <w:rStyle w:val="NormalCharacter"/>
          <w:b/>
          <w:szCs w:val="21"/>
          <w:sz w:val="21"/>
          <w:kern w:val="2"/>
          <w:lang w:val="en-US" w:eastAsia="zh-CN" w:bidi="ar-SA"/>
        </w:rPr>
        <w:t xml:space="preserve">4.11  不利物质条件</w:t>
      </w:r>
    </w:p>
    <w:p>
      <w:pPr>
        <w:pStyle w:val="Normal"/>
        <w:rPr>
          <w:rStyle w:val="NormalCharacter"/>
          <w:szCs w:val="21"/>
          <w:sz w:val="21"/>
          <w:kern w:val="2"/>
          <w:lang w:val="en-US" w:eastAsia="zh-CN" w:bidi="ar-SA"/>
        </w:rPr>
        <w:snapToGrid w:val="0"/>
        <w:ind w:firstLine="420" w:firstLineChars="200"/>
        <w:spacing w:line="400" w:lineRule="exact"/>
        <w:jc w:val="both"/>
        <w:textAlignment w:val="baseline"/>
      </w:pPr>
      <w:r>
        <w:rPr>
          <w:rStyle w:val="NormalCharacter"/>
          <w:szCs w:val="21"/>
          <w:sz w:val="21"/>
          <w:kern w:val="2"/>
          <w:lang w:val="en-US" w:eastAsia="zh-CN" w:bidi="ar-SA"/>
        </w:rPr>
        <w:t xml:space="preserve">4.11.1  不利物质条件的范围：</w:t>
      </w:r>
      <w:r>
        <w:rPr>
          <w:rStyle w:val="NormalCharacter"/>
          <w:b/>
          <w:i/>
          <w:szCs w:val="21"/>
          <w:sz w:val="21"/>
          <w:kern w:val="2"/>
          <w:u w:val="single"/>
          <w:lang w:val="en-US" w:eastAsia="zh-CN" w:bidi="ar-SA"/>
        </w:rPr>
        <w:t xml:space="preserve">施工中遇到文物或古迹</w:t>
      </w:r>
      <w:r>
        <w:rPr>
          <w:rStyle w:val="NormalCharacter"/>
          <w:szCs w:val="21"/>
          <w:sz w:val="21"/>
          <w:kern w:val="2"/>
          <w:lang w:val="en-US" w:eastAsia="zh-CN" w:bidi="ar-SA"/>
        </w:rPr>
        <w:t xml:space="preserve">。</w:t>
      </w:r>
    </w:p>
    <w:p>
      <w:pPr>
        <w:pStyle w:val="Normal"/>
        <w:rPr>
          <w:rStyle w:val="NormalCharacter"/>
          <w:b/>
          <w:szCs w:val="21"/>
          <w:sz w:val="21"/>
          <w:kern w:val="2"/>
          <w:lang w:val="en-US" w:eastAsia="zh-CN" w:bidi="ar-SA"/>
          <w:rFonts w:eastAsia="黑体"/>
        </w:rPr>
        <w:framePr w:outlineLvl="3"/>
        <w:spacing w:line="400" w:after="93" w:before="93" w:lineRule="exact"/>
        <w:jc w:val="both"/>
        <w:textAlignment w:val="baseline"/>
      </w:pPr>
      <w:r>
        <w:rPr>
          <w:rStyle w:val="NormalCharacter"/>
          <w:b/>
          <w:szCs w:val="21"/>
          <w:sz w:val="21"/>
          <w:kern w:val="2"/>
          <w:lang w:val="en-US" w:eastAsia="zh-CN" w:bidi="ar-SA"/>
          <w:rFonts w:eastAsia="黑体"/>
        </w:rPr>
        <w:t xml:space="preserve">5  材料和工程设备</w:t>
      </w:r>
      <w:r>
        <w:rPr>
          <w:rStyle w:val="NormalCharacter"/>
          <w:b/>
          <w:szCs w:val="21"/>
          <w:sz w:val="21"/>
          <w:kern w:val="2"/>
          <w:lang w:val="en-US" w:eastAsia="zh-CN" w:bidi="ar-SA"/>
          <w:rFonts w:eastAsia="黑体"/>
        </w:rPr>
      </w:r>
    </w:p>
    <w:p>
      <w:pPr>
        <w:pStyle w:val="Normal"/>
        <w:rPr>
          <w:rStyle w:val="NormalCharacter"/>
          <w:b/>
          <w:szCs w:val="21"/>
          <w:sz w:val="21"/>
          <w:kern w:val="2"/>
          <w:lang w:val="en-US" w:eastAsia="zh-CN" w:bidi="ar-SA"/>
        </w:rPr>
        <w:snapToGrid w:val="0"/>
        <w:framePr w:outlineLvl="4"/>
        <w:spacing w:line="400" w:lineRule="exact"/>
        <w:jc w:val="both"/>
        <w:textAlignment w:val="baseline"/>
      </w:pPr>
      <w:r>
        <w:rPr>
          <w:rStyle w:val="NormalCharacter"/>
          <w:b/>
          <w:szCs w:val="21"/>
          <w:sz w:val="21"/>
          <w:kern w:val="2"/>
          <w:lang w:val="en-US" w:eastAsia="zh-CN" w:bidi="ar-SA"/>
        </w:rPr>
        <w:t xml:space="preserve">5.2  发包人提供的材料和工程设备</w:t>
      </w:r>
      <w:r>
        <w:rPr>
          <w:rStyle w:val="NormalCharacter"/>
          <w:b/>
          <w:szCs w:val="21"/>
          <w:sz w:val="21"/>
          <w:kern w:val="2"/>
          <w:lang w:val="en-US" w:eastAsia="zh-CN" w:bidi="ar-SA"/>
        </w:rPr>
      </w:r>
    </w:p>
    <w:p>
      <w:pPr>
        <w:pStyle w:val="Normal"/>
        <w:rPr>
          <w:rStyle w:val="NormalCharacter"/>
          <w:b/>
          <w:i/>
          <w:szCs w:val="21"/>
          <w:sz w:val="21"/>
          <w:kern w:val="2"/>
          <w:lang w:val="en-US" w:eastAsia="zh-CN" w:bidi="ar-SA"/>
        </w:rPr>
        <w:snapToGrid w:val="0"/>
        <w:ind w:firstLine="420"/>
        <w:spacing w:line="400" w:lineRule="exact"/>
        <w:jc w:val="both"/>
        <w:textAlignment w:val="baseline"/>
      </w:pPr>
      <w:r>
        <w:rPr>
          <w:rStyle w:val="NormalCharacter"/>
          <w:b/>
          <w:i/>
          <w:szCs w:val="21"/>
          <w:sz w:val="21"/>
          <w:kern w:val="2"/>
          <w:lang w:val="en-US" w:eastAsia="zh-CN" w:bidi="ar-SA"/>
        </w:rPr>
        <w:t xml:space="preserve">删去本款全文，并代之以：</w:t>
      </w:r>
    </w:p>
    <w:p>
      <w:pPr>
        <w:pStyle w:val="Normal"/>
        <w:rPr>
          <w:rStyle w:val="NormalCharacter"/>
          <w:szCs w:val="21"/>
          <w:sz w:val="21"/>
          <w:kern w:val="2"/>
          <w:lang w:val="en-US" w:eastAsia="zh-CN" w:bidi="ar-SA"/>
        </w:rPr>
        <w:snapToGrid w:val="0"/>
        <w:ind w:firstLine="422" w:firstLineChars="200"/>
        <w:spacing w:line="400" w:lineRule="exact"/>
        <w:jc w:val="both"/>
        <w:textAlignment w:val="baseline"/>
      </w:pPr>
      <w:r>
        <w:rPr>
          <w:rStyle w:val="NormalCharacter"/>
          <w:b/>
          <w:i/>
          <w:szCs w:val="21"/>
          <w:sz w:val="21"/>
          <w:kern w:val="2"/>
          <w:lang w:val="en-US" w:eastAsia="zh-CN" w:bidi="ar-SA"/>
        </w:rPr>
        <w:t xml:space="preserve">发包人无工程设备、材料提供。所有材料均由承包人自行采购。</w:t>
      </w:r>
    </w:p>
    <w:p>
      <w:pPr>
        <w:pStyle w:val="Normal"/>
        <w:rPr>
          <w:rStyle w:val="NormalCharacter"/>
          <w:b/>
          <w:szCs w:val="21"/>
          <w:sz w:val="21"/>
          <w:kern w:val="2"/>
          <w:lang w:val="en-US" w:eastAsia="zh-CN" w:bidi="ar-SA"/>
          <w:rFonts w:eastAsia="黑体"/>
        </w:rPr>
        <w:framePr w:outlineLvl="3"/>
        <w:spacing w:line="400" w:after="93" w:before="93" w:lineRule="exact"/>
        <w:jc w:val="both"/>
        <w:textAlignment w:val="baseline"/>
      </w:pPr>
      <w:r>
        <w:rPr>
          <w:rStyle w:val="NormalCharacter"/>
          <w:b/>
          <w:szCs w:val="21"/>
          <w:sz w:val="21"/>
          <w:kern w:val="2"/>
          <w:lang w:val="en-US" w:eastAsia="zh-CN" w:bidi="ar-SA"/>
          <w:rFonts w:eastAsia="黑体"/>
        </w:rPr>
        <w:t xml:space="preserve">6  施工设备和临时设施</w:t>
      </w:r>
      <w:r>
        <w:rPr>
          <w:rStyle w:val="NormalCharacter"/>
          <w:b/>
          <w:szCs w:val="21"/>
          <w:sz w:val="21"/>
          <w:kern w:val="2"/>
          <w:lang w:val="en-US" w:eastAsia="zh-CN" w:bidi="ar-SA"/>
          <w:rFonts w:eastAsia="黑体"/>
        </w:rPr>
      </w:r>
    </w:p>
    <w:p>
      <w:pPr>
        <w:pStyle w:val="Normal"/>
        <w:rPr>
          <w:rStyle w:val="NormalCharacter"/>
          <w:b/>
          <w:szCs w:val="21"/>
          <w:sz w:val="21"/>
          <w:kern w:val="2"/>
          <w:lang w:val="en-US" w:eastAsia="zh-CN" w:bidi="ar-SA"/>
        </w:rPr>
        <w:snapToGrid w:val="0"/>
        <w:framePr w:outlineLvl="4"/>
        <w:spacing w:line="400" w:lineRule="exact"/>
        <w:jc w:val="both"/>
        <w:textAlignment w:val="baseline"/>
      </w:pPr>
      <w:r>
        <w:rPr>
          <w:rStyle w:val="NormalCharacter"/>
          <w:b/>
          <w:szCs w:val="21"/>
          <w:sz w:val="21"/>
          <w:kern w:val="2"/>
          <w:lang w:val="en-US" w:eastAsia="zh-CN" w:bidi="ar-SA"/>
        </w:rPr>
        <w:t xml:space="preserve">6.1承包人提供的施工设备和临时设施</w:t>
      </w:r>
    </w:p>
    <w:p>
      <w:pPr>
        <w:pStyle w:val="Normal"/>
        <w:rPr>
          <w:rStyle w:val="NormalCharacter"/>
          <w:szCs w:val="21"/>
          <w:sz w:val="21"/>
          <w:kern w:val="2"/>
          <w:lang w:val="en-US" w:eastAsia="zh-CN" w:bidi="ar-SA"/>
        </w:rPr>
        <w:snapToGrid w:val="0"/>
        <w:ind w:firstLine="420" w:firstLineChars="200"/>
        <w:spacing w:line="400" w:lineRule="exact"/>
        <w:jc w:val="both"/>
        <w:textAlignment w:val="baseline"/>
      </w:pPr>
      <w:r>
        <w:rPr>
          <w:rStyle w:val="NormalCharacter"/>
          <w:szCs w:val="21"/>
          <w:sz w:val="21"/>
          <w:kern w:val="2"/>
          <w:lang w:val="en-US" w:eastAsia="zh-CN" w:bidi="ar-SA"/>
        </w:rPr>
        <w:t xml:space="preserve">6.1.1临时设施临时占地由发包人协助办理申请手续，费用由承包人承担。</w:t>
      </w:r>
    </w:p>
    <w:p>
      <w:pPr>
        <w:pStyle w:val="Normal"/>
        <w:rPr>
          <w:rStyle w:val="NormalCharacter"/>
          <w:b/>
          <w:szCs w:val="21"/>
          <w:sz w:val="21"/>
          <w:kern w:val="2"/>
          <w:lang w:val="en-US" w:eastAsia="zh-CN" w:bidi="ar-SA"/>
        </w:rPr>
        <w:snapToGrid w:val="0"/>
        <w:framePr w:outlineLvl="4"/>
        <w:spacing w:line="400" w:lineRule="exact"/>
        <w:jc w:val="both"/>
        <w:textAlignment w:val="baseline"/>
      </w:pPr>
      <w:r>
        <w:rPr>
          <w:rStyle w:val="NormalCharacter"/>
          <w:b/>
          <w:szCs w:val="21"/>
          <w:sz w:val="21"/>
          <w:kern w:val="2"/>
          <w:lang w:val="en-US" w:eastAsia="zh-CN" w:bidi="ar-SA"/>
        </w:rPr>
        <w:t xml:space="preserve">6.2  发包人提供的施工设备和临时设施</w:t>
      </w:r>
    </w:p>
    <w:p>
      <w:pPr>
        <w:pStyle w:val="Normal"/>
        <w:rPr>
          <w:rStyle w:val="NormalCharacter"/>
          <w:b/>
          <w:i/>
          <w:szCs w:val="21"/>
          <w:sz w:val="21"/>
          <w:kern w:val="2"/>
          <w:lang w:val="en-US" w:eastAsia="zh-CN" w:bidi="ar-SA"/>
        </w:rPr>
        <w:snapToGrid w:val="0"/>
        <w:ind w:firstLine="422" w:firstLineChars="200"/>
        <w:spacing w:line="400" w:lineRule="exact"/>
        <w:jc w:val="both"/>
        <w:textAlignment w:val="baseline"/>
      </w:pPr>
      <w:r>
        <w:rPr>
          <w:rStyle w:val="NormalCharacter"/>
          <w:b/>
          <w:i/>
          <w:szCs w:val="21"/>
          <w:sz w:val="21"/>
          <w:kern w:val="2"/>
          <w:lang w:val="en-US" w:eastAsia="zh-CN" w:bidi="ar-SA"/>
        </w:rPr>
        <w:t xml:space="preserve">删去本款全文，并代之以：</w:t>
      </w:r>
    </w:p>
    <w:p>
      <w:pPr>
        <w:pStyle w:val="Normal"/>
        <w:rPr>
          <w:rStyle w:val="NormalCharacter"/>
          <w:b/>
          <w:szCs w:val="21"/>
          <w:sz w:val="21"/>
          <w:kern w:val="2"/>
          <w:u w:val="single"/>
          <w:lang w:val="en-US" w:eastAsia="zh-CN" w:bidi="ar-SA"/>
        </w:rPr>
        <w:snapToGrid w:val="0"/>
        <w:ind w:firstLine="422" w:firstLineChars="200"/>
        <w:spacing w:line="400" w:lineRule="exact"/>
        <w:jc w:val="both"/>
        <w:textAlignment w:val="baseline"/>
      </w:pPr>
      <w:r>
        <w:rPr>
          <w:rStyle w:val="NormalCharacter"/>
          <w:b/>
          <w:i/>
          <w:szCs w:val="21"/>
          <w:sz w:val="21"/>
          <w:kern w:val="2"/>
          <w:lang w:val="en-US" w:eastAsia="zh-CN" w:bidi="ar-SA"/>
        </w:rPr>
        <w:t xml:space="preserve">发包人无施工设备和临时设施提供，均需由承包人自行提供。</w:t>
      </w:r>
    </w:p>
    <w:p>
      <w:pPr>
        <w:pStyle w:val="Normal"/>
        <w:rPr>
          <w:rStyle w:val="NormalCharacter"/>
          <w:b/>
          <w:szCs w:val="21"/>
          <w:sz w:val="21"/>
          <w:kern w:val="2"/>
          <w:lang w:val="en-US" w:eastAsia="zh-CN" w:bidi="ar-SA"/>
          <w:rFonts w:eastAsia="黑体"/>
        </w:rPr>
        <w:framePr w:outlineLvl="3"/>
        <w:spacing w:line="400" w:after="93" w:before="93" w:lineRule="exact"/>
        <w:jc w:val="both"/>
        <w:textAlignment w:val="baseline"/>
      </w:pPr>
      <w:r>
        <w:rPr>
          <w:rStyle w:val="NormalCharacter"/>
          <w:b/>
          <w:szCs w:val="21"/>
          <w:sz w:val="21"/>
          <w:kern w:val="2"/>
          <w:lang w:val="en-US" w:eastAsia="zh-CN" w:bidi="ar-SA"/>
          <w:rFonts w:eastAsia="黑体"/>
        </w:rPr>
        <w:t xml:space="preserve">7  交通运输</w:t>
      </w:r>
      <w:r>
        <w:rPr>
          <w:rStyle w:val="NormalCharacter"/>
          <w:b/>
          <w:szCs w:val="21"/>
          <w:sz w:val="21"/>
          <w:kern w:val="2"/>
          <w:lang w:val="en-US" w:eastAsia="zh-CN" w:bidi="ar-SA"/>
          <w:rFonts w:eastAsia="黑体"/>
        </w:rPr>
      </w:r>
    </w:p>
    <w:p>
      <w:pPr>
        <w:pStyle w:val="Normal"/>
        <w:rPr>
          <w:rStyle w:val="NormalCharacter"/>
          <w:b/>
          <w:szCs w:val="21"/>
          <w:sz w:val="21"/>
          <w:kern w:val="2"/>
          <w:lang w:val="en-US" w:eastAsia="zh-CN" w:bidi="ar-SA"/>
        </w:rPr>
        <w:snapToGrid w:val="0"/>
        <w:framePr w:outlineLvl="4"/>
        <w:spacing w:line="400" w:lineRule="exact"/>
        <w:jc w:val="both"/>
        <w:textAlignment w:val="baseline"/>
      </w:pPr>
      <w:r>
        <w:rPr>
          <w:rStyle w:val="NormalCharacter"/>
          <w:b/>
          <w:szCs w:val="21"/>
          <w:sz w:val="21"/>
          <w:kern w:val="2"/>
          <w:lang w:val="en-US" w:eastAsia="zh-CN" w:bidi="ar-SA"/>
        </w:rPr>
        <w:t xml:space="preserve">7.1  道路通行权和场外设施</w:t>
      </w:r>
      <w:r>
        <w:rPr>
          <w:rStyle w:val="NormalCharacter"/>
          <w:b/>
          <w:szCs w:val="21"/>
          <w:sz w:val="21"/>
          <w:kern w:val="2"/>
          <w:lang w:val="en-US" w:eastAsia="zh-CN" w:bidi="ar-SA"/>
        </w:rPr>
      </w:r>
    </w:p>
    <w:p>
      <w:pPr>
        <w:pStyle w:val="Normal"/>
        <w:rPr>
          <w:rStyle w:val="NormalCharacter"/>
          <w:szCs w:val="21"/>
          <w:sz w:val="21"/>
          <w:kern w:val="2"/>
          <w:lang w:val="en-US" w:eastAsia="zh-CN" w:bidi="ar-SA"/>
        </w:rPr>
        <w:snapToGrid w:val="0"/>
        <w:ind w:firstLine="420" w:firstLineChars="200"/>
        <w:spacing w:line="400" w:lineRule="exact"/>
        <w:jc w:val="both"/>
        <w:textAlignment w:val="baseline"/>
      </w:pPr>
      <w:r>
        <w:rPr>
          <w:rStyle w:val="NormalCharacter"/>
          <w:szCs w:val="21"/>
          <w:sz w:val="21"/>
          <w:kern w:val="2"/>
          <w:lang w:val="en-US" w:eastAsia="zh-CN" w:bidi="ar-SA"/>
        </w:rPr>
        <w:t xml:space="preserve">道路通行权和场外设施的约定：</w:t>
      </w:r>
    </w:p>
    <w:p>
      <w:pPr>
        <w:pStyle w:val="Normal"/>
        <w:rPr>
          <w:rStyle w:val="NormalCharacter"/>
          <w:b/>
          <w:i/>
          <w:szCs w:val="21"/>
          <w:sz w:val="21"/>
          <w:kern w:val="2"/>
          <w:u w:val="single"/>
          <w:lang w:val="en-US" w:eastAsia="zh-CN" w:bidi="ar-SA"/>
        </w:rPr>
        <w:tabs>
          <w:tab w:leader="none" w:val="num" w:pos="-65"/>
        </w:tabs>
        <w:snapToGrid w:val="0"/>
        <w:ind w:firstLine="425" w:left="-65"/>
        <w:spacing w:line="400" w:lineRule="exact"/>
        <w:jc w:val="both"/>
        <w:textAlignment w:val="baseline"/>
        <w:numPr>
          <w:ilvl w:val="0"/>
          <w:numId w:val="26"/>
        </w:numPr>
      </w:pPr>
      <w:r>
        <w:rPr>
          <w:rStyle w:val="NormalCharacter"/>
          <w:b/>
          <w:i/>
          <w:szCs w:val="21"/>
          <w:sz w:val="21"/>
          <w:kern w:val="2"/>
          <w:u w:val="single"/>
          <w:lang w:val="en-US" w:eastAsia="zh-CN" w:bidi="ar-SA"/>
        </w:rPr>
        <w:t xml:space="preserve">承包人自行协调场外道路及设施；</w:t>
      </w:r>
    </w:p>
    <w:p>
      <w:pPr>
        <w:pStyle w:val="Normal"/>
        <w:rPr>
          <w:rStyle w:val="NormalCharacter"/>
          <w:b/>
          <w:i/>
          <w:szCs w:val="21"/>
          <w:sz w:val="21"/>
          <w:kern w:val="2"/>
          <w:u w:val="single"/>
          <w:lang w:val="en-US" w:eastAsia="zh-CN" w:bidi="ar-SA"/>
        </w:rPr>
        <w:tabs>
          <w:tab w:leader="none" w:val="num" w:pos="-65"/>
        </w:tabs>
        <w:snapToGrid w:val="0"/>
        <w:ind w:firstLine="425" w:left="-65"/>
        <w:spacing w:line="400" w:lineRule="exact"/>
        <w:jc w:val="both"/>
        <w:textAlignment w:val="baseline"/>
        <w:numPr>
          <w:ilvl w:val="0"/>
          <w:numId w:val="26"/>
        </w:numPr>
      </w:pPr>
      <w:r>
        <w:rPr>
          <w:rStyle w:val="NormalCharacter"/>
          <w:b/>
          <w:i/>
          <w:szCs w:val="21"/>
          <w:sz w:val="21"/>
          <w:kern w:val="2"/>
          <w:u w:val="single"/>
          <w:lang w:val="en-US" w:eastAsia="zh-CN" w:bidi="ar-SA"/>
        </w:rPr>
        <w:t xml:space="preserve">承包方负责场内过境车辆的协调和分流工作；</w:t>
      </w:r>
    </w:p>
    <w:p>
      <w:pPr>
        <w:pStyle w:val="Normal"/>
        <w:rPr>
          <w:rStyle w:val="NormalCharacter"/>
          <w:b/>
          <w:i/>
          <w:szCs w:val="21"/>
          <w:sz w:val="21"/>
          <w:kern w:val="2"/>
          <w:u w:val="single"/>
          <w:lang w:val="en-US" w:eastAsia="zh-CN" w:bidi="ar-SA"/>
        </w:rPr>
        <w:tabs>
          <w:tab w:leader="none" w:val="num" w:pos="-65"/>
        </w:tabs>
        <w:snapToGrid w:val="0"/>
        <w:ind w:firstLine="425" w:left="-65"/>
        <w:spacing w:line="400" w:lineRule="exact"/>
        <w:jc w:val="both"/>
        <w:textAlignment w:val="baseline"/>
        <w:numPr>
          <w:ilvl w:val="0"/>
          <w:numId w:val="26"/>
        </w:numPr>
      </w:pPr>
      <w:r>
        <w:rPr>
          <w:rStyle w:val="NormalCharacter"/>
          <w:b/>
          <w:i/>
          <w:szCs w:val="21"/>
          <w:sz w:val="21"/>
          <w:kern w:val="2"/>
          <w:u w:val="single"/>
          <w:lang w:val="en-US" w:eastAsia="zh-CN" w:bidi="ar-SA"/>
        </w:rPr>
        <w:t xml:space="preserve">本条 1～2 款相关费用计入临时工程费，不再另行计费。</w:t>
      </w:r>
    </w:p>
    <w:p>
      <w:pPr>
        <w:pStyle w:val="Normal"/>
        <w:rPr>
          <w:rStyle w:val="NormalCharacter"/>
          <w:b/>
          <w:szCs w:val="21"/>
          <w:sz w:val="21"/>
          <w:kern w:val="2"/>
          <w:lang w:val="en-US" w:eastAsia="zh-CN" w:bidi="ar-SA"/>
          <w:rFonts w:eastAsia="黑体"/>
        </w:rPr>
        <w:framePr w:outlineLvl="3"/>
        <w:spacing w:line="400" w:after="93" w:before="93" w:lineRule="exact"/>
        <w:jc w:val="both"/>
        <w:textAlignment w:val="baseline"/>
      </w:pPr>
      <w:r>
        <w:rPr>
          <w:rStyle w:val="NormalCharacter"/>
          <w:b/>
          <w:szCs w:val="21"/>
          <w:sz w:val="21"/>
          <w:kern w:val="2"/>
          <w:lang w:val="en-US" w:eastAsia="zh-CN" w:bidi="ar-SA"/>
          <w:rFonts w:eastAsia="黑体"/>
        </w:rPr>
        <w:t xml:space="preserve">8  测量放线</w:t>
      </w:r>
      <w:r>
        <w:rPr>
          <w:rStyle w:val="NormalCharacter"/>
          <w:b/>
          <w:szCs w:val="21"/>
          <w:sz w:val="21"/>
          <w:kern w:val="2"/>
          <w:lang w:val="en-US" w:eastAsia="zh-CN" w:bidi="ar-SA"/>
          <w:rFonts w:eastAsia="黑体"/>
        </w:rPr>
      </w:r>
    </w:p>
    <w:p>
      <w:pPr>
        <w:pStyle w:val="Normal"/>
        <w:rPr>
          <w:rStyle w:val="NormalCharacter"/>
          <w:b/>
          <w:szCs w:val="21"/>
          <w:sz w:val="21"/>
          <w:kern w:val="2"/>
          <w:lang w:val="en-US" w:eastAsia="zh-CN" w:bidi="ar-SA"/>
        </w:rPr>
        <w:snapToGrid w:val="0"/>
        <w:framePr w:outlineLvl="4"/>
        <w:spacing w:line="400" w:lineRule="exact"/>
        <w:jc w:val="both"/>
        <w:textAlignment w:val="baseline"/>
      </w:pPr>
      <w:r>
        <w:rPr>
          <w:rStyle w:val="NormalCharacter"/>
          <w:b/>
          <w:szCs w:val="21"/>
          <w:sz w:val="21"/>
          <w:kern w:val="2"/>
          <w:lang w:val="en-US" w:eastAsia="zh-CN" w:bidi="ar-SA"/>
        </w:rPr>
        <w:t xml:space="preserve">8.1  施工控制网</w:t>
      </w:r>
      <w:r>
        <w:rPr>
          <w:rStyle w:val="NormalCharacter"/>
          <w:b/>
          <w:szCs w:val="21"/>
          <w:sz w:val="21"/>
          <w:kern w:val="2"/>
          <w:lang w:val="en-US" w:eastAsia="zh-CN" w:bidi="ar-SA"/>
        </w:rPr>
      </w:r>
    </w:p>
    <w:p>
      <w:pPr>
        <w:pStyle w:val="Normal"/>
        <w:rPr>
          <w:rStyle w:val="NormalCharacter"/>
          <w:szCs w:val="21"/>
          <w:sz w:val="21"/>
          <w:kern w:val="2"/>
          <w:lang w:val="en-US" w:eastAsia="zh-CN" w:bidi="ar-SA"/>
        </w:rPr>
        <w:snapToGrid w:val="0"/>
        <w:ind w:firstLine="420"/>
        <w:spacing w:line="400" w:lineRule="exact"/>
        <w:jc w:val="both"/>
        <w:textAlignment w:val="baseline"/>
      </w:pPr>
      <w:r>
        <w:rPr>
          <w:rStyle w:val="NormalCharacter"/>
          <w:szCs w:val="21"/>
          <w:sz w:val="21"/>
          <w:kern w:val="2"/>
          <w:lang w:val="en-US" w:eastAsia="zh-CN" w:bidi="ar-SA"/>
        </w:rPr>
        <w:t xml:space="preserve">8.1.1 施工控制网的约定：</w:t>
      </w:r>
    </w:p>
    <w:p>
      <w:pPr>
        <w:pStyle w:val="Normal"/>
        <w:rPr>
          <w:rStyle w:val="NormalCharacter"/>
          <w:b/>
          <w:i/>
          <w:szCs w:val="21"/>
          <w:sz w:val="21"/>
          <w:kern w:val="2"/>
          <w:u w:val="single"/>
          <w:lang w:val="en-US" w:eastAsia="zh-CN" w:bidi="ar-SA"/>
        </w:rPr>
        <w:tabs>
          <w:tab w:leader="none" w:val="num" w:pos="-65"/>
        </w:tabs>
        <w:snapToGrid w:val="0"/>
        <w:ind w:firstLine="425" w:left="-65"/>
        <w:spacing w:line="400" w:lineRule="exact"/>
        <w:jc w:val="both"/>
        <w:textAlignment w:val="baseline"/>
        <w:numPr>
          <w:ilvl w:val="0"/>
          <w:numId w:val="27"/>
        </w:numPr>
      </w:pPr>
      <w:r>
        <w:rPr>
          <w:rStyle w:val="NormalCharacter"/>
          <w:b/>
          <w:i/>
          <w:szCs w:val="21"/>
          <w:sz w:val="21"/>
          <w:kern w:val="2"/>
          <w:u w:val="single"/>
          <w:lang w:val="en-US" w:eastAsia="zh-CN" w:bidi="ar-SA"/>
        </w:rPr>
        <w:t xml:space="preserve">监理人应在开工日期前7天内提供给承包人。</w:t>
      </w:r>
    </w:p>
    <w:p>
      <w:pPr>
        <w:pStyle w:val="Normal"/>
        <w:rPr>
          <w:rStyle w:val="NormalCharacter"/>
          <w:b/>
          <w:i/>
          <w:szCs w:val="21"/>
          <w:sz w:val="21"/>
          <w:kern w:val="2"/>
          <w:u w:val="single"/>
          <w:lang w:val="en-US" w:eastAsia="zh-CN" w:bidi="ar-SA"/>
        </w:rPr>
        <w:tabs>
          <w:tab w:leader="none" w:val="num" w:pos="-65"/>
        </w:tabs>
        <w:snapToGrid w:val="0"/>
        <w:ind w:firstLine="425" w:left="-65"/>
        <w:spacing w:line="400" w:lineRule="exact"/>
        <w:jc w:val="both"/>
        <w:textAlignment w:val="baseline"/>
        <w:numPr>
          <w:ilvl w:val="0"/>
          <w:numId w:val="27"/>
        </w:numPr>
      </w:pPr>
      <w:r>
        <w:rPr>
          <w:rStyle w:val="NormalCharacter"/>
          <w:b/>
          <w:i/>
          <w:szCs w:val="21"/>
          <w:sz w:val="21"/>
          <w:kern w:val="2"/>
          <w:u w:val="single"/>
          <w:lang w:val="en-US" w:eastAsia="zh-CN" w:bidi="ar-SA"/>
        </w:rPr>
        <w:t xml:space="preserve">施工控制网资料承包人应在开工后10天内提供给监理人审批。</w:t>
      </w:r>
    </w:p>
    <w:p>
      <w:pPr>
        <w:pStyle w:val="Normal"/>
        <w:rPr>
          <w:rStyle w:val="NormalCharacter"/>
          <w:b/>
          <w:szCs w:val="21"/>
          <w:sz w:val="21"/>
          <w:kern w:val="2"/>
          <w:lang w:val="en-US" w:eastAsia="zh-CN" w:bidi="ar-SA"/>
          <w:rFonts w:eastAsia="黑体"/>
        </w:rPr>
        <w:framePr w:outlineLvl="3"/>
        <w:spacing w:line="400" w:after="93" w:before="93" w:lineRule="exact"/>
        <w:jc w:val="both"/>
        <w:textAlignment w:val="baseline"/>
      </w:pPr>
      <w:r>
        <w:rPr>
          <w:rStyle w:val="NormalCharacter"/>
          <w:b/>
          <w:szCs w:val="21"/>
          <w:sz w:val="21"/>
          <w:kern w:val="2"/>
          <w:lang w:val="en-US" w:eastAsia="zh-CN" w:bidi="ar-SA"/>
          <w:rFonts w:eastAsia="黑体"/>
        </w:rPr>
        <w:t xml:space="preserve">9  施工安全、治安保卫和环境保护</w:t>
      </w:r>
      <w:r>
        <w:rPr>
          <w:rStyle w:val="NormalCharacter"/>
          <w:b/>
          <w:szCs w:val="21"/>
          <w:sz w:val="21"/>
          <w:kern w:val="2"/>
          <w:lang w:val="en-US" w:eastAsia="zh-CN" w:bidi="ar-SA"/>
          <w:rFonts w:eastAsia="黑体"/>
        </w:rPr>
      </w:r>
    </w:p>
    <w:p>
      <w:pPr>
        <w:pStyle w:val="Normal"/>
        <w:rPr>
          <w:rStyle w:val="NormalCharacter"/>
          <w:b/>
          <w:szCs w:val="21"/>
          <w:sz w:val="21"/>
          <w:kern w:val="2"/>
          <w:lang w:val="en-US" w:eastAsia="zh-CN" w:bidi="ar-SA"/>
        </w:rPr>
        <w:snapToGrid w:val="0"/>
        <w:framePr w:outlineLvl="4"/>
        <w:spacing w:line="400" w:lineRule="exact"/>
        <w:jc w:val="both"/>
        <w:textAlignment w:val="baseline"/>
      </w:pPr>
      <w:r>
        <w:rPr>
          <w:rStyle w:val="NormalCharacter"/>
          <w:b/>
          <w:szCs w:val="21"/>
          <w:sz w:val="21"/>
          <w:kern w:val="2"/>
          <w:lang w:val="en-US" w:eastAsia="zh-CN" w:bidi="ar-SA"/>
        </w:rPr>
        <w:t xml:space="preserve">9.1  发包人的施工安全责任</w:t>
      </w:r>
      <w:r>
        <w:rPr>
          <w:rStyle w:val="NormalCharacter"/>
          <w:b/>
          <w:szCs w:val="21"/>
          <w:sz w:val="21"/>
          <w:kern w:val="2"/>
          <w:lang w:val="en-US" w:eastAsia="zh-CN" w:bidi="ar-SA"/>
        </w:rPr>
      </w:r>
    </w:p>
    <w:p>
      <w:pPr>
        <w:pStyle w:val="Normal"/>
        <w:rPr>
          <w:rStyle w:val="NormalCharacter"/>
          <w:szCs w:val="21"/>
          <w:sz w:val="21"/>
          <w:kern w:val="2"/>
          <w:lang w:val="en-US" w:eastAsia="zh-CN" w:bidi="ar-SA"/>
        </w:rPr>
        <w:snapToGrid w:val="0"/>
        <w:ind w:firstLine="420" w:firstLineChars="200"/>
        <w:spacing w:line="400" w:lineRule="exact"/>
        <w:jc w:val="both"/>
        <w:textAlignment w:val="baseline"/>
      </w:pPr>
      <w:r>
        <w:rPr>
          <w:rStyle w:val="NormalCharacter"/>
          <w:szCs w:val="21"/>
          <w:sz w:val="21"/>
          <w:kern w:val="2"/>
          <w:lang w:val="en-US" w:eastAsia="zh-CN" w:bidi="ar-SA"/>
        </w:rPr>
        <w:t xml:space="preserve">9.1.4 发包人提供</w:t>
      </w:r>
      <w:r>
        <w:rPr>
          <w:rStyle w:val="NormalCharacter"/>
          <w:b/>
          <w:i/>
          <w:szCs w:val="21"/>
          <w:sz w:val="21"/>
          <w:kern w:val="2"/>
          <w:u w:val="single"/>
          <w:lang w:val="en-US" w:eastAsia="zh-CN" w:bidi="ar-SA"/>
          <w:rFonts w:hAnsi="宋体"/>
        </w:rPr>
        <w:t xml:space="preserve">工程区域内的水文、地质</w:t>
      </w:r>
      <w:r>
        <w:rPr>
          <w:rStyle w:val="NormalCharacter"/>
          <w:szCs w:val="21"/>
          <w:sz w:val="21"/>
          <w:kern w:val="2"/>
          <w:lang w:val="en-US" w:eastAsia="zh-CN" w:bidi="ar-SA"/>
        </w:rPr>
        <w:t xml:space="preserve">资料，其余资料由承包人负责收集。</w:t>
      </w:r>
    </w:p>
    <w:p>
      <w:pPr>
        <w:pStyle w:val="Normal"/>
        <w:rPr>
          <w:rStyle w:val="NormalCharacter"/>
          <w:b/>
          <w:szCs w:val="21"/>
          <w:sz w:val="21"/>
          <w:kern w:val="2"/>
          <w:lang w:val="en-US" w:eastAsia="zh-CN" w:bidi="ar-SA"/>
        </w:rPr>
        <w:snapToGrid w:val="0"/>
        <w:framePr w:outlineLvl="4"/>
        <w:spacing w:line="400" w:lineRule="exact"/>
        <w:jc w:val="both"/>
        <w:textAlignment w:val="baseline"/>
      </w:pPr>
      <w:r>
        <w:rPr>
          <w:rStyle w:val="NormalCharacter"/>
          <w:b/>
          <w:szCs w:val="21"/>
          <w:sz w:val="21"/>
          <w:kern w:val="2"/>
          <w:lang w:val="en-US" w:eastAsia="zh-CN" w:bidi="ar-SA"/>
        </w:rPr>
        <w:t xml:space="preserve">9.2  承包人的施工安全责任</w:t>
      </w:r>
      <w:r>
        <w:rPr>
          <w:rStyle w:val="NormalCharacter"/>
          <w:b/>
          <w:szCs w:val="21"/>
          <w:sz w:val="21"/>
          <w:kern w:val="2"/>
          <w:lang w:val="en-US" w:eastAsia="zh-CN" w:bidi="ar-SA"/>
        </w:rPr>
      </w:r>
    </w:p>
    <w:p>
      <w:pPr>
        <w:pStyle w:val="Normal"/>
        <w:rPr>
          <w:rStyle w:val="NormalCharacter"/>
          <w:szCs w:val="21"/>
          <w:sz w:val="21"/>
          <w:kern w:val="2"/>
          <w:lang w:val="en-US" w:eastAsia="zh-CN" w:bidi="ar-SA"/>
        </w:rPr>
        <w:snapToGrid w:val="0"/>
        <w:ind w:firstLine="420" w:firstLineChars="200"/>
        <w:spacing w:line="400" w:lineRule="exact"/>
        <w:jc w:val="both"/>
        <w:textAlignment w:val="baseline"/>
      </w:pPr>
      <w:r>
        <w:rPr>
          <w:rStyle w:val="NormalCharacter"/>
          <w:szCs w:val="21"/>
          <w:sz w:val="21"/>
          <w:kern w:val="2"/>
          <w:lang w:val="en-US" w:eastAsia="zh-CN" w:bidi="ar-SA"/>
        </w:rPr>
        <w:t xml:space="preserve">9.2.6 </w:t>
      </w:r>
      <w:r>
        <w:rPr>
          <w:rStyle w:val="NormalCharacter"/>
          <w:szCs w:val="22"/>
          <w:sz w:val="21"/>
          <w:kern w:val="2"/>
          <w:lang w:val="en-US" w:eastAsia="zh-CN" w:bidi="ar-SA"/>
        </w:rPr>
        <w:t xml:space="preserve">补充：临时工程或临时工程的任何部分对土地的占用所造成的第三者财产损失，亦由承包人承担责任;非发包人原因引起的第三方财产损失等均由承包人承担。</w:t>
      </w:r>
    </w:p>
    <w:p>
      <w:pPr>
        <w:pStyle w:val="Normal"/>
        <w:rPr>
          <w:rStyle w:val="NormalCharacter"/>
          <w:szCs w:val="21"/>
          <w:sz w:val="21"/>
          <w:kern w:val="2"/>
          <w:lang w:val="en-US" w:eastAsia="zh-CN" w:bidi="ar-SA"/>
        </w:rPr>
        <w:snapToGrid w:val="0"/>
        <w:ind w:firstLine="420" w:firstLineChars="200"/>
        <w:spacing w:line="400" w:lineRule="exact"/>
        <w:jc w:val="both"/>
        <w:textAlignment w:val="baseline"/>
      </w:pPr>
      <w:r>
        <w:rPr>
          <w:rStyle w:val="NormalCharacter"/>
          <w:szCs w:val="21"/>
          <w:sz w:val="21"/>
          <w:kern w:val="2"/>
          <w:lang w:val="en-US" w:eastAsia="zh-CN" w:bidi="ar-SA"/>
        </w:rPr>
        <w:t xml:space="preserve">9.2.12 下列工程应编制专项施工方案： </w:t>
      </w:r>
      <w:r>
        <w:rPr>
          <w:rStyle w:val="NormalCharacter"/>
          <w:szCs w:val="21"/>
          <w:sz w:val="21"/>
          <w:kern w:val="2"/>
          <w:u w:val="single"/>
          <w:lang w:val="en-US" w:eastAsia="zh-CN" w:bidi="ar-SA"/>
        </w:rPr>
        <w:t xml:space="preserve"> </w:t>
      </w:r>
      <w:r>
        <w:rPr>
          <w:rStyle w:val="NormalCharacter"/>
          <w:b/>
          <w:i/>
          <w:szCs w:val="21"/>
          <w:sz w:val="21"/>
          <w:kern w:val="2"/>
          <w:u w:val="single"/>
          <w:lang w:val="en-US" w:eastAsia="zh-CN" w:bidi="ar-SA"/>
        </w:rPr>
        <w:t xml:space="preserve">  </w:t>
      </w:r>
      <w:r>
        <w:rPr>
          <w:rStyle w:val="NormalCharacter"/>
          <w:b/>
          <w:i/>
          <w:szCs w:val="21"/>
          <w:sz w:val="21"/>
          <w:kern w:val="2"/>
          <w:u w:val="single"/>
          <w:lang w:val="en-US" w:eastAsia="zh-CN" w:bidi="ar-SA"/>
        </w:rPr>
        <w:t xml:space="preserve">/ </w:t>
      </w:r>
      <w:r>
        <w:rPr>
          <w:rStyle w:val="NormalCharacter"/>
          <w:szCs w:val="21"/>
          <w:sz w:val="21"/>
          <w:kern w:val="2"/>
          <w:u w:val="single"/>
          <w:lang w:val="en-US" w:eastAsia="zh-CN" w:bidi="ar-SA"/>
        </w:rPr>
        <w:t xml:space="preserve">  </w:t>
      </w:r>
      <w:r>
        <w:rPr>
          <w:rStyle w:val="NormalCharacter"/>
          <w:szCs w:val="21"/>
          <w:sz w:val="21"/>
          <w:kern w:val="2"/>
          <w:lang w:val="en-US" w:eastAsia="zh-CN" w:bidi="ar-SA"/>
        </w:rPr>
        <w:t xml:space="preserve">。其中</w:t>
      </w:r>
      <w:r>
        <w:rPr>
          <w:rStyle w:val="NormalCharacter"/>
          <w:szCs w:val="21"/>
          <w:sz w:val="21"/>
          <w:kern w:val="2"/>
          <w:u w:val="single"/>
          <w:lang w:val="en-US" w:eastAsia="zh-CN" w:bidi="ar-SA"/>
        </w:rPr>
        <w:t xml:space="preserve"> </w:t>
      </w:r>
      <w:r>
        <w:rPr>
          <w:rStyle w:val="NormalCharacter"/>
          <w:szCs w:val="21"/>
          <w:sz w:val="21"/>
          <w:kern w:val="2"/>
          <w:u w:val="single"/>
          <w:lang w:val="en-US" w:eastAsia="zh-CN" w:bidi="ar-SA"/>
        </w:rPr>
        <w:t xml:space="preserve"> </w:t>
      </w:r>
      <w:r>
        <w:rPr>
          <w:rStyle w:val="NormalCharacter"/>
          <w:b/>
          <w:i/>
          <w:szCs w:val="21"/>
          <w:sz w:val="21"/>
          <w:kern w:val="2"/>
          <w:u w:val="single"/>
          <w:lang w:val="en-US" w:eastAsia="zh-CN" w:bidi="ar-SA"/>
        </w:rPr>
        <w:t xml:space="preserve"> </w:t>
      </w:r>
      <w:r>
        <w:rPr>
          <w:rStyle w:val="NormalCharacter"/>
          <w:b/>
          <w:i/>
          <w:szCs w:val="21"/>
          <w:sz w:val="21"/>
          <w:kern w:val="2"/>
          <w:u w:val="single"/>
          <w:lang w:val="en-US" w:eastAsia="zh-CN" w:bidi="ar-SA"/>
        </w:rPr>
        <w:t xml:space="preserve">/</w:t>
      </w:r>
      <w:r>
        <w:rPr>
          <w:rStyle w:val="NormalCharacter"/>
          <w:b/>
          <w:i/>
          <w:szCs w:val="21"/>
          <w:sz w:val="21"/>
          <w:kern w:val="2"/>
          <w:u w:val="single"/>
          <w:lang w:val="en-US" w:eastAsia="zh-CN" w:bidi="ar-SA"/>
        </w:rPr>
        <w:t xml:space="preserve">  </w:t>
      </w:r>
      <w:r>
        <w:rPr>
          <w:rStyle w:val="NormalCharacter"/>
          <w:szCs w:val="21"/>
          <w:sz w:val="21"/>
          <w:kern w:val="2"/>
          <w:u w:val="single"/>
          <w:lang w:val="en-US" w:eastAsia="zh-CN" w:bidi="ar-SA"/>
        </w:rPr>
        <w:t xml:space="preserve"> </w:t>
      </w:r>
      <w:r>
        <w:rPr>
          <w:rStyle w:val="NormalCharacter"/>
          <w:szCs w:val="21"/>
          <w:sz w:val="21"/>
          <w:kern w:val="2"/>
          <w:lang w:val="en-US" w:eastAsia="zh-CN" w:bidi="ar-SA"/>
        </w:rPr>
        <w:t xml:space="preserve">应组织专家论证和审查。</w:t>
      </w:r>
    </w:p>
    <w:p>
      <w:pPr>
        <w:pStyle w:val="Normal"/>
        <w:rPr>
          <w:rStyle w:val="NormalCharacter"/>
          <w:b/>
          <w:szCs w:val="21"/>
          <w:sz w:val="21"/>
          <w:kern w:val="2"/>
          <w:lang w:val="en-US" w:eastAsia="zh-CN" w:bidi="ar-SA"/>
        </w:rPr>
        <w:snapToGrid w:val="0"/>
        <w:framePr w:outlineLvl="4"/>
        <w:spacing w:line="400" w:lineRule="exact"/>
        <w:jc w:val="both"/>
        <w:textAlignment w:val="baseline"/>
      </w:pPr>
      <w:r>
        <w:rPr>
          <w:rStyle w:val="NormalCharacter"/>
          <w:b/>
          <w:szCs w:val="21"/>
          <w:sz w:val="21"/>
          <w:kern w:val="2"/>
          <w:lang w:val="en-US" w:eastAsia="zh-CN" w:bidi="ar-SA"/>
        </w:rPr>
        <w:t xml:space="preserve">9.7  文明工地</w:t>
      </w:r>
      <w:r>
        <w:rPr>
          <w:rStyle w:val="NormalCharacter"/>
          <w:b/>
          <w:szCs w:val="21"/>
          <w:sz w:val="21"/>
          <w:kern w:val="2"/>
          <w:lang w:val="en-US" w:eastAsia="zh-CN" w:bidi="ar-SA"/>
        </w:rPr>
      </w:r>
    </w:p>
    <w:p>
      <w:pPr>
        <w:pStyle w:val="Normal"/>
        <w:rPr>
          <w:rStyle w:val="NormalCharacter"/>
          <w:szCs w:val="21"/>
          <w:sz w:val="21"/>
          <w:kern w:val="2"/>
          <w:lang w:val="en-US" w:eastAsia="zh-CN" w:bidi="ar-SA"/>
        </w:rPr>
        <w:snapToGrid w:val="0"/>
        <w:ind w:firstLine="420" w:firstLineChars="200"/>
        <w:spacing w:line="400" w:lineRule="exact"/>
        <w:jc w:val="both"/>
        <w:textAlignment w:val="baseline"/>
      </w:pPr>
      <w:r>
        <w:rPr>
          <w:rStyle w:val="NormalCharacter"/>
          <w:szCs w:val="21"/>
          <w:sz w:val="21"/>
          <w:kern w:val="2"/>
          <w:lang w:val="en-US" w:eastAsia="zh-CN" w:bidi="ar-SA"/>
        </w:rPr>
        <w:t xml:space="preserve">9.7.1 本合同文明工地的约定：</w:t>
      </w:r>
      <w:r>
        <w:rPr>
          <w:rStyle w:val="NormalCharacter"/>
          <w:b/>
          <w:i/>
          <w:szCs w:val="21"/>
          <w:sz w:val="21"/>
          <w:kern w:val="2"/>
          <w:u w:val="single"/>
          <w:lang w:val="en-US" w:eastAsia="zh-CN" w:bidi="ar-SA"/>
        </w:rPr>
        <w:t xml:space="preserve">按</w:t>
      </w:r>
      <w:r>
        <w:rPr>
          <w:rStyle w:val="NormalCharacter"/>
          <w:b/>
          <w:i/>
          <w:szCs w:val="21"/>
          <w:sz w:val="21"/>
          <w:kern w:val="2"/>
          <w:u w:val="single"/>
          <w:lang w:val="en-US" w:eastAsia="zh-CN" w:bidi="ar-SA"/>
        </w:rPr>
        <w:t xml:space="preserve">工程所在地人民</w:t>
      </w:r>
      <w:r>
        <w:rPr>
          <w:rStyle w:val="NormalCharacter"/>
          <w:b/>
          <w:i/>
          <w:szCs w:val="21"/>
          <w:sz w:val="21"/>
          <w:kern w:val="2"/>
          <w:u w:val="single"/>
          <w:lang w:val="en-US" w:eastAsia="zh-CN" w:bidi="ar-SA"/>
        </w:rPr>
        <w:t xml:space="preserve">政府有关部门颁发的文明施工要求及招标文件中技术条款执行。</w:t>
      </w:r>
    </w:p>
    <w:p>
      <w:pPr>
        <w:pStyle w:val="Normal"/>
        <w:rPr>
          <w:rStyle w:val="NormalCharacter"/>
          <w:b/>
          <w:szCs w:val="21"/>
          <w:sz w:val="21"/>
          <w:kern w:val="2"/>
          <w:lang w:val="en-US" w:eastAsia="zh-CN" w:bidi="ar-SA"/>
          <w:rFonts w:eastAsia="黑体"/>
        </w:rPr>
        <w:framePr w:outlineLvl="3"/>
        <w:spacing w:line="400" w:after="93" w:before="93" w:lineRule="exact"/>
        <w:jc w:val="both"/>
        <w:textAlignment w:val="baseline"/>
      </w:pPr>
      <w:r>
        <w:rPr>
          <w:rStyle w:val="NormalCharacter"/>
          <w:b/>
          <w:szCs w:val="21"/>
          <w:sz w:val="21"/>
          <w:kern w:val="2"/>
          <w:lang w:val="en-US" w:eastAsia="zh-CN" w:bidi="ar-SA"/>
          <w:rFonts w:eastAsia="黑体"/>
        </w:rPr>
        <w:t xml:space="preserve">11  开工和竣工（完工）</w:t>
      </w:r>
      <w:r>
        <w:rPr>
          <w:rStyle w:val="NormalCharacter"/>
          <w:b/>
          <w:szCs w:val="21"/>
          <w:sz w:val="21"/>
          <w:kern w:val="2"/>
          <w:lang w:val="en-US" w:eastAsia="zh-CN" w:bidi="ar-SA"/>
          <w:rFonts w:eastAsia="黑体"/>
        </w:rPr>
      </w:r>
    </w:p>
    <w:p>
      <w:pPr>
        <w:pStyle w:val="Normal"/>
        <w:rPr>
          <w:rStyle w:val="NormalCharacter"/>
          <w:b/>
          <w:szCs w:val="21"/>
          <w:sz w:val="21"/>
          <w:kern w:val="2"/>
          <w:lang w:val="en-US" w:eastAsia="zh-CN" w:bidi="ar-SA"/>
        </w:rPr>
        <w:snapToGrid w:val="0"/>
        <w:framePr w:outlineLvl="4"/>
        <w:spacing w:line="400" w:lineRule="exact"/>
        <w:jc w:val="both"/>
        <w:textAlignment w:val="baseline"/>
      </w:pPr>
      <w:r>
        <w:rPr>
          <w:rStyle w:val="NormalCharacter"/>
          <w:b/>
          <w:szCs w:val="21"/>
          <w:sz w:val="21"/>
          <w:kern w:val="2"/>
          <w:lang w:val="en-US" w:eastAsia="zh-CN" w:bidi="ar-SA"/>
        </w:rPr>
        <w:t xml:space="preserve">11.4 异常恶劣的气候条件</w:t>
      </w:r>
      <w:r>
        <w:rPr>
          <w:rStyle w:val="NormalCharacter"/>
          <w:b/>
          <w:szCs w:val="21"/>
          <w:sz w:val="21"/>
          <w:kern w:val="2"/>
          <w:lang w:val="en-US" w:eastAsia="zh-CN" w:bidi="ar-SA"/>
        </w:rPr>
      </w:r>
    </w:p>
    <w:p>
      <w:pPr>
        <w:pStyle w:val="Normal"/>
        <w:rPr>
          <w:rStyle w:val="NormalCharacter"/>
          <w:szCs w:val="21"/>
          <w:sz w:val="21"/>
          <w:kern w:val="2"/>
          <w:lang w:val="en-US" w:eastAsia="zh-CN" w:bidi="ar-SA"/>
        </w:rPr>
        <w:ind w:firstLine="420" w:firstLineChars="200"/>
        <w:spacing w:line="400" w:lineRule="exact"/>
        <w:jc w:val="both"/>
        <w:textAlignment w:val="baseline"/>
      </w:pPr>
      <w:r>
        <w:rPr>
          <w:rStyle w:val="NormalCharacter"/>
          <w:szCs w:val="21"/>
          <w:sz w:val="21"/>
          <w:kern w:val="2"/>
          <w:lang w:val="en-US" w:eastAsia="zh-CN" w:bidi="ar-SA"/>
        </w:rPr>
        <w:t xml:space="preserve">11.4.3 本合同工程界定异常恶劣气候条件的范围为：</w:t>
      </w:r>
    </w:p>
    <w:p>
      <w:pPr>
        <w:pStyle w:val="Normal"/>
        <w:rPr>
          <w:rStyle w:val="NormalCharacter"/>
          <w:szCs w:val="21"/>
          <w:sz w:val="21"/>
          <w:kern w:val="2"/>
          <w:lang w:val="en-US" w:eastAsia="zh-CN" w:bidi="ar-SA"/>
        </w:rPr>
        <w:snapToGrid w:val="0"/>
        <w:ind w:firstLine="420" w:firstLineChars="200"/>
        <w:spacing w:line="400" w:lineRule="exact"/>
        <w:jc w:val="both"/>
        <w:textAlignment w:val="baseline"/>
      </w:pPr>
      <w:r>
        <w:rPr>
          <w:rStyle w:val="NormalCharacter"/>
          <w:szCs w:val="21"/>
          <w:sz w:val="21"/>
          <w:kern w:val="2"/>
          <w:lang w:val="en-US" w:eastAsia="zh-CN" w:bidi="ar-SA"/>
        </w:rPr>
        <w:t xml:space="preserve">（1）日降雨量大于</w:t>
      </w:r>
      <w:r>
        <w:rPr>
          <w:rStyle w:val="NormalCharacter"/>
          <w:szCs w:val="21"/>
          <w:sz w:val="21"/>
          <w:kern w:val="2"/>
          <w:lang w:val="en-US" w:eastAsia="zh-CN" w:bidi="ar-SA"/>
        </w:rPr>
        <w:t xml:space="preserve"> </w:t>
      </w:r>
      <w:r>
        <w:rPr>
          <w:rStyle w:val="NormalCharacter"/>
          <w:b/>
          <w:i/>
          <w:szCs w:val="21"/>
          <w:sz w:val="21"/>
          <w:kern w:val="2"/>
          <w:u w:val="single"/>
          <w:lang w:val="en-US" w:eastAsia="zh-CN" w:bidi="ar-SA"/>
        </w:rPr>
        <w:t xml:space="preserve">50</w:t>
      </w:r>
      <w:r>
        <w:rPr>
          <w:rStyle w:val="NormalCharacter"/>
          <w:szCs w:val="21"/>
          <w:sz w:val="21"/>
          <w:kern w:val="2"/>
          <w:lang w:val="en-US" w:eastAsia="zh-CN" w:bidi="ar-SA"/>
        </w:rPr>
        <w:t xml:space="preserve"> </w:t>
      </w:r>
      <w:r>
        <w:rPr>
          <w:rStyle w:val="NormalCharacter"/>
          <w:szCs w:val="21"/>
          <w:sz w:val="21"/>
          <w:kern w:val="2"/>
          <w:lang w:val="en-US" w:eastAsia="zh-CN" w:bidi="ar-SA"/>
        </w:rPr>
        <w:t xml:space="preserve">mm的雨日超过</w:t>
      </w:r>
      <w:r>
        <w:rPr>
          <w:rStyle w:val="NormalCharacter"/>
          <w:b/>
          <w:i/>
          <w:szCs w:val="21"/>
          <w:sz w:val="21"/>
          <w:kern w:val="2"/>
          <w:u w:val="single"/>
          <w:lang w:val="en-US" w:eastAsia="zh-CN" w:bidi="ar-SA"/>
        </w:rPr>
        <w:t xml:space="preserve"> </w:t>
      </w:r>
      <w:r>
        <w:rPr>
          <w:rStyle w:val="NormalCharacter"/>
          <w:b/>
          <w:i/>
          <w:szCs w:val="21"/>
          <w:sz w:val="21"/>
          <w:kern w:val="2"/>
          <w:u w:val="single"/>
          <w:lang w:val="en-US" w:eastAsia="zh-CN" w:bidi="ar-SA"/>
        </w:rPr>
        <w:t xml:space="preserve">1</w:t>
      </w:r>
      <w:r>
        <w:rPr>
          <w:rStyle w:val="NormalCharacter"/>
          <w:b/>
          <w:i/>
          <w:szCs w:val="21"/>
          <w:sz w:val="21"/>
          <w:kern w:val="2"/>
          <w:u w:val="single"/>
          <w:lang w:val="en-US" w:eastAsia="zh-CN" w:bidi="ar-SA"/>
        </w:rPr>
        <w:t xml:space="preserve"> </w:t>
      </w:r>
      <w:r>
        <w:rPr>
          <w:rStyle w:val="NormalCharacter"/>
          <w:szCs w:val="21"/>
          <w:sz w:val="21"/>
          <w:kern w:val="2"/>
          <w:lang w:val="en-US" w:eastAsia="zh-CN" w:bidi="ar-SA"/>
        </w:rPr>
        <w:t xml:space="preserve">天。</w:t>
      </w:r>
    </w:p>
    <w:p>
      <w:pPr>
        <w:pStyle w:val="Normal"/>
        <w:rPr>
          <w:rStyle w:val="NormalCharacter"/>
          <w:szCs w:val="21"/>
          <w:sz w:val="21"/>
          <w:kern w:val="2"/>
          <w:lang w:val="en-US" w:eastAsia="zh-CN" w:bidi="ar-SA"/>
        </w:rPr>
        <w:snapToGrid w:val="0"/>
        <w:ind w:firstLine="420" w:firstLineChars="200"/>
        <w:spacing w:line="400" w:lineRule="exact"/>
        <w:jc w:val="both"/>
        <w:textAlignment w:val="baseline"/>
      </w:pPr>
      <w:r>
        <w:rPr>
          <w:rStyle w:val="NormalCharacter"/>
          <w:szCs w:val="21"/>
          <w:sz w:val="21"/>
          <w:kern w:val="2"/>
          <w:lang w:val="en-US" w:eastAsia="zh-CN" w:bidi="ar-SA"/>
        </w:rPr>
        <w:t xml:space="preserve">（2）风速大于</w:t>
      </w:r>
      <w:r>
        <w:rPr>
          <w:rStyle w:val="NormalCharacter"/>
          <w:b/>
          <w:i/>
          <w:szCs w:val="21"/>
          <w:sz w:val="21"/>
          <w:kern w:val="2"/>
          <w:u w:val="single"/>
          <w:lang w:val="en-US" w:eastAsia="zh-CN" w:bidi="ar-SA"/>
        </w:rPr>
        <w:t xml:space="preserve"> </w:t>
      </w:r>
      <w:r>
        <w:rPr>
          <w:rStyle w:val="NormalCharacter"/>
          <w:b/>
          <w:i/>
          <w:szCs w:val="21"/>
          <w:sz w:val="21"/>
          <w:kern w:val="2"/>
          <w:u w:val="single"/>
          <w:lang w:val="en-US" w:eastAsia="zh-CN" w:bidi="ar-SA"/>
        </w:rPr>
        <w:t xml:space="preserve">17</w:t>
      </w:r>
      <w:r>
        <w:rPr>
          <w:rStyle w:val="NormalCharacter"/>
          <w:szCs w:val="21"/>
          <w:sz w:val="21"/>
          <w:kern w:val="2"/>
          <w:u w:val="single"/>
          <w:lang w:val="en-US" w:eastAsia="zh-CN" w:bidi="ar-SA"/>
        </w:rPr>
        <w:t xml:space="preserve"> </w:t>
      </w:r>
      <w:r>
        <w:rPr>
          <w:rStyle w:val="NormalCharacter"/>
          <w:szCs w:val="21"/>
          <w:sz w:val="21"/>
          <w:kern w:val="2"/>
          <w:lang w:val="en-US" w:eastAsia="zh-CN" w:bidi="ar-SA"/>
        </w:rPr>
        <w:t xml:space="preserve">m/s的</w:t>
      </w:r>
      <w:r>
        <w:rPr>
          <w:rStyle w:val="NormalCharacter"/>
          <w:b/>
          <w:i/>
          <w:szCs w:val="21"/>
          <w:sz w:val="21"/>
          <w:kern w:val="2"/>
          <w:u w:val="single"/>
          <w:lang w:val="en-US" w:eastAsia="zh-CN" w:bidi="ar-SA"/>
        </w:rPr>
        <w:t xml:space="preserve"> </w:t>
      </w:r>
      <w:r>
        <w:rPr>
          <w:rStyle w:val="NormalCharacter"/>
          <w:b/>
          <w:i/>
          <w:szCs w:val="21"/>
          <w:sz w:val="21"/>
          <w:kern w:val="2"/>
          <w:u w:val="single"/>
          <w:lang w:val="en-US" w:eastAsia="zh-CN" w:bidi="ar-SA"/>
        </w:rPr>
        <w:t xml:space="preserve">7</w:t>
      </w:r>
      <w:r>
        <w:rPr>
          <w:rStyle w:val="NormalCharacter"/>
          <w:b/>
          <w:i/>
          <w:szCs w:val="21"/>
          <w:sz w:val="21"/>
          <w:kern w:val="2"/>
          <w:u w:val="single"/>
          <w:lang w:val="en-US" w:eastAsia="zh-CN" w:bidi="ar-SA"/>
        </w:rPr>
        <w:t xml:space="preserve"> </w:t>
      </w:r>
      <w:r>
        <w:rPr>
          <w:rStyle w:val="NormalCharacter"/>
          <w:szCs w:val="21"/>
          <w:sz w:val="21"/>
          <w:kern w:val="2"/>
          <w:lang w:val="en-US" w:eastAsia="zh-CN" w:bidi="ar-SA"/>
        </w:rPr>
        <w:t xml:space="preserve">级以上台风灾害。</w:t>
      </w:r>
    </w:p>
    <w:p>
      <w:pPr>
        <w:pStyle w:val="Normal"/>
        <w:rPr>
          <w:rStyle w:val="NormalCharacter"/>
          <w:szCs w:val="21"/>
          <w:sz w:val="21"/>
          <w:kern w:val="2"/>
          <w:lang w:val="en-US" w:eastAsia="zh-CN" w:bidi="ar-SA"/>
        </w:rPr>
        <w:snapToGrid w:val="0"/>
        <w:ind w:firstLine="420" w:firstLineChars="200"/>
        <w:spacing w:line="400" w:lineRule="exact"/>
        <w:jc w:val="both"/>
        <w:textAlignment w:val="baseline"/>
      </w:pPr>
      <w:r>
        <w:rPr>
          <w:rStyle w:val="NormalCharacter"/>
          <w:szCs w:val="21"/>
          <w:sz w:val="21"/>
          <w:kern w:val="2"/>
          <w:lang w:val="en-US" w:eastAsia="zh-CN" w:bidi="ar-SA"/>
        </w:rPr>
        <w:t xml:space="preserve">（3）日气温超过</w:t>
      </w:r>
      <w:r>
        <w:rPr>
          <w:rStyle w:val="NormalCharacter"/>
          <w:b/>
          <w:i/>
          <w:szCs w:val="21"/>
          <w:sz w:val="21"/>
          <w:kern w:val="2"/>
          <w:u w:val="single"/>
          <w:lang w:val="en-US" w:eastAsia="zh-CN" w:bidi="ar-SA"/>
        </w:rPr>
        <w:t xml:space="preserve"> </w:t>
      </w:r>
      <w:r>
        <w:rPr>
          <w:rStyle w:val="NormalCharacter"/>
          <w:b/>
          <w:i/>
          <w:szCs w:val="21"/>
          <w:sz w:val="21"/>
          <w:kern w:val="2"/>
          <w:u w:val="single"/>
          <w:lang w:val="en-US" w:eastAsia="zh-CN" w:bidi="ar-SA"/>
        </w:rPr>
        <w:t xml:space="preserve">40</w:t>
      </w:r>
      <w:r>
        <w:rPr>
          <w:rStyle w:val="NormalCharacter"/>
          <w:b/>
          <w:i/>
          <w:szCs w:val="21"/>
          <w:sz w:val="21"/>
          <w:kern w:val="2"/>
          <w:u w:val="single"/>
          <w:lang w:val="en-US" w:eastAsia="zh-CN" w:bidi="ar-SA"/>
        </w:rPr>
        <w:t xml:space="preserve"> </w:t>
      </w:r>
      <w:r>
        <w:rPr>
          <w:rStyle w:val="NormalCharacter"/>
          <w:szCs w:val="21"/>
          <w:sz w:val="21"/>
          <w:kern w:val="2"/>
          <w:lang w:val="en-US" w:eastAsia="zh-CN" w:bidi="ar-SA"/>
        </w:rPr>
        <w:t xml:space="preserve">℃的高温大于</w:t>
      </w:r>
      <w:r>
        <w:rPr>
          <w:rStyle w:val="NormalCharacter"/>
          <w:b/>
          <w:i/>
          <w:szCs w:val="21"/>
          <w:sz w:val="21"/>
          <w:kern w:val="2"/>
          <w:u w:val="single"/>
          <w:lang w:val="en-US" w:eastAsia="zh-CN" w:bidi="ar-SA"/>
        </w:rPr>
        <w:t xml:space="preserve"> </w:t>
      </w:r>
      <w:r>
        <w:rPr>
          <w:rStyle w:val="NormalCharacter"/>
          <w:b/>
          <w:i/>
          <w:szCs w:val="21"/>
          <w:sz w:val="21"/>
          <w:kern w:val="2"/>
          <w:u w:val="single"/>
          <w:lang w:val="en-US" w:eastAsia="zh-CN" w:bidi="ar-SA"/>
        </w:rPr>
        <w:t xml:space="preserve">3</w:t>
      </w:r>
      <w:r>
        <w:rPr>
          <w:rStyle w:val="NormalCharacter"/>
          <w:b/>
          <w:i/>
          <w:szCs w:val="21"/>
          <w:sz w:val="21"/>
          <w:kern w:val="2"/>
          <w:u w:val="single"/>
          <w:lang w:val="en-US" w:eastAsia="zh-CN" w:bidi="ar-SA"/>
        </w:rPr>
        <w:t xml:space="preserve"> </w:t>
      </w:r>
      <w:r>
        <w:rPr>
          <w:rStyle w:val="NormalCharacter"/>
          <w:szCs w:val="21"/>
          <w:sz w:val="21"/>
          <w:kern w:val="2"/>
          <w:lang w:val="en-US" w:eastAsia="zh-CN" w:bidi="ar-SA"/>
        </w:rPr>
        <w:t xml:space="preserve">天。</w:t>
      </w:r>
    </w:p>
    <w:p>
      <w:pPr>
        <w:pStyle w:val="Normal"/>
        <w:rPr>
          <w:rStyle w:val="NormalCharacter"/>
          <w:szCs w:val="21"/>
          <w:sz w:val="21"/>
          <w:kern w:val="2"/>
          <w:lang w:val="en-US" w:eastAsia="zh-CN" w:bidi="ar-SA"/>
        </w:rPr>
        <w:snapToGrid w:val="0"/>
        <w:ind w:firstLine="420" w:firstLineChars="200"/>
        <w:spacing w:line="400" w:lineRule="exact"/>
        <w:jc w:val="both"/>
        <w:textAlignment w:val="baseline"/>
      </w:pPr>
      <w:r>
        <w:rPr>
          <w:rStyle w:val="NormalCharacter"/>
          <w:szCs w:val="21"/>
          <w:sz w:val="21"/>
          <w:kern w:val="2"/>
          <w:lang w:val="en-US" w:eastAsia="zh-CN" w:bidi="ar-SA"/>
        </w:rPr>
        <w:t xml:space="preserve">（4）日气温低于</w:t>
      </w:r>
      <w:r>
        <w:rPr>
          <w:rStyle w:val="NormalCharacter"/>
          <w:b/>
          <w:i/>
          <w:szCs w:val="21"/>
          <w:sz w:val="21"/>
          <w:kern w:val="2"/>
          <w:u w:val="single"/>
          <w:lang w:val="en-US" w:eastAsia="zh-CN" w:bidi="ar-SA"/>
        </w:rPr>
        <w:t xml:space="preserve"> </w:t>
      </w:r>
      <w:r>
        <w:rPr>
          <w:rStyle w:val="NormalCharacter"/>
          <w:b/>
          <w:i/>
          <w:szCs w:val="21"/>
          <w:sz w:val="21"/>
          <w:kern w:val="2"/>
          <w:u w:val="single"/>
          <w:lang w:val="en-US" w:eastAsia="zh-CN" w:bidi="ar-SA"/>
        </w:rPr>
        <w:t xml:space="preserve">-5</w:t>
      </w:r>
      <w:r>
        <w:rPr>
          <w:rStyle w:val="NormalCharacter"/>
          <w:b/>
          <w:i/>
          <w:szCs w:val="21"/>
          <w:sz w:val="21"/>
          <w:kern w:val="2"/>
          <w:u w:val="single"/>
          <w:lang w:val="en-US" w:eastAsia="zh-CN" w:bidi="ar-SA"/>
        </w:rPr>
        <w:t xml:space="preserve"> </w:t>
      </w:r>
      <w:r>
        <w:rPr>
          <w:rStyle w:val="NormalCharacter"/>
          <w:szCs w:val="21"/>
          <w:sz w:val="21"/>
          <w:kern w:val="2"/>
          <w:u w:val="single"/>
          <w:lang w:val="en-US" w:eastAsia="zh-CN" w:bidi="ar-SA"/>
        </w:rPr>
        <w:t xml:space="preserve">℃</w:t>
      </w:r>
      <w:r>
        <w:rPr>
          <w:rStyle w:val="NormalCharacter"/>
          <w:szCs w:val="21"/>
          <w:sz w:val="21"/>
          <w:kern w:val="2"/>
          <w:lang w:val="en-US" w:eastAsia="zh-CN" w:bidi="ar-SA"/>
        </w:rPr>
        <w:t xml:space="preserve">的严寒大于</w:t>
      </w:r>
      <w:r>
        <w:rPr>
          <w:rStyle w:val="NormalCharacter"/>
          <w:b/>
          <w:i/>
          <w:szCs w:val="21"/>
          <w:sz w:val="21"/>
          <w:kern w:val="2"/>
          <w:u w:val="single"/>
          <w:lang w:val="en-US" w:eastAsia="zh-CN" w:bidi="ar-SA"/>
        </w:rPr>
        <w:t xml:space="preserve"> </w:t>
      </w:r>
      <w:r>
        <w:rPr>
          <w:rStyle w:val="NormalCharacter"/>
          <w:b/>
          <w:i/>
          <w:szCs w:val="21"/>
          <w:sz w:val="21"/>
          <w:kern w:val="2"/>
          <w:u w:val="single"/>
          <w:lang w:val="en-US" w:eastAsia="zh-CN" w:bidi="ar-SA"/>
        </w:rPr>
        <w:t xml:space="preserve">3</w:t>
      </w:r>
      <w:r>
        <w:rPr>
          <w:rStyle w:val="NormalCharacter"/>
          <w:b/>
          <w:i/>
          <w:szCs w:val="21"/>
          <w:sz w:val="21"/>
          <w:kern w:val="2"/>
          <w:u w:val="single"/>
          <w:lang w:val="en-US" w:eastAsia="zh-CN" w:bidi="ar-SA"/>
        </w:rPr>
        <w:t xml:space="preserve"> </w:t>
      </w:r>
      <w:r>
        <w:rPr>
          <w:rStyle w:val="NormalCharacter"/>
          <w:szCs w:val="21"/>
          <w:sz w:val="21"/>
          <w:kern w:val="2"/>
          <w:lang w:val="en-US" w:eastAsia="zh-CN" w:bidi="ar-SA"/>
        </w:rPr>
        <w:t xml:space="preserve">天。</w:t>
      </w:r>
    </w:p>
    <w:p>
      <w:pPr>
        <w:pStyle w:val="Normal"/>
        <w:rPr>
          <w:rStyle w:val="NormalCharacter"/>
          <w:szCs w:val="21"/>
          <w:sz w:val="21"/>
          <w:kern w:val="2"/>
          <w:lang w:val="en-US" w:eastAsia="zh-CN" w:bidi="ar-SA"/>
        </w:rPr>
        <w:snapToGrid w:val="0"/>
        <w:ind w:firstLine="420" w:firstLineChars="200"/>
        <w:spacing w:line="400" w:lineRule="exact"/>
        <w:jc w:val="both"/>
        <w:textAlignment w:val="baseline"/>
      </w:pPr>
      <w:r>
        <w:rPr>
          <w:rStyle w:val="NormalCharacter"/>
          <w:szCs w:val="21"/>
          <w:sz w:val="21"/>
          <w:kern w:val="2"/>
          <w:lang w:val="en-US" w:eastAsia="zh-CN" w:bidi="ar-SA"/>
        </w:rPr>
        <w:t xml:space="preserve">（5）造成工程损失的冰雹和大雪灾害：</w:t>
      </w:r>
      <w:r>
        <w:rPr>
          <w:rStyle w:val="NormalCharacter"/>
          <w:b/>
          <w:i/>
          <w:szCs w:val="21"/>
          <w:sz w:val="21"/>
          <w:kern w:val="2"/>
          <w:u w:val="single"/>
          <w:lang w:val="en-US" w:eastAsia="zh-CN" w:bidi="ar-SA"/>
        </w:rPr>
        <w:t xml:space="preserve">冰雹和日降雪量超过10mm以上的天气</w:t>
      </w:r>
      <w:r>
        <w:rPr>
          <w:rStyle w:val="NormalCharacter"/>
          <w:szCs w:val="21"/>
          <w:sz w:val="21"/>
          <w:kern w:val="2"/>
          <w:lang w:val="en-US" w:eastAsia="zh-CN" w:bidi="ar-SA"/>
        </w:rPr>
        <w:t xml:space="preserve">。</w:t>
      </w:r>
    </w:p>
    <w:p>
      <w:pPr>
        <w:pStyle w:val="Normal"/>
        <w:rPr>
          <w:rStyle w:val="NormalCharacter"/>
          <w:szCs w:val="21"/>
          <w:sz w:val="21"/>
          <w:kern w:val="2"/>
          <w:lang w:val="en-US" w:eastAsia="zh-CN" w:bidi="ar-SA"/>
        </w:rPr>
        <w:snapToGrid w:val="0"/>
        <w:ind w:firstLine="420" w:firstLineChars="200"/>
        <w:spacing w:line="400" w:lineRule="exact"/>
        <w:jc w:val="both"/>
        <w:textAlignment w:val="baseline"/>
      </w:pPr>
      <w:r>
        <w:rPr>
          <w:rStyle w:val="NormalCharacter"/>
          <w:szCs w:val="21"/>
          <w:sz w:val="21"/>
          <w:kern w:val="2"/>
          <w:lang w:val="en-US" w:eastAsia="zh-CN" w:bidi="ar-SA"/>
        </w:rPr>
        <w:t xml:space="preserve">（6）其他异常恶劣气候灾害。</w:t>
      </w:r>
    </w:p>
    <w:p>
      <w:pPr>
        <w:pStyle w:val="Normal"/>
        <w:rPr>
          <w:rStyle w:val="NormalCharacter"/>
          <w:b/>
          <w:szCs w:val="21"/>
          <w:sz w:val="21"/>
          <w:kern w:val="2"/>
          <w:lang w:val="en-US" w:eastAsia="zh-CN" w:bidi="ar-SA"/>
        </w:rPr>
        <w:snapToGrid w:val="0"/>
        <w:framePr w:outlineLvl="4"/>
        <w:spacing w:line="400" w:lineRule="exact"/>
        <w:jc w:val="both"/>
        <w:textAlignment w:val="baseline"/>
      </w:pPr>
      <w:r>
        <w:rPr>
          <w:rStyle w:val="NormalCharacter"/>
          <w:b/>
          <w:szCs w:val="21"/>
          <w:sz w:val="21"/>
          <w:kern w:val="2"/>
          <w:lang w:val="en-US" w:eastAsia="zh-CN" w:bidi="ar-SA"/>
        </w:rPr>
        <w:t xml:space="preserve">11.5 承包人工期延误</w:t>
      </w:r>
    </w:p>
    <w:p>
      <w:pPr>
        <w:pStyle w:val="Normal"/>
        <w:rPr>
          <w:rStyle w:val="NormalCharacter"/>
          <w:szCs w:val="21"/>
          <w:sz w:val="21"/>
          <w:kern w:val="2"/>
          <w:lang w:val="en-US" w:eastAsia="zh-CN" w:bidi="ar-SA"/>
        </w:rPr>
        <w:snapToGrid w:val="0"/>
        <w:ind w:firstLine="420" w:firstLineChars="200"/>
        <w:spacing w:line="400" w:lineRule="exact"/>
        <w:jc w:val="both"/>
        <w:textAlignment w:val="baseline"/>
      </w:pPr>
      <w:r>
        <w:rPr>
          <w:rStyle w:val="NormalCharacter"/>
          <w:szCs w:val="21"/>
          <w:sz w:val="21"/>
          <w:kern w:val="2"/>
          <w:lang w:val="en-US" w:eastAsia="zh-CN" w:bidi="ar-SA"/>
        </w:rPr>
        <w:t xml:space="preserve">（1）逾期完工违约金表。</w:t>
      </w:r>
    </w:p>
    <w:p>
      <w:pPr>
        <w:pStyle w:val="Normal"/>
        <w:rPr>
          <w:rStyle w:val="NormalCharacter"/>
          <w:szCs w:val="21"/>
          <w:sz w:val="21"/>
          <w:kern w:val="2"/>
          <w:lang w:val="en-US" w:eastAsia="zh-CN" w:bidi="ar-SA"/>
          <w:rFonts w:ascii="黑体" w:eastAsia="黑体" w:hAnsi="黑体"/>
        </w:rPr>
        <w:snapToGrid w:val="0"/>
        <w:spacing w:line="400" w:lineRule="exact"/>
        <w:jc w:val="center"/>
        <w:textAlignment w:val="baseline"/>
      </w:pPr>
      <w:r>
        <w:rPr>
          <w:rStyle w:val="NormalCharacter"/>
          <w:szCs w:val="21"/>
          <w:sz w:val="21"/>
          <w:kern w:val="2"/>
          <w:lang w:val="en-US" w:eastAsia="zh-CN" w:bidi="ar-SA"/>
          <w:rFonts w:ascii="黑体" w:eastAsia="黑体" w:hAnsi="黑体"/>
        </w:rPr>
        <w:t xml:space="preserve">逾期完工违约金表</w:t>
      </w:r>
    </w:p>
    <w:tbl>
      <w:tblPr>
        <w:tblW w:type="dxa" w:w="9740"/>
        <w:jc w:val="center"/>
        <w:tblLook w:val="ffff"/>
        <w:tblInd w:w="-108" w:type="dxa"/>
        <w:tblBorders>
          <w:top w:space="0" w:color="000000" w:val="single" w:sz="4"/>
          <w:left w:space="0" w:color="000000" w:val="single" w:sz="4"/>
          <w:bottom w:space="0" w:color="000000" w:val="single" w:sz="4"/>
          <w:right w:space="0" w:color="000000" w:val="single" w:sz="4"/>
          <w:insideH w:space="0" w:color="000000" w:val="single" w:sz="4"/>
          <w:insideV w:space="0" w:color="000000" w:val="single" w:sz="4"/>
        </w:tblBorders>
        <w:tblLayout w:type="fixed"/>
        <w:tblCellMar>
          <w:left w:w="0" w:type="dxa"/>
          <w:right w:w="0" w:type="dxa"/>
        </w:tblCellMar>
      </w:tblPr>
      <w:tblGrid>
        <w:gridCol w:w="1111"/>
        <w:gridCol w:w="2877"/>
        <w:gridCol w:w="2877"/>
        <w:gridCol w:w="2875"/>
      </w:tblGrid>
      <w:tr>
        <w:trPr>
          <w:wAfter w:w="0" w:type="dxa"/>
          <w:trHeight w:val="567" w:hRule="exact"/>
        </w:trPr>
        <w:tc>
          <w:tcPr>
            <w:textDirection w:val="lrTb"/>
            <w:vAlign w:val="center"/>
            <w:tcW w:type="dxa" w:w="1111"/>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Pr>
              <w:snapToGrid w:val="0"/>
              <w:spacing w:line="400" w:lineRule="exact"/>
              <w:jc w:val="center"/>
              <w:textAlignment w:val="baseline"/>
            </w:pPr>
            <w:r>
              <w:rPr>
                <w:rStyle w:val="NormalCharacter"/>
                <w:szCs w:val="21"/>
                <w:sz w:val="21"/>
                <w:kern w:val="2"/>
                <w:lang w:val="en-US" w:eastAsia="zh-CN" w:bidi="ar-SA"/>
              </w:rPr>
              <w:t xml:space="preserve">序号</w:t>
            </w:r>
          </w:p>
        </w:tc>
        <w:tc>
          <w:tcPr>
            <w:textDirection w:val="lrTb"/>
            <w:vAlign w:val="center"/>
            <w:tcW w:type="dxa" w:w="2877"/>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Pr>
              <w:snapToGrid w:val="0"/>
              <w:spacing w:line="400" w:lineRule="exact"/>
              <w:jc w:val="center"/>
              <w:textAlignment w:val="baseline"/>
            </w:pPr>
            <w:r>
              <w:rPr>
                <w:rStyle w:val="NormalCharacter"/>
                <w:szCs w:val="21"/>
                <w:sz w:val="21"/>
                <w:kern w:val="2"/>
                <w:lang w:val="en-US" w:eastAsia="zh-CN" w:bidi="ar-SA"/>
              </w:rPr>
              <w:t xml:space="preserve">项目及其说明</w:t>
            </w:r>
          </w:p>
        </w:tc>
        <w:tc>
          <w:tcPr>
            <w:textDirection w:val="lrTb"/>
            <w:vAlign w:val="center"/>
            <w:tcW w:type="dxa" w:w="2877"/>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Pr>
              <w:snapToGrid w:val="0"/>
              <w:spacing w:line="400" w:lineRule="exact"/>
              <w:jc w:val="center"/>
              <w:textAlignment w:val="baseline"/>
            </w:pPr>
            <w:r>
              <w:rPr>
                <w:rStyle w:val="NormalCharacter"/>
                <w:szCs w:val="21"/>
                <w:sz w:val="21"/>
                <w:kern w:val="2"/>
                <w:lang w:val="en-US" w:eastAsia="zh-CN" w:bidi="ar-SA"/>
              </w:rPr>
              <w:t xml:space="preserve">要求完工日期</w:t>
            </w:r>
          </w:p>
        </w:tc>
        <w:tc>
          <w:tcPr>
            <w:textDirection w:val="lrTb"/>
            <w:vAlign w:val="center"/>
            <w:tcW w:type="dxa" w:w="2875"/>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Pr>
              <w:snapToGrid w:val="0"/>
              <w:spacing w:line="400" w:lineRule="exact"/>
              <w:jc w:val="center"/>
              <w:textAlignment w:val="baseline"/>
            </w:pPr>
            <w:r>
              <w:rPr>
                <w:rStyle w:val="NormalCharacter"/>
                <w:szCs w:val="21"/>
                <w:sz w:val="21"/>
                <w:kern w:val="2"/>
                <w:lang w:val="en-US" w:eastAsia="zh-CN" w:bidi="ar-SA"/>
              </w:rPr>
              <w:t xml:space="preserve">违约金（元/天）</w:t>
            </w:r>
          </w:p>
        </w:tc>
      </w:tr>
      <w:tr>
        <w:trPr>
          <w:wAfter w:w="0" w:type="dxa"/>
          <w:trHeight w:val="567" w:hRule="exact"/>
        </w:trPr>
        <w:tc>
          <w:tcPr>
            <w:textDirection w:val="lrTb"/>
            <w:vAlign w:val="center"/>
            <w:tcW w:type="dxa" w:w="1111"/>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Pr>
              <w:spacing w:line="240" w:lineRule="auto"/>
              <w:jc w:val="both"/>
              <w:textAlignment w:val="baseline"/>
            </w:pPr>
            <w:r>
              <w:rPr>
                <w:rStyle w:val="NormalCharacter"/>
                <w:szCs w:val="21"/>
                <w:sz w:val="21"/>
                <w:kern w:val="2"/>
                <w:lang w:val="en-US" w:eastAsia="zh-CN" w:bidi="ar-SA"/>
              </w:rPr>
              <w:t xml:space="preserve">1</w:t>
            </w:r>
          </w:p>
        </w:tc>
        <w:tc>
          <w:tcPr>
            <w:textDirection w:val="lrTb"/>
            <w:vAlign w:val="center"/>
            <w:tcW w:type="dxa" w:w="2877"/>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color w:val="000000"/>
              </w:rPr>
              <w:snapToGrid w:val="0"/>
              <w:spacing w:line="400" w:lineRule="exact"/>
              <w:jc w:val="center"/>
              <w:textAlignment w:val="baseline"/>
            </w:pPr>
            <w:r>
              <w:rPr>
                <w:rStyle w:val="NormalCharacter"/>
                <w:szCs w:val="21"/>
                <w:sz w:val="21"/>
                <w:kern w:val="2"/>
                <w:lang w:val="en-US" w:eastAsia="zh-CN" w:bidi="ar-SA"/>
                <w:color w:val="000000"/>
              </w:rPr>
              <w:t xml:space="preserve">全部工程</w:t>
            </w:r>
          </w:p>
        </w:tc>
        <w:tc>
          <w:tcPr>
            <w:textDirection w:val="lrTb"/>
            <w:vAlign w:val="center"/>
            <w:tcW w:type="dxa" w:w="2877"/>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color w:val="000000"/>
              </w:rPr>
              <w:snapToGrid w:val="0"/>
              <w:spacing w:line="400" w:lineRule="exact"/>
              <w:jc w:val="center"/>
              <w:textAlignment w:val="baseline"/>
            </w:pPr>
            <w:r>
              <w:rPr>
                <w:rStyle w:val="NormalCharacter"/>
                <w:szCs w:val="21"/>
                <w:sz w:val="21"/>
                <w:kern w:val="2"/>
                <w:lang w:val="en-US" w:eastAsia="zh-CN" w:bidi="ar-SA"/>
                <w:color w:val="000000"/>
              </w:rPr>
              <w:t xml:space="preserve">开工令发出后</w:t>
            </w:r>
            <w:r>
              <w:rPr>
                <w:rStyle w:val="NormalCharacter"/>
                <w:szCs w:val="21"/>
                <w:sz w:val="21"/>
                <w:kern w:val="2"/>
                <w:u w:val="single"/>
                <w:lang w:val="en-US" w:eastAsia="zh-CN" w:bidi="ar-SA"/>
                <w:color w:val="000000"/>
              </w:rPr>
              <w:t xml:space="preserve">  </w:t>
            </w:r>
            <w:r>
              <w:rPr>
                <w:rStyle w:val="NormalCharacter"/>
                <w:szCs w:val="21"/>
                <w:sz w:val="21"/>
                <w:kern w:val="2"/>
                <w:lang w:val="en-US" w:eastAsia="zh-CN" w:bidi="ar-SA"/>
                <w:color w:val="000000"/>
              </w:rPr>
              <w:t xml:space="preserve">天</w:t>
            </w:r>
          </w:p>
        </w:tc>
        <w:tc>
          <w:tcPr>
            <w:textDirection w:val="lrTb"/>
            <w:vAlign w:val="center"/>
            <w:tcW w:type="dxa" w:w="2875"/>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color w:val="000000"/>
              </w:rPr>
              <w:snapToGrid w:val="0"/>
              <w:spacing w:line="400" w:lineRule="exact"/>
              <w:jc w:val="center"/>
              <w:textAlignment w:val="baseline"/>
            </w:pPr>
            <w:r>
              <w:rPr>
                <w:rStyle w:val="NormalCharacter"/>
                <w:szCs w:val="21"/>
                <w:sz w:val="21"/>
                <w:kern w:val="2"/>
                <w:lang w:val="en-US" w:eastAsia="zh-CN" w:bidi="ar-SA"/>
                <w:color w:val="000000"/>
              </w:rPr>
              <w:t xml:space="preserve">20</w:t>
            </w:r>
            <w:r>
              <w:rPr>
                <w:rStyle w:val="NormalCharacter"/>
                <w:szCs w:val="21"/>
                <w:sz w:val="21"/>
                <w:kern w:val="2"/>
                <w:lang w:val="en-US" w:eastAsia="zh-CN" w:bidi="ar-SA"/>
                <w:color w:val="000000"/>
              </w:rPr>
              <w:t xml:space="preserve">00</w:t>
            </w:r>
          </w:p>
        </w:tc>
      </w:tr>
      <w:tr>
        <w:trPr>
          <w:wAfter w:w="0" w:type="dxa"/>
          <w:trHeight w:val="567" w:hRule="exact"/>
        </w:trPr>
        <w:tc>
          <w:tcPr>
            <w:textDirection w:val="lrTb"/>
            <w:vAlign w:val="center"/>
            <w:tcW w:type="dxa" w:w="1111"/>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Pr>
              <w:spacing w:line="240" w:lineRule="auto"/>
              <w:jc w:val="both"/>
              <w:textAlignment w:val="baseline"/>
            </w:pPr>
          </w:p>
        </w:tc>
        <w:tc>
          <w:tcPr>
            <w:textDirection w:val="lrTb"/>
            <w:vAlign w:val="center"/>
            <w:tcW w:type="dxa" w:w="2877"/>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color w:val="000000"/>
              </w:rPr>
              <w:snapToGrid w:val="0"/>
              <w:spacing w:line="400" w:lineRule="exact"/>
              <w:jc w:val="both"/>
              <w:textAlignment w:val="baseline"/>
            </w:pPr>
          </w:p>
        </w:tc>
        <w:tc>
          <w:tcPr>
            <w:textDirection w:val="lrTb"/>
            <w:vAlign w:val="center"/>
            <w:tcW w:type="dxa" w:w="2877"/>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color w:val="000000"/>
              </w:rPr>
              <w:snapToGrid w:val="0"/>
              <w:spacing w:line="400" w:lineRule="exact"/>
              <w:jc w:val="center"/>
              <w:textAlignment w:val="baseline"/>
            </w:pPr>
          </w:p>
        </w:tc>
        <w:tc>
          <w:tcPr>
            <w:textDirection w:val="lrTb"/>
            <w:vAlign w:val="center"/>
            <w:tcW w:type="dxa" w:w="2875"/>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color w:val="000000"/>
              </w:rPr>
              <w:snapToGrid w:val="0"/>
              <w:spacing w:line="400" w:lineRule="exact"/>
              <w:jc w:val="center"/>
              <w:textAlignment w:val="baseline"/>
            </w:pPr>
          </w:p>
        </w:tc>
      </w:tr>
    </w:tbl>
    <w:p>
      <w:pPr>
        <w:pStyle w:val="Normal"/>
        <w:rPr>
          <w:rStyle w:val="NormalCharacter"/>
          <w:szCs w:val="21"/>
          <w:sz w:val="21"/>
          <w:kern w:val="2"/>
          <w:u w:val="single"/>
          <w:lang w:val="en-US" w:eastAsia="zh-CN" w:bidi="ar-SA"/>
        </w:rPr>
        <w:snapToGrid w:val="0"/>
        <w:spacing w:line="400" w:lineRule="exact"/>
        <w:jc w:val="both"/>
        <w:textAlignment w:val="baseline"/>
      </w:pPr>
      <w:r>
        <w:rPr>
          <w:rStyle w:val="NormalCharacter"/>
          <w:szCs w:val="21"/>
          <w:sz w:val="21"/>
          <w:kern w:val="2"/>
          <w:lang w:val="en-US" w:eastAsia="zh-CN" w:bidi="ar-SA"/>
        </w:rPr>
        <w:t xml:space="preserve">    （2）全部逾期完工违约金的总限额为不超过签约合同价的</w:t>
      </w:r>
      <w:r>
        <w:rPr>
          <w:rStyle w:val="NormalCharacter"/>
          <w:b/>
          <w:i/>
          <w:szCs w:val="21"/>
          <w:sz w:val="21"/>
          <w:kern w:val="2"/>
          <w:u w:val="single"/>
          <w:lang w:val="en-US" w:eastAsia="zh-CN" w:bidi="ar-SA"/>
        </w:rPr>
        <w:t xml:space="preserve">2 </w:t>
      </w:r>
      <w:r>
        <w:rPr>
          <w:rStyle w:val="NormalCharacter"/>
          <w:szCs w:val="21"/>
          <w:sz w:val="21"/>
          <w:kern w:val="2"/>
          <w:lang w:val="en-US" w:eastAsia="zh-CN" w:bidi="ar-SA"/>
        </w:rPr>
        <w:t xml:space="preserve">%。</w:t>
      </w:r>
    </w:p>
    <w:p>
      <w:pPr>
        <w:pStyle w:val="Normal"/>
        <w:rPr>
          <w:rStyle w:val="NormalCharacter"/>
          <w:b/>
          <w:szCs w:val="21"/>
          <w:sz w:val="21"/>
          <w:kern w:val="2"/>
          <w:lang w:val="en-US" w:eastAsia="zh-CN" w:bidi="ar-SA"/>
        </w:rPr>
        <w:snapToGrid w:val="0"/>
        <w:framePr w:outlineLvl="4"/>
        <w:spacing w:line="400" w:lineRule="exact"/>
        <w:jc w:val="both"/>
        <w:textAlignment w:val="baseline"/>
      </w:pPr>
      <w:r>
        <w:rPr>
          <w:rStyle w:val="NormalCharacter"/>
          <w:b/>
          <w:szCs w:val="21"/>
          <w:sz w:val="21"/>
          <w:kern w:val="2"/>
          <w:lang w:val="en-US" w:eastAsia="zh-CN" w:bidi="ar-SA"/>
        </w:rPr>
        <w:t xml:space="preserve">11.6 工期提前</w:t>
      </w:r>
    </w:p>
    <w:p>
      <w:pPr>
        <w:pStyle w:val="Normal"/>
        <w:rPr>
          <w:rStyle w:val="NormalCharacter"/>
          <w:szCs w:val="21"/>
          <w:sz w:val="21"/>
          <w:kern w:val="2"/>
          <w:lang w:val="en-US" w:eastAsia="zh-CN" w:bidi="ar-SA"/>
        </w:rPr>
        <w:snapToGrid w:val="0"/>
        <w:ind w:firstLine="420" w:firstLineChars="200"/>
        <w:spacing w:line="400" w:lineRule="exact"/>
        <w:jc w:val="both"/>
        <w:textAlignment w:val="baseline"/>
      </w:pPr>
      <w:r>
        <w:rPr>
          <w:rStyle w:val="NormalCharacter"/>
          <w:szCs w:val="21"/>
          <w:sz w:val="21"/>
          <w:kern w:val="2"/>
          <w:lang w:val="en-US" w:eastAsia="zh-CN" w:bidi="ar-SA"/>
        </w:rPr>
        <w:t xml:space="preserve">总工期提前的奖金约定：</w:t>
      </w:r>
      <w:r>
        <w:rPr>
          <w:rStyle w:val="NormalCharacter"/>
          <w:szCs w:val="21"/>
          <w:sz w:val="21"/>
          <w:kern w:val="2"/>
          <w:u w:val="single"/>
          <w:lang w:val="en-US" w:eastAsia="zh-CN" w:bidi="ar-SA"/>
        </w:rPr>
        <w:t xml:space="preserve"> / </w:t>
      </w:r>
      <w:r>
        <w:rPr>
          <w:rStyle w:val="NormalCharacter"/>
          <w:szCs w:val="21"/>
          <w:sz w:val="21"/>
          <w:kern w:val="2"/>
          <w:lang w:val="en-US" w:eastAsia="zh-CN" w:bidi="ar-SA"/>
        </w:rPr>
        <w:t xml:space="preserve">。</w:t>
      </w:r>
    </w:p>
    <w:p>
      <w:pPr>
        <w:pStyle w:val="Normal"/>
        <w:rPr>
          <w:rStyle w:val="NormalCharacter"/>
          <w:b/>
          <w:szCs w:val="21"/>
          <w:sz w:val="21"/>
          <w:kern w:val="2"/>
          <w:lang w:val="en-US" w:eastAsia="zh-CN" w:bidi="ar-SA"/>
          <w:rFonts w:eastAsia="黑体"/>
        </w:rPr>
        <w:framePr w:outlineLvl="3"/>
        <w:spacing w:line="400" w:after="93" w:before="93" w:lineRule="exact"/>
        <w:jc w:val="both"/>
        <w:textAlignment w:val="baseline"/>
      </w:pPr>
      <w:r>
        <w:rPr>
          <w:rStyle w:val="NormalCharacter"/>
          <w:b/>
          <w:szCs w:val="21"/>
          <w:sz w:val="21"/>
          <w:kern w:val="2"/>
          <w:lang w:val="en-US" w:eastAsia="zh-CN" w:bidi="ar-SA"/>
          <w:rFonts w:eastAsia="黑体"/>
        </w:rPr>
        <w:t xml:space="preserve">12  暂停施工</w:t>
      </w:r>
      <w:r>
        <w:rPr>
          <w:rStyle w:val="NormalCharacter"/>
          <w:b/>
          <w:szCs w:val="21"/>
          <w:sz w:val="21"/>
          <w:kern w:val="2"/>
          <w:lang w:val="en-US" w:eastAsia="zh-CN" w:bidi="ar-SA"/>
          <w:rFonts w:eastAsia="黑体"/>
        </w:rPr>
      </w:r>
    </w:p>
    <w:p>
      <w:pPr>
        <w:pStyle w:val="Normal"/>
        <w:rPr>
          <w:rStyle w:val="NormalCharacter"/>
          <w:szCs w:val="21"/>
          <w:sz w:val="21"/>
          <w:kern w:val="2"/>
          <w:lang w:val="en-US" w:eastAsia="zh-CN" w:bidi="ar-SA"/>
        </w:rPr>
        <w:snapToGrid w:val="0"/>
        <w:spacing w:line="400" w:lineRule="exact"/>
        <w:jc w:val="both"/>
        <w:textAlignment w:val="baseline"/>
      </w:pPr>
      <w:r>
        <w:rPr>
          <w:rStyle w:val="NormalCharacter"/>
          <w:szCs w:val="21"/>
          <w:sz w:val="21"/>
          <w:kern w:val="2"/>
          <w:lang w:val="en-US" w:eastAsia="zh-CN" w:bidi="ar-SA"/>
        </w:rPr>
        <w:t xml:space="preserve">12.1 承包人暂停施工的责任</w:t>
      </w:r>
      <w:r>
        <w:rPr>
          <w:rStyle w:val="NormalCharacter"/>
          <w:szCs w:val="21"/>
          <w:sz w:val="21"/>
          <w:kern w:val="2"/>
          <w:lang w:val="en-US" w:eastAsia="zh-CN" w:bidi="ar-SA"/>
        </w:rPr>
      </w:r>
    </w:p>
    <w:p>
      <w:pPr>
        <w:pStyle w:val="Normal"/>
        <w:rPr>
          <w:rStyle w:val="NormalCharacter"/>
          <w:szCs w:val="21"/>
          <w:sz w:val="21"/>
          <w:kern w:val="2"/>
          <w:lang w:val="en-US" w:eastAsia="zh-CN" w:bidi="ar-SA"/>
        </w:rPr>
        <w:snapToGrid w:val="0"/>
        <w:ind w:firstLine="420" w:firstLineChars="200"/>
        <w:spacing w:line="400" w:lineRule="exact"/>
        <w:jc w:val="both"/>
        <w:textAlignment w:val="baseline"/>
      </w:pPr>
      <w:r>
        <w:rPr>
          <w:rStyle w:val="NormalCharacter"/>
          <w:szCs w:val="21"/>
          <w:sz w:val="21"/>
          <w:kern w:val="2"/>
          <w:lang w:val="en-US" w:eastAsia="zh-CN" w:bidi="ar-SA"/>
        </w:rPr>
        <w:t xml:space="preserve">（5）承包人承担暂停施工责任的其它情形：</w:t>
      </w:r>
      <w:r>
        <w:rPr>
          <w:rStyle w:val="NormalCharacter"/>
          <w:szCs w:val="21"/>
          <w:sz w:val="21"/>
          <w:kern w:val="2"/>
          <w:u w:val="single"/>
          <w:lang w:val="en-US" w:eastAsia="zh-CN" w:bidi="ar-SA"/>
        </w:rPr>
        <w:t xml:space="preserve">  </w:t>
      </w:r>
      <w:r>
        <w:rPr>
          <w:rStyle w:val="NormalCharacter"/>
          <w:b/>
          <w:i/>
          <w:szCs w:val="21"/>
          <w:sz w:val="21"/>
          <w:kern w:val="2"/>
          <w:u w:val="single"/>
          <w:lang w:val="en-US" w:eastAsia="zh-CN" w:bidi="ar-SA"/>
        </w:rPr>
        <w:t xml:space="preserve">无 </w:t>
      </w:r>
      <w:r>
        <w:rPr>
          <w:rStyle w:val="NormalCharacter"/>
          <w:szCs w:val="21"/>
          <w:sz w:val="21"/>
          <w:kern w:val="2"/>
          <w:u w:val="single"/>
          <w:lang w:val="en-US" w:eastAsia="zh-CN" w:bidi="ar-SA"/>
        </w:rPr>
        <w:t xml:space="preserve">  </w:t>
      </w:r>
      <w:r>
        <w:rPr>
          <w:rStyle w:val="NormalCharacter"/>
          <w:szCs w:val="21"/>
          <w:sz w:val="21"/>
          <w:kern w:val="2"/>
          <w:lang w:val="en-US" w:eastAsia="zh-CN" w:bidi="ar-SA"/>
        </w:rPr>
        <w:t xml:space="preserve">。</w:t>
      </w:r>
    </w:p>
    <w:p>
      <w:pPr>
        <w:pStyle w:val="Normal"/>
        <w:rPr>
          <w:rStyle w:val="NormalCharacter"/>
          <w:szCs w:val="21"/>
          <w:sz w:val="21"/>
          <w:kern w:val="2"/>
          <w:lang w:val="en-US" w:eastAsia="zh-CN" w:bidi="ar-SA"/>
        </w:rPr>
        <w:snapToGrid w:val="0"/>
        <w:spacing w:line="400" w:lineRule="exact"/>
        <w:jc w:val="both"/>
        <w:textAlignment w:val="baseline"/>
      </w:pPr>
      <w:r>
        <w:rPr>
          <w:rStyle w:val="NormalCharacter"/>
          <w:szCs w:val="21"/>
          <w:sz w:val="21"/>
          <w:kern w:val="2"/>
          <w:lang w:val="en-US" w:eastAsia="zh-CN" w:bidi="ar-SA"/>
        </w:rPr>
        <w:t xml:space="preserve">12.2 发包人暂停施工的责任</w:t>
      </w:r>
      <w:r>
        <w:rPr>
          <w:rStyle w:val="NormalCharacter"/>
          <w:szCs w:val="21"/>
          <w:sz w:val="21"/>
          <w:kern w:val="2"/>
          <w:lang w:val="en-US" w:eastAsia="zh-CN" w:bidi="ar-SA"/>
        </w:rPr>
      </w:r>
    </w:p>
    <w:p>
      <w:pPr>
        <w:pStyle w:val="Normal"/>
        <w:rPr>
          <w:rStyle w:val="NormalCharacter"/>
          <w:szCs w:val="21"/>
          <w:sz w:val="21"/>
          <w:kern w:val="2"/>
          <w:lang w:val="en-US" w:eastAsia="zh-CN" w:bidi="ar-SA"/>
        </w:rPr>
        <w:snapToGrid w:val="0"/>
        <w:ind w:firstLine="420" w:firstLineChars="200"/>
        <w:spacing w:line="400" w:lineRule="exact"/>
        <w:jc w:val="both"/>
        <w:textAlignment w:val="baseline"/>
      </w:pPr>
      <w:r>
        <w:rPr>
          <w:rStyle w:val="NormalCharacter"/>
          <w:szCs w:val="21"/>
          <w:sz w:val="21"/>
          <w:kern w:val="2"/>
          <w:lang w:val="en-US" w:eastAsia="zh-CN" w:bidi="ar-SA"/>
        </w:rPr>
        <w:t xml:space="preserve">（3）发包人承担暂停施工责任的其它情形：</w:t>
      </w:r>
      <w:r>
        <w:rPr>
          <w:rStyle w:val="NormalCharacter"/>
          <w:szCs w:val="21"/>
          <w:sz w:val="21"/>
          <w:kern w:val="2"/>
          <w:u w:val="single"/>
          <w:lang w:val="en-US" w:eastAsia="zh-CN" w:bidi="ar-SA"/>
        </w:rPr>
        <w:t xml:space="preserve"> </w:t>
      </w:r>
      <w:r>
        <w:rPr>
          <w:rStyle w:val="NormalCharacter"/>
          <w:b/>
          <w:i/>
          <w:szCs w:val="21"/>
          <w:sz w:val="21"/>
          <w:kern w:val="2"/>
          <w:u w:val="single"/>
          <w:lang w:val="en-US" w:eastAsia="zh-CN" w:bidi="ar-SA"/>
        </w:rPr>
        <w:t xml:space="preserve"> 无</w:t>
      </w:r>
      <w:r>
        <w:rPr>
          <w:rStyle w:val="NormalCharacter"/>
          <w:szCs w:val="21"/>
          <w:sz w:val="21"/>
          <w:kern w:val="2"/>
          <w:u w:val="single"/>
          <w:lang w:val="en-US" w:eastAsia="zh-CN" w:bidi="ar-SA"/>
        </w:rPr>
        <w:t xml:space="preserve">   </w:t>
      </w:r>
      <w:r>
        <w:rPr>
          <w:rStyle w:val="NormalCharacter"/>
          <w:szCs w:val="21"/>
          <w:sz w:val="21"/>
          <w:kern w:val="2"/>
          <w:lang w:val="en-US" w:eastAsia="zh-CN" w:bidi="ar-SA"/>
        </w:rPr>
        <w:t xml:space="preserve">。</w:t>
      </w:r>
    </w:p>
    <w:p>
      <w:pPr>
        <w:pStyle w:val="Normal"/>
        <w:rPr>
          <w:rStyle w:val="NormalCharacter"/>
          <w:b/>
          <w:szCs w:val="21"/>
          <w:sz w:val="21"/>
          <w:kern w:val="2"/>
          <w:lang w:val="en-US" w:eastAsia="zh-CN" w:bidi="ar-SA"/>
          <w:rFonts w:eastAsia="黑体"/>
        </w:rPr>
        <w:framePr w:outlineLvl="3"/>
        <w:spacing w:line="400" w:after="93" w:before="93" w:lineRule="exact"/>
        <w:jc w:val="both"/>
        <w:textAlignment w:val="baseline"/>
      </w:pPr>
      <w:r>
        <w:rPr>
          <w:rStyle w:val="NormalCharacter"/>
          <w:b/>
          <w:szCs w:val="21"/>
          <w:sz w:val="21"/>
          <w:kern w:val="2"/>
          <w:lang w:val="en-US" w:eastAsia="zh-CN" w:bidi="ar-SA"/>
          <w:rFonts w:eastAsia="黑体"/>
        </w:rPr>
        <w:t xml:space="preserve">13  工程质量</w:t>
      </w:r>
      <w:r>
        <w:rPr>
          <w:rStyle w:val="NormalCharacter"/>
          <w:b/>
          <w:szCs w:val="21"/>
          <w:sz w:val="21"/>
          <w:kern w:val="2"/>
          <w:lang w:val="en-US" w:eastAsia="zh-CN" w:bidi="ar-SA"/>
          <w:rFonts w:eastAsia="黑体"/>
        </w:rPr>
      </w:r>
    </w:p>
    <w:p>
      <w:pPr>
        <w:pStyle w:val="Normal"/>
        <w:rPr>
          <w:rStyle w:val="NormalCharacter"/>
          <w:b/>
          <w:szCs w:val="21"/>
          <w:sz w:val="21"/>
          <w:kern w:val="2"/>
          <w:lang w:val="en-US" w:eastAsia="zh-CN" w:bidi="ar-SA"/>
        </w:rPr>
        <w:snapToGrid w:val="0"/>
        <w:framePr w:outlineLvl="4"/>
        <w:spacing w:line="400" w:lineRule="exact"/>
        <w:jc w:val="both"/>
        <w:textAlignment w:val="baseline"/>
      </w:pPr>
      <w:r>
        <w:rPr>
          <w:rStyle w:val="NormalCharacter"/>
          <w:b/>
          <w:szCs w:val="21"/>
          <w:sz w:val="21"/>
          <w:kern w:val="2"/>
          <w:lang w:val="en-US" w:eastAsia="zh-CN" w:bidi="ar-SA"/>
        </w:rPr>
        <w:t xml:space="preserve">13.7  质量评定</w:t>
      </w:r>
      <w:r>
        <w:rPr>
          <w:rStyle w:val="NormalCharacter"/>
          <w:b/>
          <w:szCs w:val="21"/>
          <w:sz w:val="21"/>
          <w:kern w:val="2"/>
          <w:lang w:val="en-US" w:eastAsia="zh-CN" w:bidi="ar-SA"/>
        </w:rPr>
      </w:r>
    </w:p>
    <w:p>
      <w:pPr>
        <w:pStyle w:val="Normal"/>
        <w:rPr>
          <w:rStyle w:val="NormalCharacter"/>
          <w:b/>
          <w:szCs w:val="21"/>
          <w:sz w:val="21"/>
          <w:kern w:val="2"/>
          <w:lang w:val="en-US" w:eastAsia="zh-CN" w:bidi="ar-SA"/>
          <w:rFonts w:eastAsia="黑体"/>
        </w:rPr>
        <w:snapToGrid w:val="0"/>
        <w:ind w:firstLine="420" w:firstLineChars="200"/>
        <w:spacing w:line="400" w:lineRule="exact"/>
        <w:jc w:val="both"/>
        <w:textAlignment w:val="baseline"/>
      </w:pPr>
      <w:r>
        <w:rPr>
          <w:rStyle w:val="NormalCharacter"/>
          <w:szCs w:val="21"/>
          <w:sz w:val="21"/>
          <w:kern w:val="2"/>
          <w:lang w:val="en-US" w:eastAsia="zh-CN" w:bidi="ar-SA"/>
        </w:rPr>
        <w:t xml:space="preserve">13.7.7 工程质量等级标准为：</w:t>
      </w:r>
      <w:r>
        <w:rPr>
          <w:rStyle w:val="NormalCharacter"/>
          <w:b/>
          <w:i/>
          <w:szCs w:val="21"/>
          <w:sz w:val="21"/>
          <w:kern w:val="2"/>
          <w:u w:val="single"/>
          <w:lang w:val="en-US" w:eastAsia="zh-CN" w:bidi="ar-SA"/>
        </w:rPr>
        <w:t xml:space="preserve">合格</w:t>
      </w:r>
      <w:r>
        <w:rPr>
          <w:rStyle w:val="NormalCharacter"/>
          <w:szCs w:val="21"/>
          <w:sz w:val="21"/>
          <w:kern w:val="2"/>
          <w:lang w:val="en-US" w:eastAsia="zh-CN" w:bidi="ar-SA"/>
        </w:rPr>
        <w:t xml:space="preserve">；达到优良的奖金为：</w:t>
      </w:r>
      <w:r>
        <w:rPr>
          <w:rStyle w:val="NormalCharacter"/>
          <w:szCs w:val="21"/>
          <w:sz w:val="21"/>
          <w:kern w:val="2"/>
          <w:u w:val="single"/>
          <w:lang w:val="en-US" w:eastAsia="zh-CN" w:bidi="ar-SA"/>
        </w:rPr>
        <w:t xml:space="preserve">无</w:t>
      </w:r>
      <w:r>
        <w:rPr>
          <w:rStyle w:val="NormalCharacter"/>
          <w:szCs w:val="21"/>
          <w:sz w:val="21"/>
          <w:kern w:val="2"/>
          <w:lang w:val="en-US" w:eastAsia="zh-CN" w:bidi="ar-SA"/>
        </w:rPr>
        <w:t xml:space="preserve">。</w:t>
      </w:r>
    </w:p>
    <w:p>
      <w:pPr>
        <w:pStyle w:val="Normal"/>
        <w:rPr>
          <w:rStyle w:val="NormalCharacter"/>
          <w:b/>
          <w:szCs w:val="21"/>
          <w:sz w:val="21"/>
          <w:kern w:val="2"/>
          <w:lang w:val="en-US" w:eastAsia="zh-CN" w:bidi="ar-SA"/>
          <w:rFonts w:eastAsia="黑体"/>
        </w:rPr>
        <w:framePr w:outlineLvl="3"/>
        <w:spacing w:line="400" w:after="93" w:before="93" w:lineRule="exact"/>
        <w:jc w:val="both"/>
        <w:textAlignment w:val="baseline"/>
      </w:pPr>
      <w:r>
        <w:rPr>
          <w:rStyle w:val="NormalCharacter"/>
          <w:b/>
          <w:szCs w:val="21"/>
          <w:sz w:val="21"/>
          <w:kern w:val="2"/>
          <w:lang w:val="en-US" w:eastAsia="zh-CN" w:bidi="ar-SA"/>
          <w:rFonts w:eastAsia="黑体"/>
        </w:rPr>
        <w:t xml:space="preserve">14  试验和检验</w:t>
      </w:r>
      <w:r>
        <w:rPr>
          <w:rStyle w:val="NormalCharacter"/>
          <w:b/>
          <w:szCs w:val="21"/>
          <w:sz w:val="21"/>
          <w:kern w:val="2"/>
          <w:lang w:val="en-US" w:eastAsia="zh-CN" w:bidi="ar-SA"/>
          <w:rFonts w:eastAsia="黑体"/>
        </w:rPr>
      </w:r>
    </w:p>
    <w:p>
      <w:pPr>
        <w:pStyle w:val="Normal"/>
        <w:rPr>
          <w:rStyle w:val="NormalCharacter"/>
          <w:b/>
          <w:szCs w:val="21"/>
          <w:sz w:val="21"/>
          <w:kern w:val="2"/>
          <w:lang w:val="en-US" w:eastAsia="zh-CN" w:bidi="ar-SA"/>
        </w:rPr>
        <w:snapToGrid w:val="0"/>
        <w:framePr w:outlineLvl="4"/>
        <w:spacing w:line="400" w:lineRule="exact"/>
        <w:jc w:val="both"/>
        <w:textAlignment w:val="baseline"/>
      </w:pPr>
      <w:r>
        <w:rPr>
          <w:rStyle w:val="NormalCharacter"/>
          <w:b/>
          <w:szCs w:val="21"/>
          <w:sz w:val="21"/>
          <w:kern w:val="2"/>
          <w:lang w:val="en-US" w:eastAsia="zh-CN" w:bidi="ar-SA"/>
        </w:rPr>
        <w:t xml:space="preserve">14.1  材料、工程设备和工程的试验和检验</w:t>
      </w:r>
      <w:r>
        <w:rPr>
          <w:rStyle w:val="NormalCharacter"/>
          <w:b/>
          <w:szCs w:val="21"/>
          <w:sz w:val="21"/>
          <w:kern w:val="2"/>
          <w:lang w:val="en-US" w:eastAsia="zh-CN" w:bidi="ar-SA"/>
        </w:rPr>
      </w:r>
    </w:p>
    <w:p>
      <w:pPr>
        <w:pStyle w:val="Normal"/>
        <w:rPr>
          <w:rStyle w:val="NormalCharacter"/>
          <w:szCs w:val="21"/>
          <w:sz w:val="21"/>
          <w:kern w:val="2"/>
          <w:lang w:val="en-US" w:eastAsia="zh-CN" w:bidi="ar-SA"/>
        </w:rPr>
        <w:ind w:firstLine="420" w:firstLineChars="200"/>
        <w:spacing w:line="400" w:lineRule="exact"/>
        <w:jc w:val="both"/>
        <w:textAlignment w:val="baseline"/>
      </w:pPr>
      <w:r>
        <w:rPr>
          <w:rStyle w:val="NormalCharacter"/>
          <w:szCs w:val="21"/>
          <w:sz w:val="21"/>
          <w:kern w:val="2"/>
          <w:lang w:val="en-US" w:eastAsia="zh-CN" w:bidi="ar-SA"/>
        </w:rPr>
        <w:t xml:space="preserve">14.1.5水工金属结构、启闭机及机电产品进场后的交货检查和验收中，承包人负责为</w:t>
      </w:r>
      <w:r>
        <w:rPr>
          <w:rStyle w:val="NormalCharacter"/>
          <w:b/>
          <w:i/>
          <w:szCs w:val="21"/>
          <w:sz w:val="21"/>
          <w:kern w:val="2"/>
          <w:u w:val="single"/>
          <w:lang w:val="en-US" w:eastAsia="zh-CN" w:bidi="ar-SA"/>
        </w:rPr>
        <w:t xml:space="preserve">监理人进行交货验收的监督检查提供一切方便。监理人参加交货验收不免除承包人在检验和交货验收中应负的责任。</w:t>
      </w:r>
    </w:p>
    <w:p>
      <w:pPr>
        <w:pStyle w:val="Normal"/>
        <w:rPr>
          <w:rStyle w:val="NormalCharacter"/>
          <w:szCs w:val="21"/>
          <w:sz w:val="21"/>
          <w:kern w:val="2"/>
          <w:lang w:val="en-US" w:eastAsia="zh-CN" w:bidi="ar-SA"/>
        </w:rPr>
        <w:snapToGrid w:val="0"/>
        <w:ind w:firstLine="420" w:firstLineChars="200"/>
        <w:spacing w:line="400" w:lineRule="exact"/>
        <w:jc w:val="both"/>
        <w:textAlignment w:val="baseline"/>
      </w:pPr>
      <w:r>
        <w:rPr>
          <w:rStyle w:val="NormalCharacter"/>
          <w:szCs w:val="21"/>
          <w:sz w:val="21"/>
          <w:kern w:val="2"/>
          <w:lang w:val="en-US" w:eastAsia="zh-CN" w:bidi="ar-SA"/>
        </w:rPr>
        <w:t xml:space="preserve">14.1.6 本工程实行见证取样的试块、试件及有关材料：</w:t>
      </w:r>
      <w:r>
        <w:rPr>
          <w:rStyle w:val="NormalCharacter"/>
          <w:b/>
          <w:i/>
          <w:szCs w:val="22"/>
          <w:sz w:val="21"/>
          <w:kern w:val="2"/>
          <w:u w:val="single"/>
          <w:lang w:val="en-US" w:eastAsia="zh-CN" w:bidi="ar-SA"/>
        </w:rPr>
        <w:t xml:space="preserve">涉及结构安全的</w:t>
      </w:r>
      <w:r>
        <w:rPr>
          <w:rStyle w:val="NormalCharacter"/>
          <w:b/>
          <w:i/>
          <w:szCs w:val="22"/>
          <w:sz w:val="21"/>
          <w:kern w:val="2"/>
          <w:u w:val="single"/>
          <w:lang w:val="en-US" w:eastAsia="zh-CN" w:bidi="ar-SA"/>
        </w:rPr>
        <w:t xml:space="preserve">砼试块、砂浆试块，钢筋、水泥、砂石料试件</w:t>
      </w:r>
      <w:r>
        <w:rPr>
          <w:rStyle w:val="NormalCharacter"/>
          <w:b/>
          <w:i/>
          <w:szCs w:val="22"/>
          <w:sz w:val="21"/>
          <w:kern w:val="2"/>
          <w:u w:val="single"/>
          <w:lang w:val="en-US" w:eastAsia="zh-CN" w:bidi="ar-SA"/>
        </w:rPr>
        <w:t xml:space="preserve">均实行见证取样和送检</w:t>
      </w:r>
      <w:r>
        <w:rPr>
          <w:rStyle w:val="NormalCharacter"/>
          <w:szCs w:val="21"/>
          <w:sz w:val="21"/>
          <w:kern w:val="2"/>
          <w:lang w:val="en-US" w:eastAsia="zh-CN" w:bidi="ar-SA"/>
        </w:rPr>
        <w:t xml:space="preserve">。</w:t>
      </w:r>
    </w:p>
    <w:p>
      <w:pPr>
        <w:pStyle w:val="Normal"/>
        <w:rPr>
          <w:rStyle w:val="NormalCharacter"/>
          <w:b/>
          <w:szCs w:val="21"/>
          <w:sz w:val="21"/>
          <w:kern w:val="2"/>
          <w:lang w:val="en-US" w:eastAsia="zh-CN" w:bidi="ar-SA"/>
          <w:rFonts w:eastAsia="黑体"/>
        </w:rPr>
        <w:framePr w:outlineLvl="3"/>
        <w:spacing w:line="400" w:after="93" w:before="93" w:lineRule="exact"/>
        <w:jc w:val="both"/>
        <w:textAlignment w:val="baseline"/>
      </w:pPr>
      <w:r>
        <w:rPr>
          <w:rStyle w:val="NormalCharacter"/>
          <w:b/>
          <w:szCs w:val="21"/>
          <w:sz w:val="21"/>
          <w:kern w:val="2"/>
          <w:lang w:val="en-US" w:eastAsia="zh-CN" w:bidi="ar-SA"/>
          <w:rFonts w:eastAsia="黑体"/>
        </w:rPr>
        <w:t xml:space="preserve">15  变更</w:t>
      </w:r>
      <w:r>
        <w:rPr>
          <w:rStyle w:val="NormalCharacter"/>
          <w:b/>
          <w:szCs w:val="21"/>
          <w:sz w:val="21"/>
          <w:kern w:val="2"/>
          <w:lang w:val="en-US" w:eastAsia="zh-CN" w:bidi="ar-SA"/>
          <w:rFonts w:eastAsia="黑体"/>
        </w:rPr>
      </w:r>
    </w:p>
    <w:p>
      <w:pPr>
        <w:pStyle w:val="Normal"/>
        <w:rPr>
          <w:rStyle w:val="NormalCharacter"/>
          <w:szCs w:val="21"/>
          <w:sz w:val="21"/>
          <w:kern w:val="2"/>
          <w:lang w:val="en-US" w:eastAsia="zh-CN" w:bidi="ar-SA"/>
        </w:rPr>
        <w:snapToGrid w:val="0"/>
        <w:spacing w:line="400" w:lineRule="exact"/>
        <w:jc w:val="both"/>
        <w:textAlignment w:val="baseline"/>
      </w:pPr>
      <w:r>
        <w:rPr>
          <w:rStyle w:val="NormalCharacter"/>
          <w:szCs w:val="21"/>
          <w:sz w:val="21"/>
          <w:kern w:val="2"/>
          <w:lang w:val="en-US" w:eastAsia="zh-CN" w:bidi="ar-SA"/>
        </w:rPr>
        <w:t xml:space="preserve">15.1变更的范围和内容</w:t>
      </w:r>
      <w:r>
        <w:rPr>
          <w:rStyle w:val="NormalCharacter"/>
          <w:szCs w:val="21"/>
          <w:sz w:val="21"/>
          <w:kern w:val="2"/>
          <w:lang w:val="en-US" w:eastAsia="zh-CN" w:bidi="ar-SA"/>
        </w:rPr>
      </w:r>
    </w:p>
    <w:p>
      <w:pPr>
        <w:pStyle w:val="Normal"/>
        <w:rPr>
          <w:rStyle w:val="NormalCharacter"/>
          <w:b/>
          <w:i/>
          <w:szCs w:val="21"/>
          <w:sz w:val="21"/>
          <w:kern w:val="2"/>
          <w:lang w:val="en-US" w:eastAsia="zh-CN" w:bidi="ar-SA"/>
          <w:color w:val="FF0000"/>
        </w:rPr>
        <w:snapToGrid w:val="0"/>
        <w:ind w:firstLine="422" w:firstLineChars="200"/>
        <w:spacing w:line="400" w:lineRule="exact"/>
        <w:jc w:val="both"/>
        <w:textAlignment w:val="baseline"/>
      </w:pPr>
      <w:r>
        <w:rPr>
          <w:rStyle w:val="NormalCharacter"/>
          <w:b/>
          <w:i/>
          <w:szCs w:val="22"/>
          <w:sz w:val="21"/>
          <w:kern w:val="2"/>
          <w:lang w:val="en-US" w:eastAsia="zh-CN" w:bidi="ar-SA"/>
        </w:rPr>
        <w:t xml:space="preserve">删去本款全文，并代之以：</w:t>
      </w:r>
      <w:r>
        <w:rPr>
          <w:rStyle w:val="NormalCharacter"/>
          <w:b/>
          <w:i/>
          <w:szCs w:val="22"/>
          <w:sz w:val="21"/>
          <w:kern w:val="2"/>
          <w:lang w:val="en-US" w:eastAsia="zh-CN" w:bidi="ar-SA"/>
          <w:rFonts w:hAnsi="宋体"/>
        </w:rPr>
        <w:t xml:space="preserve">本款（1）-（5）涉及的工程变更，均应出具设计变更单，按</w:t>
      </w:r>
      <w:r>
        <w:rPr>
          <w:rStyle w:val="NormalCharacter"/>
          <w:b/>
          <w:i/>
          <w:szCs w:val="22"/>
          <w:sz w:val="21"/>
          <w:kern w:val="2"/>
          <w:lang w:val="en-US" w:eastAsia="zh-CN" w:bidi="ar-SA"/>
          <w:rFonts w:hAnsi="宋体"/>
        </w:rPr>
        <w:t xml:space="preserve">三门县政府投资项目变更管理</w:t>
      </w:r>
      <w:r>
        <w:rPr>
          <w:rStyle w:val="NormalCharacter"/>
          <w:b/>
          <w:i/>
          <w:szCs w:val="22"/>
          <w:sz w:val="21"/>
          <w:kern w:val="2"/>
          <w:lang w:val="en-US" w:eastAsia="zh-CN" w:bidi="ar-SA"/>
          <w:rFonts w:hAnsi="宋体"/>
        </w:rPr>
        <w:t xml:space="preserve">相关规定程序报批，经批准的设计变更单可作为变更调整的依据，允许变更调整合同价，否则在合同执行期内合同价不予调整。</w:t>
      </w:r>
    </w:p>
    <w:p>
      <w:pPr>
        <w:pStyle w:val="Normal"/>
        <w:rPr>
          <w:rStyle w:val="NormalCharacter"/>
          <w:b/>
          <w:szCs w:val="21"/>
          <w:sz w:val="21"/>
          <w:kern w:val="2"/>
          <w:lang w:val="en-US" w:eastAsia="zh-CN" w:bidi="ar-SA"/>
        </w:rPr>
        <w:snapToGrid w:val="0"/>
        <w:framePr w:outlineLvl="4"/>
        <w:spacing w:line="400" w:lineRule="exact"/>
        <w:jc w:val="both"/>
        <w:textAlignment w:val="baseline"/>
      </w:pPr>
      <w:r>
        <w:rPr>
          <w:rStyle w:val="NormalCharacter"/>
          <w:b/>
          <w:szCs w:val="21"/>
          <w:sz w:val="21"/>
          <w:kern w:val="2"/>
          <w:lang w:val="en-US" w:eastAsia="zh-CN" w:bidi="ar-SA"/>
        </w:rPr>
        <w:t xml:space="preserve">15.4变更的估价原则</w:t>
      </w:r>
    </w:p>
    <w:p>
      <w:pPr>
        <w:pStyle w:val="Normal"/>
        <w:rPr>
          <w:rStyle w:val="NormalCharacter"/>
          <w:b/>
          <w:i/>
          <w:szCs w:val="21"/>
          <w:sz w:val="21"/>
          <w:kern w:val="2"/>
          <w:lang w:val="en-US" w:eastAsia="zh-CN" w:bidi="ar-SA"/>
        </w:rPr>
        <w:ind w:firstLine="422" w:firstLineChars="200"/>
        <w:spacing w:line="400" w:lineRule="exact"/>
        <w:jc w:val="both"/>
        <w:textAlignment w:val="baseline"/>
      </w:pPr>
      <w:r>
        <w:rPr>
          <w:rStyle w:val="NormalCharacter"/>
          <w:b/>
          <w:i/>
          <w:szCs w:val="22"/>
          <w:sz w:val="21"/>
          <w:kern w:val="2"/>
          <w:lang w:val="en-US" w:eastAsia="zh-CN" w:bidi="ar-SA"/>
        </w:rPr>
        <w:t xml:space="preserve">删去本款全文，并代之以：</w:t>
      </w:r>
    </w:p>
    <w:p>
      <w:pPr>
        <w:pStyle w:val="Normal"/>
        <w:rPr>
          <w:rStyle w:val="NormalCharacter"/>
          <w:b/>
          <w:i/>
          <w:szCs w:val="21"/>
          <w:sz w:val="21"/>
          <w:kern w:val="2"/>
          <w:lang w:val="en-US" w:eastAsia="zh-CN" w:bidi="ar-SA"/>
        </w:rPr>
        <w:ind w:firstLine="422" w:firstLineChars="200"/>
        <w:spacing w:line="400" w:lineRule="exact"/>
        <w:jc w:val="both"/>
        <w:textAlignment w:val="baseline"/>
      </w:pPr>
      <w:r>
        <w:rPr>
          <w:rStyle w:val="NormalCharacter"/>
          <w:b/>
          <w:i/>
          <w:szCs w:val="21"/>
          <w:sz w:val="21"/>
          <w:kern w:val="2"/>
          <w:lang w:val="en-US" w:eastAsia="zh-CN" w:bidi="ar-SA"/>
        </w:rPr>
        <w:t xml:space="preserve">15.4.1适用于变更工作的子目单价，由发包人的预算单价并按承包人的</w:t>
      </w:r>
      <w:r>
        <w:rPr>
          <w:rStyle w:val="NormalCharacter"/>
          <w:b/>
          <w:i/>
          <w:szCs w:val="21"/>
          <w:sz w:val="21"/>
          <w:kern w:val="2"/>
          <w:lang w:val="en-US" w:eastAsia="zh-CN" w:bidi="ar-SA"/>
        </w:rPr>
        <w:t xml:space="preserve">中标下浮</w:t>
      </w:r>
      <w:r>
        <w:rPr>
          <w:rStyle w:val="NormalCharacter"/>
          <w:b/>
          <w:i/>
          <w:szCs w:val="21"/>
          <w:sz w:val="21"/>
          <w:kern w:val="2"/>
          <w:lang w:val="en-US" w:eastAsia="zh-CN" w:bidi="ar-SA"/>
        </w:rPr>
        <w:t xml:space="preserve">率下浮后确定。</w:t>
      </w:r>
    </w:p>
    <w:p>
      <w:pPr>
        <w:pStyle w:val="Normal"/>
        <w:rPr>
          <w:rStyle w:val="NormalCharacter"/>
          <w:b/>
          <w:i/>
          <w:szCs w:val="21"/>
          <w:sz w:val="21"/>
          <w:kern w:val="2"/>
          <w:lang w:val="en-US" w:eastAsia="zh-CN" w:bidi="ar-SA"/>
        </w:rPr>
        <w:ind w:firstLine="422" w:firstLineChars="200"/>
        <w:spacing w:line="400" w:lineRule="exact"/>
        <w:jc w:val="both"/>
        <w:textAlignment w:val="baseline"/>
      </w:pPr>
      <w:r>
        <w:rPr>
          <w:rStyle w:val="NormalCharacter"/>
          <w:b/>
          <w:i/>
          <w:szCs w:val="21"/>
          <w:sz w:val="21"/>
          <w:kern w:val="2"/>
          <w:lang w:val="en-US" w:eastAsia="zh-CN" w:bidi="ar-SA"/>
        </w:rPr>
        <w:t xml:space="preserve">15.4.2类似的子目单价由发包人预算单价中的类似子目单价并按承包人的</w:t>
      </w:r>
      <w:r>
        <w:rPr>
          <w:rStyle w:val="NormalCharacter"/>
          <w:b/>
          <w:i/>
          <w:szCs w:val="21"/>
          <w:sz w:val="21"/>
          <w:kern w:val="2"/>
          <w:lang w:val="en-US" w:eastAsia="zh-CN" w:bidi="ar-SA"/>
        </w:rPr>
        <w:t xml:space="preserve">中标下浮</w:t>
      </w:r>
      <w:r>
        <w:rPr>
          <w:rStyle w:val="NormalCharacter"/>
          <w:b/>
          <w:i/>
          <w:szCs w:val="21"/>
          <w:sz w:val="21"/>
          <w:kern w:val="2"/>
          <w:lang w:val="en-US" w:eastAsia="zh-CN" w:bidi="ar-SA"/>
        </w:rPr>
        <w:t xml:space="preserve">率下浮后确定。</w:t>
      </w:r>
    </w:p>
    <w:p>
      <w:pPr>
        <w:pStyle w:val="Normal"/>
        <w:rPr>
          <w:rStyle w:val="NormalCharacter"/>
          <w:b/>
          <w:i/>
          <w:szCs w:val="21"/>
          <w:sz w:val="21"/>
          <w:kern w:val="2"/>
          <w:lang w:val="en-US" w:eastAsia="zh-CN" w:bidi="ar-SA"/>
        </w:rPr>
        <w:ind w:firstLine="422" w:firstLineChars="200"/>
        <w:spacing w:line="400" w:lineRule="exact"/>
        <w:jc w:val="both"/>
        <w:textAlignment w:val="baseline"/>
      </w:pPr>
      <w:r>
        <w:rPr>
          <w:rStyle w:val="NormalCharacter"/>
          <w:b/>
          <w:i/>
          <w:szCs w:val="21"/>
          <w:sz w:val="21"/>
          <w:kern w:val="2"/>
          <w:lang w:val="en-US" w:eastAsia="zh-CN" w:bidi="ar-SA"/>
        </w:rPr>
        <w:t xml:space="preserve">15.4.3没有类似的子目单价的，由承包人参照预算书的组价方法、实际含量、市场价格、预算价的组价方法</w:t>
      </w:r>
      <w:r>
        <w:rPr>
          <w:rStyle w:val="NormalCharacter"/>
          <w:b/>
          <w:i/>
          <w:szCs w:val="21"/>
          <w:sz w:val="21"/>
          <w:kern w:val="2"/>
          <w:lang w:val="en-US" w:eastAsia="zh-CN" w:bidi="ar-SA"/>
        </w:rPr>
        <w:t xml:space="preserve">按中标下浮</w:t>
      </w:r>
      <w:r>
        <w:rPr>
          <w:rStyle w:val="NormalCharacter"/>
          <w:b/>
          <w:i/>
          <w:szCs w:val="21"/>
          <w:sz w:val="21"/>
          <w:kern w:val="2"/>
          <w:lang w:val="en-US" w:eastAsia="zh-CN" w:bidi="ar-SA"/>
        </w:rPr>
        <w:t xml:space="preserve">率下浮</w:t>
      </w:r>
      <w:r>
        <w:rPr>
          <w:rStyle w:val="NormalCharacter"/>
          <w:b/>
          <w:i/>
          <w:szCs w:val="21"/>
          <w:sz w:val="21"/>
          <w:kern w:val="2"/>
          <w:lang w:val="en-US" w:eastAsia="zh-CN" w:bidi="ar-SA"/>
        </w:rPr>
        <w:t xml:space="preserve">幅度</w:t>
      </w:r>
      <w:r>
        <w:rPr>
          <w:rStyle w:val="NormalCharacter"/>
          <w:b/>
          <w:i/>
          <w:szCs w:val="21"/>
          <w:sz w:val="21"/>
          <w:kern w:val="2"/>
          <w:lang w:val="en-US" w:eastAsia="zh-CN" w:bidi="ar-SA"/>
        </w:rPr>
        <w:t xml:space="preserve">提出适当的单价，经发包人审定后执行。</w:t>
      </w:r>
    </w:p>
    <w:p>
      <w:pPr>
        <w:pStyle w:val="Normal"/>
        <w:rPr>
          <w:rStyle w:val="NormalCharacter"/>
          <w:b/>
          <w:i/>
          <w:szCs w:val="21"/>
          <w:sz w:val="21"/>
          <w:kern w:val="2"/>
          <w:lang w:val="en-US" w:eastAsia="zh-CN" w:bidi="ar-SA"/>
          <w:rFonts w:ascii="宋体" w:hAnsi="宋体"/>
        </w:rPr>
        <w:snapToGrid w:val="0"/>
        <w:ind w:firstLine="422" w:firstLineChars="200"/>
        <w:spacing w:line="400" w:lineRule="exact"/>
        <w:jc w:val="both"/>
        <w:textAlignment w:val="baseline"/>
      </w:pPr>
      <w:r>
        <w:rPr>
          <w:rStyle w:val="NormalCharacter"/>
          <w:b/>
          <w:i/>
          <w:szCs w:val="21"/>
          <w:sz w:val="21"/>
          <w:kern w:val="2"/>
          <w:lang w:val="en-US" w:eastAsia="zh-CN" w:bidi="ar-SA"/>
          <w:rFonts w:eastAsia="黑体"/>
        </w:rPr>
        <w:t xml:space="preserve">工程中涉及工程项目变更管理均按三门县人民政府文件三政发【2009】56号执行，具体详见三门县政府性投资项目工程变更操作手册。</w:t>
      </w:r>
    </w:p>
    <w:p>
      <w:pPr>
        <w:pStyle w:val="Normal"/>
        <w:rPr>
          <w:rStyle w:val="NormalCharacter"/>
          <w:b/>
          <w:szCs w:val="21"/>
          <w:sz w:val="21"/>
          <w:kern w:val="2"/>
          <w:lang w:val="en-US" w:eastAsia="zh-CN" w:bidi="ar-SA"/>
        </w:rPr>
        <w:snapToGrid w:val="0"/>
        <w:framePr w:outlineLvl="4"/>
        <w:spacing w:line="400" w:lineRule="exact"/>
        <w:jc w:val="both"/>
        <w:textAlignment w:val="baseline"/>
      </w:pPr>
      <w:r>
        <w:rPr>
          <w:rStyle w:val="NormalCharacter"/>
          <w:b/>
          <w:szCs w:val="21"/>
          <w:sz w:val="21"/>
          <w:kern w:val="2"/>
          <w:lang w:val="en-US" w:eastAsia="zh-CN" w:bidi="ar-SA"/>
        </w:rPr>
        <w:t xml:space="preserve">15.5  承包人的合理化建议</w:t>
      </w:r>
    </w:p>
    <w:p>
      <w:pPr>
        <w:pStyle w:val="Normal"/>
        <w:rPr>
          <w:rStyle w:val="NormalCharacter"/>
          <w:szCs w:val="21"/>
          <w:sz w:val="21"/>
          <w:kern w:val="2"/>
          <w:lang w:val="en-US" w:eastAsia="zh-CN" w:bidi="ar-SA"/>
        </w:rPr>
        <w:snapToGrid w:val="0"/>
        <w:ind w:firstLine="420" w:firstLineChars="200"/>
        <w:spacing w:line="400" w:lineRule="exact"/>
        <w:jc w:val="both"/>
        <w:textAlignment w:val="baseline"/>
      </w:pPr>
      <w:r>
        <w:rPr>
          <w:rStyle w:val="NormalCharacter"/>
          <w:szCs w:val="21"/>
          <w:sz w:val="21"/>
          <w:kern w:val="2"/>
          <w:lang w:val="en-US" w:eastAsia="zh-CN" w:bidi="ar-SA"/>
        </w:rPr>
        <w:t xml:space="preserve">15.5.2承包人实现合理化建议的奖励金额为：</w:t>
      </w:r>
      <w:r>
        <w:rPr>
          <w:rStyle w:val="NormalCharacter"/>
          <w:b/>
          <w:i/>
          <w:szCs w:val="21"/>
          <w:sz w:val="21"/>
          <w:kern w:val="2"/>
          <w:u w:val="single"/>
          <w:lang w:val="en-US" w:eastAsia="zh-CN" w:bidi="ar-SA"/>
        </w:rPr>
        <w:t xml:space="preserve"> 无 </w:t>
      </w:r>
      <w:r>
        <w:rPr>
          <w:rStyle w:val="NormalCharacter"/>
          <w:szCs w:val="21"/>
          <w:sz w:val="21"/>
          <w:kern w:val="2"/>
          <w:lang w:val="en-US" w:eastAsia="zh-CN" w:bidi="ar-SA"/>
        </w:rPr>
        <w:t xml:space="preserve">。</w:t>
      </w:r>
    </w:p>
    <w:p>
      <w:pPr>
        <w:pStyle w:val="Normal"/>
        <w:rPr>
          <w:rStyle w:val="NormalCharacter"/>
          <w:b/>
          <w:szCs w:val="21"/>
          <w:sz w:val="21"/>
          <w:kern w:val="2"/>
          <w:lang w:val="en-US" w:eastAsia="zh-CN" w:bidi="ar-SA"/>
        </w:rPr>
        <w:snapToGrid w:val="0"/>
        <w:framePr w:outlineLvl="4"/>
        <w:spacing w:line="400" w:lineRule="exact"/>
        <w:jc w:val="both"/>
        <w:textAlignment w:val="baseline"/>
      </w:pPr>
      <w:r>
        <w:rPr>
          <w:rStyle w:val="NormalCharacter"/>
          <w:b/>
          <w:szCs w:val="21"/>
          <w:sz w:val="21"/>
          <w:kern w:val="2"/>
          <w:lang w:val="en-US" w:eastAsia="zh-CN" w:bidi="ar-SA"/>
        </w:rPr>
        <w:t xml:space="preserve">15.8  暂估价</w:t>
      </w:r>
      <w:r>
        <w:rPr>
          <w:rStyle w:val="NormalCharacter"/>
          <w:b/>
          <w:szCs w:val="21"/>
          <w:sz w:val="21"/>
          <w:kern w:val="2"/>
          <w:lang w:val="en-US" w:eastAsia="zh-CN" w:bidi="ar-SA"/>
        </w:rPr>
      </w:r>
    </w:p>
    <w:p>
      <w:pPr>
        <w:pStyle w:val="Normal"/>
        <w:rPr>
          <w:rStyle w:val="NormalCharacter"/>
          <w:szCs w:val="21"/>
          <w:sz w:val="21"/>
          <w:kern w:val="2"/>
          <w:lang w:val="en-US" w:eastAsia="zh-CN" w:bidi="ar-SA"/>
        </w:rPr>
        <w:ind w:firstLine="420" w:firstLineChars="200"/>
        <w:spacing w:line="400" w:lineRule="exact"/>
        <w:jc w:val="both"/>
        <w:textAlignment w:val="baseline"/>
      </w:pPr>
      <w:r>
        <w:rPr>
          <w:rStyle w:val="NormalCharacter"/>
          <w:szCs w:val="21"/>
          <w:sz w:val="21"/>
          <w:kern w:val="2"/>
          <w:lang w:val="en-US" w:eastAsia="zh-CN" w:bidi="ar-SA"/>
        </w:rPr>
        <w:t xml:space="preserve">15.8.1（1）发包人和承包人组织招标的暂估价项目：</w:t>
      </w:r>
      <w:r>
        <w:rPr>
          <w:rStyle w:val="NormalCharacter"/>
          <w:szCs w:val="22"/>
          <w:sz w:val="21"/>
          <w:kern w:val="2"/>
          <w:u w:val="single"/>
          <w:lang w:val="en-US" w:eastAsia="zh-CN" w:bidi="ar-SA"/>
        </w:rPr>
        <w:t xml:space="preserve"> </w:t>
      </w:r>
      <w:r>
        <w:rPr>
          <w:rStyle w:val="NormalCharacter"/>
          <w:b/>
          <w:i/>
          <w:szCs w:val="22"/>
          <w:sz w:val="21"/>
          <w:kern w:val="2"/>
          <w:u w:val="single"/>
          <w:lang w:val="en-US" w:eastAsia="zh-CN" w:bidi="ar-SA"/>
        </w:rPr>
        <w:t xml:space="preserve">/ </w:t>
      </w:r>
      <w:r>
        <w:rPr>
          <w:rStyle w:val="NormalCharacter"/>
          <w:szCs w:val="21"/>
          <w:sz w:val="21"/>
          <w:kern w:val="2"/>
          <w:lang w:val="en-US" w:eastAsia="zh-CN" w:bidi="ar-SA"/>
        </w:rPr>
        <w:t xml:space="preserve">；发包人组织招标的暂估价项目：</w:t>
      </w:r>
      <w:r>
        <w:rPr>
          <w:rStyle w:val="NormalCharacter"/>
          <w:b/>
          <w:i/>
          <w:szCs w:val="21"/>
          <w:sz w:val="21"/>
          <w:kern w:val="2"/>
          <w:u w:val="single"/>
          <w:lang w:val="en-US" w:eastAsia="zh-CN" w:bidi="ar-SA"/>
        </w:rPr>
        <w:t xml:space="preserve"> /</w:t>
      </w:r>
      <w:r>
        <w:rPr>
          <w:rStyle w:val="NormalCharacter"/>
          <w:szCs w:val="21"/>
          <w:sz w:val="21"/>
          <w:kern w:val="2"/>
          <w:lang w:val="en-US" w:eastAsia="zh-CN" w:bidi="ar-SA"/>
        </w:rPr>
        <w:t xml:space="preserve">。</w:t>
      </w:r>
    </w:p>
    <w:p>
      <w:pPr>
        <w:pStyle w:val="Normal"/>
        <w:rPr>
          <w:rStyle w:val="NormalCharacter"/>
          <w:szCs w:val="21"/>
          <w:sz w:val="21"/>
          <w:kern w:val="2"/>
          <w:lang w:val="en-US" w:eastAsia="zh-CN" w:bidi="ar-SA"/>
        </w:rPr>
        <w:snapToGrid w:val="0"/>
        <w:ind w:firstLine="420" w:firstLineChars="200"/>
        <w:spacing w:line="400" w:lineRule="exact"/>
        <w:jc w:val="both"/>
        <w:textAlignment w:val="baseline"/>
      </w:pPr>
      <w:r>
        <w:rPr>
          <w:rStyle w:val="NormalCharacter"/>
          <w:szCs w:val="21"/>
          <w:sz w:val="21"/>
          <w:kern w:val="2"/>
          <w:lang w:val="en-US" w:eastAsia="zh-CN" w:bidi="ar-SA"/>
        </w:rPr>
        <w:t xml:space="preserve">    （2）发包人和承包人以招标方式选择暂估价项目供应商或分包人时，双方的权利义务关系：</w:t>
      </w:r>
      <w:r>
        <w:rPr>
          <w:rStyle w:val="NormalCharacter"/>
          <w:b/>
          <w:i/>
          <w:szCs w:val="21"/>
          <w:sz w:val="21"/>
          <w:kern w:val="2"/>
          <w:u w:val="single"/>
          <w:lang w:val="en-US" w:eastAsia="zh-CN" w:bidi="ar-SA"/>
        </w:rPr>
        <w:t xml:space="preserve"> /</w:t>
      </w:r>
      <w:r>
        <w:rPr>
          <w:rStyle w:val="NormalCharacter"/>
          <w:szCs w:val="21"/>
          <w:sz w:val="21"/>
          <w:kern w:val="2"/>
          <w:u w:val="single"/>
          <w:lang w:val="en-US" w:eastAsia="zh-CN" w:bidi="ar-SA"/>
        </w:rPr>
        <w:t xml:space="preserve"> </w:t>
      </w:r>
      <w:r>
        <w:rPr>
          <w:rStyle w:val="NormalCharacter"/>
          <w:szCs w:val="21"/>
          <w:sz w:val="21"/>
          <w:kern w:val="2"/>
          <w:lang w:val="en-US" w:eastAsia="zh-CN" w:bidi="ar-SA"/>
        </w:rPr>
        <w:t xml:space="preserve">。</w:t>
      </w:r>
    </w:p>
    <w:p>
      <w:pPr>
        <w:pStyle w:val="Normal"/>
        <w:rPr>
          <w:rStyle w:val="NormalCharacter"/>
          <w:b/>
          <w:szCs w:val="21"/>
          <w:sz w:val="21"/>
          <w:kern w:val="2"/>
          <w:lang w:val="en-US" w:eastAsia="zh-CN" w:bidi="ar-SA"/>
          <w:rFonts w:eastAsia="黑体"/>
        </w:rPr>
        <w:framePr w:outlineLvl="3"/>
        <w:spacing w:line="400" w:after="93" w:before="93" w:lineRule="exact"/>
        <w:jc w:val="both"/>
        <w:textAlignment w:val="baseline"/>
      </w:pPr>
      <w:r>
        <w:rPr>
          <w:rStyle w:val="NormalCharacter"/>
          <w:b/>
          <w:szCs w:val="21"/>
          <w:sz w:val="21"/>
          <w:kern w:val="2"/>
          <w:lang w:val="en-US" w:eastAsia="zh-CN" w:bidi="ar-SA"/>
          <w:rFonts w:eastAsia="黑体"/>
        </w:rPr>
        <w:t xml:space="preserve">16  价格调整</w:t>
      </w:r>
      <w:r>
        <w:rPr>
          <w:rStyle w:val="NormalCharacter"/>
          <w:b/>
          <w:szCs w:val="21"/>
          <w:sz w:val="21"/>
          <w:kern w:val="2"/>
          <w:lang w:val="en-US" w:eastAsia="zh-CN" w:bidi="ar-SA"/>
          <w:rFonts w:eastAsia="黑体"/>
        </w:rPr>
      </w:r>
    </w:p>
    <w:p>
      <w:pPr>
        <w:pStyle w:val="Normal"/>
        <w:rPr>
          <w:rStyle w:val="NormalCharacter"/>
          <w:b/>
          <w:szCs w:val="21"/>
          <w:sz w:val="21"/>
          <w:kern w:val="2"/>
          <w:lang w:val="en-US" w:eastAsia="zh-CN" w:bidi="ar-SA"/>
        </w:rPr>
        <w:snapToGrid w:val="0"/>
        <w:framePr w:outlineLvl="4"/>
        <w:spacing w:line="400" w:lineRule="exact"/>
        <w:jc w:val="both"/>
        <w:textAlignment w:val="baseline"/>
      </w:pPr>
      <w:r>
        <w:rPr>
          <w:rStyle w:val="NormalCharacter"/>
          <w:b/>
          <w:szCs w:val="21"/>
          <w:sz w:val="21"/>
          <w:kern w:val="2"/>
          <w:lang w:val="en-US" w:eastAsia="zh-CN" w:bidi="ar-SA"/>
        </w:rPr>
        <w:t xml:space="preserve">16.1  物价波动引起的价格调整</w:t>
      </w:r>
      <w:r>
        <w:rPr>
          <w:rStyle w:val="NormalCharacter"/>
          <w:b/>
          <w:szCs w:val="21"/>
          <w:sz w:val="21"/>
          <w:kern w:val="2"/>
          <w:lang w:val="en-US" w:eastAsia="zh-CN" w:bidi="ar-SA"/>
        </w:rPr>
      </w:r>
    </w:p>
    <w:p>
      <w:pPr>
        <w:pStyle w:val="Normal"/>
        <w:rPr>
          <w:rStyle w:val="NormalCharacter"/>
          <w:b/>
          <w:i/>
          <w:szCs w:val="22"/>
          <w:sz w:val="21"/>
          <w:kern w:val="2"/>
          <w:lang w:val="en-US" w:eastAsia="zh-CN" w:bidi="ar-SA"/>
        </w:rPr>
        <w:snapToGrid w:val="0"/>
        <w:ind w:firstLine="422" w:firstLineChars="200"/>
        <w:spacing w:line="400" w:lineRule="exact"/>
        <w:jc w:val="both"/>
        <w:textAlignment w:val="baseline"/>
      </w:pPr>
      <w:r>
        <w:rPr>
          <w:rStyle w:val="NormalCharacter"/>
          <w:b/>
          <w:i/>
          <w:szCs w:val="22"/>
          <w:sz w:val="21"/>
          <w:kern w:val="2"/>
          <w:lang w:val="en-US" w:eastAsia="zh-CN" w:bidi="ar-SA"/>
        </w:rPr>
        <w:t xml:space="preserve">删去本款全文，并代之以： </w:t>
      </w:r>
    </w:p>
    <w:p>
      <w:pPr>
        <w:pStyle w:val="BodyText"/>
        <w:rPr>
          <w:rStyle w:val="NormalCharacter"/>
          <w:b/>
          <w:i/>
          <w:szCs w:val="21"/>
          <w:sz w:val="21"/>
          <w:kern w:val="2"/>
          <w:lang w:val="en-US" w:eastAsia="zh-CN" w:bidi="ar-SA"/>
        </w:rPr>
        <w:widowControl/>
        <w:ind w:firstLine="422" w:firstLineChars="200"/>
        <w:spacing w:line="400" w:after="120" w:lineRule="exact"/>
        <w:textAlignment w:val="baseline"/>
      </w:pPr>
      <w:r>
        <w:rPr>
          <w:rStyle w:val="NormalCharacter"/>
          <w:b/>
          <w:i/>
          <w:szCs w:val="21"/>
          <w:sz w:val="21"/>
          <w:kern w:val="2"/>
          <w:lang w:val="en-US" w:eastAsia="zh-CN" w:bidi="ar-SA"/>
        </w:rPr>
        <w:t xml:space="preserve">由于本工程工期较短，因此工程建设所需材料的价格在合同执行期内不作调整，价格风险由承包人在投标报价时综合考虑。</w:t>
      </w:r>
    </w:p>
    <w:p>
      <w:pPr>
        <w:pStyle w:val="Normal"/>
        <w:rPr>
          <w:rStyle w:val="NormalCharacter"/>
          <w:b/>
          <w:szCs w:val="21"/>
          <w:sz w:val="21"/>
          <w:kern w:val="2"/>
          <w:lang w:val="en-US" w:eastAsia="zh-CN" w:bidi="ar-SA"/>
          <w:rFonts w:eastAsia="黑体"/>
        </w:rPr>
        <w:framePr w:outlineLvl="3"/>
        <w:spacing w:line="400" w:after="93" w:before="93" w:lineRule="exact"/>
        <w:jc w:val="both"/>
        <w:textAlignment w:val="baseline"/>
      </w:pPr>
      <w:r>
        <w:rPr>
          <w:rStyle w:val="NormalCharacter"/>
          <w:b/>
          <w:szCs w:val="21"/>
          <w:sz w:val="21"/>
          <w:kern w:val="2"/>
          <w:lang w:val="en-US" w:eastAsia="zh-CN" w:bidi="ar-SA"/>
          <w:rFonts w:eastAsia="黑体"/>
        </w:rPr>
        <w:t xml:space="preserve">17  计量与支付</w:t>
      </w:r>
      <w:r>
        <w:rPr>
          <w:rStyle w:val="NormalCharacter"/>
          <w:b/>
          <w:szCs w:val="21"/>
          <w:sz w:val="21"/>
          <w:kern w:val="2"/>
          <w:lang w:val="en-US" w:eastAsia="zh-CN" w:bidi="ar-SA"/>
          <w:rFonts w:eastAsia="黑体"/>
        </w:rPr>
      </w:r>
    </w:p>
    <w:p>
      <w:pPr>
        <w:pStyle w:val="Normal"/>
        <w:rPr>
          <w:rStyle w:val="NormalCharacter"/>
          <w:b/>
          <w:szCs w:val="21"/>
          <w:sz w:val="21"/>
          <w:kern w:val="2"/>
          <w:lang w:val="en-US" w:eastAsia="zh-CN" w:bidi="ar-SA"/>
        </w:rPr>
        <w:snapToGrid w:val="0"/>
        <w:framePr w:outlineLvl="4"/>
        <w:spacing w:line="400" w:lineRule="exact"/>
        <w:jc w:val="both"/>
        <w:textAlignment w:val="baseline"/>
      </w:pPr>
      <w:r>
        <w:rPr>
          <w:rStyle w:val="NormalCharacter"/>
          <w:b/>
          <w:szCs w:val="21"/>
          <w:sz w:val="21"/>
          <w:kern w:val="2"/>
          <w:lang w:val="en-US" w:eastAsia="zh-CN" w:bidi="ar-SA"/>
        </w:rPr>
        <w:t xml:space="preserve">17.2  预付款</w:t>
      </w:r>
      <w:r>
        <w:rPr>
          <w:rStyle w:val="NormalCharacter"/>
          <w:b/>
          <w:szCs w:val="21"/>
          <w:sz w:val="21"/>
          <w:kern w:val="2"/>
          <w:lang w:val="en-US" w:eastAsia="zh-CN" w:bidi="ar-SA"/>
        </w:rPr>
      </w:r>
    </w:p>
    <w:p>
      <w:pPr>
        <w:pStyle w:val="Normal"/>
        <w:rPr>
          <w:rStyle w:val="NormalCharacter"/>
          <w:b/>
          <w:i/>
          <w:szCs w:val="21"/>
          <w:sz w:val="21"/>
          <w:kern w:val="2"/>
          <w:lang w:val="en-US" w:eastAsia="zh-CN" w:bidi="ar-SA"/>
          <w:color w:val="000000"/>
        </w:rPr>
        <w:snapToGrid w:val="0"/>
        <w:ind w:firstLine="422" w:firstLineChars="200"/>
        <w:spacing w:line="400" w:lineRule="exact"/>
        <w:jc w:val="both"/>
        <w:textAlignment w:val="baseline"/>
      </w:pPr>
      <w:r>
        <w:rPr>
          <w:rStyle w:val="NormalCharacter"/>
          <w:b/>
          <w:i/>
          <w:szCs w:val="21"/>
          <w:sz w:val="21"/>
          <w:kern w:val="2"/>
          <w:lang w:val="en-US" w:eastAsia="zh-CN" w:bidi="ar-SA"/>
          <w:color w:val="000000"/>
        </w:rPr>
        <w:t xml:space="preserve">17.2.1 预付款</w:t>
      </w:r>
      <w:r>
        <w:rPr>
          <w:rStyle w:val="NormalCharacter"/>
          <w:b/>
          <w:i/>
          <w:szCs w:val="21"/>
          <w:sz w:val="21"/>
          <w:kern w:val="2"/>
          <w:lang w:val="en-US" w:eastAsia="zh-CN" w:bidi="ar-SA"/>
          <w:color w:val="000000"/>
        </w:rPr>
        <w:t xml:space="preserve">：无</w:t>
      </w:r>
    </w:p>
    <w:p>
      <w:pPr>
        <w:pStyle w:val="Normal"/>
        <w:rPr>
          <w:rStyle w:val="NormalCharacter"/>
          <w:b/>
          <w:szCs w:val="21"/>
          <w:sz w:val="21"/>
          <w:kern w:val="2"/>
          <w:lang w:val="en-US" w:eastAsia="zh-CN" w:bidi="ar-SA"/>
        </w:rPr>
        <w:snapToGrid w:val="0"/>
        <w:framePr w:outlineLvl="4"/>
        <w:spacing w:line="400" w:lineRule="exact"/>
        <w:jc w:val="both"/>
        <w:textAlignment w:val="baseline"/>
      </w:pPr>
      <w:r>
        <w:rPr>
          <w:rStyle w:val="NormalCharacter"/>
          <w:b/>
          <w:szCs w:val="21"/>
          <w:sz w:val="21"/>
          <w:kern w:val="2"/>
          <w:lang w:val="en-US" w:eastAsia="zh-CN" w:bidi="ar-SA"/>
        </w:rPr>
        <w:t xml:space="preserve">17.3 工程进度付款</w:t>
      </w:r>
    </w:p>
    <w:p>
      <w:pPr>
        <w:pStyle w:val="Normal"/>
        <w:rPr>
          <w:rStyle w:val="NormalCharacter"/>
          <w:szCs w:val="21"/>
          <w:sz w:val="21"/>
          <w:kern w:val="2"/>
          <w:lang w:val="en-US" w:eastAsia="zh-CN" w:bidi="ar-SA"/>
        </w:rPr>
        <w:snapToGrid w:val="0"/>
        <w:ind w:firstLine="420" w:firstLineChars="200"/>
        <w:spacing w:line="400" w:lineRule="exact"/>
        <w:jc w:val="both"/>
        <w:textAlignment w:val="baseline"/>
      </w:pPr>
      <w:r>
        <w:rPr>
          <w:rStyle w:val="NormalCharacter"/>
          <w:szCs w:val="21"/>
          <w:sz w:val="21"/>
          <w:kern w:val="2"/>
          <w:lang w:val="en-US" w:eastAsia="zh-CN" w:bidi="ar-SA"/>
        </w:rPr>
        <w:t xml:space="preserve">1</w:t>
      </w:r>
      <w:r>
        <w:rPr>
          <w:rStyle w:val="NormalCharacter"/>
          <w:szCs w:val="21"/>
          <w:sz w:val="21"/>
          <w:kern w:val="2"/>
          <w:lang w:val="en-US" w:eastAsia="zh-CN" w:bidi="ar-SA"/>
        </w:rPr>
        <w:t xml:space="preserve">7</w:t>
      </w:r>
      <w:r>
        <w:rPr>
          <w:rStyle w:val="NormalCharacter"/>
          <w:szCs w:val="21"/>
          <w:sz w:val="21"/>
          <w:kern w:val="2"/>
          <w:lang w:val="en-US" w:eastAsia="zh-CN" w:bidi="ar-SA"/>
        </w:rPr>
        <w:t xml:space="preserve">.</w:t>
      </w:r>
      <w:r>
        <w:rPr>
          <w:rStyle w:val="NormalCharacter"/>
          <w:szCs w:val="21"/>
          <w:sz w:val="21"/>
          <w:kern w:val="2"/>
          <w:lang w:val="en-US" w:eastAsia="zh-CN" w:bidi="ar-SA"/>
        </w:rPr>
        <w:t xml:space="preserve">3</w:t>
      </w:r>
      <w:r>
        <w:rPr>
          <w:rStyle w:val="NormalCharacter"/>
          <w:szCs w:val="21"/>
          <w:sz w:val="21"/>
          <w:kern w:val="2"/>
          <w:lang w:val="en-US" w:eastAsia="zh-CN" w:bidi="ar-SA"/>
        </w:rPr>
        <w:t xml:space="preserve">.</w:t>
      </w:r>
      <w:r>
        <w:rPr>
          <w:rStyle w:val="NormalCharacter"/>
          <w:szCs w:val="21"/>
          <w:sz w:val="21"/>
          <w:kern w:val="2"/>
          <w:lang w:val="en-US" w:eastAsia="zh-CN" w:bidi="ar-SA"/>
        </w:rPr>
        <w:t xml:space="preserve">2</w:t>
      </w:r>
      <w:r>
        <w:rPr>
          <w:rStyle w:val="NormalCharacter"/>
          <w:szCs w:val="21"/>
          <w:sz w:val="21"/>
          <w:kern w:val="2"/>
          <w:lang w:val="en-US" w:eastAsia="zh-CN" w:bidi="ar-SA"/>
        </w:rPr>
        <w:t xml:space="preserve"> </w:t>
      </w:r>
      <w:r>
        <w:rPr>
          <w:rStyle w:val="NormalCharacter"/>
          <w:szCs w:val="21"/>
          <w:sz w:val="21"/>
          <w:kern w:val="2"/>
          <w:lang w:val="en-US" w:eastAsia="zh-CN" w:bidi="ar-SA"/>
        </w:rPr>
        <w:t xml:space="preserve"> </w:t>
      </w:r>
      <w:r>
        <w:rPr>
          <w:rStyle w:val="NormalCharacter"/>
          <w:szCs w:val="21"/>
          <w:sz w:val="21"/>
          <w:kern w:val="2"/>
          <w:lang w:val="en-US" w:eastAsia="zh-CN" w:bidi="ar-SA"/>
        </w:rPr>
        <w:t xml:space="preserve">承包人在每个付款周期末向监理人提交进度付款申请单的份数</w:t>
      </w:r>
      <w:r>
        <w:rPr>
          <w:rStyle w:val="NormalCharacter"/>
          <w:b/>
          <w:i/>
          <w:szCs w:val="21"/>
          <w:sz w:val="21"/>
          <w:kern w:val="2"/>
          <w:u w:val="single"/>
          <w:lang w:val="en-US" w:eastAsia="zh-CN" w:bidi="ar-SA"/>
        </w:rPr>
        <w:t xml:space="preserve"> </w:t>
      </w:r>
      <w:r>
        <w:rPr>
          <w:rStyle w:val="NormalCharacter"/>
          <w:b/>
          <w:i/>
          <w:szCs w:val="21"/>
          <w:sz w:val="21"/>
          <w:kern w:val="2"/>
          <w:u w:val="single"/>
          <w:lang w:val="en-US" w:eastAsia="zh-CN" w:bidi="ar-SA"/>
        </w:rPr>
        <w:t xml:space="preserve">5</w:t>
      </w:r>
      <w:r>
        <w:rPr>
          <w:rStyle w:val="NormalCharacter"/>
          <w:b/>
          <w:i/>
          <w:szCs w:val="21"/>
          <w:sz w:val="21"/>
          <w:kern w:val="2"/>
          <w:u w:val="single"/>
          <w:lang w:val="en-US" w:eastAsia="zh-CN" w:bidi="ar-SA"/>
        </w:rPr>
        <w:t xml:space="preserve"> </w:t>
      </w:r>
      <w:r>
        <w:rPr>
          <w:rStyle w:val="NormalCharacter"/>
          <w:szCs w:val="21"/>
          <w:sz w:val="21"/>
          <w:kern w:val="2"/>
          <w:lang w:val="en-US" w:eastAsia="zh-CN" w:bidi="ar-SA"/>
        </w:rPr>
        <w:t xml:space="preserve">份。</w:t>
      </w:r>
    </w:p>
    <w:p>
      <w:pPr>
        <w:pStyle w:val="Normal"/>
        <w:rPr>
          <w:rStyle w:val="NormalCharacter"/>
          <w:szCs w:val="21"/>
          <w:sz w:val="21"/>
          <w:kern w:val="2"/>
          <w:lang w:val="en-US" w:eastAsia="zh-CN" w:bidi="ar-SA"/>
        </w:rPr>
        <w:snapToGrid w:val="0"/>
        <w:ind w:firstLine="420" w:firstLineChars="200"/>
        <w:spacing w:line="400" w:lineRule="exact"/>
        <w:jc w:val="both"/>
        <w:textAlignment w:val="baseline"/>
      </w:pPr>
      <w:r>
        <w:rPr>
          <w:rStyle w:val="NormalCharacter"/>
          <w:szCs w:val="21"/>
          <w:sz w:val="21"/>
          <w:kern w:val="2"/>
          <w:lang w:val="en-US" w:eastAsia="zh-CN" w:bidi="ar-SA"/>
        </w:rPr>
        <w:t xml:space="preserve">17.3.3 进度付款证书和支付时间</w:t>
      </w:r>
    </w:p>
    <w:p>
      <w:pPr>
        <w:pStyle w:val="Normal"/>
        <w:rPr>
          <w:rStyle w:val="NormalCharacter"/>
          <w:b/>
          <w:szCs w:val="21"/>
          <w:sz w:val="21"/>
          <w:kern w:val="2"/>
          <w:lang w:val="en-US" w:eastAsia="zh-CN" w:bidi="ar-SA"/>
        </w:rPr>
        <w:snapToGrid w:val="0"/>
        <w:spacing w:line="400" w:lineRule="exact"/>
        <w:jc w:val="both"/>
        <w:textAlignment w:val="baseline"/>
      </w:pPr>
      <w:r>
        <w:rPr>
          <w:rStyle w:val="NormalCharacter"/>
          <w:b/>
          <w:szCs w:val="21"/>
          <w:sz w:val="21"/>
          <w:kern w:val="2"/>
          <w:lang w:val="en-US" w:eastAsia="zh-CN" w:bidi="ar-SA"/>
        </w:rPr>
        <w:t xml:space="preserve">待竣工验收合格，退还履约担保金（无息）；结算审定后付至结算审定价的97.5%，余下2.5%作为质量保证金，质保期满一年后付清（无息）。</w:t>
      </w:r>
    </w:p>
    <w:p>
      <w:pPr>
        <w:pStyle w:val="Normal"/>
        <w:rPr>
          <w:rStyle w:val="NormalCharacter"/>
          <w:szCs w:val="21"/>
          <w:sz w:val="21"/>
          <w:kern w:val="2"/>
          <w:lang w:val="en-US" w:eastAsia="zh-CN" w:bidi="ar-SA"/>
        </w:rPr>
        <w:snapToGrid w:val="0"/>
        <w:spacing w:line="400" w:lineRule="exact"/>
        <w:jc w:val="both"/>
        <w:textAlignment w:val="baseline"/>
      </w:pPr>
      <w:r>
        <w:rPr>
          <w:rStyle w:val="NormalCharacter"/>
          <w:b/>
          <w:szCs w:val="21"/>
          <w:sz w:val="21"/>
          <w:kern w:val="2"/>
          <w:lang w:val="en-US" w:eastAsia="zh-CN" w:bidi="ar-SA"/>
        </w:rPr>
        <w:t xml:space="preserve">17.4 质量保证金</w:t>
      </w:r>
    </w:p>
    <w:p>
      <w:pPr>
        <w:pStyle w:val="Normal"/>
        <w:rPr>
          <w:rStyle w:val="NormalCharacter"/>
          <w:b/>
          <w:szCs w:val="21"/>
          <w:sz w:val="21"/>
          <w:kern w:val="2"/>
          <w:lang w:val="en-US" w:eastAsia="zh-CN" w:bidi="ar-SA"/>
        </w:rPr>
        <w:snapToGrid w:val="0"/>
        <w:ind w:firstLine="420" w:firstLineChars="200"/>
        <w:spacing w:line="400" w:lineRule="exact"/>
        <w:jc w:val="both"/>
        <w:textAlignment w:val="baseline"/>
      </w:pPr>
      <w:r>
        <w:rPr>
          <w:rStyle w:val="NormalCharacter"/>
          <w:szCs w:val="21"/>
          <w:sz w:val="21"/>
          <w:kern w:val="2"/>
          <w:lang w:val="en-US" w:eastAsia="zh-CN" w:bidi="ar-SA"/>
        </w:rPr>
        <w:t xml:space="preserve">17.4.1  </w:t>
      </w:r>
      <w:r>
        <w:rPr>
          <w:rStyle w:val="NormalCharacter"/>
          <w:b/>
          <w:szCs w:val="21"/>
          <w:sz w:val="21"/>
          <w:kern w:val="2"/>
          <w:lang w:val="en-US" w:eastAsia="zh-CN" w:bidi="ar-SA"/>
        </w:rPr>
        <w:t xml:space="preserve">删除此条款，修改为：</w:t>
      </w:r>
      <w:r>
        <w:rPr>
          <w:rStyle w:val="NormalCharacter"/>
          <w:b/>
          <w:szCs w:val="21"/>
          <w:sz w:val="21"/>
          <w:kern w:val="2"/>
          <w:lang w:val="en-US" w:eastAsia="zh-CN" w:bidi="ar-SA"/>
        </w:rPr>
        <w:t xml:space="preserve">待完成工程结算并经工程审价后，质量保证金在支付剩余工程款时一次性扣留，扣留总额为</w:t>
      </w:r>
      <w:r>
        <w:rPr>
          <w:rStyle w:val="NormalCharacter"/>
          <w:b/>
          <w:szCs w:val="21"/>
          <w:sz w:val="21"/>
          <w:kern w:val="2"/>
          <w:lang w:val="en-US" w:eastAsia="zh-CN" w:bidi="ar-SA"/>
        </w:rPr>
        <w:t xml:space="preserve">结算审定价</w:t>
      </w:r>
      <w:r>
        <w:rPr>
          <w:rStyle w:val="NormalCharacter"/>
          <w:b/>
          <w:szCs w:val="21"/>
          <w:sz w:val="21"/>
          <w:kern w:val="2"/>
          <w:lang w:val="en-US" w:eastAsia="zh-CN" w:bidi="ar-SA"/>
        </w:rPr>
        <w:t xml:space="preserve">的</w:t>
      </w:r>
      <w:r>
        <w:rPr>
          <w:rStyle w:val="NormalCharacter"/>
          <w:b/>
          <w:szCs w:val="21"/>
          <w:sz w:val="21"/>
          <w:kern w:val="2"/>
          <w:lang w:val="en-US" w:eastAsia="zh-CN" w:bidi="ar-SA"/>
        </w:rPr>
        <w:t xml:space="preserve">2.</w:t>
      </w:r>
      <w:r>
        <w:rPr>
          <w:rStyle w:val="NormalCharacter"/>
          <w:b/>
          <w:szCs w:val="21"/>
          <w:sz w:val="21"/>
          <w:kern w:val="2"/>
          <w:lang w:val="en-US" w:eastAsia="zh-CN" w:bidi="ar-SA"/>
        </w:rPr>
        <w:t xml:space="preserve">5％。</w:t>
      </w:r>
    </w:p>
    <w:p>
      <w:pPr>
        <w:pStyle w:val="Normal"/>
        <w:rPr>
          <w:rStyle w:val="NormalCharacter"/>
          <w:b/>
          <w:szCs w:val="21"/>
          <w:sz w:val="21"/>
          <w:kern w:val="2"/>
          <w:lang w:val="en-US" w:eastAsia="zh-CN" w:bidi="ar-SA"/>
        </w:rPr>
        <w:snapToGrid w:val="0"/>
        <w:framePr w:outlineLvl="4"/>
        <w:spacing w:line="400" w:lineRule="exact"/>
        <w:jc w:val="both"/>
        <w:textAlignment w:val="baseline"/>
      </w:pPr>
      <w:r>
        <w:rPr>
          <w:rStyle w:val="NormalCharacter"/>
          <w:b/>
          <w:szCs w:val="21"/>
          <w:sz w:val="21"/>
          <w:kern w:val="2"/>
          <w:lang w:val="en-US" w:eastAsia="zh-CN" w:bidi="ar-SA"/>
        </w:rPr>
        <w:t xml:space="preserve">17.5  竣工(完工)结算</w:t>
      </w:r>
      <w:r>
        <w:rPr>
          <w:rStyle w:val="NormalCharacter"/>
          <w:b/>
          <w:szCs w:val="21"/>
          <w:sz w:val="21"/>
          <w:kern w:val="2"/>
          <w:lang w:val="en-US" w:eastAsia="zh-CN" w:bidi="ar-SA"/>
        </w:rPr>
      </w:r>
    </w:p>
    <w:p>
      <w:pPr>
        <w:pStyle w:val="Normal"/>
        <w:rPr>
          <w:rStyle w:val="NormalCharacter"/>
          <w:szCs w:val="21"/>
          <w:sz w:val="21"/>
          <w:kern w:val="2"/>
          <w:lang w:val="en-US" w:eastAsia="zh-CN" w:bidi="ar-SA"/>
        </w:rPr>
        <w:snapToGrid w:val="0"/>
        <w:ind w:firstLine="420" w:firstLineChars="200"/>
        <w:spacing w:line="400" w:lineRule="exact"/>
        <w:jc w:val="both"/>
        <w:textAlignment w:val="baseline"/>
      </w:pPr>
      <w:r>
        <w:rPr>
          <w:rStyle w:val="NormalCharacter"/>
          <w:szCs w:val="21"/>
          <w:sz w:val="21"/>
          <w:kern w:val="2"/>
          <w:lang w:val="en-US" w:eastAsia="zh-CN" w:bidi="ar-SA"/>
        </w:rPr>
        <w:t xml:space="preserve">17.5.1 竣工（完工）付款申请单</w:t>
      </w:r>
    </w:p>
    <w:p>
      <w:pPr>
        <w:pStyle w:val="Normal"/>
        <w:rPr>
          <w:rStyle w:val="NormalCharacter"/>
          <w:szCs w:val="21"/>
          <w:sz w:val="21"/>
          <w:kern w:val="2"/>
          <w:lang w:val="en-US" w:eastAsia="zh-CN" w:bidi="ar-SA"/>
        </w:rPr>
        <w:snapToGrid w:val="0"/>
        <w:ind w:firstLine="420" w:firstLineChars="200"/>
        <w:spacing w:line="400" w:lineRule="exact"/>
        <w:jc w:val="both"/>
        <w:textAlignment w:val="baseline"/>
      </w:pPr>
      <w:r>
        <w:rPr>
          <w:rStyle w:val="NormalCharacter"/>
          <w:szCs w:val="21"/>
          <w:sz w:val="21"/>
          <w:kern w:val="2"/>
          <w:lang w:val="en-US" w:eastAsia="zh-CN" w:bidi="ar-SA"/>
        </w:rPr>
        <w:t xml:space="preserve">（1）承包人应提交完工付款申请单一式</w:t>
      </w:r>
      <w:r>
        <w:rPr>
          <w:rStyle w:val="NormalCharacter"/>
          <w:b/>
          <w:i/>
          <w:szCs w:val="22"/>
          <w:sz w:val="21"/>
          <w:kern w:val="2"/>
          <w:u w:val="single"/>
          <w:lang w:val="en-US" w:eastAsia="zh-CN" w:bidi="ar-SA"/>
        </w:rPr>
        <w:t xml:space="preserve"> 5 </w:t>
      </w:r>
      <w:r>
        <w:rPr>
          <w:rStyle w:val="NormalCharacter"/>
          <w:szCs w:val="21"/>
          <w:sz w:val="21"/>
          <w:kern w:val="2"/>
          <w:lang w:val="en-US" w:eastAsia="zh-CN" w:bidi="ar-SA"/>
        </w:rPr>
        <w:t xml:space="preserve">份。</w:t>
      </w:r>
    </w:p>
    <w:p>
      <w:pPr>
        <w:pStyle w:val="Normal"/>
        <w:rPr>
          <w:rStyle w:val="NormalCharacter"/>
          <w:b/>
          <w:szCs w:val="21"/>
          <w:sz w:val="21"/>
          <w:kern w:val="2"/>
          <w:lang w:val="en-US" w:eastAsia="zh-CN" w:bidi="ar-SA"/>
        </w:rPr>
        <w:snapToGrid w:val="0"/>
        <w:framePr w:outlineLvl="4"/>
        <w:spacing w:line="400" w:lineRule="exact"/>
        <w:jc w:val="both"/>
        <w:textAlignment w:val="baseline"/>
      </w:pPr>
      <w:r>
        <w:rPr>
          <w:rStyle w:val="NormalCharacter"/>
          <w:b/>
          <w:szCs w:val="21"/>
          <w:sz w:val="21"/>
          <w:kern w:val="2"/>
          <w:lang w:val="en-US" w:eastAsia="zh-CN" w:bidi="ar-SA"/>
        </w:rPr>
        <w:t xml:space="preserve">17.6  最终结清</w:t>
      </w:r>
      <w:r>
        <w:rPr>
          <w:rStyle w:val="NormalCharacter"/>
          <w:b/>
          <w:szCs w:val="21"/>
          <w:sz w:val="21"/>
          <w:kern w:val="2"/>
          <w:lang w:val="en-US" w:eastAsia="zh-CN" w:bidi="ar-SA"/>
        </w:rPr>
      </w:r>
    </w:p>
    <w:p>
      <w:pPr>
        <w:pStyle w:val="Normal"/>
        <w:rPr>
          <w:rStyle w:val="NormalCharacter"/>
          <w:szCs w:val="21"/>
          <w:sz w:val="21"/>
          <w:kern w:val="2"/>
          <w:lang w:val="en-US" w:eastAsia="zh-CN" w:bidi="ar-SA"/>
        </w:rPr>
        <w:snapToGrid w:val="0"/>
        <w:ind w:firstLine="420" w:firstLineChars="200"/>
        <w:spacing w:line="400" w:lineRule="exact"/>
        <w:jc w:val="both"/>
        <w:textAlignment w:val="baseline"/>
      </w:pPr>
      <w:r>
        <w:rPr>
          <w:rStyle w:val="NormalCharacter"/>
          <w:szCs w:val="21"/>
          <w:sz w:val="21"/>
          <w:kern w:val="2"/>
          <w:lang w:val="en-US" w:eastAsia="zh-CN" w:bidi="ar-SA"/>
        </w:rPr>
        <w:t xml:space="preserve">17.6.1 最终结清申请单</w:t>
      </w:r>
    </w:p>
    <w:p>
      <w:pPr>
        <w:pStyle w:val="Normal"/>
        <w:rPr>
          <w:rStyle w:val="NormalCharacter"/>
          <w:szCs w:val="21"/>
          <w:sz w:val="21"/>
          <w:kern w:val="2"/>
          <w:lang w:val="en-US" w:eastAsia="zh-CN" w:bidi="ar-SA"/>
        </w:rPr>
        <w:snapToGrid w:val="0"/>
        <w:ind w:firstLine="420" w:firstLineChars="200"/>
        <w:spacing w:line="400" w:lineRule="exact"/>
        <w:jc w:val="both"/>
        <w:textAlignment w:val="baseline"/>
      </w:pPr>
      <w:r>
        <w:rPr>
          <w:rStyle w:val="NormalCharacter"/>
          <w:szCs w:val="21"/>
          <w:sz w:val="21"/>
          <w:kern w:val="2"/>
          <w:lang w:val="en-US" w:eastAsia="zh-CN" w:bidi="ar-SA"/>
        </w:rPr>
        <w:t xml:space="preserve">（1）承包人应提交最终结清申请单一式</w:t>
      </w:r>
      <w:r>
        <w:rPr>
          <w:rStyle w:val="NormalCharacter"/>
          <w:szCs w:val="21"/>
          <w:sz w:val="21"/>
          <w:kern w:val="2"/>
          <w:u w:val="single"/>
          <w:lang w:val="en-US" w:eastAsia="zh-CN" w:bidi="ar-SA"/>
        </w:rPr>
        <w:t xml:space="preserve"> </w:t>
      </w:r>
      <w:r>
        <w:rPr>
          <w:rStyle w:val="NormalCharacter"/>
          <w:b/>
          <w:i/>
          <w:szCs w:val="22"/>
          <w:sz w:val="21"/>
          <w:kern w:val="2"/>
          <w:u w:val="single"/>
          <w:lang w:val="en-US" w:eastAsia="zh-CN" w:bidi="ar-SA"/>
        </w:rPr>
        <w:t xml:space="preserve">5</w:t>
      </w:r>
      <w:r>
        <w:rPr>
          <w:rStyle w:val="NormalCharacter"/>
          <w:szCs w:val="21"/>
          <w:sz w:val="21"/>
          <w:kern w:val="2"/>
          <w:lang w:val="en-US" w:eastAsia="zh-CN" w:bidi="ar-SA"/>
        </w:rPr>
        <w:t xml:space="preserve">份。</w:t>
      </w:r>
    </w:p>
    <w:p>
      <w:pPr>
        <w:pStyle w:val="Normal"/>
        <w:rPr>
          <w:rStyle w:val="NormalCharacter"/>
          <w:b/>
          <w:i/>
          <w:szCs w:val="21"/>
          <w:sz w:val="21"/>
          <w:kern w:val="2"/>
          <w:lang w:val="en-US" w:eastAsia="zh-CN" w:bidi="ar-SA"/>
        </w:rPr>
        <w:snapToGrid w:val="0"/>
        <w:ind w:firstLine="422" w:firstLineChars="200"/>
        <w:spacing w:line="400" w:lineRule="exact"/>
        <w:jc w:val="both"/>
        <w:textAlignment w:val="baseline"/>
      </w:pPr>
      <w:r>
        <w:rPr>
          <w:rStyle w:val="NormalCharacter"/>
          <w:b/>
          <w:i/>
          <w:szCs w:val="21"/>
          <w:sz w:val="21"/>
          <w:kern w:val="2"/>
          <w:lang w:val="en-US" w:eastAsia="zh-CN" w:bidi="ar-SA"/>
        </w:rPr>
        <w:t xml:space="preserve">（2）</w:t>
      </w:r>
      <w:r>
        <w:rPr>
          <w:rStyle w:val="NormalCharacter"/>
          <w:b/>
          <w:i/>
          <w:szCs w:val="22"/>
          <w:sz w:val="21"/>
          <w:kern w:val="2"/>
          <w:lang w:val="en-US" w:eastAsia="zh-CN" w:bidi="ar-SA"/>
        </w:rPr>
        <w:t xml:space="preserve">工程</w:t>
      </w:r>
      <w:r>
        <w:rPr>
          <w:rStyle w:val="NormalCharacter"/>
          <w:b/>
          <w:i/>
          <w:szCs w:val="21"/>
          <w:sz w:val="21"/>
          <w:kern w:val="2"/>
          <w:lang w:val="en-US" w:eastAsia="zh-CN" w:bidi="ar-SA"/>
        </w:rPr>
        <w:t xml:space="preserve">最终</w:t>
      </w:r>
      <w:r>
        <w:rPr>
          <w:rStyle w:val="NormalCharacter"/>
          <w:b/>
          <w:i/>
          <w:szCs w:val="22"/>
          <w:sz w:val="21"/>
          <w:kern w:val="2"/>
          <w:lang w:val="en-US" w:eastAsia="zh-CN" w:bidi="ar-SA"/>
        </w:rPr>
        <w:t xml:space="preserve">结算须经同级审批的审计部门审核，承包人送审的工程造价在核减超过5%以上部分的中介机构审计费用及核增工程价款的中介审计费用由承包人承担。</w:t>
      </w:r>
    </w:p>
    <w:p>
      <w:pPr>
        <w:pStyle w:val="Normal"/>
        <w:rPr>
          <w:rStyle w:val="NormalCharacter"/>
          <w:b/>
          <w:szCs w:val="21"/>
          <w:sz w:val="21"/>
          <w:kern w:val="2"/>
          <w:lang w:val="en-US" w:eastAsia="zh-CN" w:bidi="ar-SA"/>
        </w:rPr>
        <w:snapToGrid w:val="0"/>
        <w:framePr w:outlineLvl="4"/>
        <w:spacing w:line="400" w:lineRule="exact"/>
        <w:jc w:val="both"/>
        <w:textAlignment w:val="baseline"/>
      </w:pPr>
      <w:r>
        <w:rPr>
          <w:rStyle w:val="NormalCharacter"/>
          <w:b/>
          <w:szCs w:val="21"/>
          <w:sz w:val="21"/>
          <w:kern w:val="2"/>
          <w:lang w:val="en-US" w:eastAsia="zh-CN" w:bidi="ar-SA"/>
        </w:rPr>
        <w:t xml:space="preserve">17.7  竣工财务决算</w:t>
      </w:r>
      <w:r>
        <w:rPr>
          <w:rStyle w:val="NormalCharacter"/>
          <w:b/>
          <w:szCs w:val="21"/>
          <w:sz w:val="21"/>
          <w:kern w:val="2"/>
          <w:lang w:val="en-US" w:eastAsia="zh-CN" w:bidi="ar-SA"/>
        </w:rPr>
      </w:r>
    </w:p>
    <w:p>
      <w:pPr>
        <w:pStyle w:val="Normal"/>
        <w:rPr>
          <w:rStyle w:val="NormalCharacter"/>
          <w:szCs w:val="21"/>
          <w:sz w:val="21"/>
          <w:kern w:val="2"/>
          <w:lang w:val="en-US" w:eastAsia="zh-CN" w:bidi="ar-SA"/>
        </w:rPr>
        <w:snapToGrid w:val="0"/>
        <w:ind w:firstLine="420" w:firstLineChars="200"/>
        <w:spacing w:line="400" w:lineRule="exact"/>
        <w:jc w:val="both"/>
        <w:textAlignment w:val="baseline"/>
      </w:pPr>
      <w:r>
        <w:rPr>
          <w:rStyle w:val="NormalCharacter"/>
          <w:szCs w:val="21"/>
          <w:sz w:val="21"/>
          <w:kern w:val="2"/>
          <w:lang w:val="en-US" w:eastAsia="zh-CN" w:bidi="ar-SA"/>
        </w:rPr>
        <w:t xml:space="preserve">承包人应为竣工财务决算编制提供的资料：</w:t>
      </w:r>
      <w:r>
        <w:rPr>
          <w:rStyle w:val="NormalCharacter"/>
          <w:b/>
          <w:i/>
          <w:szCs w:val="21"/>
          <w:sz w:val="21"/>
          <w:kern w:val="0"/>
          <w:u w:val="single"/>
          <w:lang w:val="zh-CN" w:eastAsia="zh-CN" w:bidi="ar-SA"/>
          <w:rFonts w:ascii="宋体" w:hAnsi="宋体"/>
        </w:rPr>
        <w:t xml:space="preserve">财务决算所需的一切资料</w:t>
      </w:r>
      <w:r>
        <w:rPr>
          <w:rStyle w:val="NormalCharacter"/>
          <w:szCs w:val="21"/>
          <w:sz w:val="21"/>
          <w:kern w:val="2"/>
          <w:lang w:val="en-US" w:eastAsia="zh-CN" w:bidi="ar-SA"/>
        </w:rPr>
        <w:t xml:space="preserve">。</w:t>
      </w:r>
    </w:p>
    <w:p>
      <w:pPr>
        <w:pStyle w:val="Normal"/>
        <w:rPr>
          <w:rStyle w:val="NormalCharacter"/>
          <w:b/>
          <w:szCs w:val="21"/>
          <w:sz w:val="21"/>
          <w:kern w:val="2"/>
          <w:lang w:val="en-US" w:eastAsia="zh-CN" w:bidi="ar-SA"/>
          <w:rFonts w:eastAsia="黑体"/>
        </w:rPr>
        <w:framePr w:outlineLvl="3"/>
        <w:spacing w:line="400" w:after="93" w:before="93" w:lineRule="exact"/>
        <w:jc w:val="both"/>
        <w:textAlignment w:val="baseline"/>
      </w:pPr>
      <w:r>
        <w:rPr>
          <w:rStyle w:val="NormalCharacter"/>
          <w:b/>
          <w:szCs w:val="21"/>
          <w:sz w:val="21"/>
          <w:kern w:val="2"/>
          <w:lang w:val="en-US" w:eastAsia="zh-CN" w:bidi="ar-SA"/>
          <w:rFonts w:eastAsia="黑体"/>
        </w:rPr>
        <w:t xml:space="preserve">18  工程验收</w:t>
      </w:r>
      <w:r>
        <w:rPr>
          <w:rStyle w:val="NormalCharacter"/>
          <w:b/>
          <w:szCs w:val="21"/>
          <w:sz w:val="21"/>
          <w:kern w:val="2"/>
          <w:lang w:val="en-US" w:eastAsia="zh-CN" w:bidi="ar-SA"/>
          <w:rFonts w:eastAsia="黑体"/>
        </w:rPr>
      </w:r>
    </w:p>
    <w:p>
      <w:pPr>
        <w:pStyle w:val="Normal"/>
        <w:rPr>
          <w:rStyle w:val="NormalCharacter"/>
          <w:b/>
          <w:szCs w:val="21"/>
          <w:sz w:val="21"/>
          <w:kern w:val="2"/>
          <w:lang w:val="en-US" w:eastAsia="zh-CN" w:bidi="ar-SA"/>
        </w:rPr>
        <w:snapToGrid w:val="0"/>
        <w:framePr w:outlineLvl="4"/>
        <w:spacing w:line="400" w:lineRule="exact"/>
        <w:jc w:val="both"/>
        <w:textAlignment w:val="baseline"/>
      </w:pPr>
      <w:r>
        <w:rPr>
          <w:rStyle w:val="NormalCharacter"/>
          <w:b/>
          <w:szCs w:val="21"/>
          <w:sz w:val="21"/>
          <w:kern w:val="2"/>
          <w:lang w:val="en-US" w:eastAsia="zh-CN" w:bidi="ar-SA"/>
        </w:rPr>
        <w:t xml:space="preserve">18.1  验收工作分类</w:t>
      </w:r>
      <w:r>
        <w:rPr>
          <w:rStyle w:val="NormalCharacter"/>
          <w:b/>
          <w:szCs w:val="21"/>
          <w:sz w:val="21"/>
          <w:kern w:val="2"/>
          <w:lang w:val="en-US" w:eastAsia="zh-CN" w:bidi="ar-SA"/>
        </w:rPr>
      </w:r>
    </w:p>
    <w:p>
      <w:pPr>
        <w:pStyle w:val="Normal"/>
        <w:rPr>
          <w:rStyle w:val="NormalCharacter"/>
          <w:szCs w:val="21"/>
          <w:sz w:val="21"/>
          <w:kern w:val="2"/>
          <w:lang w:val="en-US" w:eastAsia="zh-CN" w:bidi="ar-SA"/>
        </w:rPr>
        <w:snapToGrid w:val="0"/>
        <w:ind w:firstLine="420" w:firstLineChars="200"/>
        <w:spacing w:line="400" w:lineRule="exact"/>
        <w:jc w:val="both"/>
        <w:textAlignment w:val="baseline"/>
      </w:pPr>
      <w:r>
        <w:rPr>
          <w:rStyle w:val="NormalCharacter"/>
          <w:szCs w:val="21"/>
          <w:sz w:val="21"/>
          <w:kern w:val="2"/>
          <w:lang w:val="en-US" w:eastAsia="zh-CN" w:bidi="ar-SA"/>
        </w:rPr>
        <w:t xml:space="preserve">本工程法人验收包括：</w:t>
      </w:r>
      <w:r>
        <w:rPr>
          <w:rStyle w:val="NormalCharacter"/>
          <w:b/>
          <w:i/>
          <w:szCs w:val="21"/>
          <w:sz w:val="21"/>
          <w:kern w:val="2"/>
          <w:u w:val="single"/>
          <w:lang w:val="en-US" w:eastAsia="zh-CN" w:bidi="ar-SA"/>
        </w:rPr>
        <w:t xml:space="preserve">分部工程、单位工程、单项合同工程完工验收</w:t>
      </w:r>
      <w:r>
        <w:rPr>
          <w:rStyle w:val="NormalCharacter"/>
          <w:szCs w:val="21"/>
          <w:sz w:val="21"/>
          <w:kern w:val="2"/>
          <w:lang w:val="en-US" w:eastAsia="zh-CN" w:bidi="ar-SA"/>
        </w:rPr>
        <w:t xml:space="preserve">；政府验收包括：</w:t>
      </w:r>
      <w:r>
        <w:rPr>
          <w:rStyle w:val="NormalCharacter"/>
          <w:b/>
          <w:i/>
          <w:szCs w:val="21"/>
          <w:sz w:val="21"/>
          <w:kern w:val="2"/>
          <w:u w:val="single"/>
          <w:lang w:val="en-US" w:eastAsia="zh-CN" w:bidi="ar-SA"/>
        </w:rPr>
        <w:t xml:space="preserve">专项验收、阶段验收、竣工验收</w:t>
      </w:r>
      <w:r>
        <w:rPr>
          <w:rStyle w:val="NormalCharacter"/>
          <w:szCs w:val="21"/>
          <w:sz w:val="21"/>
          <w:kern w:val="2"/>
          <w:lang w:val="en-US" w:eastAsia="zh-CN" w:bidi="ar-SA"/>
        </w:rPr>
        <w:t xml:space="preserve">。验收条件为：</w:t>
      </w:r>
      <w:r>
        <w:rPr>
          <w:rStyle w:val="NormalCharacter"/>
          <w:b/>
          <w:i/>
          <w:szCs w:val="21"/>
          <w:sz w:val="21"/>
          <w:kern w:val="2"/>
          <w:u w:val="single"/>
          <w:lang w:val="en-US" w:eastAsia="zh-CN" w:bidi="ar-SA"/>
        </w:rPr>
        <w:t xml:space="preserve">按《水利工程建设工程验收规程》（SL223-2008）</w:t>
      </w:r>
      <w:r>
        <w:rPr>
          <w:rStyle w:val="NormalCharacter"/>
          <w:b/>
          <w:i/>
          <w:szCs w:val="21"/>
          <w:sz w:val="21"/>
          <w:kern w:val="2"/>
          <w:lang w:val="en-US" w:eastAsia="zh-CN" w:bidi="ar-SA"/>
        </w:rPr>
        <w:t xml:space="preserve">。验收程序为</w:t>
      </w:r>
      <w:r>
        <w:rPr>
          <w:rStyle w:val="NormalCharacter"/>
          <w:b/>
          <w:i/>
          <w:szCs w:val="21"/>
          <w:sz w:val="21"/>
          <w:kern w:val="2"/>
          <w:u w:val="single"/>
          <w:lang w:val="en-US" w:eastAsia="zh-CN" w:bidi="ar-SA"/>
        </w:rPr>
        <w:t xml:space="preserve">按《水利工程建设工程验收规程》（SL223-2008）</w:t>
      </w:r>
      <w:r>
        <w:rPr>
          <w:rStyle w:val="NormalCharacter"/>
          <w:b/>
          <w:i/>
          <w:szCs w:val="21"/>
          <w:sz w:val="21"/>
          <w:kern w:val="2"/>
          <w:lang w:val="en-US" w:eastAsia="zh-CN" w:bidi="ar-SA"/>
        </w:rPr>
        <w:t xml:space="preserve">。</w:t>
      </w:r>
    </w:p>
    <w:p>
      <w:pPr>
        <w:pStyle w:val="Normal"/>
        <w:rPr>
          <w:rStyle w:val="NormalCharacter"/>
          <w:b/>
          <w:szCs w:val="21"/>
          <w:sz w:val="21"/>
          <w:kern w:val="2"/>
          <w:lang w:val="en-US" w:eastAsia="zh-CN" w:bidi="ar-SA"/>
        </w:rPr>
        <w:snapToGrid w:val="0"/>
        <w:framePr w:outlineLvl="4"/>
        <w:spacing w:line="400" w:lineRule="exact"/>
        <w:jc w:val="both"/>
        <w:textAlignment w:val="baseline"/>
      </w:pPr>
      <w:r>
        <w:rPr>
          <w:rStyle w:val="NormalCharacter"/>
          <w:b/>
          <w:szCs w:val="21"/>
          <w:sz w:val="21"/>
          <w:kern w:val="2"/>
          <w:lang w:val="en-US" w:eastAsia="zh-CN" w:bidi="ar-SA"/>
        </w:rPr>
        <w:t xml:space="preserve">18.2  分部工程验收</w:t>
      </w:r>
      <w:r>
        <w:rPr>
          <w:rStyle w:val="NormalCharacter"/>
          <w:b/>
          <w:szCs w:val="21"/>
          <w:sz w:val="21"/>
          <w:kern w:val="2"/>
          <w:lang w:val="en-US" w:eastAsia="zh-CN" w:bidi="ar-SA"/>
        </w:rPr>
      </w:r>
    </w:p>
    <w:p>
      <w:pPr>
        <w:pStyle w:val="Normal"/>
        <w:rPr>
          <w:rStyle w:val="NormalCharacter"/>
          <w:szCs w:val="21"/>
          <w:sz w:val="21"/>
          <w:kern w:val="2"/>
          <w:lang w:val="en-US" w:eastAsia="zh-CN" w:bidi="ar-SA"/>
        </w:rPr>
        <w:snapToGrid w:val="0"/>
        <w:ind w:firstLine="420" w:firstLineChars="200"/>
        <w:spacing w:line="400" w:lineRule="exact"/>
        <w:jc w:val="both"/>
        <w:textAlignment w:val="baseline"/>
      </w:pPr>
      <w:r>
        <w:rPr>
          <w:rStyle w:val="NormalCharacter"/>
          <w:szCs w:val="21"/>
          <w:sz w:val="21"/>
          <w:kern w:val="2"/>
          <w:lang w:val="en-US" w:eastAsia="zh-CN" w:bidi="ar-SA"/>
        </w:rPr>
        <w:t xml:space="preserve">18.2.2</w:t>
      </w:r>
      <w:r>
        <w:rPr>
          <w:rStyle w:val="NormalCharacter"/>
          <w:szCs w:val="21"/>
          <w:sz w:val="21"/>
          <w:kern w:val="0"/>
          <w:lang w:val="zh-CN" w:eastAsia="zh-CN" w:bidi="ar-SA"/>
          <w:rFonts w:ascii="宋体" w:hAnsi="宋体"/>
        </w:rPr>
        <w:t xml:space="preserve">本工程由监理人主持的分部工程验收在监理合同中约定，其余由发包人主持。</w:t>
      </w:r>
    </w:p>
    <w:p>
      <w:pPr>
        <w:pStyle w:val="Normal"/>
        <w:rPr>
          <w:rStyle w:val="NormalCharacter"/>
          <w:b/>
          <w:szCs w:val="21"/>
          <w:sz w:val="21"/>
          <w:kern w:val="2"/>
          <w:lang w:val="en-US" w:eastAsia="zh-CN" w:bidi="ar-SA"/>
        </w:rPr>
        <w:snapToGrid w:val="0"/>
        <w:framePr w:outlineLvl="4"/>
        <w:spacing w:line="400" w:lineRule="exact"/>
        <w:jc w:val="both"/>
        <w:textAlignment w:val="baseline"/>
      </w:pPr>
      <w:r>
        <w:rPr>
          <w:rStyle w:val="NormalCharacter"/>
          <w:b/>
          <w:szCs w:val="21"/>
          <w:sz w:val="21"/>
          <w:kern w:val="2"/>
          <w:lang w:val="en-US" w:eastAsia="zh-CN" w:bidi="ar-SA"/>
        </w:rPr>
        <w:t xml:space="preserve">18.3  单位工程验收</w:t>
      </w:r>
      <w:r>
        <w:rPr>
          <w:rStyle w:val="NormalCharacter"/>
          <w:b/>
          <w:szCs w:val="21"/>
          <w:sz w:val="21"/>
          <w:kern w:val="2"/>
          <w:lang w:val="en-US" w:eastAsia="zh-CN" w:bidi="ar-SA"/>
        </w:rPr>
      </w:r>
    </w:p>
    <w:p>
      <w:pPr>
        <w:pStyle w:val="Normal"/>
        <w:rPr>
          <w:rStyle w:val="NormalCharacter"/>
          <w:szCs w:val="21"/>
          <w:sz w:val="21"/>
          <w:kern w:val="2"/>
          <w:lang w:val="en-US" w:eastAsia="zh-CN" w:bidi="ar-SA"/>
        </w:rPr>
        <w:snapToGrid w:val="0"/>
        <w:ind w:firstLine="420" w:firstLineChars="200"/>
        <w:spacing w:line="400" w:lineRule="exact"/>
        <w:jc w:val="both"/>
        <w:textAlignment w:val="baseline"/>
      </w:pPr>
      <w:r>
        <w:rPr>
          <w:rStyle w:val="NormalCharacter"/>
          <w:szCs w:val="21"/>
          <w:sz w:val="21"/>
          <w:kern w:val="2"/>
          <w:lang w:val="en-US" w:eastAsia="zh-CN" w:bidi="ar-SA"/>
        </w:rPr>
        <w:t xml:space="preserve">1</w:t>
      </w:r>
      <w:r>
        <w:rPr>
          <w:rStyle w:val="NormalCharacter"/>
          <w:szCs w:val="21"/>
          <w:sz w:val="21"/>
          <w:kern w:val="2"/>
          <w:lang w:val="en-US" w:eastAsia="zh-CN" w:bidi="ar-SA"/>
        </w:rPr>
        <w:t xml:space="preserve">8</w:t>
      </w:r>
      <w:r>
        <w:rPr>
          <w:rStyle w:val="NormalCharacter"/>
          <w:szCs w:val="21"/>
          <w:sz w:val="21"/>
          <w:kern w:val="2"/>
          <w:lang w:val="en-US" w:eastAsia="zh-CN" w:bidi="ar-SA"/>
        </w:rPr>
        <w:t xml:space="preserve">.</w:t>
      </w:r>
      <w:r>
        <w:rPr>
          <w:rStyle w:val="NormalCharacter"/>
          <w:szCs w:val="21"/>
          <w:sz w:val="21"/>
          <w:kern w:val="2"/>
          <w:lang w:val="en-US" w:eastAsia="zh-CN" w:bidi="ar-SA"/>
        </w:rPr>
        <w:t xml:space="preserve">3</w:t>
      </w:r>
      <w:r>
        <w:rPr>
          <w:rStyle w:val="NormalCharacter"/>
          <w:szCs w:val="21"/>
          <w:sz w:val="21"/>
          <w:kern w:val="2"/>
          <w:lang w:val="en-US" w:eastAsia="zh-CN" w:bidi="ar-SA"/>
        </w:rPr>
        <w:t xml:space="preserve">.</w:t>
      </w:r>
      <w:r>
        <w:rPr>
          <w:rStyle w:val="NormalCharacter"/>
          <w:szCs w:val="21"/>
          <w:sz w:val="21"/>
          <w:kern w:val="2"/>
          <w:lang w:val="en-US" w:eastAsia="zh-CN" w:bidi="ar-SA"/>
        </w:rPr>
        <w:t xml:space="preserve">4</w:t>
      </w:r>
      <w:r>
        <w:rPr>
          <w:rStyle w:val="NormalCharacter"/>
          <w:szCs w:val="21"/>
          <w:sz w:val="21"/>
          <w:kern w:val="2"/>
          <w:lang w:val="en-US" w:eastAsia="zh-CN" w:bidi="ar-SA"/>
        </w:rPr>
        <w:t xml:space="preserve"> 提前投人使用的</w:t>
      </w:r>
      <w:r>
        <w:rPr>
          <w:rStyle w:val="NormalCharacter"/>
          <w:szCs w:val="21"/>
          <w:sz w:val="21"/>
          <w:kern w:val="0"/>
          <w:lang w:val="zh-CN" w:eastAsia="zh-CN" w:bidi="ar-SA"/>
          <w:rFonts w:ascii="宋体" w:hAnsi="宋体"/>
        </w:rPr>
        <w:t xml:space="preserve">单位工程包括：</w:t>
      </w:r>
      <w:r>
        <w:rPr>
          <w:rStyle w:val="NormalCharacter"/>
          <w:b/>
          <w:i/>
          <w:szCs w:val="21"/>
          <w:sz w:val="21"/>
          <w:kern w:val="0"/>
          <w:u w:val="single"/>
          <w:lang w:val="zh-CN" w:eastAsia="zh-CN" w:bidi="ar-SA"/>
          <w:rFonts w:ascii="宋体" w:hAnsi="宋体"/>
        </w:rPr>
        <w:t xml:space="preserve">  </w:t>
      </w:r>
      <w:r>
        <w:rPr>
          <w:rStyle w:val="NormalCharacter"/>
          <w:b/>
          <w:i/>
          <w:szCs w:val="21"/>
          <w:sz w:val="21"/>
          <w:kern w:val="0"/>
          <w:u w:val="single"/>
          <w:lang w:val="zh-CN" w:eastAsia="zh-CN" w:bidi="ar-SA"/>
          <w:rFonts w:ascii="宋体" w:hAnsi="宋体"/>
        </w:rPr>
        <w:t xml:space="preserve">/</w:t>
      </w:r>
      <w:r>
        <w:rPr>
          <w:rStyle w:val="NormalCharacter"/>
          <w:b/>
          <w:i/>
          <w:szCs w:val="21"/>
          <w:sz w:val="21"/>
          <w:kern w:val="0"/>
          <w:u w:val="single"/>
          <w:lang w:val="zh-CN" w:eastAsia="zh-CN" w:bidi="ar-SA"/>
          <w:rFonts w:ascii="宋体" w:hAnsi="宋体"/>
        </w:rPr>
        <w:t xml:space="preserve">  </w:t>
      </w:r>
      <w:r>
        <w:rPr>
          <w:rStyle w:val="NormalCharacter"/>
          <w:szCs w:val="21"/>
          <w:sz w:val="21"/>
          <w:kern w:val="0"/>
          <w:lang w:val="zh-CN" w:eastAsia="zh-CN" w:bidi="ar-SA"/>
          <w:rFonts w:ascii="宋体" w:hAnsi="宋体"/>
        </w:rPr>
        <w:t xml:space="preserve">、</w:t>
      </w:r>
      <w:r>
        <w:rPr>
          <w:rStyle w:val="NormalCharacter"/>
          <w:b/>
          <w:i/>
          <w:szCs w:val="21"/>
          <w:sz w:val="21"/>
          <w:kern w:val="0"/>
          <w:u w:val="single"/>
          <w:lang w:val="zh-CN" w:eastAsia="zh-CN" w:bidi="ar-SA"/>
          <w:rFonts w:ascii="宋体" w:hAnsi="宋体"/>
        </w:rPr>
        <w:t xml:space="preserve">  </w:t>
      </w:r>
      <w:r>
        <w:rPr>
          <w:rStyle w:val="NormalCharacter"/>
          <w:b/>
          <w:i/>
          <w:szCs w:val="21"/>
          <w:sz w:val="21"/>
          <w:kern w:val="0"/>
          <w:u w:val="single"/>
          <w:lang w:val="zh-CN" w:eastAsia="zh-CN" w:bidi="ar-SA"/>
          <w:rFonts w:ascii="宋体" w:hAnsi="宋体"/>
        </w:rPr>
        <w:t xml:space="preserve">/</w:t>
      </w:r>
      <w:r>
        <w:rPr>
          <w:rStyle w:val="NormalCharacter"/>
          <w:b/>
          <w:i/>
          <w:szCs w:val="21"/>
          <w:sz w:val="21"/>
          <w:kern w:val="0"/>
          <w:u w:val="single"/>
          <w:lang w:val="zh-CN" w:eastAsia="zh-CN" w:bidi="ar-SA"/>
          <w:rFonts w:ascii="宋体" w:hAnsi="宋体"/>
        </w:rPr>
        <w:t xml:space="preserve">  </w:t>
      </w:r>
      <w:r>
        <w:rPr>
          <w:rStyle w:val="NormalCharacter"/>
          <w:szCs w:val="21"/>
          <w:sz w:val="21"/>
          <w:kern w:val="0"/>
          <w:lang w:val="zh-CN" w:eastAsia="zh-CN" w:bidi="ar-SA"/>
          <w:rFonts w:ascii="宋体" w:hAnsi="宋体"/>
        </w:rPr>
        <w:t xml:space="preserve">、</w:t>
      </w:r>
      <w:r>
        <w:rPr>
          <w:rStyle w:val="NormalCharacter"/>
          <w:b/>
          <w:i/>
          <w:szCs w:val="21"/>
          <w:sz w:val="21"/>
          <w:kern w:val="0"/>
          <w:u w:val="single"/>
          <w:lang w:val="zh-CN" w:eastAsia="zh-CN" w:bidi="ar-SA"/>
          <w:rFonts w:ascii="宋体" w:hAnsi="宋体"/>
        </w:rPr>
        <w:t xml:space="preserve">  </w:t>
      </w:r>
      <w:r>
        <w:rPr>
          <w:rStyle w:val="NormalCharacter"/>
          <w:b/>
          <w:i/>
          <w:szCs w:val="21"/>
          <w:sz w:val="21"/>
          <w:kern w:val="0"/>
          <w:u w:val="single"/>
          <w:lang w:val="zh-CN" w:eastAsia="zh-CN" w:bidi="ar-SA"/>
          <w:rFonts w:ascii="宋体" w:hAnsi="宋体"/>
        </w:rPr>
        <w:t xml:space="preserve">/</w:t>
      </w:r>
      <w:r>
        <w:rPr>
          <w:rStyle w:val="NormalCharacter"/>
          <w:b/>
          <w:i/>
          <w:szCs w:val="21"/>
          <w:sz w:val="21"/>
          <w:kern w:val="0"/>
          <w:u w:val="single"/>
          <w:lang w:val="zh-CN" w:eastAsia="zh-CN" w:bidi="ar-SA"/>
          <w:rFonts w:ascii="宋体" w:hAnsi="宋体"/>
        </w:rPr>
        <w:t xml:space="preserve">  </w:t>
      </w:r>
      <w:r>
        <w:rPr>
          <w:rStyle w:val="NormalCharacter"/>
          <w:szCs w:val="21"/>
          <w:sz w:val="21"/>
          <w:kern w:val="0"/>
          <w:lang w:val="zh-CN" w:eastAsia="zh-CN" w:bidi="ar-SA"/>
          <w:rFonts w:ascii="宋体" w:hAnsi="宋体"/>
        </w:rPr>
        <w:t xml:space="preserve">。</w:t>
      </w:r>
    </w:p>
    <w:p>
      <w:pPr>
        <w:pStyle w:val="Normal"/>
        <w:rPr>
          <w:rStyle w:val="NormalCharacter"/>
          <w:b/>
          <w:szCs w:val="21"/>
          <w:sz w:val="21"/>
          <w:kern w:val="2"/>
          <w:lang w:val="en-US" w:eastAsia="zh-CN" w:bidi="ar-SA"/>
        </w:rPr>
        <w:snapToGrid w:val="0"/>
        <w:framePr w:outlineLvl="4"/>
        <w:spacing w:line="400" w:lineRule="exact"/>
        <w:jc w:val="both"/>
        <w:textAlignment w:val="baseline"/>
      </w:pPr>
      <w:r>
        <w:rPr>
          <w:rStyle w:val="NormalCharacter"/>
          <w:b/>
          <w:szCs w:val="21"/>
          <w:sz w:val="21"/>
          <w:kern w:val="2"/>
          <w:lang w:val="en-US" w:eastAsia="zh-CN" w:bidi="ar-SA"/>
        </w:rPr>
        <w:t xml:space="preserve">18.5  阶段验收</w:t>
      </w:r>
      <w:r>
        <w:rPr>
          <w:rStyle w:val="NormalCharacter"/>
          <w:b/>
          <w:szCs w:val="21"/>
          <w:sz w:val="21"/>
          <w:kern w:val="2"/>
          <w:lang w:val="en-US" w:eastAsia="zh-CN" w:bidi="ar-SA"/>
        </w:rPr>
      </w:r>
    </w:p>
    <w:p>
      <w:pPr>
        <w:pStyle w:val="Normal"/>
        <w:rPr>
          <w:rStyle w:val="NormalCharacter"/>
          <w:szCs w:val="21"/>
          <w:sz w:val="21"/>
          <w:kern w:val="0"/>
          <w:lang w:val="zh-CN" w:eastAsia="zh-CN" w:bidi="ar-SA"/>
          <w:rFonts w:ascii="宋体" w:hAnsi="宋体"/>
        </w:rPr>
        <w:ind w:firstLine="420" w:firstLineChars="200"/>
        <w:spacing w:line="360" w:lineRule="auto"/>
        <w:jc w:val="both"/>
        <w:textAlignment w:val="baseline"/>
      </w:pPr>
      <w:r>
        <w:rPr>
          <w:rStyle w:val="NormalCharacter"/>
          <w:szCs w:val="21"/>
          <w:sz w:val="21"/>
          <w:kern w:val="2"/>
          <w:lang w:val="en-US" w:eastAsia="zh-CN" w:bidi="ar-SA"/>
        </w:rPr>
        <w:t xml:space="preserve">18.5.1 本合同工程阶</w:t>
      </w:r>
      <w:r>
        <w:rPr>
          <w:rStyle w:val="NormalCharacter"/>
          <w:szCs w:val="21"/>
          <w:sz w:val="21"/>
          <w:kern w:val="0"/>
          <w:lang w:val="zh-CN" w:eastAsia="zh-CN" w:bidi="ar-SA"/>
          <w:rFonts w:ascii="宋体" w:hAnsi="宋体"/>
        </w:rPr>
        <w:t xml:space="preserve">段验收类别包括：</w:t>
      </w:r>
      <w:r>
        <w:rPr>
          <w:rStyle w:val="NormalCharacter"/>
          <w:b/>
          <w:i/>
          <w:szCs w:val="21"/>
          <w:sz w:val="21"/>
          <w:kern w:val="0"/>
          <w:u w:val="single"/>
          <w:lang w:val="zh-CN" w:eastAsia="zh-CN" w:bidi="ar-SA"/>
          <w:rFonts w:ascii="宋体" w:hAnsi="宋体"/>
        </w:rPr>
        <w:t xml:space="preserve">  </w:t>
      </w:r>
      <w:r>
        <w:rPr>
          <w:rStyle w:val="NormalCharacter"/>
          <w:b/>
          <w:i/>
          <w:szCs w:val="21"/>
          <w:sz w:val="21"/>
          <w:kern w:val="0"/>
          <w:u w:val="single"/>
          <w:lang w:val="zh-CN" w:eastAsia="zh-CN" w:bidi="ar-SA"/>
          <w:rFonts w:ascii="宋体" w:hAnsi="宋体"/>
        </w:rPr>
        <w:t xml:space="preserve">/</w:t>
      </w:r>
      <w:r>
        <w:rPr>
          <w:rStyle w:val="NormalCharacter"/>
          <w:b/>
          <w:i/>
          <w:szCs w:val="21"/>
          <w:sz w:val="21"/>
          <w:kern w:val="0"/>
          <w:u w:val="single"/>
          <w:lang w:val="zh-CN" w:eastAsia="zh-CN" w:bidi="ar-SA"/>
          <w:rFonts w:ascii="宋体" w:hAnsi="宋体"/>
        </w:rPr>
        <w:t xml:space="preserve">  </w:t>
      </w:r>
      <w:r>
        <w:rPr>
          <w:rStyle w:val="NormalCharacter"/>
          <w:szCs w:val="21"/>
          <w:sz w:val="21"/>
          <w:kern w:val="0"/>
          <w:lang w:val="zh-CN" w:eastAsia="zh-CN" w:bidi="ar-SA"/>
          <w:rFonts w:ascii="宋体" w:hAnsi="宋体"/>
        </w:rPr>
        <w:t xml:space="preserve">、</w:t>
      </w:r>
      <w:r>
        <w:rPr>
          <w:rStyle w:val="NormalCharacter"/>
          <w:b/>
          <w:i/>
          <w:szCs w:val="21"/>
          <w:sz w:val="21"/>
          <w:kern w:val="0"/>
          <w:u w:val="single"/>
          <w:lang w:val="zh-CN" w:eastAsia="zh-CN" w:bidi="ar-SA"/>
          <w:rFonts w:ascii="宋体" w:hAnsi="宋体"/>
        </w:rPr>
        <w:t xml:space="preserve">  </w:t>
      </w:r>
      <w:r>
        <w:rPr>
          <w:rStyle w:val="NormalCharacter"/>
          <w:b/>
          <w:i/>
          <w:szCs w:val="21"/>
          <w:sz w:val="21"/>
          <w:kern w:val="0"/>
          <w:u w:val="single"/>
          <w:lang w:val="zh-CN" w:eastAsia="zh-CN" w:bidi="ar-SA"/>
          <w:rFonts w:ascii="宋体" w:hAnsi="宋体"/>
        </w:rPr>
        <w:t xml:space="preserve">/</w:t>
      </w:r>
      <w:r>
        <w:rPr>
          <w:rStyle w:val="NormalCharacter"/>
          <w:b/>
          <w:i/>
          <w:szCs w:val="21"/>
          <w:sz w:val="21"/>
          <w:kern w:val="0"/>
          <w:u w:val="single"/>
          <w:lang w:val="zh-CN" w:eastAsia="zh-CN" w:bidi="ar-SA"/>
          <w:rFonts w:ascii="宋体" w:hAnsi="宋体"/>
        </w:rPr>
        <w:t xml:space="preserve">  </w:t>
      </w:r>
      <w:r>
        <w:rPr>
          <w:rStyle w:val="NormalCharacter"/>
          <w:szCs w:val="21"/>
          <w:sz w:val="21"/>
          <w:kern w:val="0"/>
          <w:lang w:val="zh-CN" w:eastAsia="zh-CN" w:bidi="ar-SA"/>
          <w:rFonts w:ascii="宋体" w:hAnsi="宋体"/>
        </w:rPr>
        <w:t xml:space="preserve">、</w:t>
      </w:r>
      <w:r>
        <w:rPr>
          <w:rStyle w:val="NormalCharacter"/>
          <w:b/>
          <w:i/>
          <w:szCs w:val="21"/>
          <w:sz w:val="21"/>
          <w:kern w:val="0"/>
          <w:u w:val="single"/>
          <w:lang w:val="zh-CN" w:eastAsia="zh-CN" w:bidi="ar-SA"/>
          <w:rFonts w:ascii="宋体" w:hAnsi="宋体"/>
        </w:rPr>
        <w:t xml:space="preserve">  </w:t>
      </w:r>
      <w:r>
        <w:rPr>
          <w:rStyle w:val="NormalCharacter"/>
          <w:b/>
          <w:i/>
          <w:szCs w:val="21"/>
          <w:sz w:val="21"/>
          <w:kern w:val="0"/>
          <w:u w:val="single"/>
          <w:lang w:val="zh-CN" w:eastAsia="zh-CN" w:bidi="ar-SA"/>
          <w:rFonts w:ascii="宋体" w:hAnsi="宋体"/>
        </w:rPr>
        <w:t xml:space="preserve">/</w:t>
      </w:r>
      <w:r>
        <w:rPr>
          <w:rStyle w:val="NormalCharacter"/>
          <w:b/>
          <w:i/>
          <w:szCs w:val="21"/>
          <w:sz w:val="21"/>
          <w:kern w:val="0"/>
          <w:u w:val="single"/>
          <w:lang w:val="zh-CN" w:eastAsia="zh-CN" w:bidi="ar-SA"/>
          <w:rFonts w:ascii="宋体" w:hAnsi="宋体"/>
        </w:rPr>
        <w:t xml:space="preserve">  </w:t>
      </w:r>
      <w:r>
        <w:rPr>
          <w:rStyle w:val="NormalCharacter"/>
          <w:szCs w:val="21"/>
          <w:sz w:val="21"/>
          <w:kern w:val="0"/>
          <w:lang w:val="zh-CN" w:eastAsia="zh-CN" w:bidi="ar-SA"/>
          <w:rFonts w:ascii="宋体" w:hAnsi="宋体"/>
        </w:rPr>
        <w:t xml:space="preserve">。</w:t>
      </w:r>
    </w:p>
    <w:p>
      <w:pPr>
        <w:pStyle w:val="Normal"/>
        <w:rPr>
          <w:rStyle w:val="NormalCharacter"/>
          <w:b/>
          <w:szCs w:val="21"/>
          <w:sz w:val="21"/>
          <w:kern w:val="2"/>
          <w:lang w:val="en-US" w:eastAsia="zh-CN" w:bidi="ar-SA"/>
        </w:rPr>
        <w:snapToGrid w:val="0"/>
        <w:framePr w:outlineLvl="4"/>
        <w:spacing w:line="400" w:lineRule="exact"/>
        <w:jc w:val="both"/>
        <w:textAlignment w:val="baseline"/>
      </w:pPr>
      <w:r>
        <w:rPr>
          <w:rStyle w:val="NormalCharacter"/>
          <w:b/>
          <w:szCs w:val="21"/>
          <w:sz w:val="21"/>
          <w:kern w:val="2"/>
          <w:lang w:val="en-US" w:eastAsia="zh-CN" w:bidi="ar-SA"/>
        </w:rPr>
        <w:t xml:space="preserve">18.6  专项验收</w:t>
      </w:r>
      <w:r>
        <w:rPr>
          <w:rStyle w:val="NormalCharacter"/>
          <w:b/>
          <w:szCs w:val="21"/>
          <w:sz w:val="21"/>
          <w:kern w:val="2"/>
          <w:lang w:val="en-US" w:eastAsia="zh-CN" w:bidi="ar-SA"/>
        </w:rPr>
      </w:r>
    </w:p>
    <w:p>
      <w:pPr>
        <w:pStyle w:val="Normal"/>
        <w:rPr>
          <w:rStyle w:val="NormalCharacter"/>
          <w:szCs w:val="21"/>
          <w:sz w:val="21"/>
          <w:kern w:val="2"/>
          <w:lang w:val="en-US" w:eastAsia="zh-CN" w:bidi="ar-SA"/>
        </w:rPr>
        <w:snapToGrid w:val="0"/>
        <w:ind w:firstLine="420" w:firstLineChars="200"/>
        <w:spacing w:line="400" w:lineRule="exact"/>
        <w:jc w:val="both"/>
        <w:textAlignment w:val="baseline"/>
      </w:pPr>
      <w:r>
        <w:rPr>
          <w:rStyle w:val="NormalCharacter"/>
          <w:szCs w:val="21"/>
          <w:sz w:val="21"/>
          <w:kern w:val="2"/>
          <w:lang w:val="en-US" w:eastAsia="zh-CN" w:bidi="ar-SA"/>
        </w:rPr>
        <w:t xml:space="preserve">18.6.2 本合同工程</w:t>
      </w:r>
      <w:r>
        <w:rPr>
          <w:rStyle w:val="NormalCharacter"/>
          <w:szCs w:val="21"/>
          <w:sz w:val="21"/>
          <w:kern w:val="0"/>
          <w:lang w:val="zh-CN" w:eastAsia="zh-CN" w:bidi="ar-SA"/>
          <w:rFonts w:ascii="宋体" w:hAnsi="宋体"/>
        </w:rPr>
        <w:t xml:space="preserve">专项验收类别包括：</w:t>
      </w:r>
      <w:r>
        <w:rPr>
          <w:rStyle w:val="NormalCharacter"/>
          <w:b/>
          <w:i/>
          <w:szCs w:val="21"/>
          <w:sz w:val="21"/>
          <w:kern w:val="0"/>
          <w:u w:val="single"/>
          <w:lang w:val="zh-CN" w:eastAsia="zh-CN" w:bidi="ar-SA"/>
          <w:rFonts w:ascii="宋体" w:hAnsi="宋体"/>
        </w:rPr>
        <w:t xml:space="preserve">  </w:t>
      </w:r>
      <w:r>
        <w:rPr>
          <w:rStyle w:val="NormalCharacter"/>
          <w:b/>
          <w:i/>
          <w:szCs w:val="21"/>
          <w:sz w:val="21"/>
          <w:kern w:val="0"/>
          <w:u w:val="single"/>
          <w:lang w:val="zh-CN" w:eastAsia="zh-CN" w:bidi="ar-SA"/>
          <w:rFonts w:ascii="宋体" w:hAnsi="宋体"/>
        </w:rPr>
        <w:t xml:space="preserve">/</w:t>
      </w:r>
      <w:r>
        <w:rPr>
          <w:rStyle w:val="NormalCharacter"/>
          <w:b/>
          <w:i/>
          <w:szCs w:val="21"/>
          <w:sz w:val="21"/>
          <w:kern w:val="0"/>
          <w:u w:val="single"/>
          <w:lang w:val="zh-CN" w:eastAsia="zh-CN" w:bidi="ar-SA"/>
          <w:rFonts w:ascii="宋体" w:hAnsi="宋体"/>
        </w:rPr>
        <w:t xml:space="preserve">  </w:t>
      </w:r>
      <w:r>
        <w:rPr>
          <w:rStyle w:val="NormalCharacter"/>
          <w:szCs w:val="21"/>
          <w:sz w:val="21"/>
          <w:kern w:val="0"/>
          <w:lang w:val="zh-CN" w:eastAsia="zh-CN" w:bidi="ar-SA"/>
          <w:rFonts w:ascii="宋体" w:hAnsi="宋体"/>
        </w:rPr>
        <w:t xml:space="preserve">、</w:t>
      </w:r>
      <w:r>
        <w:rPr>
          <w:rStyle w:val="NormalCharacter"/>
          <w:b/>
          <w:i/>
          <w:szCs w:val="21"/>
          <w:sz w:val="21"/>
          <w:kern w:val="0"/>
          <w:u w:val="single"/>
          <w:lang w:val="zh-CN" w:eastAsia="zh-CN" w:bidi="ar-SA"/>
          <w:rFonts w:ascii="宋体" w:hAnsi="宋体"/>
        </w:rPr>
        <w:t xml:space="preserve">  </w:t>
      </w:r>
      <w:r>
        <w:rPr>
          <w:rStyle w:val="NormalCharacter"/>
          <w:b/>
          <w:i/>
          <w:szCs w:val="21"/>
          <w:sz w:val="21"/>
          <w:kern w:val="0"/>
          <w:u w:val="single"/>
          <w:lang w:val="zh-CN" w:eastAsia="zh-CN" w:bidi="ar-SA"/>
          <w:rFonts w:ascii="宋体" w:hAnsi="宋体"/>
        </w:rPr>
        <w:t xml:space="preserve">/</w:t>
      </w:r>
      <w:r>
        <w:rPr>
          <w:rStyle w:val="NormalCharacter"/>
          <w:b/>
          <w:i/>
          <w:szCs w:val="21"/>
          <w:sz w:val="21"/>
          <w:kern w:val="0"/>
          <w:u w:val="single"/>
          <w:lang w:val="zh-CN" w:eastAsia="zh-CN" w:bidi="ar-SA"/>
          <w:rFonts w:ascii="宋体" w:hAnsi="宋体"/>
        </w:rPr>
        <w:t xml:space="preserve">  </w:t>
      </w:r>
      <w:r>
        <w:rPr>
          <w:rStyle w:val="NormalCharacter"/>
          <w:szCs w:val="21"/>
          <w:sz w:val="21"/>
          <w:kern w:val="0"/>
          <w:lang w:val="zh-CN" w:eastAsia="zh-CN" w:bidi="ar-SA"/>
          <w:rFonts w:ascii="宋体" w:hAnsi="宋体"/>
        </w:rPr>
        <w:t xml:space="preserve">、</w:t>
      </w:r>
      <w:r>
        <w:rPr>
          <w:rStyle w:val="NormalCharacter"/>
          <w:b/>
          <w:i/>
          <w:szCs w:val="21"/>
          <w:sz w:val="21"/>
          <w:kern w:val="0"/>
          <w:u w:val="single"/>
          <w:lang w:val="zh-CN" w:eastAsia="zh-CN" w:bidi="ar-SA"/>
          <w:rFonts w:ascii="宋体" w:hAnsi="宋体"/>
        </w:rPr>
        <w:t xml:space="preserve">  </w:t>
      </w:r>
      <w:r>
        <w:rPr>
          <w:rStyle w:val="NormalCharacter"/>
          <w:b/>
          <w:i/>
          <w:szCs w:val="21"/>
          <w:sz w:val="21"/>
          <w:kern w:val="0"/>
          <w:u w:val="single"/>
          <w:lang w:val="zh-CN" w:eastAsia="zh-CN" w:bidi="ar-SA"/>
          <w:rFonts w:ascii="宋体" w:hAnsi="宋体"/>
        </w:rPr>
        <w:t xml:space="preserve">/</w:t>
      </w:r>
      <w:r>
        <w:rPr>
          <w:rStyle w:val="NormalCharacter"/>
          <w:b/>
          <w:i/>
          <w:szCs w:val="21"/>
          <w:sz w:val="21"/>
          <w:kern w:val="0"/>
          <w:u w:val="single"/>
          <w:lang w:val="zh-CN" w:eastAsia="zh-CN" w:bidi="ar-SA"/>
          <w:rFonts w:ascii="宋体" w:hAnsi="宋体"/>
        </w:rPr>
        <w:t xml:space="preserve">  </w:t>
      </w:r>
      <w:r>
        <w:rPr>
          <w:rStyle w:val="NormalCharacter"/>
          <w:szCs w:val="21"/>
          <w:sz w:val="21"/>
          <w:kern w:val="0"/>
          <w:lang w:val="zh-CN" w:eastAsia="zh-CN" w:bidi="ar-SA"/>
          <w:rFonts w:ascii="宋体" w:hAnsi="宋体"/>
        </w:rPr>
        <w:t xml:space="preserve">。</w:t>
      </w:r>
    </w:p>
    <w:p>
      <w:pPr>
        <w:pStyle w:val="Normal"/>
        <w:rPr>
          <w:rStyle w:val="NormalCharacter"/>
          <w:b/>
          <w:szCs w:val="21"/>
          <w:sz w:val="21"/>
          <w:kern w:val="2"/>
          <w:lang w:val="en-US" w:eastAsia="zh-CN" w:bidi="ar-SA"/>
        </w:rPr>
        <w:snapToGrid w:val="0"/>
        <w:framePr w:outlineLvl="4"/>
        <w:spacing w:line="400" w:lineRule="exact"/>
        <w:jc w:val="both"/>
        <w:textAlignment w:val="baseline"/>
      </w:pPr>
      <w:r>
        <w:rPr>
          <w:rStyle w:val="NormalCharacter"/>
          <w:b/>
          <w:szCs w:val="21"/>
          <w:sz w:val="21"/>
          <w:kern w:val="2"/>
          <w:lang w:val="en-US" w:eastAsia="zh-CN" w:bidi="ar-SA"/>
        </w:rPr>
        <w:t xml:space="preserve">18.7  竣工验收</w:t>
      </w:r>
      <w:r>
        <w:rPr>
          <w:rStyle w:val="NormalCharacter"/>
          <w:b/>
          <w:szCs w:val="21"/>
          <w:sz w:val="21"/>
          <w:kern w:val="2"/>
          <w:lang w:val="en-US" w:eastAsia="zh-CN" w:bidi="ar-SA"/>
        </w:rPr>
      </w:r>
    </w:p>
    <w:p>
      <w:pPr>
        <w:pStyle w:val="Normal"/>
        <w:rPr>
          <w:rStyle w:val="NormalCharacter"/>
          <w:szCs w:val="21"/>
          <w:sz w:val="21"/>
          <w:kern w:val="2"/>
          <w:lang w:val="en-US" w:eastAsia="zh-CN" w:bidi="ar-SA"/>
        </w:rPr>
        <w:snapToGrid w:val="0"/>
        <w:ind w:firstLine="420" w:firstLineChars="200"/>
        <w:spacing w:line="400" w:lineRule="exact"/>
        <w:jc w:val="both"/>
        <w:textAlignment w:val="baseline"/>
      </w:pPr>
      <w:r>
        <w:rPr>
          <w:rStyle w:val="NormalCharacter"/>
          <w:szCs w:val="21"/>
          <w:sz w:val="21"/>
          <w:kern w:val="2"/>
          <w:lang w:val="en-US" w:eastAsia="zh-CN" w:bidi="ar-SA"/>
        </w:rPr>
        <w:t xml:space="preserve">18.7.3 本工程</w:t>
      </w:r>
      <w:r>
        <w:rPr>
          <w:rStyle w:val="NormalCharacter"/>
          <w:b/>
          <w:i/>
          <w:szCs w:val="21"/>
          <w:sz w:val="21"/>
          <w:kern w:val="2"/>
          <w:u w:val="single"/>
          <w:lang w:val="en-US" w:eastAsia="zh-CN" w:bidi="ar-SA"/>
        </w:rPr>
        <w:t xml:space="preserve">不需要</w:t>
      </w:r>
      <w:r>
        <w:rPr>
          <w:rStyle w:val="NormalCharacter"/>
          <w:szCs w:val="21"/>
          <w:sz w:val="21"/>
          <w:kern w:val="2"/>
          <w:lang w:val="en-US" w:eastAsia="zh-CN" w:bidi="ar-SA"/>
        </w:rPr>
        <w:t xml:space="preserve">竣工验收技术鉴定（蓄水安全鉴定）。</w:t>
      </w:r>
    </w:p>
    <w:p>
      <w:pPr>
        <w:pStyle w:val="Normal"/>
        <w:rPr>
          <w:rStyle w:val="NormalCharacter"/>
          <w:b/>
          <w:szCs w:val="21"/>
          <w:sz w:val="21"/>
          <w:kern w:val="2"/>
          <w:lang w:val="en-US" w:eastAsia="zh-CN" w:bidi="ar-SA"/>
        </w:rPr>
        <w:snapToGrid w:val="0"/>
        <w:framePr w:outlineLvl="4"/>
        <w:spacing w:line="400" w:lineRule="exact"/>
        <w:jc w:val="both"/>
        <w:textAlignment w:val="baseline"/>
      </w:pPr>
      <w:r>
        <w:rPr>
          <w:rStyle w:val="NormalCharacter"/>
          <w:b/>
          <w:szCs w:val="21"/>
          <w:sz w:val="21"/>
          <w:kern w:val="2"/>
          <w:lang w:val="en-US" w:eastAsia="zh-CN" w:bidi="ar-SA"/>
        </w:rPr>
        <w:t xml:space="preserve">18.8  施工期运行</w:t>
      </w:r>
      <w:r>
        <w:rPr>
          <w:rStyle w:val="NormalCharacter"/>
          <w:b/>
          <w:szCs w:val="21"/>
          <w:sz w:val="21"/>
          <w:kern w:val="2"/>
          <w:lang w:val="en-US" w:eastAsia="zh-CN" w:bidi="ar-SA"/>
        </w:rPr>
      </w:r>
    </w:p>
    <w:p>
      <w:pPr>
        <w:pStyle w:val="Normal"/>
        <w:rPr>
          <w:rStyle w:val="NormalCharacter"/>
          <w:szCs w:val="21"/>
          <w:sz w:val="21"/>
          <w:kern w:val="0"/>
          <w:lang w:val="zh-CN" w:eastAsia="zh-CN" w:bidi="ar-SA"/>
          <w:rFonts w:ascii="宋体" w:hAnsi="宋体"/>
        </w:rPr>
        <w:ind w:firstLine="420" w:firstLineChars="200"/>
        <w:spacing w:line="360" w:lineRule="auto"/>
        <w:jc w:val="both"/>
        <w:textAlignment w:val="baseline"/>
      </w:pPr>
      <w:r>
        <w:rPr>
          <w:rStyle w:val="NormalCharacter"/>
          <w:szCs w:val="21"/>
          <w:sz w:val="21"/>
          <w:kern w:val="2"/>
          <w:lang w:val="en-US" w:eastAsia="zh-CN" w:bidi="ar-SA"/>
        </w:rPr>
        <w:t xml:space="preserve">1</w:t>
      </w:r>
      <w:r>
        <w:rPr>
          <w:rStyle w:val="NormalCharacter"/>
          <w:szCs w:val="21"/>
          <w:sz w:val="21"/>
          <w:kern w:val="2"/>
          <w:lang w:val="en-US" w:eastAsia="zh-CN" w:bidi="ar-SA"/>
        </w:rPr>
        <w:t xml:space="preserve">8</w:t>
      </w:r>
      <w:r>
        <w:rPr>
          <w:rStyle w:val="NormalCharacter"/>
          <w:szCs w:val="21"/>
          <w:sz w:val="21"/>
          <w:kern w:val="2"/>
          <w:lang w:val="en-US" w:eastAsia="zh-CN" w:bidi="ar-SA"/>
        </w:rPr>
        <w:t xml:space="preserve">.</w:t>
      </w:r>
      <w:r>
        <w:rPr>
          <w:rStyle w:val="NormalCharacter"/>
          <w:szCs w:val="21"/>
          <w:sz w:val="21"/>
          <w:kern w:val="2"/>
          <w:lang w:val="en-US" w:eastAsia="zh-CN" w:bidi="ar-SA"/>
        </w:rPr>
        <w:t xml:space="preserve">8</w:t>
      </w:r>
      <w:r>
        <w:rPr>
          <w:rStyle w:val="NormalCharacter"/>
          <w:szCs w:val="21"/>
          <w:sz w:val="21"/>
          <w:kern w:val="2"/>
          <w:lang w:val="en-US" w:eastAsia="zh-CN" w:bidi="ar-SA"/>
        </w:rPr>
        <w:t xml:space="preserve">.</w:t>
      </w:r>
      <w:r>
        <w:rPr>
          <w:rStyle w:val="NormalCharacter"/>
          <w:szCs w:val="21"/>
          <w:sz w:val="21"/>
          <w:kern w:val="2"/>
          <w:lang w:val="en-US" w:eastAsia="zh-CN" w:bidi="ar-SA"/>
        </w:rPr>
        <w:t xml:space="preserve">1</w:t>
      </w:r>
      <w:r>
        <w:rPr>
          <w:rStyle w:val="NormalCharacter"/>
          <w:szCs w:val="21"/>
          <w:sz w:val="21"/>
          <w:kern w:val="2"/>
          <w:lang w:val="en-US" w:eastAsia="zh-CN" w:bidi="ar-SA"/>
        </w:rPr>
        <w:t xml:space="preserve"> </w:t>
      </w:r>
      <w:r>
        <w:rPr>
          <w:rStyle w:val="NormalCharacter"/>
          <w:szCs w:val="21"/>
          <w:sz w:val="21"/>
          <w:kern w:val="2"/>
          <w:lang w:val="en-US" w:eastAsia="zh-CN" w:bidi="ar-SA"/>
        </w:rPr>
        <w:t xml:space="preserve"> </w:t>
      </w:r>
      <w:r>
        <w:rPr>
          <w:rStyle w:val="NormalCharacter"/>
          <w:szCs w:val="21"/>
          <w:sz w:val="21"/>
          <w:kern w:val="2"/>
          <w:lang w:val="en-US" w:eastAsia="zh-CN" w:bidi="ar-SA"/>
        </w:rPr>
        <w:t xml:space="preserve">需要</w:t>
      </w:r>
      <w:r>
        <w:rPr>
          <w:rStyle w:val="NormalCharacter"/>
          <w:szCs w:val="21"/>
          <w:sz w:val="21"/>
          <w:kern w:val="0"/>
          <w:lang w:val="zh-CN" w:eastAsia="zh-CN" w:bidi="ar-SA"/>
          <w:rFonts w:ascii="宋体" w:hAnsi="宋体"/>
        </w:rPr>
        <w:t xml:space="preserve">在施工期运行的单位工程或工程设备为：</w:t>
      </w:r>
      <w:r>
        <w:rPr>
          <w:rStyle w:val="NormalCharacter"/>
          <w:b/>
          <w:i/>
          <w:szCs w:val="21"/>
          <w:sz w:val="21"/>
          <w:kern w:val="0"/>
          <w:u w:val="single"/>
          <w:lang w:val="zh-CN" w:eastAsia="zh-CN" w:bidi="ar-SA"/>
          <w:rFonts w:ascii="宋体" w:hAnsi="宋体"/>
        </w:rPr>
        <w:t xml:space="preserve">  </w:t>
      </w:r>
      <w:r>
        <w:rPr>
          <w:rStyle w:val="NormalCharacter"/>
          <w:b/>
          <w:i/>
          <w:szCs w:val="21"/>
          <w:sz w:val="21"/>
          <w:kern w:val="0"/>
          <w:u w:val="single"/>
          <w:lang w:val="zh-CN" w:eastAsia="zh-CN" w:bidi="ar-SA"/>
          <w:rFonts w:ascii="宋体" w:hAnsi="宋体"/>
        </w:rPr>
        <w:t xml:space="preserve">/</w:t>
      </w:r>
      <w:r>
        <w:rPr>
          <w:rStyle w:val="NormalCharacter"/>
          <w:b/>
          <w:i/>
          <w:szCs w:val="21"/>
          <w:sz w:val="21"/>
          <w:kern w:val="0"/>
          <w:u w:val="single"/>
          <w:lang w:val="zh-CN" w:eastAsia="zh-CN" w:bidi="ar-SA"/>
          <w:rFonts w:ascii="宋体" w:hAnsi="宋体"/>
        </w:rPr>
        <w:t xml:space="preserve">  </w:t>
      </w:r>
      <w:r>
        <w:rPr>
          <w:rStyle w:val="NormalCharacter"/>
          <w:szCs w:val="21"/>
          <w:sz w:val="21"/>
          <w:kern w:val="0"/>
          <w:lang w:val="zh-CN" w:eastAsia="zh-CN" w:bidi="ar-SA"/>
          <w:rFonts w:ascii="宋体" w:hAnsi="宋体"/>
        </w:rPr>
        <w:t xml:space="preserve">、</w:t>
      </w:r>
      <w:r>
        <w:rPr>
          <w:rStyle w:val="NormalCharacter"/>
          <w:b/>
          <w:i/>
          <w:szCs w:val="21"/>
          <w:sz w:val="21"/>
          <w:kern w:val="0"/>
          <w:u w:val="single"/>
          <w:lang w:val="zh-CN" w:eastAsia="zh-CN" w:bidi="ar-SA"/>
          <w:rFonts w:ascii="宋体" w:hAnsi="宋体"/>
        </w:rPr>
        <w:t xml:space="preserve">  </w:t>
      </w:r>
      <w:r>
        <w:rPr>
          <w:rStyle w:val="NormalCharacter"/>
          <w:b/>
          <w:i/>
          <w:szCs w:val="21"/>
          <w:sz w:val="21"/>
          <w:kern w:val="0"/>
          <w:u w:val="single"/>
          <w:lang w:val="zh-CN" w:eastAsia="zh-CN" w:bidi="ar-SA"/>
          <w:rFonts w:ascii="宋体" w:hAnsi="宋体"/>
        </w:rPr>
        <w:t xml:space="preserve">/</w:t>
      </w:r>
      <w:r>
        <w:rPr>
          <w:rStyle w:val="NormalCharacter"/>
          <w:b/>
          <w:i/>
          <w:szCs w:val="21"/>
          <w:sz w:val="21"/>
          <w:kern w:val="0"/>
          <w:u w:val="single"/>
          <w:lang w:val="zh-CN" w:eastAsia="zh-CN" w:bidi="ar-SA"/>
          <w:rFonts w:ascii="宋体" w:hAnsi="宋体"/>
        </w:rPr>
        <w:t xml:space="preserve">  </w:t>
      </w:r>
      <w:r>
        <w:rPr>
          <w:rStyle w:val="NormalCharacter"/>
          <w:szCs w:val="21"/>
          <w:sz w:val="21"/>
          <w:kern w:val="0"/>
          <w:lang w:val="zh-CN" w:eastAsia="zh-CN" w:bidi="ar-SA"/>
          <w:rFonts w:ascii="宋体" w:hAnsi="宋体"/>
        </w:rPr>
        <w:t xml:space="preserve">、</w:t>
      </w:r>
      <w:r>
        <w:rPr>
          <w:rStyle w:val="NormalCharacter"/>
          <w:b/>
          <w:i/>
          <w:szCs w:val="21"/>
          <w:sz w:val="21"/>
          <w:kern w:val="0"/>
          <w:u w:val="single"/>
          <w:lang w:val="zh-CN" w:eastAsia="zh-CN" w:bidi="ar-SA"/>
          <w:rFonts w:ascii="宋体" w:hAnsi="宋体"/>
        </w:rPr>
        <w:t xml:space="preserve">  </w:t>
      </w:r>
      <w:r>
        <w:rPr>
          <w:rStyle w:val="NormalCharacter"/>
          <w:b/>
          <w:i/>
          <w:szCs w:val="21"/>
          <w:sz w:val="21"/>
          <w:kern w:val="0"/>
          <w:u w:val="single"/>
          <w:lang w:val="zh-CN" w:eastAsia="zh-CN" w:bidi="ar-SA"/>
          <w:rFonts w:ascii="宋体" w:hAnsi="宋体"/>
        </w:rPr>
        <w:t xml:space="preserve">/</w:t>
      </w:r>
      <w:r>
        <w:rPr>
          <w:rStyle w:val="NormalCharacter"/>
          <w:b/>
          <w:i/>
          <w:szCs w:val="21"/>
          <w:sz w:val="21"/>
          <w:kern w:val="0"/>
          <w:u w:val="single"/>
          <w:lang w:val="zh-CN" w:eastAsia="zh-CN" w:bidi="ar-SA"/>
          <w:rFonts w:ascii="宋体" w:hAnsi="宋体"/>
        </w:rPr>
        <w:t xml:space="preserve">  </w:t>
      </w:r>
      <w:r>
        <w:rPr>
          <w:rStyle w:val="NormalCharacter"/>
          <w:szCs w:val="21"/>
          <w:sz w:val="21"/>
          <w:kern w:val="0"/>
          <w:lang w:val="zh-CN" w:eastAsia="zh-CN" w:bidi="ar-SA"/>
          <w:rFonts w:ascii="宋体" w:hAnsi="宋体"/>
        </w:rPr>
        <w:t xml:space="preserve">。</w:t>
      </w:r>
    </w:p>
    <w:p>
      <w:pPr>
        <w:pStyle w:val="Normal"/>
        <w:rPr>
          <w:rStyle w:val="NormalCharacter"/>
          <w:b/>
          <w:szCs w:val="21"/>
          <w:sz w:val="21"/>
          <w:kern w:val="2"/>
          <w:lang w:val="en-US" w:eastAsia="zh-CN" w:bidi="ar-SA"/>
        </w:rPr>
        <w:snapToGrid w:val="0"/>
        <w:framePr w:outlineLvl="4"/>
        <w:spacing w:line="400" w:lineRule="exact"/>
        <w:jc w:val="both"/>
        <w:textAlignment w:val="baseline"/>
      </w:pPr>
      <w:r>
        <w:rPr>
          <w:rStyle w:val="NormalCharacter"/>
          <w:b/>
          <w:szCs w:val="21"/>
          <w:sz w:val="21"/>
          <w:kern w:val="2"/>
          <w:lang w:val="en-US" w:eastAsia="zh-CN" w:bidi="ar-SA"/>
        </w:rPr>
        <w:t xml:space="preserve">18.9  试运行</w:t>
      </w:r>
      <w:r>
        <w:rPr>
          <w:rStyle w:val="NormalCharacter"/>
          <w:b/>
          <w:szCs w:val="21"/>
          <w:sz w:val="21"/>
          <w:kern w:val="2"/>
          <w:lang w:val="en-US" w:eastAsia="zh-CN" w:bidi="ar-SA"/>
        </w:rPr>
      </w:r>
    </w:p>
    <w:p>
      <w:pPr>
        <w:pStyle w:val="Normal"/>
        <w:rPr>
          <w:rStyle w:val="NormalCharacter"/>
          <w:szCs w:val="21"/>
          <w:sz w:val="21"/>
          <w:kern w:val="2"/>
          <w:u w:val="single"/>
          <w:lang w:val="en-US" w:eastAsia="zh-CN" w:bidi="ar-SA"/>
        </w:rPr>
        <w:snapToGrid w:val="0"/>
        <w:ind w:firstLine="420" w:firstLineChars="200"/>
        <w:spacing w:line="400" w:lineRule="exact"/>
        <w:jc w:val="both"/>
        <w:textAlignment w:val="baseline"/>
      </w:pPr>
      <w:r>
        <w:rPr>
          <w:rStyle w:val="NormalCharacter"/>
          <w:szCs w:val="21"/>
          <w:sz w:val="21"/>
          <w:kern w:val="2"/>
          <w:lang w:val="en-US" w:eastAsia="zh-CN" w:bidi="ar-SA"/>
        </w:rPr>
        <w:t xml:space="preserve">18.9.1 试运行的组织：</w:t>
      </w:r>
      <w:r>
        <w:rPr>
          <w:rStyle w:val="NormalCharacter"/>
          <w:b/>
          <w:i/>
          <w:szCs w:val="21"/>
          <w:sz w:val="21"/>
          <w:kern w:val="2"/>
          <w:u w:val="single"/>
          <w:lang w:val="en-US" w:eastAsia="zh-CN" w:bidi="ar-SA"/>
        </w:rPr>
        <w:t xml:space="preserve">承包人</w:t>
      </w:r>
      <w:r>
        <w:rPr>
          <w:rStyle w:val="NormalCharacter"/>
          <w:szCs w:val="21"/>
          <w:sz w:val="21"/>
          <w:kern w:val="2"/>
          <w:lang w:val="en-US" w:eastAsia="zh-CN" w:bidi="ar-SA"/>
        </w:rPr>
        <w:t xml:space="preserve">；费用承担：</w:t>
      </w:r>
      <w:r>
        <w:rPr>
          <w:rStyle w:val="NormalCharacter"/>
          <w:b/>
          <w:i/>
          <w:szCs w:val="21"/>
          <w:sz w:val="21"/>
          <w:kern w:val="2"/>
          <w:u w:val="single"/>
          <w:lang w:val="en-US" w:eastAsia="zh-CN" w:bidi="ar-SA"/>
        </w:rPr>
        <w:t xml:space="preserve">承包人</w:t>
      </w:r>
      <w:r>
        <w:rPr>
          <w:rStyle w:val="NormalCharacter"/>
          <w:szCs w:val="21"/>
          <w:sz w:val="21"/>
          <w:kern w:val="2"/>
          <w:lang w:val="en-US" w:eastAsia="zh-CN" w:bidi="ar-SA"/>
        </w:rPr>
        <w:t xml:space="preserve">。</w:t>
      </w:r>
    </w:p>
    <w:p>
      <w:pPr>
        <w:pStyle w:val="Normal"/>
        <w:rPr>
          <w:rStyle w:val="NormalCharacter"/>
          <w:b/>
          <w:szCs w:val="21"/>
          <w:sz w:val="21"/>
          <w:kern w:val="2"/>
          <w:lang w:val="en-US" w:eastAsia="zh-CN" w:bidi="ar-SA"/>
          <w:rFonts w:eastAsia="黑体"/>
        </w:rPr>
        <w:framePr w:outlineLvl="3"/>
        <w:spacing w:line="400" w:after="93" w:before="93" w:lineRule="exact"/>
        <w:jc w:val="both"/>
        <w:textAlignment w:val="baseline"/>
      </w:pPr>
      <w:r>
        <w:rPr>
          <w:rStyle w:val="NormalCharacter"/>
          <w:b/>
          <w:szCs w:val="21"/>
          <w:sz w:val="21"/>
          <w:kern w:val="2"/>
          <w:lang w:val="en-US" w:eastAsia="zh-CN" w:bidi="ar-SA"/>
          <w:rFonts w:eastAsia="黑体"/>
        </w:rPr>
        <w:t xml:space="preserve">19  缺陷责任与保修责任</w:t>
      </w:r>
      <w:r>
        <w:rPr>
          <w:rStyle w:val="NormalCharacter"/>
          <w:b/>
          <w:szCs w:val="21"/>
          <w:sz w:val="21"/>
          <w:kern w:val="2"/>
          <w:lang w:val="en-US" w:eastAsia="zh-CN" w:bidi="ar-SA"/>
          <w:rFonts w:eastAsia="黑体"/>
        </w:rPr>
      </w:r>
    </w:p>
    <w:p>
      <w:pPr>
        <w:pStyle w:val="Normal"/>
        <w:rPr>
          <w:rStyle w:val="NormalCharacter"/>
          <w:b/>
          <w:szCs w:val="21"/>
          <w:sz w:val="21"/>
          <w:kern w:val="2"/>
          <w:lang w:val="en-US" w:eastAsia="zh-CN" w:bidi="ar-SA"/>
        </w:rPr>
        <w:snapToGrid w:val="0"/>
        <w:framePr w:outlineLvl="4"/>
        <w:spacing w:line="400" w:lineRule="exact"/>
        <w:jc w:val="both"/>
        <w:textAlignment w:val="baseline"/>
      </w:pPr>
      <w:r>
        <w:rPr>
          <w:rStyle w:val="NormalCharacter"/>
          <w:b/>
          <w:szCs w:val="21"/>
          <w:sz w:val="21"/>
          <w:kern w:val="2"/>
          <w:lang w:val="en-US" w:eastAsia="zh-CN" w:bidi="ar-SA"/>
        </w:rPr>
        <w:t xml:space="preserve">19.1  缺陷责任期(工程质量保修期)的起算时间</w:t>
      </w:r>
    </w:p>
    <w:p>
      <w:pPr>
        <w:pStyle w:val="Normal"/>
        <w:rPr>
          <w:rStyle w:val="NormalCharacter"/>
          <w:szCs w:val="21"/>
          <w:sz w:val="21"/>
          <w:kern w:val="2"/>
          <w:u w:val="single"/>
          <w:lang w:val="en-US" w:eastAsia="zh-CN" w:bidi="ar-SA"/>
        </w:rPr>
        <w:snapToGrid w:val="0"/>
        <w:ind w:firstLine="420" w:firstLineChars="200"/>
        <w:spacing w:line="400" w:lineRule="exact"/>
        <w:jc w:val="both"/>
        <w:textAlignment w:val="baseline"/>
      </w:pPr>
      <w:r>
        <w:rPr>
          <w:rStyle w:val="NormalCharacter"/>
          <w:szCs w:val="21"/>
          <w:sz w:val="21"/>
          <w:kern w:val="2"/>
          <w:lang w:val="en-US" w:eastAsia="zh-CN" w:bidi="ar-SA"/>
        </w:rPr>
        <w:t xml:space="preserve">本工程</w:t>
      </w:r>
      <w:r>
        <w:rPr>
          <w:rStyle w:val="NormalCharacter"/>
          <w:szCs w:val="21"/>
          <w:sz w:val="21"/>
          <w:kern w:val="2"/>
          <w:lang w:val="en-US" w:eastAsia="zh-CN" w:bidi="ar-SA"/>
        </w:rPr>
        <w:t xml:space="preserve">缺陷责任期</w:t>
      </w:r>
      <w:r>
        <w:rPr>
          <w:rStyle w:val="NormalCharacter"/>
          <w:szCs w:val="21"/>
          <w:sz w:val="21"/>
          <w:kern w:val="2"/>
          <w:lang w:val="en-US" w:eastAsia="zh-CN" w:bidi="ar-SA"/>
        </w:rPr>
        <w:t xml:space="preserve">（</w:t>
      </w:r>
      <w:r>
        <w:rPr>
          <w:rStyle w:val="NormalCharacter"/>
          <w:szCs w:val="21"/>
          <w:sz w:val="21"/>
          <w:kern w:val="2"/>
          <w:lang w:val="en-US" w:eastAsia="zh-CN" w:bidi="ar-SA"/>
        </w:rPr>
        <w:t xml:space="preserve">工程质量保修期</w:t>
      </w:r>
      <w:r>
        <w:rPr>
          <w:rStyle w:val="NormalCharacter"/>
          <w:szCs w:val="21"/>
          <w:sz w:val="21"/>
          <w:kern w:val="2"/>
          <w:lang w:val="en-US" w:eastAsia="zh-CN" w:bidi="ar-SA"/>
        </w:rPr>
        <w:t xml:space="preserve">）为</w:t>
      </w:r>
      <w:r>
        <w:rPr>
          <w:rStyle w:val="NormalCharacter"/>
          <w:b/>
          <w:i/>
          <w:szCs w:val="21"/>
          <w:sz w:val="21"/>
          <w:kern w:val="2"/>
          <w:u w:val="single"/>
          <w:lang w:val="en-US" w:eastAsia="zh-CN" w:bidi="ar-SA"/>
        </w:rPr>
        <w:t xml:space="preserve">1</w:t>
      </w:r>
      <w:r>
        <w:rPr>
          <w:rStyle w:val="NormalCharacter"/>
          <w:szCs w:val="21"/>
          <w:sz w:val="21"/>
          <w:kern w:val="2"/>
          <w:lang w:val="en-US" w:eastAsia="zh-CN" w:bidi="ar-SA"/>
        </w:rPr>
        <w:t xml:space="preserve">年。</w:t>
      </w:r>
    </w:p>
    <w:p>
      <w:pPr>
        <w:pStyle w:val="Normal"/>
        <w:rPr>
          <w:rStyle w:val="NormalCharacter"/>
          <w:b/>
          <w:szCs w:val="21"/>
          <w:sz w:val="21"/>
          <w:kern w:val="2"/>
          <w:lang w:val="en-US" w:eastAsia="zh-CN" w:bidi="ar-SA"/>
          <w:rFonts w:eastAsia="黑体"/>
        </w:rPr>
        <w:framePr w:outlineLvl="3"/>
        <w:spacing w:line="400" w:after="93" w:before="93" w:lineRule="exact"/>
        <w:jc w:val="both"/>
        <w:textAlignment w:val="baseline"/>
      </w:pPr>
      <w:r>
        <w:rPr>
          <w:rStyle w:val="NormalCharacter"/>
          <w:b/>
          <w:szCs w:val="21"/>
          <w:sz w:val="21"/>
          <w:kern w:val="2"/>
          <w:lang w:val="en-US" w:eastAsia="zh-CN" w:bidi="ar-SA"/>
          <w:rFonts w:eastAsia="黑体"/>
        </w:rPr>
        <w:t xml:space="preserve">20  保险</w:t>
      </w:r>
      <w:r>
        <w:rPr>
          <w:rStyle w:val="NormalCharacter"/>
          <w:b/>
          <w:szCs w:val="21"/>
          <w:sz w:val="21"/>
          <w:kern w:val="2"/>
          <w:lang w:val="en-US" w:eastAsia="zh-CN" w:bidi="ar-SA"/>
          <w:rFonts w:eastAsia="黑体"/>
        </w:rPr>
      </w:r>
    </w:p>
    <w:p>
      <w:pPr>
        <w:pStyle w:val="Normal"/>
        <w:rPr>
          <w:rStyle w:val="NormalCharacter"/>
          <w:b/>
          <w:szCs w:val="21"/>
          <w:sz w:val="21"/>
          <w:kern w:val="2"/>
          <w:lang w:val="en-US" w:eastAsia="zh-CN" w:bidi="ar-SA"/>
        </w:rPr>
        <w:snapToGrid w:val="0"/>
        <w:framePr w:outlineLvl="4"/>
        <w:spacing w:line="400" w:lineRule="exact"/>
        <w:jc w:val="both"/>
        <w:textAlignment w:val="baseline"/>
      </w:pPr>
      <w:r>
        <w:rPr>
          <w:rStyle w:val="NormalCharacter"/>
          <w:b/>
          <w:szCs w:val="21"/>
          <w:sz w:val="21"/>
          <w:kern w:val="2"/>
          <w:lang w:val="en-US" w:eastAsia="zh-CN" w:bidi="ar-SA"/>
        </w:rPr>
        <w:t xml:space="preserve">20.1  工程保险</w:t>
      </w:r>
      <w:r>
        <w:rPr>
          <w:rStyle w:val="NormalCharacter"/>
          <w:b/>
          <w:szCs w:val="21"/>
          <w:sz w:val="21"/>
          <w:kern w:val="2"/>
          <w:lang w:val="en-US" w:eastAsia="zh-CN" w:bidi="ar-SA"/>
        </w:rPr>
      </w:r>
    </w:p>
    <w:p>
      <w:pPr>
        <w:pStyle w:val="Normal"/>
        <w:rPr>
          <w:rStyle w:val="NormalCharacter"/>
          <w:szCs w:val="21"/>
          <w:sz w:val="21"/>
          <w:kern w:val="2"/>
          <w:u w:val="single"/>
          <w:lang w:val="en-US" w:eastAsia="zh-CN" w:bidi="ar-SA"/>
        </w:rPr>
        <w:ind w:firstLine="420" w:firstLineChars="200"/>
        <w:spacing w:line="400" w:lineRule="exact"/>
        <w:jc w:val="both"/>
        <w:textAlignment w:val="baseline"/>
      </w:pPr>
      <w:r>
        <w:rPr>
          <w:rStyle w:val="NormalCharacter"/>
          <w:szCs w:val="21"/>
          <w:sz w:val="21"/>
          <w:kern w:val="2"/>
          <w:lang w:val="en-US" w:eastAsia="zh-CN" w:bidi="ar-SA"/>
        </w:rPr>
        <w:t xml:space="preserve">建筑工程一切险</w:t>
      </w:r>
      <w:r>
        <w:rPr>
          <w:rStyle w:val="NormalCharacter"/>
          <w:szCs w:val="21"/>
          <w:sz w:val="21"/>
          <w:kern w:val="2"/>
          <w:lang w:val="en-US" w:eastAsia="zh-CN" w:bidi="ar-SA"/>
        </w:rPr>
        <w:t xml:space="preserve">（或）</w:t>
      </w:r>
      <w:r>
        <w:rPr>
          <w:rStyle w:val="NormalCharacter"/>
          <w:szCs w:val="21"/>
          <w:sz w:val="21"/>
          <w:kern w:val="2"/>
          <w:lang w:val="en-US" w:eastAsia="zh-CN" w:bidi="ar-SA"/>
        </w:rPr>
        <w:t xml:space="preserve">安装工程一切险投保人：</w:t>
      </w:r>
      <w:r>
        <w:rPr>
          <w:rStyle w:val="NormalCharacter"/>
          <w:b/>
          <w:i/>
          <w:szCs w:val="21"/>
          <w:sz w:val="21"/>
          <w:kern w:val="2"/>
          <w:u w:val="single"/>
          <w:lang w:val="en-US" w:eastAsia="zh-CN" w:bidi="ar-SA"/>
        </w:rPr>
        <w:t xml:space="preserve">承包人以发包人和承包人的共同名义投保；</w:t>
      </w:r>
    </w:p>
    <w:p>
      <w:pPr>
        <w:pStyle w:val="Normal"/>
        <w:rPr>
          <w:rStyle w:val="NormalCharacter"/>
          <w:szCs w:val="21"/>
          <w:sz w:val="21"/>
          <w:kern w:val="2"/>
          <w:u w:val="single"/>
          <w:lang w:val="en-US" w:eastAsia="zh-CN" w:bidi="ar-SA"/>
        </w:rPr>
        <w:ind w:firstLine="420" w:firstLineChars="200"/>
        <w:spacing w:line="400" w:lineRule="exact"/>
        <w:jc w:val="both"/>
        <w:textAlignment w:val="baseline"/>
      </w:pPr>
      <w:r>
        <w:rPr>
          <w:rStyle w:val="NormalCharacter"/>
          <w:szCs w:val="21"/>
          <w:sz w:val="21"/>
          <w:kern w:val="2"/>
          <w:lang w:val="en-US" w:eastAsia="zh-CN" w:bidi="ar-SA"/>
        </w:rPr>
        <w:t xml:space="preserve">投保内容：</w:t>
      </w:r>
      <w:r>
        <w:rPr>
          <w:rStyle w:val="NormalCharacter"/>
          <w:b/>
          <w:i/>
          <w:szCs w:val="21"/>
          <w:sz w:val="21"/>
          <w:kern w:val="2"/>
          <w:u w:val="single"/>
          <w:lang w:val="en-US" w:eastAsia="zh-CN" w:bidi="ar-SA"/>
        </w:rPr>
        <w:t xml:space="preserve">为本合同工程的永久工程、临时工程和设备及已运至施工工地用于永久工程的材料和设备。</w:t>
      </w:r>
    </w:p>
    <w:p>
      <w:pPr>
        <w:pStyle w:val="Normal"/>
        <w:rPr>
          <w:rStyle w:val="NormalCharacter"/>
          <w:szCs w:val="21"/>
          <w:sz w:val="21"/>
          <w:kern w:val="2"/>
          <w:lang w:val="en-US" w:eastAsia="zh-CN" w:bidi="ar-SA"/>
        </w:rPr>
        <w:ind w:firstLine="420" w:firstLineChars="200"/>
        <w:spacing w:line="400" w:lineRule="exact"/>
        <w:jc w:val="both"/>
        <w:textAlignment w:val="baseline"/>
      </w:pPr>
      <w:r>
        <w:rPr>
          <w:rStyle w:val="NormalCharacter"/>
          <w:szCs w:val="21"/>
          <w:sz w:val="21"/>
          <w:kern w:val="2"/>
          <w:lang w:val="en-US" w:eastAsia="zh-CN" w:bidi="ar-SA"/>
        </w:rPr>
        <w:t xml:space="preserve">保险</w:t>
      </w:r>
      <w:r>
        <w:rPr>
          <w:rStyle w:val="NormalCharacter"/>
          <w:szCs w:val="21"/>
          <w:sz w:val="21"/>
          <w:kern w:val="2"/>
          <w:lang w:val="en-US" w:eastAsia="zh-CN" w:bidi="ar-SA"/>
        </w:rPr>
        <w:t xml:space="preserve">金额、保险费率和</w:t>
      </w:r>
      <w:r>
        <w:rPr>
          <w:rStyle w:val="NormalCharacter"/>
          <w:szCs w:val="21"/>
          <w:sz w:val="21"/>
          <w:kern w:val="2"/>
          <w:lang w:val="en-US" w:eastAsia="zh-CN" w:bidi="ar-SA"/>
        </w:rPr>
        <w:t xml:space="preserve">保险期限：</w:t>
      </w:r>
      <w:r>
        <w:rPr>
          <w:rStyle w:val="NormalCharacter"/>
          <w:b/>
          <w:i/>
          <w:szCs w:val="21"/>
          <w:sz w:val="21"/>
          <w:kern w:val="2"/>
          <w:u w:val="single"/>
          <w:lang w:val="en-US" w:eastAsia="zh-CN" w:bidi="ar-SA"/>
        </w:rPr>
        <w:t xml:space="preserve">保险金额按保险人规定，保险费由承包人与保险人协商确定，保险期限：开工日起直至本合同工程签发缺陷责任终止证书止（即合同工期＋缺陷责任期）。</w:t>
      </w:r>
      <w:r>
        <w:rPr>
          <w:rStyle w:val="NormalCharacter"/>
          <w:b/>
          <w:i/>
          <w:szCs w:val="21"/>
          <w:sz w:val="21"/>
          <w:kern w:val="2"/>
          <w:u w:val="single"/>
          <w:lang w:val="en-US" w:eastAsia="zh-CN" w:bidi="ar-SA"/>
        </w:rPr>
        <w:t xml:space="preserve">发包人凭承包人提供的保险单按实支付</w:t>
      </w:r>
      <w:r>
        <w:rPr>
          <w:rStyle w:val="NormalCharacter"/>
          <w:b/>
          <w:i/>
          <w:szCs w:val="21"/>
          <w:sz w:val="21"/>
          <w:kern w:val="2"/>
          <w:u w:val="single"/>
          <w:lang w:val="en-US" w:eastAsia="zh-CN" w:bidi="ar-SA"/>
        </w:rPr>
        <w:t xml:space="preserve">。</w:t>
      </w:r>
    </w:p>
    <w:p>
      <w:pPr>
        <w:pStyle w:val="Normal"/>
        <w:rPr>
          <w:rStyle w:val="NormalCharacter"/>
          <w:b/>
          <w:szCs w:val="21"/>
          <w:sz w:val="21"/>
          <w:kern w:val="2"/>
          <w:lang w:val="en-US" w:eastAsia="zh-CN" w:bidi="ar-SA"/>
        </w:rPr>
        <w:snapToGrid w:val="0"/>
        <w:framePr w:outlineLvl="4"/>
        <w:spacing w:line="400" w:lineRule="exact"/>
        <w:jc w:val="both"/>
        <w:textAlignment w:val="baseline"/>
      </w:pPr>
      <w:r>
        <w:rPr>
          <w:rStyle w:val="NormalCharacter"/>
          <w:b/>
          <w:szCs w:val="21"/>
          <w:sz w:val="21"/>
          <w:kern w:val="2"/>
          <w:lang w:val="en-US" w:eastAsia="zh-CN" w:bidi="ar-SA"/>
        </w:rPr>
        <w:t xml:space="preserve">20.4  第三者责任险</w:t>
      </w:r>
    </w:p>
    <w:p>
      <w:pPr>
        <w:pStyle w:val="Normal"/>
        <w:rPr>
          <w:rStyle w:val="NormalCharacter"/>
          <w:szCs w:val="21"/>
          <w:sz w:val="21"/>
          <w:kern w:val="2"/>
          <w:lang w:val="en-US" w:eastAsia="zh-CN" w:bidi="ar-SA"/>
        </w:rPr>
        <w:ind w:firstLine="420" w:firstLineChars="200" w:right="248"/>
        <w:spacing w:line="400" w:lineRule="exact"/>
        <w:jc w:val="both"/>
        <w:textAlignment w:val="baseline"/>
      </w:pPr>
      <w:r>
        <w:rPr>
          <w:rStyle w:val="NormalCharacter"/>
          <w:szCs w:val="21"/>
          <w:sz w:val="21"/>
          <w:kern w:val="2"/>
          <w:lang w:val="en-US" w:eastAsia="zh-CN" w:bidi="ar-SA"/>
        </w:rPr>
        <w:t xml:space="preserve">20.4.2第三者责任险保险费：</w:t>
      </w:r>
      <w:r>
        <w:rPr>
          <w:rStyle w:val="NormalCharacter"/>
          <w:b/>
          <w:i/>
          <w:szCs w:val="21"/>
          <w:sz w:val="21"/>
          <w:kern w:val="2"/>
          <w:u w:val="single"/>
          <w:lang w:val="en-US" w:eastAsia="zh-CN" w:bidi="ar-SA"/>
        </w:rPr>
        <w:t xml:space="preserve">由承包人与保险人协商确定</w:t>
      </w:r>
      <w:r>
        <w:rPr>
          <w:rStyle w:val="NormalCharacter"/>
          <w:b/>
          <w:i/>
          <w:szCs w:val="22"/>
          <w:sz w:val="21"/>
          <w:kern w:val="2"/>
          <w:lang w:val="en-US" w:eastAsia="zh-CN" w:bidi="ar-SA"/>
        </w:rPr>
        <w:t xml:space="preserve">；</w:t>
      </w:r>
      <w:r>
        <w:rPr>
          <w:rStyle w:val="NormalCharacter"/>
          <w:szCs w:val="21"/>
          <w:sz w:val="21"/>
          <w:kern w:val="2"/>
          <w:lang w:val="en-US" w:eastAsia="zh-CN" w:bidi="ar-SA"/>
        </w:rPr>
        <w:t xml:space="preserve">第三者责任险保险金额：</w:t>
      </w:r>
      <w:r>
        <w:rPr>
          <w:rStyle w:val="NormalCharacter"/>
          <w:b/>
          <w:i/>
          <w:szCs w:val="21"/>
          <w:sz w:val="21"/>
          <w:kern w:val="2"/>
          <w:u w:val="single"/>
          <w:lang w:val="en-US" w:eastAsia="zh-CN" w:bidi="ar-SA"/>
        </w:rPr>
        <w:t xml:space="preserve">按不低于100万元/年，</w:t>
      </w:r>
      <w:r>
        <w:rPr>
          <w:rStyle w:val="NormalCharacter"/>
          <w:b/>
          <w:i/>
          <w:szCs w:val="22"/>
          <w:sz w:val="21"/>
          <w:kern w:val="2"/>
          <w:u w:val="single"/>
          <w:lang w:val="en-US" w:eastAsia="zh-CN" w:bidi="ar-SA"/>
        </w:rPr>
        <w:t xml:space="preserve">发包人凭承包人提供的保险单按实支付</w:t>
      </w:r>
      <w:r>
        <w:rPr>
          <w:rStyle w:val="NormalCharacter"/>
          <w:b/>
          <w:i/>
          <w:szCs w:val="21"/>
          <w:sz w:val="21"/>
          <w:kern w:val="2"/>
          <w:lang w:val="en-US" w:eastAsia="zh-CN" w:bidi="ar-SA"/>
        </w:rPr>
        <w:t xml:space="preserve">。</w:t>
      </w:r>
    </w:p>
    <w:p>
      <w:pPr>
        <w:pStyle w:val="Normal"/>
        <w:rPr>
          <w:rStyle w:val="NormalCharacter"/>
          <w:b/>
          <w:szCs w:val="21"/>
          <w:sz w:val="21"/>
          <w:kern w:val="2"/>
          <w:lang w:val="en-US" w:eastAsia="zh-CN" w:bidi="ar-SA"/>
        </w:rPr>
        <w:snapToGrid w:val="0"/>
        <w:framePr w:outlineLvl="4"/>
        <w:spacing w:line="400" w:lineRule="exact"/>
        <w:jc w:val="both"/>
        <w:textAlignment w:val="baseline"/>
      </w:pPr>
      <w:r>
        <w:rPr>
          <w:rStyle w:val="NormalCharacter"/>
          <w:b/>
          <w:szCs w:val="21"/>
          <w:sz w:val="21"/>
          <w:kern w:val="2"/>
          <w:lang w:val="en-US" w:eastAsia="zh-CN" w:bidi="ar-SA"/>
        </w:rPr>
        <w:t xml:space="preserve">20.5  其它保险</w:t>
      </w:r>
    </w:p>
    <w:p>
      <w:pPr>
        <w:pStyle w:val="Normal"/>
        <w:rPr>
          <w:rStyle w:val="NormalCharacter"/>
          <w:szCs w:val="21"/>
          <w:sz w:val="21"/>
          <w:kern w:val="2"/>
          <w:lang w:val="en-US" w:eastAsia="zh-CN" w:bidi="ar-SA"/>
        </w:rPr>
        <w:snapToGrid w:val="0"/>
        <w:ind w:firstLine="420" w:firstLineChars="200"/>
        <w:spacing w:line="400" w:lineRule="exact"/>
        <w:jc w:val="both"/>
        <w:textAlignment w:val="baseline"/>
      </w:pPr>
      <w:r>
        <w:rPr>
          <w:rStyle w:val="NormalCharacter"/>
          <w:szCs w:val="21"/>
          <w:sz w:val="21"/>
          <w:kern w:val="2"/>
          <w:lang w:val="en-US" w:eastAsia="zh-CN" w:bidi="ar-SA"/>
        </w:rPr>
        <w:t xml:space="preserve">需要投保的其它内容：</w:t>
      </w:r>
      <w:r>
        <w:rPr>
          <w:rStyle w:val="NormalCharacter"/>
          <w:b/>
          <w:i/>
          <w:szCs w:val="22"/>
          <w:sz w:val="21"/>
          <w:kern w:val="2"/>
          <w:u w:val="single"/>
          <w:lang w:val="en-US" w:eastAsia="zh-CN" w:bidi="ar-SA"/>
        </w:rPr>
        <w:t xml:space="preserve">承包人应严格按照当地有关文件规定执行</w:t>
      </w:r>
      <w:r>
        <w:rPr>
          <w:rStyle w:val="NormalCharacter"/>
          <w:b/>
          <w:i/>
          <w:szCs w:val="22"/>
          <w:sz w:val="21"/>
          <w:kern w:val="2"/>
          <w:u w:val="single"/>
          <w:lang w:val="en-US" w:eastAsia="zh-CN" w:bidi="ar-SA"/>
        </w:rPr>
        <w:t xml:space="preserve">；</w:t>
      </w:r>
    </w:p>
    <w:p>
      <w:pPr>
        <w:pStyle w:val="Normal"/>
        <w:rPr>
          <w:rStyle w:val="NormalCharacter"/>
          <w:szCs w:val="21"/>
          <w:sz w:val="21"/>
          <w:kern w:val="2"/>
          <w:lang w:val="en-US" w:eastAsia="zh-CN" w:bidi="ar-SA"/>
        </w:rPr>
        <w:snapToGrid w:val="0"/>
        <w:ind w:firstLine="420" w:firstLineChars="200"/>
        <w:spacing w:line="400" w:lineRule="exact"/>
        <w:jc w:val="both"/>
        <w:textAlignment w:val="baseline"/>
      </w:pPr>
      <w:r>
        <w:rPr>
          <w:rStyle w:val="NormalCharacter"/>
          <w:szCs w:val="21"/>
          <w:sz w:val="21"/>
          <w:kern w:val="2"/>
          <w:lang w:val="en-US" w:eastAsia="zh-CN" w:bidi="ar-SA"/>
        </w:rPr>
        <w:t xml:space="preserve">保险金额、保险费率和保险期限：</w:t>
      </w:r>
      <w:r>
        <w:rPr>
          <w:rStyle w:val="NormalCharacter"/>
          <w:b/>
          <w:i/>
          <w:szCs w:val="21"/>
          <w:sz w:val="21"/>
          <w:kern w:val="2"/>
          <w:u w:val="single"/>
          <w:lang w:val="en-US" w:eastAsia="zh-CN" w:bidi="ar-SA"/>
          <w:rFonts w:ascii="宋体" w:hAnsi="宋体"/>
        </w:rPr>
        <w:t xml:space="preserve">按投保内容自行考虑，保险费已包含在合同价内，不再另行计取</w:t>
      </w:r>
      <w:r>
        <w:rPr>
          <w:rStyle w:val="NormalCharacter"/>
          <w:b/>
          <w:i/>
          <w:szCs w:val="21"/>
          <w:sz w:val="21"/>
          <w:kern w:val="2"/>
          <w:u w:val="single"/>
          <w:lang w:val="en-US" w:eastAsia="zh-CN" w:bidi="ar-SA"/>
        </w:rPr>
        <w:t xml:space="preserve">。</w:t>
      </w:r>
    </w:p>
    <w:p>
      <w:pPr>
        <w:pStyle w:val="Normal"/>
        <w:rPr>
          <w:rStyle w:val="NormalCharacter"/>
          <w:b/>
          <w:szCs w:val="21"/>
          <w:sz w:val="21"/>
          <w:kern w:val="2"/>
          <w:lang w:val="en-US" w:eastAsia="zh-CN" w:bidi="ar-SA"/>
        </w:rPr>
        <w:snapToGrid w:val="0"/>
        <w:framePr w:outlineLvl="4"/>
        <w:spacing w:line="400" w:lineRule="exact"/>
        <w:jc w:val="both"/>
        <w:textAlignment w:val="baseline"/>
      </w:pPr>
      <w:r>
        <w:rPr>
          <w:rStyle w:val="NormalCharacter"/>
          <w:b/>
          <w:szCs w:val="21"/>
          <w:sz w:val="21"/>
          <w:kern w:val="2"/>
          <w:lang w:val="en-US" w:eastAsia="zh-CN" w:bidi="ar-SA"/>
        </w:rPr>
        <w:t xml:space="preserve">20.6  对各项保险的一般要求</w:t>
      </w:r>
      <w:r>
        <w:rPr>
          <w:rStyle w:val="NormalCharacter"/>
          <w:b/>
          <w:szCs w:val="21"/>
          <w:sz w:val="21"/>
          <w:kern w:val="2"/>
          <w:lang w:val="en-US" w:eastAsia="zh-CN" w:bidi="ar-SA"/>
        </w:rPr>
      </w:r>
    </w:p>
    <w:p>
      <w:pPr>
        <w:pStyle w:val="Normal"/>
        <w:rPr>
          <w:rStyle w:val="NormalCharacter"/>
          <w:szCs w:val="21"/>
          <w:sz w:val="21"/>
          <w:kern w:val="2"/>
          <w:lang w:val="en-US" w:eastAsia="zh-CN" w:bidi="ar-SA"/>
        </w:rPr>
        <w:snapToGrid w:val="0"/>
        <w:ind w:firstLine="420" w:firstLineChars="200"/>
        <w:spacing w:line="400" w:lineRule="exact"/>
        <w:jc w:val="both"/>
        <w:textAlignment w:val="baseline"/>
      </w:pPr>
      <w:r>
        <w:rPr>
          <w:rStyle w:val="NormalCharacter"/>
          <w:szCs w:val="21"/>
          <w:sz w:val="21"/>
          <w:kern w:val="2"/>
          <w:lang w:val="en-US" w:eastAsia="zh-CN" w:bidi="ar-SA"/>
        </w:rPr>
        <w:t xml:space="preserve">20.6.1 保险凭证</w:t>
      </w:r>
    </w:p>
    <w:p>
      <w:pPr>
        <w:pStyle w:val="Normal"/>
        <w:rPr>
          <w:rStyle w:val="NormalCharacter"/>
          <w:szCs w:val="21"/>
          <w:sz w:val="21"/>
          <w:kern w:val="2"/>
          <w:lang w:val="en-US" w:eastAsia="zh-CN" w:bidi="ar-SA"/>
        </w:rPr>
        <w:snapToGrid w:val="0"/>
        <w:ind w:firstLine="420" w:firstLineChars="200"/>
        <w:spacing w:line="400" w:lineRule="exact"/>
        <w:jc w:val="both"/>
        <w:textAlignment w:val="baseline"/>
      </w:pPr>
      <w:r>
        <w:rPr>
          <w:rStyle w:val="NormalCharacter"/>
          <w:szCs w:val="21"/>
          <w:sz w:val="21"/>
          <w:kern w:val="2"/>
          <w:lang w:val="en-US" w:eastAsia="zh-CN" w:bidi="ar-SA"/>
        </w:rPr>
        <w:t xml:space="preserve">承包人提交保险凭证的期限：</w:t>
      </w:r>
      <w:r>
        <w:rPr>
          <w:rStyle w:val="NormalCharacter"/>
          <w:szCs w:val="21"/>
          <w:sz w:val="21"/>
          <w:kern w:val="2"/>
          <w:lang w:val="en-US" w:eastAsia="zh-CN" w:bidi="ar-SA"/>
        </w:rPr>
        <w:t xml:space="preserve">保险手续办理完毕后</w:t>
      </w:r>
      <w:r>
        <w:rPr>
          <w:rStyle w:val="NormalCharacter"/>
          <w:b/>
          <w:i/>
          <w:szCs w:val="21"/>
          <w:sz w:val="21"/>
          <w:kern w:val="2"/>
          <w:u w:val="single"/>
          <w:lang w:val="en-US" w:eastAsia="zh-CN" w:bidi="ar-SA"/>
        </w:rPr>
        <w:t xml:space="preserve"> 14</w:t>
      </w:r>
      <w:r>
        <w:rPr>
          <w:rStyle w:val="NormalCharacter"/>
          <w:b/>
          <w:i/>
          <w:szCs w:val="21"/>
          <w:sz w:val="21"/>
          <w:kern w:val="2"/>
          <w:u w:val="single"/>
          <w:lang w:val="en-US" w:eastAsia="zh-CN" w:bidi="ar-SA"/>
        </w:rPr>
        <w:t xml:space="preserve"> </w:t>
      </w:r>
      <w:r>
        <w:rPr>
          <w:rStyle w:val="NormalCharacter"/>
          <w:szCs w:val="21"/>
          <w:sz w:val="21"/>
          <w:kern w:val="2"/>
          <w:lang w:val="en-US" w:eastAsia="zh-CN" w:bidi="ar-SA"/>
        </w:rPr>
        <w:t xml:space="preserve">天内提交；</w:t>
      </w:r>
    </w:p>
    <w:p>
      <w:pPr>
        <w:pStyle w:val="Normal"/>
        <w:rPr>
          <w:rStyle w:val="NormalCharacter"/>
          <w:szCs w:val="21"/>
          <w:sz w:val="21"/>
          <w:kern w:val="2"/>
          <w:lang w:val="en-US" w:eastAsia="zh-CN" w:bidi="ar-SA"/>
        </w:rPr>
        <w:snapToGrid w:val="0"/>
        <w:ind w:firstLine="420" w:firstLineChars="200"/>
        <w:spacing w:line="400" w:lineRule="exact"/>
        <w:jc w:val="both"/>
        <w:textAlignment w:val="baseline"/>
      </w:pPr>
      <w:r>
        <w:rPr>
          <w:rStyle w:val="NormalCharacter"/>
          <w:szCs w:val="21"/>
          <w:sz w:val="21"/>
          <w:kern w:val="2"/>
          <w:lang w:val="en-US" w:eastAsia="zh-CN" w:bidi="ar-SA"/>
        </w:rPr>
        <w:t xml:space="preserve">保险</w:t>
      </w:r>
      <w:r>
        <w:rPr>
          <w:rStyle w:val="NormalCharacter"/>
          <w:szCs w:val="21"/>
          <w:sz w:val="21"/>
          <w:kern w:val="2"/>
          <w:lang w:val="en-US" w:eastAsia="zh-CN" w:bidi="ar-SA"/>
        </w:rPr>
        <w:t xml:space="preserve">条件</w:t>
      </w:r>
      <w:r>
        <w:rPr>
          <w:rStyle w:val="NormalCharacter"/>
          <w:szCs w:val="21"/>
          <w:sz w:val="21"/>
          <w:kern w:val="2"/>
          <w:lang w:val="en-US" w:eastAsia="zh-CN" w:bidi="ar-SA"/>
        </w:rPr>
        <w:t xml:space="preserve">：</w:t>
      </w:r>
      <w:r>
        <w:rPr>
          <w:rStyle w:val="NormalCharacter"/>
          <w:b/>
          <w:i/>
          <w:szCs w:val="21"/>
          <w:sz w:val="21"/>
          <w:kern w:val="2"/>
          <w:u w:val="single"/>
          <w:lang w:val="en-US" w:eastAsia="zh-CN" w:bidi="ar-SA"/>
        </w:rPr>
        <w:t xml:space="preserve">满足合同条款的规定</w:t>
      </w:r>
      <w:r>
        <w:rPr>
          <w:rStyle w:val="NormalCharacter"/>
          <w:b/>
          <w:i/>
          <w:szCs w:val="21"/>
          <w:sz w:val="21"/>
          <w:kern w:val="2"/>
          <w:u w:val="single"/>
          <w:lang w:val="en-US" w:eastAsia="zh-CN" w:bidi="ar-SA"/>
        </w:rPr>
        <w:t xml:space="preserve">。</w:t>
      </w:r>
    </w:p>
    <w:p>
      <w:pPr>
        <w:pStyle w:val="Normal"/>
        <w:rPr>
          <w:rStyle w:val="NormalCharacter"/>
          <w:szCs w:val="21"/>
          <w:sz w:val="21"/>
          <w:kern w:val="2"/>
          <w:lang w:val="en-US" w:eastAsia="zh-CN" w:bidi="ar-SA"/>
        </w:rPr>
        <w:snapToGrid w:val="0"/>
        <w:ind w:firstLine="420" w:firstLineChars="200"/>
        <w:spacing w:line="400" w:lineRule="exact"/>
        <w:jc w:val="both"/>
        <w:textAlignment w:val="baseline"/>
      </w:pPr>
      <w:r>
        <w:rPr>
          <w:rStyle w:val="NormalCharacter"/>
          <w:szCs w:val="21"/>
          <w:sz w:val="21"/>
          <w:kern w:val="2"/>
          <w:lang w:val="en-US" w:eastAsia="zh-CN" w:bidi="ar-SA"/>
        </w:rPr>
        <w:t xml:space="preserve">20.6.4 保险金不足的补偿</w:t>
      </w:r>
    </w:p>
    <w:p>
      <w:pPr>
        <w:pStyle w:val="Normal"/>
        <w:rPr>
          <w:rStyle w:val="NormalCharacter"/>
          <w:szCs w:val="21"/>
          <w:sz w:val="21"/>
          <w:kern w:val="2"/>
          <w:lang w:val="en-US" w:eastAsia="zh-CN" w:bidi="ar-SA"/>
        </w:rPr>
        <w:snapToGrid w:val="0"/>
        <w:ind w:firstLine="420" w:firstLineChars="200"/>
        <w:spacing w:line="400" w:lineRule="exact"/>
        <w:jc w:val="both"/>
        <w:textAlignment w:val="baseline"/>
      </w:pPr>
      <w:r>
        <w:rPr>
          <w:rStyle w:val="NormalCharacter"/>
          <w:szCs w:val="21"/>
          <w:sz w:val="21"/>
          <w:kern w:val="2"/>
          <w:lang w:val="en-US" w:eastAsia="zh-CN" w:bidi="ar-SA"/>
        </w:rPr>
        <w:t xml:space="preserve">承包人负责补偿的范围与金额：</w:t>
      </w:r>
      <w:r>
        <w:rPr>
          <w:rStyle w:val="NormalCharacter"/>
          <w:b/>
          <w:i/>
          <w:szCs w:val="21"/>
          <w:sz w:val="21"/>
          <w:kern w:val="2"/>
          <w:u w:val="single"/>
          <w:lang w:val="en-US" w:eastAsia="zh-CN" w:bidi="ar-SA"/>
        </w:rPr>
        <w:t xml:space="preserve">免赔额部分及保险金不足的补偿均由承包人负责；</w:t>
      </w:r>
    </w:p>
    <w:p>
      <w:pPr>
        <w:pStyle w:val="Normal"/>
        <w:rPr>
          <w:rStyle w:val="NormalCharacter"/>
          <w:szCs w:val="21"/>
          <w:sz w:val="21"/>
          <w:kern w:val="2"/>
          <w:lang w:val="en-US" w:eastAsia="zh-CN" w:bidi="ar-SA"/>
        </w:rPr>
        <w:ind w:firstLine="480" w:right="248"/>
        <w:spacing w:line="400" w:lineRule="exact"/>
        <w:jc w:val="both"/>
        <w:textAlignment w:val="baseline"/>
      </w:pPr>
      <w:r>
        <w:rPr>
          <w:rStyle w:val="NormalCharacter"/>
          <w:szCs w:val="21"/>
          <w:sz w:val="21"/>
          <w:kern w:val="2"/>
          <w:lang w:val="en-US" w:eastAsia="zh-CN" w:bidi="ar-SA"/>
        </w:rPr>
        <w:t xml:space="preserve">发包人负责补偿的范围与金额：</w:t>
      </w:r>
      <w:r>
        <w:rPr>
          <w:rStyle w:val="NormalCharacter"/>
          <w:b/>
          <w:i/>
          <w:szCs w:val="21"/>
          <w:sz w:val="21"/>
          <w:kern w:val="2"/>
          <w:u w:val="single"/>
          <w:lang w:val="en-US" w:eastAsia="zh-CN" w:bidi="ar-SA"/>
        </w:rPr>
        <w:t xml:space="preserve">由于本工程一切保险均由承包人负责投保，其费用均包含在报价中，故发包人不承担保险金不足的补偿</w:t>
      </w:r>
      <w:r>
        <w:rPr>
          <w:rStyle w:val="NormalCharacter"/>
          <w:b/>
          <w:i/>
          <w:szCs w:val="21"/>
          <w:sz w:val="21"/>
          <w:kern w:val="2"/>
          <w:lang w:val="en-US" w:eastAsia="zh-CN" w:bidi="ar-SA"/>
        </w:rPr>
        <w:t xml:space="preserve">。</w:t>
      </w:r>
    </w:p>
    <w:p>
      <w:pPr>
        <w:pStyle w:val="Normal"/>
        <w:rPr>
          <w:rStyle w:val="NormalCharacter"/>
          <w:b/>
          <w:szCs w:val="21"/>
          <w:sz w:val="21"/>
          <w:kern w:val="2"/>
          <w:lang w:val="en-US" w:eastAsia="zh-CN" w:bidi="ar-SA"/>
          <w:rFonts w:eastAsia="黑体"/>
        </w:rPr>
        <w:framePr w:outlineLvl="3"/>
        <w:spacing w:line="400" w:after="93" w:before="93" w:lineRule="exact"/>
        <w:jc w:val="both"/>
        <w:textAlignment w:val="baseline"/>
      </w:pPr>
      <w:r>
        <w:rPr>
          <w:rStyle w:val="NormalCharacter"/>
          <w:b/>
          <w:szCs w:val="21"/>
          <w:sz w:val="21"/>
          <w:kern w:val="2"/>
          <w:lang w:val="en-US" w:eastAsia="zh-CN" w:bidi="ar-SA"/>
          <w:rFonts w:eastAsia="黑体"/>
        </w:rPr>
        <w:t xml:space="preserve">24  争议的解决</w:t>
      </w:r>
      <w:r>
        <w:rPr>
          <w:rStyle w:val="NormalCharacter"/>
          <w:b/>
          <w:szCs w:val="21"/>
          <w:sz w:val="21"/>
          <w:kern w:val="2"/>
          <w:lang w:val="en-US" w:eastAsia="zh-CN" w:bidi="ar-SA"/>
          <w:rFonts w:eastAsia="黑体"/>
        </w:rPr>
      </w:r>
    </w:p>
    <w:p>
      <w:pPr>
        <w:pStyle w:val="Normal"/>
        <w:rPr>
          <w:rStyle w:val="NormalCharacter"/>
          <w:b/>
          <w:szCs w:val="21"/>
          <w:sz w:val="21"/>
          <w:kern w:val="2"/>
          <w:lang w:val="en-US" w:eastAsia="zh-CN" w:bidi="ar-SA"/>
        </w:rPr>
        <w:snapToGrid w:val="0"/>
        <w:framePr w:outlineLvl="4"/>
        <w:spacing w:line="400" w:lineRule="exact"/>
        <w:jc w:val="both"/>
        <w:textAlignment w:val="baseline"/>
      </w:pPr>
      <w:r>
        <w:rPr>
          <w:rStyle w:val="NormalCharacter"/>
          <w:b/>
          <w:szCs w:val="21"/>
          <w:sz w:val="21"/>
          <w:kern w:val="2"/>
          <w:lang w:val="en-US" w:eastAsia="zh-CN" w:bidi="ar-SA"/>
        </w:rPr>
        <w:t xml:space="preserve">24.1  争议的解决方式</w:t>
      </w:r>
      <w:r>
        <w:rPr>
          <w:rStyle w:val="NormalCharacter"/>
          <w:b/>
          <w:szCs w:val="21"/>
          <w:sz w:val="21"/>
          <w:kern w:val="2"/>
          <w:lang w:val="en-US" w:eastAsia="zh-CN" w:bidi="ar-SA"/>
        </w:rPr>
      </w:r>
    </w:p>
    <w:p>
      <w:pPr>
        <w:pStyle w:val="Normal"/>
        <w:rPr>
          <w:rStyle w:val="NormalCharacter"/>
          <w:szCs w:val="21"/>
          <w:sz w:val="21"/>
          <w:kern w:val="2"/>
          <w:u w:val="single"/>
          <w:lang w:val="en-US" w:eastAsia="zh-CN" w:bidi="ar-SA"/>
        </w:rPr>
        <w:snapToGrid w:val="0"/>
        <w:ind w:firstLine="420" w:firstLineChars="200"/>
        <w:spacing w:line="400" w:lineRule="exact"/>
        <w:jc w:val="both"/>
        <w:textAlignment w:val="baseline"/>
      </w:pPr>
      <w:r>
        <w:rPr>
          <w:rStyle w:val="NormalCharacter"/>
          <w:szCs w:val="21"/>
          <w:sz w:val="21"/>
          <w:kern w:val="2"/>
          <w:lang w:val="en-US" w:eastAsia="zh-CN" w:bidi="ar-SA"/>
        </w:rPr>
        <w:t xml:space="preserve">合同当事人友好协商解决不成、不愿提请争议评审或不接受争议评审组意见的，约定的合同争议解决方式：</w:t>
      </w:r>
      <w:r>
        <w:rPr>
          <w:rStyle w:val="NormalCharacter"/>
          <w:b/>
          <w:i/>
          <w:szCs w:val="21"/>
          <w:sz w:val="21"/>
          <w:kern w:val="2"/>
          <w:u w:val="single"/>
          <w:lang w:val="en-US" w:eastAsia="zh-CN" w:bidi="ar-SA"/>
        </w:rPr>
        <w:t xml:space="preserve">向三门县人民法院提起诉讼</w:t>
      </w:r>
      <w:r>
        <w:rPr>
          <w:rStyle w:val="NormalCharacter"/>
          <w:b/>
          <w:i/>
          <w:szCs w:val="21"/>
          <w:sz w:val="21"/>
          <w:kern w:val="2"/>
          <w:u w:val="single"/>
          <w:lang w:val="en-US" w:eastAsia="zh-CN" w:bidi="ar-SA"/>
        </w:rPr>
        <w:t xml:space="preserve">。</w:t>
      </w:r>
    </w:p>
    <w:p>
      <w:pPr>
        <w:pStyle w:val="Normal"/>
        <w:rPr>
          <w:rStyle w:val="NormalCharacter"/>
          <w:b/>
          <w:szCs w:val="21"/>
          <w:sz w:val="21"/>
          <w:kern w:val="2"/>
          <w:lang w:val="en-US" w:eastAsia="zh-CN" w:bidi="ar-SA"/>
        </w:rPr>
        <w:snapToGrid w:val="0"/>
        <w:framePr w:outlineLvl="4"/>
        <w:spacing w:line="400" w:lineRule="exact"/>
        <w:jc w:val="both"/>
        <w:textAlignment w:val="baseline"/>
      </w:pPr>
      <w:r>
        <w:rPr>
          <w:rStyle w:val="NormalCharacter"/>
          <w:b/>
          <w:szCs w:val="21"/>
          <w:sz w:val="21"/>
          <w:kern w:val="2"/>
          <w:lang w:val="en-US" w:eastAsia="zh-CN" w:bidi="ar-SA"/>
        </w:rPr>
        <w:t xml:space="preserve">24.2  友好解决</w:t>
      </w:r>
    </w:p>
    <w:p>
      <w:pPr>
        <w:pStyle w:val="Normal"/>
        <w:rPr>
          <w:rStyle w:val="NormalCharacter"/>
          <w:szCs w:val="21"/>
          <w:sz w:val="21"/>
          <w:kern w:val="2"/>
          <w:lang w:val="en-US" w:eastAsia="zh-CN" w:bidi="ar-SA"/>
        </w:rPr>
        <w:snapToGrid w:val="0"/>
        <w:ind w:firstLine="420" w:firstLineChars="200"/>
        <w:spacing w:line="400" w:lineRule="exact"/>
        <w:jc w:val="both"/>
        <w:textAlignment w:val="baseline"/>
      </w:pPr>
      <w:r>
        <w:rPr>
          <w:rStyle w:val="NormalCharacter"/>
          <w:szCs w:val="21"/>
          <w:sz w:val="21"/>
          <w:kern w:val="2"/>
          <w:lang w:val="en-US" w:eastAsia="zh-CN" w:bidi="ar-SA"/>
        </w:rPr>
        <w:t xml:space="preserve">补充:合同当事人可以就争议请第三方或省水行政主管部门进行调解，调解达成协议的，经双方签字并盖章后作为合同补充条款，双方均应遵照执行。</w:t>
      </w:r>
    </w:p>
    <w:p>
      <w:pPr>
        <w:pStyle w:val="Normal"/>
        <w:rPr>
          <w:rStyle w:val="NormalCharacter"/>
          <w:b/>
          <w:szCs w:val="21"/>
          <w:sz w:val="21"/>
          <w:kern w:val="2"/>
          <w:lang w:val="en-US" w:eastAsia="zh-CN" w:bidi="ar-SA"/>
        </w:rPr>
        <w:snapToGrid w:val="0"/>
        <w:framePr w:outlineLvl="4"/>
        <w:spacing w:line="400" w:lineRule="exact"/>
        <w:jc w:val="both"/>
        <w:textAlignment w:val="baseline"/>
      </w:pPr>
      <w:r>
        <w:rPr>
          <w:rStyle w:val="NormalCharacter"/>
          <w:b/>
          <w:szCs w:val="21"/>
          <w:sz w:val="21"/>
          <w:kern w:val="2"/>
          <w:lang w:val="en-US" w:eastAsia="zh-CN" w:bidi="ar-SA"/>
        </w:rPr>
        <w:t xml:space="preserve">24.3  争议评审</w:t>
      </w:r>
    </w:p>
    <w:p>
      <w:pPr>
        <w:pStyle w:val="Normal"/>
        <w:rPr>
          <w:rStyle w:val="NormalCharacter"/>
          <w:szCs w:val="21"/>
          <w:sz w:val="21"/>
          <w:kern w:val="2"/>
          <w:u w:val="single"/>
          <w:lang w:val="en-US" w:eastAsia="zh-CN" w:bidi="ar-SA"/>
        </w:rPr>
        <w:snapToGrid w:val="0"/>
        <w:ind w:firstLine="420" w:firstLineChars="200"/>
        <w:spacing w:line="400" w:lineRule="exact"/>
        <w:jc w:val="both"/>
        <w:textAlignment w:val="baseline"/>
      </w:pPr>
      <w:r>
        <w:rPr>
          <w:rStyle w:val="NormalCharacter"/>
          <w:szCs w:val="21"/>
          <w:sz w:val="21"/>
          <w:kern w:val="2"/>
          <w:lang w:val="en-US" w:eastAsia="zh-CN" w:bidi="ar-SA"/>
        </w:rPr>
        <w:t xml:space="preserve">24.3.7  补充：发包人或承包人不接受评审意见，可请省水行政主管部门进行调解。调解达成协议的，经双方签字并盖章后作为合同补充条款，双方均应遵照执行。</w:t>
      </w:r>
    </w:p>
    <w:p>
      <w:pPr>
        <w:pStyle w:val="Normal"/>
        <w:rPr>
          <w:rStyle w:val="NormalCharacter"/>
          <w:b/>
          <w:szCs w:val="21"/>
          <w:sz w:val="21"/>
          <w:kern w:val="2"/>
          <w:lang w:val="en-US" w:eastAsia="zh-CN" w:bidi="ar-SA"/>
          <w:rFonts w:eastAsia="黑体"/>
        </w:rPr>
        <w:framePr w:outlineLvl="3"/>
        <w:spacing w:line="400" w:after="93" w:before="93" w:lineRule="exact"/>
        <w:jc w:val="both"/>
        <w:textAlignment w:val="baseline"/>
      </w:pPr>
      <w:r>
        <w:rPr>
          <w:rStyle w:val="NormalCharacter"/>
          <w:b/>
          <w:szCs w:val="21"/>
          <w:sz w:val="21"/>
          <w:kern w:val="2"/>
          <w:lang w:val="en-US" w:eastAsia="zh-CN" w:bidi="ar-SA"/>
        </w:rPr>
        <w:t xml:space="preserve">25</w:t>
      </w:r>
      <w:r>
        <w:rPr>
          <w:rStyle w:val="NormalCharacter"/>
          <w:b/>
          <w:szCs w:val="21"/>
          <w:sz w:val="21"/>
          <w:kern w:val="2"/>
          <w:lang w:val="en-US" w:eastAsia="zh-CN" w:bidi="ar-SA"/>
          <w:rFonts w:eastAsia="黑体"/>
        </w:rPr>
        <w:t xml:space="preserve">　</w:t>
      </w:r>
      <w:r>
        <w:rPr>
          <w:rStyle w:val="NormalCharacter"/>
          <w:b/>
          <w:szCs w:val="21"/>
          <w:sz w:val="21"/>
          <w:kern w:val="2"/>
          <w:lang w:val="en-US" w:eastAsia="zh-CN" w:bidi="ar-SA"/>
        </w:rPr>
        <w:t xml:space="preserve">合同类型</w:t>
      </w:r>
      <w:r>
        <w:rPr>
          <w:rStyle w:val="NormalCharacter"/>
          <w:b/>
          <w:szCs w:val="21"/>
          <w:sz w:val="21"/>
          <w:kern w:val="2"/>
          <w:lang w:val="en-US" w:eastAsia="zh-CN" w:bidi="ar-SA"/>
          <w:rFonts w:eastAsia="黑体"/>
        </w:rPr>
      </w:r>
    </w:p>
    <w:p>
      <w:pPr>
        <w:pStyle w:val="Normal"/>
        <w:rPr>
          <w:rStyle w:val="NormalCharacter"/>
          <w:szCs w:val="21"/>
          <w:sz w:val="21"/>
          <w:kern w:val="2"/>
          <w:lang w:val="en-US" w:eastAsia="zh-CN" w:bidi="ar-SA"/>
          <w:color w:val="000000"/>
        </w:rPr>
        <w:framePr w:outlineLvl="3"/>
        <w:ind w:firstLine="420" w:firstLineChars="200"/>
        <w:spacing w:line="320" w:after="93" w:before="93" w:lineRule="exact"/>
        <w:jc w:val="both"/>
        <w:textAlignment w:val="baseline"/>
      </w:pPr>
      <w:r>
        <w:rPr>
          <w:rStyle w:val="NormalCharacter"/>
          <w:szCs w:val="21"/>
          <w:sz w:val="21"/>
          <w:kern w:val="2"/>
          <w:lang w:val="en-US" w:eastAsia="zh-CN" w:bidi="ar-SA"/>
          <w:color w:val="000000"/>
        </w:rPr>
        <w:t xml:space="preserve">本合同永久工程采用单价合同（清单中另有说明的除外），工程量按实调整，合同执行期间单价不得调整。措施项目（含临时工程）及其他费用（不包括安全施工费和预留金）采用总价承包，在合同执行期间不作调整。</w:t>
      </w:r>
    </w:p>
    <w:p>
      <w:pPr>
        <w:pStyle w:val="Normal"/>
        <w:rPr>
          <w:rStyle w:val="NormalCharacter"/>
          <w:b/>
          <w:szCs w:val="21"/>
          <w:sz w:val="21"/>
          <w:kern w:val="2"/>
          <w:lang w:val="en-US" w:eastAsia="zh-CN" w:bidi="ar-SA"/>
          <w:rFonts w:eastAsia="黑体"/>
        </w:rPr>
        <w:framePr w:outlineLvl="3"/>
        <w:spacing w:line="320" w:after="93" w:before="93" w:lineRule="exact"/>
        <w:jc w:val="both"/>
        <w:textAlignment w:val="baseline"/>
      </w:pPr>
      <w:r>
        <w:rPr>
          <w:rStyle w:val="NormalCharacter"/>
          <w:b/>
          <w:szCs w:val="21"/>
          <w:sz w:val="21"/>
          <w:kern w:val="2"/>
          <w:lang w:val="en-US" w:eastAsia="zh-CN" w:bidi="ar-SA"/>
        </w:rPr>
        <w:t xml:space="preserve">26</w:t>
      </w:r>
      <w:r>
        <w:rPr>
          <w:rStyle w:val="NormalCharacter"/>
          <w:b/>
          <w:szCs w:val="21"/>
          <w:sz w:val="21"/>
          <w:kern w:val="2"/>
          <w:lang w:val="en-US" w:eastAsia="zh-CN" w:bidi="ar-SA"/>
          <w:rFonts w:eastAsia="黑体"/>
        </w:rPr>
        <w:t xml:space="preserve">　</w:t>
      </w:r>
      <w:r>
        <w:rPr>
          <w:rStyle w:val="NormalCharacter"/>
          <w:b/>
          <w:szCs w:val="21"/>
          <w:sz w:val="21"/>
          <w:kern w:val="2"/>
          <w:lang w:val="en-US" w:eastAsia="zh-CN" w:bidi="ar-SA"/>
        </w:rPr>
        <w:t xml:space="preserve">其他补充条款</w:t>
      </w:r>
      <w:r>
        <w:rPr>
          <w:rStyle w:val="NormalCharacter"/>
          <w:b/>
          <w:szCs w:val="21"/>
          <w:sz w:val="21"/>
          <w:kern w:val="2"/>
          <w:lang w:val="en-US" w:eastAsia="zh-CN" w:bidi="ar-SA"/>
          <w:rFonts w:eastAsia="黑体"/>
        </w:rPr>
      </w:r>
    </w:p>
    <w:p>
      <w:pPr>
        <w:pStyle w:val="Normal"/>
        <w:rPr>
          <w:rStyle w:val="NormalCharacter"/>
          <w:szCs w:val="21"/>
          <w:sz w:val="21"/>
          <w:kern w:val="2"/>
          <w:lang w:val="en-US" w:eastAsia="zh-CN" w:bidi="ar-SA"/>
        </w:rPr>
        <w:snapToGrid w:val="0"/>
        <w:ind w:firstLine="420" w:firstLineChars="200"/>
        <w:spacing w:line="320" w:lineRule="exact"/>
        <w:jc w:val="both"/>
        <w:textAlignment w:val="baseline"/>
      </w:pPr>
      <w:r>
        <w:rPr>
          <w:rStyle w:val="NormalCharacter"/>
          <w:szCs w:val="21"/>
          <w:sz w:val="21"/>
          <w:kern w:val="2"/>
          <w:lang w:val="en-US" w:eastAsia="zh-CN" w:bidi="ar-SA"/>
        </w:rPr>
        <w:t xml:space="preserve">在合同签订的同时，需另行签订《工程廉政责任书》和《安全生产协议书》</w:t>
      </w:r>
      <w:r>
        <w:rPr>
          <w:rStyle w:val="NormalCharacter"/>
          <w:szCs w:val="21"/>
          <w:sz w:val="21"/>
          <w:kern w:val="2"/>
          <w:lang w:val="en-US" w:eastAsia="zh-CN" w:bidi="ar-SA"/>
        </w:rPr>
        <w:t xml:space="preserve">。</w:t>
      </w:r>
    </w:p>
    <w:p>
      <w:pPr>
        <w:pStyle w:val="Normal"/>
        <w:rPr>
          <w:rStyle w:val="NormalCharacter"/>
          <w:i/>
          <w:szCs w:val="21"/>
          <w:sz w:val="21"/>
          <w:kern w:val="2"/>
          <w:u w:val="single"/>
          <w:lang w:val="en-US" w:eastAsia="zh-CN" w:bidi="ar-SA"/>
          <w:color w:val="000000"/>
        </w:rPr>
        <w:snapToGrid w:val="0"/>
        <w:ind w:firstLine="420" w:firstLineChars="200"/>
        <w:spacing w:line="320" w:lineRule="exact"/>
        <w:jc w:val="both"/>
        <w:textAlignment w:val="baseline"/>
      </w:pPr>
      <w:r>
        <w:rPr>
          <w:rStyle w:val="NormalCharacter"/>
          <w:i/>
          <w:szCs w:val="21"/>
          <w:sz w:val="21"/>
          <w:kern w:val="2"/>
          <w:u w:val="single"/>
          <w:lang w:val="en-US" w:eastAsia="zh-CN" w:bidi="ar-SA"/>
          <w:color w:val="000000"/>
        </w:rPr>
        <w:t xml:space="preserve">中标人签订合同后，</w:t>
      </w:r>
      <w:r>
        <w:rPr>
          <w:rStyle w:val="NormalCharacter"/>
          <w:i/>
          <w:szCs w:val="21"/>
          <w:sz w:val="21"/>
          <w:kern w:val="2"/>
          <w:u w:val="single"/>
          <w:lang w:val="en-US" w:eastAsia="zh-CN" w:bidi="ar-SA"/>
          <w:color w:val="000000"/>
        </w:rPr>
        <w:t xml:space="preserve">所涉及的政策处理及相关费用，</w:t>
      </w:r>
      <w:r>
        <w:rPr>
          <w:rStyle w:val="NormalCharacter"/>
          <w:i/>
          <w:szCs w:val="21"/>
          <w:sz w:val="21"/>
          <w:kern w:val="2"/>
          <w:u w:val="single"/>
          <w:lang w:val="en-US" w:eastAsia="zh-CN" w:bidi="ar-SA"/>
          <w:color w:val="000000"/>
        </w:rPr>
        <w:t xml:space="preserve">由施工单位自行处理，</w:t>
      </w:r>
      <w:r>
        <w:rPr>
          <w:rStyle w:val="NormalCharacter"/>
          <w:i/>
          <w:szCs w:val="21"/>
          <w:sz w:val="21"/>
          <w:kern w:val="2"/>
          <w:u w:val="single"/>
          <w:lang w:val="en-US" w:eastAsia="zh-CN" w:bidi="ar-SA"/>
          <w:color w:val="000000"/>
        </w:rPr>
        <w:t xml:space="preserve">村方</w:t>
      </w:r>
      <w:r>
        <w:rPr>
          <w:rStyle w:val="NormalCharacter"/>
          <w:i/>
          <w:szCs w:val="21"/>
          <w:sz w:val="21"/>
          <w:kern w:val="2"/>
          <w:u w:val="single"/>
          <w:lang w:val="en-US" w:eastAsia="zh-CN" w:bidi="ar-SA"/>
          <w:color w:val="000000"/>
        </w:rPr>
        <w:t xml:space="preserve">配合施工单位进行处理。由于政策处理等原因造成的未完成的工程量不予决算。</w:t>
      </w:r>
    </w:p>
    <w:p>
      <w:pPr>
        <w:pStyle w:val="Heading3"/>
        <w:rPr>
          <w:rStyle w:val="NormalCharacter"/>
          <w:b/>
          <w:bCs/>
          <w:szCs w:val="24"/>
          <w:sz w:val="24"/>
          <w:kern w:val="2"/>
          <w:lang w:val="en-US" w:eastAsia="zh-CN" w:bidi="ar-SA"/>
          <w:rFonts w:ascii="Calibri" w:cs="Times New Roman" w:hAnsi="Calibri"/>
        </w:rPr>
        <w:keepLines/>
        <w:keepNext/>
        <w:widowControl/>
        <w:tabs>
          <w:tab w:leader="none" w:val="left" w:pos="720"/>
        </w:tabs>
        <w:framePr w:outlineLvl="2"/>
        <w:spacing w:line="416" w:after="260" w:before="260" w:lineRule="auto"/>
        <w:jc w:val="center"/>
        <w:textAlignment w:val="baseline"/>
        <w:numPr>
          <w:ilvl w:val="0"/>
          <w:numId w:val="0"/>
        </w:numPr>
      </w:pPr>
      <w:r>
        <w:rPr>
          <w:rStyle w:val="NormalCharacter"/>
          <w:b/>
          <w:bCs/>
          <w:szCs w:val="24"/>
          <w:sz w:val="24"/>
          <w:kern w:val="2"/>
          <w:lang w:val="en-US" w:eastAsia="zh-CN" w:bidi="ar-SA"/>
          <w:rFonts w:ascii="Calibri" w:cs="Times New Roman" w:hAnsi="Calibri"/>
        </w:rPr>
        <w:br w:type="page"/>
      </w:r>
    </w:p>
    <w:p>
      <w:pPr>
        <w:pStyle w:val="Heading3"/>
        <w:rPr>
          <w:rStyle w:val="NormalCharacter"/>
          <w:b/>
          <w:bCs/>
          <w:szCs w:val="28"/>
          <w:sz w:val="28"/>
          <w:kern w:val="2"/>
          <w:lang w:val="en-US" w:eastAsia="zh-CN" w:bidi="ar-SA"/>
          <w:rFonts w:ascii="Calibri" w:cs="Times New Roman" w:eastAsia="黑体" w:hAnsi="Calibri"/>
        </w:rPr>
        <w:keepLines/>
        <w:keepNext/>
        <w:widowControl/>
        <w:tabs>
          <w:tab w:leader="none" w:val="left" w:pos="720"/>
        </w:tabs>
        <w:framePr w:outlineLvl="2"/>
        <w:spacing w:line="416" w:after="260" w:before="260" w:lineRule="auto"/>
        <w:jc w:val="center"/>
        <w:textAlignment w:val="baseline"/>
        <w:numPr>
          <w:ilvl w:val="0"/>
          <w:numId w:val="0"/>
        </w:numPr>
      </w:pPr>
      <w:r>
        <w:rPr>
          <w:rStyle w:val="NormalCharacter"/>
          <w:b/>
          <w:bCs/>
          <w:szCs w:val="28"/>
          <w:sz w:val="28"/>
          <w:kern w:val="2"/>
          <w:lang w:val="en-US" w:eastAsia="zh-CN" w:bidi="ar-SA"/>
          <w:rFonts w:ascii="Calibri" w:cs="Times New Roman" w:eastAsia="黑体" w:hAnsi="Calibri"/>
        </w:rPr>
        <w:t xml:space="preserve">第3节  合同附件格式</w:t>
      </w:r>
      <w:r>
        <w:rPr>
          <w:rStyle w:val="NormalCharacter"/>
          <w:b/>
          <w:bCs/>
          <w:szCs w:val="28"/>
          <w:sz w:val="28"/>
          <w:kern w:val="2"/>
          <w:lang w:val="en-US" w:eastAsia="zh-CN" w:bidi="ar-SA"/>
          <w:rFonts w:ascii="Calibri" w:cs="Times New Roman" w:eastAsia="黑体" w:hAnsi="Calibri"/>
        </w:rPr>
      </w:r>
    </w:p>
    <w:p>
      <w:pPr>
        <w:pStyle w:val="Normal"/>
        <w:rPr>
          <w:rStyle w:val="NormalCharacter"/>
          <w:b/>
          <w:szCs w:val="32"/>
          <w:sz w:val="32"/>
          <w:kern w:val="2"/>
          <w:lang w:val="en-US" w:eastAsia="zh-CN" w:bidi="ar-SA"/>
          <w:rFonts w:ascii="宋体" w:hAnsi="宋体"/>
        </w:rPr>
        <w:spacing w:line="360" w:lineRule="auto"/>
        <w:jc w:val="both"/>
        <w:textAlignment w:val="baseline"/>
      </w:pPr>
      <w:r>
        <w:rPr>
          <w:rStyle w:val="NormalCharacter"/>
          <w:b/>
          <w:szCs w:val="32"/>
          <w:sz w:val="32"/>
          <w:kern w:val="2"/>
          <w:lang w:val="en-US" w:eastAsia="zh-CN" w:bidi="ar-SA"/>
          <w:rFonts w:ascii="宋体" w:hAnsi="宋体"/>
        </w:rPr>
        <w:t xml:space="preserve">附件一</w:t>
      </w:r>
      <w:r>
        <w:rPr>
          <w:rStyle w:val="NormalCharacter"/>
          <w:b/>
          <w:szCs w:val="32"/>
          <w:sz w:val="32"/>
          <w:kern w:val="2"/>
          <w:lang w:val="en-US" w:eastAsia="zh-CN" w:bidi="ar-SA"/>
          <w:rFonts w:ascii="宋体" w:hAnsi="宋体"/>
        </w:rPr>
        <w:t xml:space="preserve">：合同协议书</w:t>
      </w:r>
    </w:p>
    <w:p>
      <w:pPr>
        <w:pStyle w:val="Normal"/>
        <w:rPr>
          <w:rStyle w:val="NormalCharacter"/>
          <w:b/>
          <w:szCs w:val="44"/>
          <w:sz w:val="44"/>
          <w:kern w:val="2"/>
          <w:lang w:val="en-US" w:eastAsia="zh-CN" w:bidi="ar-SA"/>
          <w:rFonts w:ascii="宋体" w:hAnsi="宋体"/>
        </w:rPr>
        <w:spacing w:line="360" w:lineRule="auto"/>
        <w:jc w:val="center"/>
        <w:textAlignment w:val="baseline"/>
      </w:pPr>
      <w:r>
        <w:rPr>
          <w:rStyle w:val="NormalCharacter"/>
          <w:b/>
          <w:szCs w:val="44"/>
          <w:sz w:val="44"/>
          <w:kern w:val="2"/>
          <w:lang w:val="en-US" w:eastAsia="zh-CN" w:bidi="ar-SA"/>
          <w:rFonts w:ascii="宋体" w:hAnsi="宋体"/>
        </w:rPr>
        <w:t xml:space="preserve">合同协议书</w:t>
      </w:r>
    </w:p>
    <w:p>
      <w:pPr>
        <w:pStyle w:val="Normal"/>
        <w:rPr>
          <w:rStyle w:val="NormalCharacter"/>
          <w:szCs w:val="21"/>
          <w:sz w:val="21"/>
          <w:kern w:val="2"/>
          <w:lang w:val="en-US" w:eastAsia="zh-CN" w:bidi="ar-SA"/>
          <w:rFonts w:ascii="宋体" w:hAnsi="宋体"/>
        </w:rPr>
        <w:ind w:firstLine="420" w:firstLineChars="200"/>
        <w:spacing w:line="360" w:lineRule="auto"/>
        <w:jc w:val="both"/>
        <w:textAlignment w:val="baseline"/>
      </w:pPr>
      <w:r>
        <w:rPr>
          <w:rStyle w:val="NormalCharacter"/>
          <w:szCs w:val="21"/>
          <w:sz w:val="21"/>
          <w:kern w:val="2"/>
          <w:u w:val="single"/>
          <w:lang w:val="en-US" w:eastAsia="zh-CN" w:bidi="ar-SA"/>
          <w:rFonts w:ascii="宋体" w:hAnsi="宋体"/>
        </w:rPr>
        <w:t xml:space="preserve">         </w:t>
      </w:r>
      <w:r>
        <w:rPr>
          <w:rStyle w:val="NormalCharacter"/>
          <w:szCs w:val="21"/>
          <w:sz w:val="21"/>
          <w:kern w:val="2"/>
          <w:lang w:val="en-US" w:eastAsia="zh-CN" w:bidi="ar-SA"/>
          <w:rFonts w:ascii="宋体" w:hAnsi="宋体"/>
        </w:rPr>
        <w:t xml:space="preserve">（发包人名称，以下简称“发包人”）为实施</w:t>
      </w:r>
      <w:r>
        <w:rPr>
          <w:rStyle w:val="NormalCharacter"/>
          <w:szCs w:val="21"/>
          <w:sz w:val="21"/>
          <w:kern w:val="2"/>
          <w:u w:val="single"/>
          <w:lang w:val="en-US" w:eastAsia="zh-CN" w:bidi="ar-SA"/>
          <w:rFonts w:ascii="宋体" w:hAnsi="宋体"/>
        </w:rPr>
        <w:t xml:space="preserve">   </w:t>
      </w:r>
      <w:r>
        <w:rPr>
          <w:rStyle w:val="NormalCharacter"/>
          <w:szCs w:val="21"/>
          <w:sz w:val="21"/>
          <w:kern w:val="2"/>
          <w:u w:val="single"/>
          <w:lang w:val="en-US" w:eastAsia="zh-CN" w:bidi="ar-SA"/>
          <w:rFonts w:ascii="宋体" w:hAnsi="宋体"/>
        </w:rPr>
        <w:t xml:space="preserve">    </w:t>
      </w:r>
      <w:r>
        <w:rPr>
          <w:rStyle w:val="NormalCharacter"/>
          <w:szCs w:val="21"/>
          <w:sz w:val="21"/>
          <w:kern w:val="2"/>
          <w:u w:val="single"/>
          <w:lang w:val="en-US" w:eastAsia="zh-CN" w:bidi="ar-SA"/>
          <w:rFonts w:ascii="宋体" w:hAnsi="宋体"/>
        </w:rPr>
        <w:t xml:space="preserve"> </w:t>
      </w:r>
      <w:r>
        <w:rPr>
          <w:rStyle w:val="NormalCharacter"/>
          <w:szCs w:val="21"/>
          <w:sz w:val="21"/>
          <w:kern w:val="2"/>
          <w:lang w:val="en-US" w:eastAsia="zh-CN" w:bidi="ar-SA"/>
          <w:rFonts w:ascii="宋体" w:hAnsi="宋体"/>
        </w:rPr>
        <w:t xml:space="preserve">（项目名称），已接受</w:t>
      </w:r>
      <w:r>
        <w:rPr>
          <w:rStyle w:val="NormalCharacter"/>
          <w:szCs w:val="21"/>
          <w:sz w:val="21"/>
          <w:kern w:val="2"/>
          <w:u w:val="single"/>
          <w:lang w:val="en-US" w:eastAsia="zh-CN" w:bidi="ar-SA"/>
          <w:rFonts w:ascii="宋体" w:hAnsi="宋体"/>
        </w:rPr>
        <w:t xml:space="preserve">      </w:t>
      </w:r>
      <w:r>
        <w:rPr>
          <w:rStyle w:val="NormalCharacter"/>
          <w:szCs w:val="21"/>
          <w:sz w:val="21"/>
          <w:kern w:val="2"/>
          <w:lang w:val="en-US" w:eastAsia="zh-CN" w:bidi="ar-SA"/>
          <w:rFonts w:ascii="宋体" w:hAnsi="宋体"/>
        </w:rPr>
        <w:t xml:space="preserve">（承包人名称，以下简称“承包人”）对</w:t>
      </w:r>
      <w:r>
        <w:rPr>
          <w:rStyle w:val="NormalCharacter"/>
          <w:szCs w:val="21"/>
          <w:sz w:val="21"/>
          <w:kern w:val="2"/>
          <w:u w:val="single"/>
          <w:lang w:val="en-US" w:eastAsia="zh-CN" w:bidi="ar-SA"/>
          <w:rFonts w:ascii="宋体" w:hAnsi="宋体"/>
        </w:rPr>
        <w:t xml:space="preserve">          </w:t>
      </w:r>
      <w:r>
        <w:rPr>
          <w:rStyle w:val="NormalCharacter"/>
          <w:szCs w:val="21"/>
          <w:sz w:val="21"/>
          <w:kern w:val="2"/>
          <w:lang w:val="en-US" w:eastAsia="zh-CN" w:bidi="ar-SA"/>
          <w:rFonts w:ascii="宋体" w:hAnsi="宋体"/>
        </w:rPr>
        <w:t xml:space="preserve">（项目名称）</w:t>
      </w:r>
      <w:r>
        <w:rPr>
          <w:rStyle w:val="NormalCharacter"/>
          <w:szCs w:val="21"/>
          <w:sz w:val="21"/>
          <w:kern w:val="2"/>
          <w:u w:val="single"/>
          <w:lang w:val="en-US" w:eastAsia="zh-CN" w:bidi="ar-SA"/>
          <w:rFonts w:ascii="宋体" w:hAnsi="宋体"/>
        </w:rPr>
        <w:t xml:space="preserve">         </w:t>
      </w:r>
      <w:r>
        <w:rPr>
          <w:rStyle w:val="NormalCharacter"/>
          <w:szCs w:val="21"/>
          <w:sz w:val="21"/>
          <w:kern w:val="2"/>
          <w:lang w:val="en-US" w:eastAsia="zh-CN" w:bidi="ar-SA"/>
          <w:rFonts w:ascii="宋体" w:hAnsi="宋体"/>
        </w:rPr>
        <w:t xml:space="preserve">（标段名称）的投标。发包人和承包人共同达成如下协议。</w:t>
      </w:r>
    </w:p>
    <w:p>
      <w:pPr>
        <w:pStyle w:val="Normal"/>
        <w:rPr>
          <w:rStyle w:val="NormalCharacter"/>
          <w:szCs w:val="21"/>
          <w:sz w:val="21"/>
          <w:kern w:val="2"/>
          <w:lang w:val="en-US" w:eastAsia="zh-CN" w:bidi="ar-SA"/>
          <w:rFonts w:ascii="宋体" w:hAnsi="宋体"/>
        </w:rPr>
        <w:ind w:firstLine="420" w:firstLineChars="200"/>
        <w:spacing w:line="360" w:lineRule="auto"/>
        <w:jc w:val="both"/>
        <w:textAlignment w:val="baseline"/>
      </w:pPr>
      <w:r>
        <w:rPr>
          <w:rStyle w:val="NormalCharacter"/>
          <w:szCs w:val="21"/>
          <w:sz w:val="21"/>
          <w:kern w:val="2"/>
          <w:lang w:val="en-US" w:eastAsia="zh-CN" w:bidi="ar-SA"/>
          <w:rFonts w:ascii="宋体" w:hAnsi="宋体"/>
        </w:rPr>
        <w:t xml:space="preserve">1.</w:t>
      </w:r>
      <w:r>
        <w:rPr>
          <w:rStyle w:val="NormalCharacter"/>
          <w:szCs w:val="21"/>
          <w:sz w:val="21"/>
          <w:kern w:val="2"/>
          <w:lang w:val="en-US" w:eastAsia="zh-CN" w:bidi="ar-SA"/>
          <w:rFonts w:ascii="宋体" w:hAnsi="宋体"/>
        </w:rPr>
        <w:t xml:space="preserve"> </w:t>
      </w:r>
      <w:r>
        <w:rPr>
          <w:rStyle w:val="NormalCharacter"/>
          <w:szCs w:val="21"/>
          <w:sz w:val="21"/>
          <w:kern w:val="2"/>
          <w:lang w:val="en-US" w:eastAsia="zh-CN" w:bidi="ar-SA"/>
          <w:rFonts w:ascii="宋体" w:hAnsi="宋体"/>
        </w:rPr>
        <w:t xml:space="preserve">本协议书与下列文件一起构成合同文件：</w:t>
      </w:r>
    </w:p>
    <w:p>
      <w:pPr>
        <w:pStyle w:val="Normal"/>
        <w:rPr>
          <w:rStyle w:val="NormalCharacter"/>
          <w:szCs w:val="21"/>
          <w:sz w:val="21"/>
          <w:kern w:val="2"/>
          <w:lang w:val="en-US" w:eastAsia="zh-CN" w:bidi="ar-SA"/>
          <w:rFonts w:ascii="宋体" w:hAnsi="宋体"/>
        </w:rPr>
        <w:ind w:firstLine="420" w:firstLineChars="200"/>
        <w:spacing w:line="360" w:lineRule="auto"/>
        <w:jc w:val="both"/>
        <w:textAlignment w:val="baseline"/>
      </w:pPr>
      <w:r>
        <w:rPr>
          <w:rStyle w:val="NormalCharacter"/>
          <w:szCs w:val="21"/>
          <w:sz w:val="21"/>
          <w:kern w:val="2"/>
          <w:lang w:val="en-US" w:eastAsia="zh-CN" w:bidi="ar-SA"/>
          <w:rFonts w:ascii="宋体" w:hAnsi="宋体"/>
        </w:rPr>
        <w:t xml:space="preserve">（1）</w:t>
      </w:r>
      <w:r>
        <w:rPr>
          <w:rStyle w:val="NormalCharacter"/>
          <w:szCs w:val="21"/>
          <w:sz w:val="21"/>
          <w:kern w:val="2"/>
          <w:lang w:val="en-US" w:eastAsia="zh-CN" w:bidi="ar-SA"/>
          <w:rFonts w:ascii="宋体" w:hAnsi="宋体"/>
        </w:rPr>
        <w:t xml:space="preserve"> </w:t>
      </w:r>
      <w:r>
        <w:rPr>
          <w:rStyle w:val="NormalCharacter"/>
          <w:szCs w:val="21"/>
          <w:sz w:val="21"/>
          <w:kern w:val="2"/>
          <w:lang w:val="en-US" w:eastAsia="zh-CN" w:bidi="ar-SA"/>
          <w:rFonts w:ascii="宋体" w:hAnsi="宋体"/>
        </w:rPr>
        <w:t xml:space="preserve">中标通知书；</w:t>
      </w:r>
    </w:p>
    <w:p>
      <w:pPr>
        <w:pStyle w:val="Normal"/>
        <w:rPr>
          <w:rStyle w:val="NormalCharacter"/>
          <w:szCs w:val="21"/>
          <w:sz w:val="21"/>
          <w:kern w:val="2"/>
          <w:lang w:val="en-US" w:eastAsia="zh-CN" w:bidi="ar-SA"/>
          <w:rFonts w:ascii="宋体" w:hAnsi="宋体"/>
        </w:rPr>
        <w:ind w:firstLine="420" w:firstLineChars="200"/>
        <w:spacing w:line="360" w:lineRule="auto"/>
        <w:jc w:val="both"/>
        <w:textAlignment w:val="baseline"/>
      </w:pPr>
      <w:r>
        <w:rPr>
          <w:rStyle w:val="NormalCharacter"/>
          <w:szCs w:val="21"/>
          <w:sz w:val="21"/>
          <w:kern w:val="2"/>
          <w:lang w:val="en-US" w:eastAsia="zh-CN" w:bidi="ar-SA"/>
          <w:rFonts w:ascii="宋体" w:hAnsi="宋体"/>
        </w:rPr>
        <w:t xml:space="preserve">（2）</w:t>
      </w:r>
      <w:r>
        <w:rPr>
          <w:rStyle w:val="NormalCharacter"/>
          <w:szCs w:val="21"/>
          <w:sz w:val="21"/>
          <w:kern w:val="2"/>
          <w:lang w:val="en-US" w:eastAsia="zh-CN" w:bidi="ar-SA"/>
          <w:rFonts w:ascii="宋体" w:hAnsi="宋体"/>
        </w:rPr>
        <w:t xml:space="preserve"> </w:t>
      </w:r>
      <w:r>
        <w:rPr>
          <w:rStyle w:val="NormalCharacter"/>
          <w:szCs w:val="21"/>
          <w:sz w:val="21"/>
          <w:kern w:val="2"/>
          <w:lang w:val="en-US" w:eastAsia="zh-CN" w:bidi="ar-SA"/>
          <w:rFonts w:ascii="宋体" w:hAnsi="宋体"/>
        </w:rPr>
        <w:t xml:space="preserve">投标函及投标函附录；</w:t>
      </w:r>
    </w:p>
    <w:p>
      <w:pPr>
        <w:pStyle w:val="Normal"/>
        <w:rPr>
          <w:rStyle w:val="NormalCharacter"/>
          <w:szCs w:val="21"/>
          <w:sz w:val="21"/>
          <w:kern w:val="2"/>
          <w:lang w:val="en-US" w:eastAsia="zh-CN" w:bidi="ar-SA"/>
          <w:rFonts w:ascii="宋体" w:hAnsi="宋体"/>
        </w:rPr>
        <w:ind w:firstLine="420" w:firstLineChars="200"/>
        <w:spacing w:line="360" w:lineRule="auto"/>
        <w:jc w:val="both"/>
        <w:textAlignment w:val="baseline"/>
      </w:pPr>
      <w:r>
        <w:rPr>
          <w:rStyle w:val="NormalCharacter"/>
          <w:szCs w:val="21"/>
          <w:sz w:val="21"/>
          <w:kern w:val="2"/>
          <w:lang w:val="en-US" w:eastAsia="zh-CN" w:bidi="ar-SA"/>
          <w:rFonts w:ascii="宋体" w:hAnsi="宋体"/>
        </w:rPr>
        <w:t xml:space="preserve">（</w:t>
      </w:r>
      <w:r>
        <w:rPr>
          <w:rStyle w:val="NormalCharacter"/>
          <w:szCs w:val="21"/>
          <w:sz w:val="21"/>
          <w:kern w:val="2"/>
          <w:lang w:val="en-US" w:eastAsia="zh-CN" w:bidi="ar-SA"/>
          <w:rFonts w:ascii="宋体" w:hAnsi="宋体"/>
        </w:rPr>
        <w:t xml:space="preserve">3</w:t>
      </w:r>
      <w:r>
        <w:rPr>
          <w:rStyle w:val="NormalCharacter"/>
          <w:szCs w:val="21"/>
          <w:sz w:val="21"/>
          <w:kern w:val="2"/>
          <w:lang w:val="en-US" w:eastAsia="zh-CN" w:bidi="ar-SA"/>
          <w:rFonts w:ascii="宋体" w:hAnsi="宋体"/>
        </w:rPr>
        <w:t xml:space="preserve">） 专用合同条款；</w:t>
      </w:r>
    </w:p>
    <w:p>
      <w:pPr>
        <w:pStyle w:val="Normal"/>
        <w:rPr>
          <w:rStyle w:val="NormalCharacter"/>
          <w:szCs w:val="21"/>
          <w:sz w:val="21"/>
          <w:kern w:val="2"/>
          <w:lang w:val="en-US" w:eastAsia="zh-CN" w:bidi="ar-SA"/>
          <w:rFonts w:ascii="宋体" w:hAnsi="宋体"/>
        </w:rPr>
        <w:ind w:firstLine="420" w:firstLineChars="200"/>
        <w:spacing w:line="360" w:lineRule="auto"/>
        <w:jc w:val="both"/>
        <w:textAlignment w:val="baseline"/>
      </w:pPr>
      <w:r>
        <w:rPr>
          <w:rStyle w:val="NormalCharacter"/>
          <w:szCs w:val="21"/>
          <w:sz w:val="21"/>
          <w:kern w:val="2"/>
          <w:lang w:val="en-US" w:eastAsia="zh-CN" w:bidi="ar-SA"/>
          <w:rFonts w:ascii="宋体" w:hAnsi="宋体"/>
        </w:rPr>
        <w:t xml:space="preserve">（</w:t>
      </w:r>
      <w:r>
        <w:rPr>
          <w:rStyle w:val="NormalCharacter"/>
          <w:szCs w:val="21"/>
          <w:sz w:val="21"/>
          <w:kern w:val="2"/>
          <w:lang w:val="en-US" w:eastAsia="zh-CN" w:bidi="ar-SA"/>
          <w:rFonts w:ascii="宋体" w:hAnsi="宋体"/>
        </w:rPr>
        <w:t xml:space="preserve">4</w:t>
      </w:r>
      <w:r>
        <w:rPr>
          <w:rStyle w:val="NormalCharacter"/>
          <w:szCs w:val="21"/>
          <w:sz w:val="21"/>
          <w:kern w:val="2"/>
          <w:lang w:val="en-US" w:eastAsia="zh-CN" w:bidi="ar-SA"/>
          <w:rFonts w:ascii="宋体" w:hAnsi="宋体"/>
        </w:rPr>
        <w:t xml:space="preserve">） 通用合同条款；</w:t>
      </w:r>
    </w:p>
    <w:p>
      <w:pPr>
        <w:pStyle w:val="Normal"/>
        <w:rPr>
          <w:rStyle w:val="NormalCharacter"/>
          <w:szCs w:val="21"/>
          <w:sz w:val="21"/>
          <w:kern w:val="2"/>
          <w:lang w:val="en-US" w:eastAsia="zh-CN" w:bidi="ar-SA"/>
          <w:rFonts w:ascii="宋体" w:hAnsi="宋体"/>
        </w:rPr>
        <w:ind w:firstLine="420" w:firstLineChars="200"/>
        <w:spacing w:line="360" w:lineRule="auto"/>
        <w:jc w:val="both"/>
        <w:textAlignment w:val="baseline"/>
      </w:pPr>
      <w:r>
        <w:rPr>
          <w:rStyle w:val="NormalCharacter"/>
          <w:szCs w:val="21"/>
          <w:sz w:val="21"/>
          <w:kern w:val="2"/>
          <w:lang w:val="en-US" w:eastAsia="zh-CN" w:bidi="ar-SA"/>
          <w:rFonts w:ascii="宋体" w:hAnsi="宋体"/>
        </w:rPr>
        <w:t xml:space="preserve">（</w:t>
      </w:r>
      <w:r>
        <w:rPr>
          <w:rStyle w:val="NormalCharacter"/>
          <w:szCs w:val="21"/>
          <w:sz w:val="21"/>
          <w:kern w:val="2"/>
          <w:lang w:val="en-US" w:eastAsia="zh-CN" w:bidi="ar-SA"/>
          <w:rFonts w:ascii="宋体" w:hAnsi="宋体"/>
        </w:rPr>
        <w:t xml:space="preserve">5</w:t>
      </w:r>
      <w:r>
        <w:rPr>
          <w:rStyle w:val="NormalCharacter"/>
          <w:szCs w:val="21"/>
          <w:sz w:val="21"/>
          <w:kern w:val="2"/>
          <w:lang w:val="en-US" w:eastAsia="zh-CN" w:bidi="ar-SA"/>
          <w:rFonts w:ascii="宋体" w:hAnsi="宋体"/>
        </w:rPr>
        <w:t xml:space="preserve">） 技术标准和要求（合同技术条款）；</w:t>
      </w:r>
    </w:p>
    <w:p>
      <w:pPr>
        <w:pStyle w:val="Normal"/>
        <w:rPr>
          <w:rStyle w:val="NormalCharacter"/>
          <w:szCs w:val="21"/>
          <w:sz w:val="21"/>
          <w:kern w:val="2"/>
          <w:lang w:val="en-US" w:eastAsia="zh-CN" w:bidi="ar-SA"/>
          <w:rFonts w:ascii="宋体" w:hAnsi="宋体"/>
        </w:rPr>
        <w:ind w:firstLine="420" w:firstLineChars="200"/>
        <w:spacing w:line="360" w:lineRule="auto"/>
        <w:jc w:val="both"/>
        <w:textAlignment w:val="baseline"/>
      </w:pPr>
      <w:r>
        <w:rPr>
          <w:rStyle w:val="NormalCharacter"/>
          <w:szCs w:val="21"/>
          <w:sz w:val="21"/>
          <w:kern w:val="2"/>
          <w:lang w:val="en-US" w:eastAsia="zh-CN" w:bidi="ar-SA"/>
          <w:rFonts w:ascii="宋体" w:hAnsi="宋体"/>
        </w:rPr>
        <w:t xml:space="preserve">（</w:t>
      </w:r>
      <w:r>
        <w:rPr>
          <w:rStyle w:val="NormalCharacter"/>
          <w:szCs w:val="21"/>
          <w:sz w:val="21"/>
          <w:kern w:val="2"/>
          <w:lang w:val="en-US" w:eastAsia="zh-CN" w:bidi="ar-SA"/>
          <w:rFonts w:ascii="宋体" w:hAnsi="宋体"/>
        </w:rPr>
        <w:t xml:space="preserve">6</w:t>
      </w:r>
      <w:r>
        <w:rPr>
          <w:rStyle w:val="NormalCharacter"/>
          <w:szCs w:val="21"/>
          <w:sz w:val="21"/>
          <w:kern w:val="2"/>
          <w:lang w:val="en-US" w:eastAsia="zh-CN" w:bidi="ar-SA"/>
          <w:rFonts w:ascii="宋体" w:hAnsi="宋体"/>
        </w:rPr>
        <w:t xml:space="preserve">） 图纸；</w:t>
      </w:r>
    </w:p>
    <w:p>
      <w:pPr>
        <w:pStyle w:val="Normal"/>
        <w:rPr>
          <w:rStyle w:val="NormalCharacter"/>
          <w:szCs w:val="21"/>
          <w:sz w:val="21"/>
          <w:kern w:val="2"/>
          <w:lang w:val="en-US" w:eastAsia="zh-CN" w:bidi="ar-SA"/>
          <w:rFonts w:ascii="宋体" w:hAnsi="宋体"/>
        </w:rPr>
        <w:ind w:firstLine="420" w:firstLineChars="200"/>
        <w:spacing w:line="360" w:lineRule="auto"/>
        <w:jc w:val="both"/>
        <w:textAlignment w:val="baseline"/>
      </w:pPr>
      <w:r>
        <w:rPr>
          <w:rStyle w:val="NormalCharacter"/>
          <w:szCs w:val="21"/>
          <w:sz w:val="21"/>
          <w:kern w:val="2"/>
          <w:lang w:val="en-US" w:eastAsia="zh-CN" w:bidi="ar-SA"/>
          <w:rFonts w:ascii="宋体" w:hAnsi="宋体"/>
        </w:rPr>
        <w:t xml:space="preserve">（</w:t>
      </w:r>
      <w:r>
        <w:rPr>
          <w:rStyle w:val="NormalCharacter"/>
          <w:szCs w:val="21"/>
          <w:sz w:val="21"/>
          <w:kern w:val="2"/>
          <w:lang w:val="en-US" w:eastAsia="zh-CN" w:bidi="ar-SA"/>
          <w:rFonts w:ascii="宋体" w:hAnsi="宋体"/>
        </w:rPr>
        <w:t xml:space="preserve">7</w:t>
      </w:r>
      <w:r>
        <w:rPr>
          <w:rStyle w:val="NormalCharacter"/>
          <w:szCs w:val="21"/>
          <w:sz w:val="21"/>
          <w:kern w:val="2"/>
          <w:lang w:val="en-US" w:eastAsia="zh-CN" w:bidi="ar-SA"/>
          <w:rFonts w:ascii="宋体" w:hAnsi="宋体"/>
        </w:rPr>
        <w:t xml:space="preserve">） 已标价工程量清单；</w:t>
      </w:r>
    </w:p>
    <w:p>
      <w:pPr>
        <w:pStyle w:val="Normal"/>
        <w:rPr>
          <w:rStyle w:val="NormalCharacter"/>
          <w:szCs w:val="21"/>
          <w:sz w:val="21"/>
          <w:kern w:val="2"/>
          <w:lang w:val="en-US" w:eastAsia="zh-CN" w:bidi="ar-SA"/>
          <w:rFonts w:ascii="宋体" w:hAnsi="宋体"/>
        </w:rPr>
        <w:ind w:firstLine="420" w:firstLineChars="200"/>
        <w:spacing w:line="360" w:lineRule="auto"/>
        <w:jc w:val="both"/>
        <w:textAlignment w:val="baseline"/>
      </w:pPr>
      <w:r>
        <w:rPr>
          <w:rStyle w:val="NormalCharacter"/>
          <w:szCs w:val="21"/>
          <w:sz w:val="21"/>
          <w:kern w:val="2"/>
          <w:lang w:val="en-US" w:eastAsia="zh-CN" w:bidi="ar-SA"/>
          <w:rFonts w:ascii="宋体" w:hAnsi="宋体"/>
        </w:rPr>
        <w:t xml:space="preserve">（</w:t>
      </w:r>
      <w:r>
        <w:rPr>
          <w:rStyle w:val="NormalCharacter"/>
          <w:szCs w:val="21"/>
          <w:sz w:val="21"/>
          <w:kern w:val="2"/>
          <w:lang w:val="en-US" w:eastAsia="zh-CN" w:bidi="ar-SA"/>
          <w:rFonts w:ascii="宋体" w:hAnsi="宋体"/>
        </w:rPr>
        <w:t xml:space="preserve">8</w:t>
      </w:r>
      <w:r>
        <w:rPr>
          <w:rStyle w:val="NormalCharacter"/>
          <w:szCs w:val="21"/>
          <w:sz w:val="21"/>
          <w:kern w:val="2"/>
          <w:lang w:val="en-US" w:eastAsia="zh-CN" w:bidi="ar-SA"/>
          <w:rFonts w:ascii="宋体" w:hAnsi="宋体"/>
        </w:rPr>
        <w:t xml:space="preserve">） 其</w:t>
      </w:r>
      <w:r>
        <w:rPr>
          <w:rStyle w:val="NormalCharacter"/>
          <w:szCs w:val="21"/>
          <w:sz w:val="21"/>
          <w:kern w:val="2"/>
          <w:lang w:val="en-US" w:eastAsia="zh-CN" w:bidi="ar-SA"/>
          <w:rFonts w:ascii="宋体" w:hAnsi="宋体"/>
        </w:rPr>
        <w:t xml:space="preserve">他</w:t>
      </w:r>
      <w:r>
        <w:rPr>
          <w:rStyle w:val="NormalCharacter"/>
          <w:szCs w:val="21"/>
          <w:sz w:val="21"/>
          <w:kern w:val="2"/>
          <w:lang w:val="en-US" w:eastAsia="zh-CN" w:bidi="ar-SA"/>
          <w:rFonts w:ascii="宋体" w:hAnsi="宋体"/>
        </w:rPr>
        <w:t xml:space="preserve">合同文件。</w:t>
      </w:r>
    </w:p>
    <w:p>
      <w:pPr>
        <w:pStyle w:val="Normal"/>
        <w:rPr>
          <w:rStyle w:val="NormalCharacter"/>
          <w:szCs w:val="21"/>
          <w:sz w:val="21"/>
          <w:kern w:val="2"/>
          <w:lang w:val="en-US" w:eastAsia="zh-CN" w:bidi="ar-SA"/>
          <w:rFonts w:ascii="宋体" w:hAnsi="宋体"/>
        </w:rPr>
        <w:ind w:firstLine="420" w:firstLineChars="200"/>
        <w:spacing w:line="360" w:lineRule="auto"/>
        <w:jc w:val="both"/>
        <w:textAlignment w:val="baseline"/>
      </w:pPr>
      <w:r>
        <w:rPr>
          <w:rStyle w:val="NormalCharacter"/>
          <w:szCs w:val="21"/>
          <w:sz w:val="21"/>
          <w:kern w:val="2"/>
          <w:lang w:val="en-US" w:eastAsia="zh-CN" w:bidi="ar-SA"/>
          <w:rFonts w:ascii="宋体" w:hAnsi="宋体"/>
        </w:rPr>
        <w:t xml:space="preserve">2.</w:t>
      </w:r>
      <w:r>
        <w:rPr>
          <w:rStyle w:val="NormalCharacter"/>
          <w:szCs w:val="21"/>
          <w:sz w:val="21"/>
          <w:kern w:val="2"/>
          <w:lang w:val="en-US" w:eastAsia="zh-CN" w:bidi="ar-SA"/>
          <w:rFonts w:ascii="宋体" w:hAnsi="宋体"/>
        </w:rPr>
        <w:t xml:space="preserve"> </w:t>
      </w:r>
      <w:r>
        <w:rPr>
          <w:rStyle w:val="NormalCharacter"/>
          <w:szCs w:val="21"/>
          <w:sz w:val="21"/>
          <w:kern w:val="2"/>
          <w:lang w:val="en-US" w:eastAsia="zh-CN" w:bidi="ar-SA"/>
          <w:rFonts w:ascii="宋体" w:hAnsi="宋体"/>
        </w:rPr>
        <w:t xml:space="preserve">上述文件互相补充和解释，如有不明确或不一致之外，以合同约定次序在先者为准。</w:t>
      </w:r>
    </w:p>
    <w:p>
      <w:pPr>
        <w:pStyle w:val="Normal"/>
        <w:rPr>
          <w:rStyle w:val="NormalCharacter"/>
          <w:szCs w:val="21"/>
          <w:sz w:val="21"/>
          <w:kern w:val="2"/>
          <w:lang w:val="en-US" w:eastAsia="zh-CN" w:bidi="ar-SA"/>
          <w:rFonts w:ascii="宋体" w:hAnsi="宋体"/>
        </w:rPr>
        <w:ind w:firstLine="420" w:firstLineChars="200"/>
        <w:spacing w:line="360" w:lineRule="auto"/>
        <w:jc w:val="both"/>
        <w:textAlignment w:val="baseline"/>
      </w:pPr>
      <w:r>
        <w:rPr>
          <w:rStyle w:val="NormalCharacter"/>
          <w:szCs w:val="21"/>
          <w:sz w:val="21"/>
          <w:kern w:val="2"/>
          <w:lang w:val="en-US" w:eastAsia="zh-CN" w:bidi="ar-SA"/>
          <w:rFonts w:ascii="宋体" w:hAnsi="宋体"/>
        </w:rPr>
        <w:t xml:space="preserve">3.</w:t>
      </w:r>
      <w:r>
        <w:rPr>
          <w:rStyle w:val="NormalCharacter"/>
          <w:szCs w:val="21"/>
          <w:sz w:val="21"/>
          <w:kern w:val="2"/>
          <w:lang w:val="en-US" w:eastAsia="zh-CN" w:bidi="ar-SA"/>
          <w:rFonts w:ascii="宋体" w:hAnsi="宋体"/>
        </w:rPr>
        <w:t xml:space="preserve"> </w:t>
      </w:r>
      <w:r>
        <w:rPr>
          <w:rStyle w:val="NormalCharacter"/>
          <w:szCs w:val="21"/>
          <w:sz w:val="21"/>
          <w:kern w:val="2"/>
          <w:lang w:val="en-US" w:eastAsia="zh-CN" w:bidi="ar-SA"/>
          <w:rFonts w:ascii="宋体" w:hAnsi="宋体"/>
        </w:rPr>
        <w:t xml:space="preserve">签约合同价：人民币（大写）</w:t>
      </w:r>
      <w:r>
        <w:rPr>
          <w:rStyle w:val="NormalCharacter"/>
          <w:szCs w:val="21"/>
          <w:sz w:val="21"/>
          <w:kern w:val="2"/>
          <w:u w:val="single"/>
          <w:lang w:val="en-US" w:eastAsia="zh-CN" w:bidi="ar-SA"/>
          <w:rFonts w:ascii="宋体" w:hAnsi="宋体"/>
        </w:rPr>
        <w:t xml:space="preserve">           </w:t>
      </w:r>
      <w:r>
        <w:rPr>
          <w:rStyle w:val="NormalCharacter"/>
          <w:szCs w:val="21"/>
          <w:sz w:val="21"/>
          <w:kern w:val="2"/>
          <w:lang w:val="en-US" w:eastAsia="zh-CN" w:bidi="ar-SA"/>
          <w:rFonts w:ascii="宋体" w:hAnsi="宋体"/>
        </w:rPr>
        <w:t xml:space="preserve">元（</w:t>
      </w:r>
      <w:r>
        <w:rPr>
          <w:rStyle w:val="NormalCharacter"/>
          <w:szCs w:val="21"/>
          <w:sz w:val="21"/>
          <w:kern w:val="2"/>
          <w:lang w:val="en-US" w:eastAsia="zh-CN" w:bidi="ar-SA"/>
          <w:rFonts w:ascii="宋体" w:hAnsi="宋体"/>
        </w:rPr>
        <w:t xml:space="preserve">¥</w:t>
      </w:r>
      <w:r>
        <w:rPr>
          <w:rStyle w:val="NormalCharacter"/>
          <w:szCs w:val="21"/>
          <w:sz w:val="21"/>
          <w:kern w:val="2"/>
          <w:u w:val="single"/>
          <w:lang w:val="en-US" w:eastAsia="zh-CN" w:bidi="ar-SA"/>
          <w:rFonts w:ascii="宋体" w:hAnsi="宋体"/>
        </w:rPr>
        <w:t xml:space="preserve">           </w:t>
      </w:r>
      <w:r>
        <w:rPr>
          <w:rStyle w:val="NormalCharacter"/>
          <w:szCs w:val="21"/>
          <w:sz w:val="21"/>
          <w:kern w:val="2"/>
          <w:lang w:val="en-US" w:eastAsia="zh-CN" w:bidi="ar-SA"/>
          <w:rFonts w:ascii="宋体" w:hAnsi="宋体"/>
        </w:rPr>
        <w:t xml:space="preserve">）。</w:t>
      </w:r>
    </w:p>
    <w:p>
      <w:pPr>
        <w:pStyle w:val="Normal"/>
        <w:rPr>
          <w:rStyle w:val="NormalCharacter"/>
          <w:szCs w:val="21"/>
          <w:sz w:val="21"/>
          <w:kern w:val="2"/>
          <w:lang w:val="en-US" w:eastAsia="zh-CN" w:bidi="ar-SA"/>
          <w:rFonts w:ascii="宋体" w:hAnsi="宋体"/>
        </w:rPr>
        <w:ind w:firstLine="420" w:firstLineChars="200"/>
        <w:spacing w:line="360" w:lineRule="auto"/>
        <w:jc w:val="both"/>
        <w:textAlignment w:val="baseline"/>
      </w:pPr>
      <w:r>
        <w:rPr>
          <w:rStyle w:val="NormalCharacter"/>
          <w:szCs w:val="21"/>
          <w:sz w:val="21"/>
          <w:kern w:val="2"/>
          <w:lang w:val="en-US" w:eastAsia="zh-CN" w:bidi="ar-SA"/>
          <w:rFonts w:ascii="宋体" w:hAnsi="宋体"/>
        </w:rPr>
        <w:t xml:space="preserve">4.</w:t>
      </w:r>
      <w:r>
        <w:rPr>
          <w:rStyle w:val="NormalCharacter"/>
          <w:szCs w:val="21"/>
          <w:sz w:val="21"/>
          <w:kern w:val="2"/>
          <w:lang w:val="en-US" w:eastAsia="zh-CN" w:bidi="ar-SA"/>
          <w:rFonts w:ascii="宋体" w:hAnsi="宋体"/>
        </w:rPr>
        <w:t xml:space="preserve"> </w:t>
      </w:r>
      <w:r>
        <w:rPr>
          <w:rStyle w:val="NormalCharacter"/>
          <w:szCs w:val="21"/>
          <w:sz w:val="21"/>
          <w:kern w:val="2"/>
          <w:lang w:val="en-US" w:eastAsia="zh-CN" w:bidi="ar-SA"/>
          <w:rFonts w:ascii="宋体" w:hAnsi="宋体"/>
        </w:rPr>
        <w:t xml:space="preserve">承包人</w:t>
      </w:r>
      <w:r>
        <w:rPr>
          <w:rStyle w:val="NormalCharacter"/>
          <w:szCs w:val="21"/>
          <w:sz w:val="21"/>
          <w:kern w:val="2"/>
          <w:lang w:val="en-US" w:eastAsia="zh-CN" w:bidi="ar-SA"/>
          <w:rFonts w:ascii="宋体" w:hAnsi="宋体"/>
        </w:rPr>
        <w:t xml:space="preserve">项目负责人</w:t>
      </w:r>
      <w:r>
        <w:rPr>
          <w:rStyle w:val="NormalCharacter"/>
          <w:szCs w:val="21"/>
          <w:sz w:val="21"/>
          <w:kern w:val="2"/>
          <w:lang w:val="en-US" w:eastAsia="zh-CN" w:bidi="ar-SA"/>
          <w:rFonts w:ascii="宋体" w:hAnsi="宋体"/>
        </w:rPr>
        <w:t xml:space="preserve">：</w:t>
      </w:r>
      <w:r>
        <w:rPr>
          <w:rStyle w:val="NormalCharacter"/>
          <w:szCs w:val="21"/>
          <w:sz w:val="21"/>
          <w:kern w:val="2"/>
          <w:u w:val="single"/>
          <w:lang w:val="en-US" w:eastAsia="zh-CN" w:bidi="ar-SA"/>
          <w:rFonts w:ascii="宋体" w:hAnsi="宋体"/>
        </w:rPr>
        <w:t xml:space="preserve">              </w:t>
      </w:r>
      <w:r>
        <w:rPr>
          <w:rStyle w:val="NormalCharacter"/>
          <w:szCs w:val="21"/>
          <w:sz w:val="21"/>
          <w:kern w:val="2"/>
          <w:lang w:val="en-US" w:eastAsia="zh-CN" w:bidi="ar-SA"/>
          <w:rFonts w:ascii="宋体" w:hAnsi="宋体"/>
        </w:rPr>
        <w:t xml:space="preserve">,项目技术负责人：</w:t>
      </w:r>
      <w:r>
        <w:rPr>
          <w:rStyle w:val="NormalCharacter"/>
          <w:szCs w:val="21"/>
          <w:sz w:val="21"/>
          <w:kern w:val="2"/>
          <w:u w:val="single"/>
          <w:lang w:val="en-US" w:eastAsia="zh-CN" w:bidi="ar-SA"/>
          <w:rFonts w:ascii="宋体" w:hAnsi="宋体"/>
        </w:rPr>
        <w:t xml:space="preserve">           </w:t>
      </w:r>
      <w:r>
        <w:rPr>
          <w:rStyle w:val="NormalCharacter"/>
          <w:szCs w:val="21"/>
          <w:sz w:val="21"/>
          <w:kern w:val="2"/>
          <w:lang w:val="en-US" w:eastAsia="zh-CN" w:bidi="ar-SA"/>
          <w:rFonts w:ascii="宋体" w:hAnsi="宋体"/>
        </w:rPr>
        <w:t xml:space="preserve">。</w:t>
      </w:r>
    </w:p>
    <w:p>
      <w:pPr>
        <w:pStyle w:val="Normal"/>
        <w:rPr>
          <w:rStyle w:val="NormalCharacter"/>
          <w:szCs w:val="21"/>
          <w:sz w:val="21"/>
          <w:kern w:val="2"/>
          <w:lang w:val="en-US" w:eastAsia="zh-CN" w:bidi="ar-SA"/>
          <w:rFonts w:ascii="宋体" w:hAnsi="宋体"/>
        </w:rPr>
        <w:ind w:firstLine="420" w:firstLineChars="200"/>
        <w:spacing w:line="360" w:lineRule="auto"/>
        <w:jc w:val="both"/>
        <w:textAlignment w:val="baseline"/>
      </w:pPr>
      <w:r>
        <w:rPr>
          <w:rStyle w:val="NormalCharacter"/>
          <w:szCs w:val="21"/>
          <w:sz w:val="21"/>
          <w:kern w:val="2"/>
          <w:lang w:val="en-US" w:eastAsia="zh-CN" w:bidi="ar-SA"/>
          <w:rFonts w:ascii="宋体" w:hAnsi="宋体"/>
        </w:rPr>
        <w:t xml:space="preserve">5</w:t>
      </w:r>
      <w:r>
        <w:rPr>
          <w:rStyle w:val="NormalCharacter"/>
          <w:szCs w:val="21"/>
          <w:sz w:val="21"/>
          <w:kern w:val="2"/>
          <w:lang w:val="en-US" w:eastAsia="zh-CN" w:bidi="ar-SA"/>
          <w:rFonts w:ascii="宋体" w:hAnsi="宋体"/>
        </w:rPr>
        <w:t xml:space="preserve">. 工程质量符合</w:t>
      </w:r>
      <w:r>
        <w:rPr>
          <w:rStyle w:val="NormalCharacter"/>
          <w:szCs w:val="21"/>
          <w:sz w:val="21"/>
          <w:kern w:val="2"/>
          <w:u w:val="single"/>
          <w:lang w:val="en-US" w:eastAsia="zh-CN" w:bidi="ar-SA"/>
          <w:rFonts w:ascii="宋体" w:hAnsi="宋体"/>
        </w:rPr>
        <w:t xml:space="preserve">              </w:t>
      </w:r>
      <w:r>
        <w:rPr>
          <w:rStyle w:val="NormalCharacter"/>
          <w:szCs w:val="21"/>
          <w:sz w:val="21"/>
          <w:kern w:val="2"/>
          <w:lang w:val="en-US" w:eastAsia="zh-CN" w:bidi="ar-SA"/>
          <w:rFonts w:ascii="宋体" w:hAnsi="宋体"/>
        </w:rPr>
        <w:t xml:space="preserve">标准。</w:t>
      </w:r>
    </w:p>
    <w:p>
      <w:pPr>
        <w:pStyle w:val="Normal"/>
        <w:rPr>
          <w:rStyle w:val="NormalCharacter"/>
          <w:szCs w:val="21"/>
          <w:sz w:val="21"/>
          <w:kern w:val="2"/>
          <w:lang w:val="en-US" w:eastAsia="zh-CN" w:bidi="ar-SA"/>
          <w:rFonts w:ascii="宋体" w:hAnsi="宋体"/>
        </w:rPr>
        <w:ind w:firstLine="420" w:firstLineChars="200"/>
        <w:spacing w:line="360" w:lineRule="auto"/>
        <w:jc w:val="both"/>
        <w:textAlignment w:val="baseline"/>
      </w:pPr>
      <w:r>
        <w:rPr>
          <w:rStyle w:val="NormalCharacter"/>
          <w:szCs w:val="21"/>
          <w:sz w:val="21"/>
          <w:kern w:val="2"/>
          <w:lang w:val="en-US" w:eastAsia="zh-CN" w:bidi="ar-SA"/>
          <w:rFonts w:ascii="宋体" w:hAnsi="宋体"/>
        </w:rPr>
        <w:t xml:space="preserve">6</w:t>
      </w:r>
      <w:r>
        <w:rPr>
          <w:rStyle w:val="NormalCharacter"/>
          <w:szCs w:val="21"/>
          <w:sz w:val="21"/>
          <w:kern w:val="2"/>
          <w:lang w:val="en-US" w:eastAsia="zh-CN" w:bidi="ar-SA"/>
          <w:rFonts w:ascii="宋体" w:hAnsi="宋体"/>
        </w:rPr>
        <w:t xml:space="preserve">. 承包人承诺按合同约定承担工程的实施、完成及缺陷修复。</w:t>
      </w:r>
    </w:p>
    <w:p>
      <w:pPr>
        <w:pStyle w:val="Normal"/>
        <w:rPr>
          <w:rStyle w:val="NormalCharacter"/>
          <w:szCs w:val="21"/>
          <w:sz w:val="21"/>
          <w:kern w:val="2"/>
          <w:lang w:val="en-US" w:eastAsia="zh-CN" w:bidi="ar-SA"/>
          <w:rFonts w:ascii="宋体" w:hAnsi="宋体"/>
        </w:rPr>
        <w:ind w:firstLine="420" w:firstLineChars="200"/>
        <w:spacing w:line="360" w:lineRule="auto"/>
        <w:jc w:val="both"/>
        <w:textAlignment w:val="baseline"/>
      </w:pPr>
      <w:r>
        <w:rPr>
          <w:rStyle w:val="NormalCharacter"/>
          <w:szCs w:val="21"/>
          <w:sz w:val="21"/>
          <w:kern w:val="2"/>
          <w:lang w:val="en-US" w:eastAsia="zh-CN" w:bidi="ar-SA"/>
          <w:rFonts w:ascii="宋体" w:hAnsi="宋体"/>
        </w:rPr>
        <w:t xml:space="preserve">7</w:t>
      </w:r>
      <w:r>
        <w:rPr>
          <w:rStyle w:val="NormalCharacter"/>
          <w:szCs w:val="21"/>
          <w:sz w:val="21"/>
          <w:kern w:val="2"/>
          <w:lang w:val="en-US" w:eastAsia="zh-CN" w:bidi="ar-SA"/>
          <w:rFonts w:ascii="宋体" w:hAnsi="宋体"/>
        </w:rPr>
        <w:t xml:space="preserve">. 发包人承诺按合同约定的条件、时间和方式向承包人支付合同价款。</w:t>
      </w:r>
    </w:p>
    <w:p>
      <w:pPr>
        <w:pStyle w:val="Normal"/>
        <w:rPr>
          <w:rStyle w:val="NormalCharacter"/>
          <w:szCs w:val="21"/>
          <w:sz w:val="21"/>
          <w:kern w:val="2"/>
          <w:lang w:val="en-US" w:eastAsia="zh-CN" w:bidi="ar-SA"/>
          <w:rFonts w:ascii="宋体" w:hAnsi="宋体"/>
        </w:rPr>
        <w:ind w:firstLine="420" w:firstLineChars="200"/>
        <w:spacing w:line="360" w:lineRule="auto"/>
        <w:jc w:val="both"/>
        <w:textAlignment w:val="baseline"/>
      </w:pPr>
      <w:r>
        <w:rPr>
          <w:rStyle w:val="NormalCharacter"/>
          <w:szCs w:val="21"/>
          <w:sz w:val="21"/>
          <w:kern w:val="2"/>
          <w:lang w:val="en-US" w:eastAsia="zh-CN" w:bidi="ar-SA"/>
          <w:rFonts w:ascii="宋体" w:hAnsi="宋体"/>
        </w:rPr>
        <w:t xml:space="preserve">8</w:t>
      </w:r>
      <w:r>
        <w:rPr>
          <w:rStyle w:val="NormalCharacter"/>
          <w:szCs w:val="21"/>
          <w:sz w:val="21"/>
          <w:kern w:val="2"/>
          <w:lang w:val="en-US" w:eastAsia="zh-CN" w:bidi="ar-SA"/>
          <w:rFonts w:ascii="宋体" w:hAnsi="宋体"/>
        </w:rPr>
        <w:t xml:space="preserve">. 承包人承诺执行监理人开工通知，计划工期为</w:t>
      </w:r>
      <w:r>
        <w:rPr>
          <w:rStyle w:val="NormalCharacter"/>
          <w:szCs w:val="21"/>
          <w:sz w:val="21"/>
          <w:kern w:val="2"/>
          <w:u w:val="single"/>
          <w:lang w:val="en-US" w:eastAsia="zh-CN" w:bidi="ar-SA"/>
          <w:rFonts w:ascii="宋体" w:hAnsi="宋体"/>
        </w:rPr>
        <w:t xml:space="preserve">            </w:t>
      </w:r>
      <w:r>
        <w:rPr>
          <w:rStyle w:val="NormalCharacter"/>
          <w:szCs w:val="21"/>
          <w:sz w:val="21"/>
          <w:kern w:val="2"/>
          <w:lang w:val="en-US" w:eastAsia="zh-CN" w:bidi="ar-SA"/>
          <w:rFonts w:ascii="宋体" w:hAnsi="宋体"/>
        </w:rPr>
        <w:t xml:space="preserve">日历天</w:t>
      </w:r>
      <w:r>
        <w:rPr>
          <w:rStyle w:val="NormalCharacter"/>
          <w:szCs w:val="21"/>
          <w:sz w:val="21"/>
          <w:kern w:val="2"/>
          <w:lang w:val="en-US" w:eastAsia="zh-CN" w:bidi="ar-SA"/>
          <w:rFonts w:ascii="宋体" w:hAnsi="宋体"/>
        </w:rPr>
        <w:t xml:space="preserve">。</w:t>
      </w:r>
    </w:p>
    <w:p>
      <w:pPr>
        <w:pStyle w:val="Normal"/>
        <w:rPr>
          <w:rStyle w:val="NormalCharacter"/>
          <w:szCs w:val="21"/>
          <w:sz w:val="21"/>
          <w:kern w:val="2"/>
          <w:lang w:val="en-US" w:eastAsia="zh-CN" w:bidi="ar-SA"/>
          <w:rFonts w:ascii="宋体" w:hAnsi="宋体"/>
        </w:rPr>
        <w:ind w:firstLine="420" w:firstLineChars="200"/>
        <w:spacing w:line="360" w:lineRule="auto"/>
        <w:jc w:val="both"/>
        <w:textAlignment w:val="baseline"/>
      </w:pPr>
      <w:r>
        <w:rPr>
          <w:rStyle w:val="NormalCharacter"/>
          <w:szCs w:val="21"/>
          <w:sz w:val="21"/>
          <w:kern w:val="2"/>
          <w:lang w:val="en-US" w:eastAsia="zh-CN" w:bidi="ar-SA"/>
          <w:rFonts w:ascii="宋体" w:hAnsi="宋体"/>
        </w:rPr>
        <w:t xml:space="preserve">9</w:t>
      </w:r>
      <w:r>
        <w:rPr>
          <w:rStyle w:val="NormalCharacter"/>
          <w:szCs w:val="21"/>
          <w:sz w:val="21"/>
          <w:kern w:val="2"/>
          <w:lang w:val="en-US" w:eastAsia="zh-CN" w:bidi="ar-SA"/>
          <w:rFonts w:ascii="宋体" w:hAnsi="宋体"/>
        </w:rPr>
        <w:t xml:space="preserve">. 本协议书</w:t>
      </w:r>
      <w:r>
        <w:rPr>
          <w:rStyle w:val="NormalCharacter"/>
          <w:szCs w:val="21"/>
          <w:sz w:val="21"/>
          <w:kern w:val="2"/>
          <w:lang w:val="en-US" w:eastAsia="zh-CN" w:bidi="ar-SA"/>
          <w:rFonts w:ascii="宋体" w:hAnsi="宋体"/>
        </w:rPr>
        <w:t xml:space="preserve">正本</w:t>
      </w:r>
      <w:r>
        <w:rPr>
          <w:rStyle w:val="NormalCharacter"/>
          <w:szCs w:val="21"/>
          <w:sz w:val="21"/>
          <w:kern w:val="2"/>
          <w:lang w:val="en-US" w:eastAsia="zh-CN" w:bidi="ar-SA"/>
          <w:rFonts w:ascii="宋体" w:hAnsi="宋体"/>
        </w:rPr>
        <w:t xml:space="preserve">一式</w:t>
      </w:r>
      <w:r>
        <w:rPr>
          <w:rStyle w:val="NormalCharacter"/>
          <w:szCs w:val="21"/>
          <w:sz w:val="21"/>
          <w:kern w:val="2"/>
          <w:u w:val="single"/>
          <w:lang w:val="en-US" w:eastAsia="zh-CN" w:bidi="ar-SA"/>
          <w:rFonts w:ascii="宋体" w:hAnsi="宋体"/>
        </w:rPr>
        <w:t xml:space="preserve"> </w:t>
      </w:r>
      <w:r>
        <w:rPr>
          <w:rStyle w:val="NormalCharacter"/>
          <w:szCs w:val="21"/>
          <w:sz w:val="21"/>
          <w:kern w:val="2"/>
          <w:u w:val="single"/>
          <w:lang w:val="en-US" w:eastAsia="zh-CN" w:bidi="ar-SA"/>
          <w:rFonts w:ascii="宋体" w:hAnsi="宋体"/>
        </w:rPr>
        <w:t xml:space="preserve">贰</w:t>
      </w:r>
      <w:r>
        <w:rPr>
          <w:rStyle w:val="NormalCharacter"/>
          <w:szCs w:val="21"/>
          <w:sz w:val="21"/>
          <w:kern w:val="2"/>
          <w:u w:val="single"/>
          <w:lang w:val="en-US" w:eastAsia="zh-CN" w:bidi="ar-SA"/>
          <w:rFonts w:ascii="宋体" w:hAnsi="宋体"/>
        </w:rPr>
        <w:t xml:space="preserve"> </w:t>
      </w:r>
      <w:r>
        <w:rPr>
          <w:rStyle w:val="NormalCharacter"/>
          <w:szCs w:val="21"/>
          <w:sz w:val="21"/>
          <w:kern w:val="2"/>
          <w:lang w:val="en-US" w:eastAsia="zh-CN" w:bidi="ar-SA"/>
          <w:rFonts w:ascii="宋体" w:hAnsi="宋体"/>
        </w:rPr>
        <w:t xml:space="preserve">份，合同双方各执</w:t>
      </w:r>
      <w:r>
        <w:rPr>
          <w:rStyle w:val="NormalCharacter"/>
          <w:szCs w:val="21"/>
          <w:sz w:val="21"/>
          <w:kern w:val="2"/>
          <w:u w:val="single"/>
          <w:lang w:val="en-US" w:eastAsia="zh-CN" w:bidi="ar-SA"/>
          <w:rFonts w:ascii="宋体" w:hAnsi="宋体"/>
        </w:rPr>
        <w:t xml:space="preserve"> 壹 </w:t>
      </w:r>
      <w:r>
        <w:rPr>
          <w:rStyle w:val="NormalCharacter"/>
          <w:szCs w:val="21"/>
          <w:sz w:val="21"/>
          <w:kern w:val="2"/>
          <w:lang w:val="en-US" w:eastAsia="zh-CN" w:bidi="ar-SA"/>
          <w:rFonts w:ascii="宋体" w:hAnsi="宋体"/>
        </w:rPr>
        <w:t xml:space="preserve">份</w:t>
      </w:r>
      <w:r>
        <w:rPr>
          <w:rStyle w:val="NormalCharacter"/>
          <w:szCs w:val="21"/>
          <w:sz w:val="21"/>
          <w:kern w:val="2"/>
          <w:lang w:val="en-US" w:eastAsia="zh-CN" w:bidi="ar-SA"/>
          <w:rFonts w:ascii="宋体" w:hAnsi="宋体"/>
        </w:rPr>
        <w:t xml:space="preserve">，副本</w:t>
      </w:r>
      <w:r>
        <w:rPr>
          <w:rStyle w:val="NormalCharacter"/>
          <w:szCs w:val="21"/>
          <w:sz w:val="21"/>
          <w:kern w:val="2"/>
          <w:u w:val="single"/>
          <w:lang w:val="en-US" w:eastAsia="zh-CN" w:bidi="ar-SA"/>
          <w:rFonts w:ascii="宋体" w:hAnsi="宋体"/>
        </w:rPr>
        <w:t xml:space="preserve">    </w:t>
      </w:r>
      <w:r>
        <w:rPr>
          <w:rStyle w:val="NormalCharacter"/>
          <w:szCs w:val="21"/>
          <w:sz w:val="21"/>
          <w:kern w:val="2"/>
          <w:lang w:val="en-US" w:eastAsia="zh-CN" w:bidi="ar-SA"/>
          <w:rFonts w:ascii="宋体" w:hAnsi="宋体"/>
        </w:rPr>
        <w:t xml:space="preserve">份，双方各执</w:t>
      </w:r>
      <w:r>
        <w:rPr>
          <w:rStyle w:val="NormalCharacter"/>
          <w:szCs w:val="21"/>
          <w:sz w:val="21"/>
          <w:kern w:val="2"/>
          <w:u w:val="single"/>
          <w:lang w:val="en-US" w:eastAsia="zh-CN" w:bidi="ar-SA"/>
          <w:rFonts w:ascii="宋体" w:hAnsi="宋体"/>
        </w:rPr>
        <w:t xml:space="preserve">    </w:t>
      </w:r>
      <w:r>
        <w:rPr>
          <w:rStyle w:val="NormalCharacter"/>
          <w:szCs w:val="21"/>
          <w:sz w:val="21"/>
          <w:kern w:val="2"/>
          <w:lang w:val="en-US" w:eastAsia="zh-CN" w:bidi="ar-SA"/>
          <w:rFonts w:ascii="宋体" w:hAnsi="宋体"/>
        </w:rPr>
        <w:t xml:space="preserve">份</w:t>
      </w:r>
      <w:r>
        <w:rPr>
          <w:rStyle w:val="NormalCharacter"/>
          <w:szCs w:val="21"/>
          <w:sz w:val="21"/>
          <w:kern w:val="2"/>
          <w:lang w:val="en-US" w:eastAsia="zh-CN" w:bidi="ar-SA"/>
          <w:rFonts w:ascii="宋体" w:hAnsi="宋体"/>
        </w:rPr>
        <w:t xml:space="preserve">。</w:t>
      </w:r>
    </w:p>
    <w:p>
      <w:pPr>
        <w:pStyle w:val="Normal"/>
        <w:rPr>
          <w:rStyle w:val="NormalCharacter"/>
          <w:szCs w:val="21"/>
          <w:sz w:val="21"/>
          <w:kern w:val="2"/>
          <w:lang w:val="en-US" w:eastAsia="zh-CN" w:bidi="ar-SA"/>
          <w:rFonts w:ascii="宋体" w:hAnsi="宋体"/>
        </w:rPr>
        <w:ind w:firstLine="420" w:firstLineChars="200"/>
        <w:spacing w:line="360" w:lineRule="auto"/>
        <w:jc w:val="both"/>
        <w:textAlignment w:val="baseline"/>
      </w:pPr>
      <w:r>
        <w:rPr>
          <w:rStyle w:val="NormalCharacter"/>
          <w:szCs w:val="21"/>
          <w:sz w:val="21"/>
          <w:kern w:val="2"/>
          <w:lang w:val="en-US" w:eastAsia="zh-CN" w:bidi="ar-SA"/>
          <w:rFonts w:ascii="宋体" w:hAnsi="宋体"/>
        </w:rPr>
        <w:t xml:space="preserve">10.</w:t>
      </w:r>
      <w:r>
        <w:rPr>
          <w:rStyle w:val="NormalCharacter"/>
          <w:szCs w:val="21"/>
          <w:sz w:val="21"/>
          <w:kern w:val="2"/>
          <w:lang w:val="en-US" w:eastAsia="zh-CN" w:bidi="ar-SA"/>
          <w:rFonts w:ascii="宋体" w:hAnsi="宋体"/>
        </w:rPr>
        <w:t xml:space="preserve"> 合同未尽事宜，双方另行签订补充协议。补充协议是合同的组成部分。</w:t>
      </w:r>
    </w:p>
    <w:p>
      <w:pPr>
        <w:pStyle w:val="Normal"/>
        <w:rPr>
          <w:rStyle w:val="NormalCharacter"/>
          <w:szCs w:val="21"/>
          <w:sz w:val="21"/>
          <w:kern w:val="2"/>
          <w:lang w:val="en-US" w:eastAsia="zh-CN" w:bidi="ar-SA"/>
          <w:rFonts w:ascii="宋体" w:hAnsi="宋体"/>
        </w:rPr>
        <w:ind w:firstLine="420" w:firstLineChars="200"/>
        <w:spacing w:line="360" w:lineRule="auto"/>
        <w:jc w:val="both"/>
        <w:textAlignment w:val="baseline"/>
      </w:pPr>
      <w:r>
        <w:rPr>
          <w:rStyle w:val="NormalCharacter"/>
          <w:szCs w:val="21"/>
          <w:sz w:val="21"/>
          <w:kern w:val="2"/>
          <w:lang w:val="en-US" w:eastAsia="zh-CN" w:bidi="ar-SA"/>
          <w:rFonts w:ascii="宋体" w:hAnsi="宋体"/>
        </w:rPr>
      </w:r>
    </w:p>
    <w:tbl>
      <w:tblPr>
        <w:tblW w:type="dxa" w:w="9216"/>
        <w:tblLook w:val="ffff"/>
        <w:tblInd w:w="180" w:type="dxa"/>
        <w:tblBorders>
          <w:top w:val="nil"/>
          <w:left w:val="nil"/>
          <w:bottom w:val="nil"/>
          <w:right w:val="nil"/>
          <w:insideH w:val="nil"/>
          <w:insideV w:val="nil"/>
        </w:tblBorders>
        <w:tblLayout w:type="fixed"/>
        <w:tblCellMar>
          <w:left w:w="0" w:type="dxa"/>
          <w:right w:w="0" w:type="dxa"/>
        </w:tblCellMar>
      </w:tblPr>
      <w:tblGrid>
        <w:gridCol w:w="4804"/>
        <w:gridCol w:w="4412"/>
      </w:tblGrid>
      <w:tr>
        <w:trPr>
          <w:wAfter w:w="0" w:type="dxa"/>
          <w:trHeight w:val="1558" w:hRule="atLeast"/>
        </w:trPr>
        <w:tc>
          <w:tcPr>
            <w:textDirection w:val="lrTb"/>
            <w:vAlign w:val="top"/>
            <w:tcW w:type="dxa" w:w="4804"/>
          </w:tcPr>
          <w:p>
            <w:pPr>
              <w:pStyle w:val="Normal"/>
              <w:rPr>
                <w:rStyle w:val="NormalCharacter"/>
                <w:szCs w:val="21"/>
                <w:sz w:val="21"/>
                <w:kern w:val="2"/>
                <w:lang w:val="en-US" w:eastAsia="zh-CN" w:bidi="ar-SA"/>
                <w:rFonts w:ascii="宋体" w:hAnsi="宋体"/>
              </w:rPr>
              <w:spacing w:line="360" w:lineRule="auto"/>
              <w:jc w:val="both"/>
              <w:textAlignment w:val="baseline"/>
            </w:pPr>
            <w:r>
              <w:rPr>
                <w:rStyle w:val="NormalCharacter"/>
                <w:szCs w:val="21"/>
                <w:sz w:val="21"/>
                <w:kern w:val="2"/>
                <w:lang w:val="en-US" w:eastAsia="zh-CN" w:bidi="ar-SA"/>
                <w:rFonts w:ascii="宋体" w:hAnsi="宋体"/>
              </w:rPr>
              <w:t xml:space="preserve">发包人：</w:t>
            </w:r>
            <w:r>
              <w:rPr>
                <w:rStyle w:val="NormalCharacter"/>
                <w:szCs w:val="21"/>
                <w:sz w:val="21"/>
                <w:kern w:val="2"/>
                <w:u w:val="single"/>
                <w:lang w:val="en-US" w:eastAsia="zh-CN" w:bidi="ar-SA"/>
                <w:rFonts w:ascii="宋体" w:hAnsi="宋体"/>
              </w:rPr>
              <w:t xml:space="preserve">    </w:t>
            </w:r>
            <w:r>
              <w:rPr>
                <w:rStyle w:val="NormalCharacter"/>
                <w:szCs w:val="21"/>
                <w:sz w:val="21"/>
                <w:kern w:val="2"/>
                <w:u w:val="single"/>
                <w:lang w:val="en-US" w:eastAsia="zh-CN" w:bidi="ar-SA"/>
                <w:rFonts w:ascii="宋体" w:hAnsi="宋体"/>
              </w:rPr>
              <w:t xml:space="preserve">           </w:t>
            </w:r>
            <w:r>
              <w:rPr>
                <w:rStyle w:val="NormalCharacter"/>
                <w:szCs w:val="21"/>
                <w:sz w:val="21"/>
                <w:kern w:val="2"/>
                <w:u w:val="single"/>
                <w:lang w:val="en-US" w:eastAsia="zh-CN" w:bidi="ar-SA"/>
                <w:rFonts w:ascii="宋体" w:hAnsi="宋体"/>
              </w:rPr>
              <w:t xml:space="preserve">    </w:t>
            </w:r>
            <w:r>
              <w:rPr>
                <w:rStyle w:val="NormalCharacter"/>
                <w:szCs w:val="21"/>
                <w:sz w:val="21"/>
                <w:kern w:val="2"/>
                <w:lang w:val="en-US" w:eastAsia="zh-CN" w:bidi="ar-SA"/>
                <w:rFonts w:ascii="宋体" w:hAnsi="宋体"/>
              </w:rPr>
              <w:t xml:space="preserve">（盖单位章）</w:t>
            </w:r>
          </w:p>
          <w:p>
            <w:pPr>
              <w:pStyle w:val="Normal"/>
              <w:rPr>
                <w:rStyle w:val="NormalCharacter"/>
                <w:szCs w:val="21"/>
                <w:sz w:val="21"/>
                <w:kern w:val="2"/>
                <w:lang w:val="en-US" w:eastAsia="zh-CN" w:bidi="ar-SA"/>
                <w:rFonts w:ascii="宋体" w:hAnsi="宋体"/>
              </w:rPr>
              <w:spacing w:line="360" w:lineRule="auto"/>
              <w:jc w:val="both"/>
              <w:textAlignment w:val="baseline"/>
            </w:pPr>
            <w:r>
              <w:rPr>
                <w:rStyle w:val="NormalCharacter"/>
                <w:szCs w:val="21"/>
                <w:sz w:val="21"/>
                <w:kern w:val="2"/>
                <w:lang w:val="en-US" w:eastAsia="zh-CN" w:bidi="ar-SA"/>
                <w:rFonts w:ascii="宋体" w:hAnsi="宋体"/>
              </w:rPr>
              <w:t xml:space="preserve">法定代表人或其委托代理人：</w:t>
            </w:r>
          </w:p>
          <w:p>
            <w:pPr>
              <w:pStyle w:val="Normal"/>
              <w:rPr>
                <w:rStyle w:val="NormalCharacter"/>
                <w:szCs w:val="21"/>
                <w:sz w:val="21"/>
                <w:kern w:val="2"/>
                <w:lang w:val="en-US" w:eastAsia="zh-CN" w:bidi="ar-SA"/>
                <w:rFonts w:ascii="宋体" w:hAnsi="宋体"/>
              </w:rPr>
              <w:spacing w:line="360" w:lineRule="auto"/>
              <w:jc w:val="right"/>
              <w:textAlignment w:val="baseline"/>
            </w:pPr>
            <w:r>
              <w:rPr>
                <w:rStyle w:val="NormalCharacter"/>
                <w:szCs w:val="21"/>
                <w:sz w:val="21"/>
                <w:kern w:val="2"/>
                <w:u w:val="single"/>
                <w:lang w:val="en-US" w:eastAsia="zh-CN" w:bidi="ar-SA"/>
                <w:rFonts w:ascii="宋体" w:hAnsi="宋体"/>
              </w:rPr>
              <w:t xml:space="preserve"> </w:t>
            </w:r>
            <w:r>
              <w:rPr>
                <w:rStyle w:val="NormalCharacter"/>
                <w:szCs w:val="21"/>
                <w:sz w:val="21"/>
                <w:kern w:val="2"/>
                <w:u w:val="single"/>
                <w:lang w:val="en-US" w:eastAsia="zh-CN" w:bidi="ar-SA"/>
                <w:rFonts w:ascii="宋体" w:hAnsi="宋体"/>
              </w:rPr>
              <w:t xml:space="preserve">                  </w:t>
            </w:r>
            <w:r>
              <w:rPr>
                <w:rStyle w:val="NormalCharacter"/>
                <w:szCs w:val="21"/>
                <w:sz w:val="21"/>
                <w:kern w:val="2"/>
                <w:lang w:val="en-US" w:eastAsia="zh-CN" w:bidi="ar-SA"/>
                <w:rFonts w:ascii="宋体" w:hAnsi="宋体"/>
              </w:rPr>
              <w:t xml:space="preserve">（签字）</w:t>
            </w:r>
          </w:p>
          <w:p>
            <w:pPr>
              <w:pStyle w:val="Normal"/>
              <w:rPr>
                <w:rStyle w:val="NormalCharacter"/>
                <w:szCs w:val="21"/>
                <w:sz w:val="21"/>
                <w:kern w:val="2"/>
                <w:lang w:val="en-US" w:eastAsia="zh-CN" w:bidi="ar-SA"/>
                <w:rFonts w:ascii="宋体" w:hAnsi="宋体"/>
              </w:rPr>
              <w:snapToGrid w:val="0"/>
              <w:spacing w:line="360" w:lineRule="exact"/>
              <w:jc w:val="both"/>
              <w:textAlignment w:val="baseline"/>
            </w:pPr>
            <w:r>
              <w:rPr>
                <w:rStyle w:val="NormalCharacter"/>
                <w:szCs w:val="21"/>
                <w:sz w:val="21"/>
                <w:kern w:val="2"/>
                <w:u w:val="single"/>
                <w:lang w:val="en-US" w:eastAsia="zh-CN" w:bidi="ar-SA"/>
                <w:rFonts w:ascii="宋体" w:hAnsi="宋体"/>
              </w:rPr>
              <w:t xml:space="preserve">       </w:t>
            </w:r>
            <w:r>
              <w:rPr>
                <w:rStyle w:val="NormalCharacter"/>
                <w:szCs w:val="21"/>
                <w:sz w:val="21"/>
                <w:kern w:val="2"/>
                <w:lang w:val="en-US" w:eastAsia="zh-CN" w:bidi="ar-SA"/>
                <w:rFonts w:ascii="宋体" w:hAnsi="宋体"/>
              </w:rPr>
              <w:t xml:space="preserve"> 年</w:t>
            </w:r>
            <w:r>
              <w:rPr>
                <w:rStyle w:val="NormalCharacter"/>
                <w:szCs w:val="21"/>
                <w:sz w:val="21"/>
                <w:kern w:val="2"/>
                <w:u w:val="single"/>
                <w:lang w:val="en-US" w:eastAsia="zh-CN" w:bidi="ar-SA"/>
                <w:rFonts w:ascii="宋体" w:hAnsi="宋体"/>
              </w:rPr>
              <w:t xml:space="preserve"> </w:t>
            </w:r>
            <w:r>
              <w:rPr>
                <w:rStyle w:val="NormalCharacter"/>
                <w:szCs w:val="21"/>
                <w:sz w:val="21"/>
                <w:kern w:val="2"/>
                <w:u w:val="single"/>
                <w:lang w:val="en-US" w:eastAsia="zh-CN" w:bidi="ar-SA"/>
                <w:rFonts w:ascii="宋体" w:hAnsi="宋体"/>
              </w:rPr>
              <w:t xml:space="preserve">    </w:t>
            </w:r>
            <w:r>
              <w:rPr>
                <w:rStyle w:val="NormalCharacter"/>
                <w:szCs w:val="21"/>
                <w:sz w:val="21"/>
                <w:kern w:val="2"/>
                <w:lang w:val="en-US" w:eastAsia="zh-CN" w:bidi="ar-SA"/>
                <w:rFonts w:ascii="宋体" w:hAnsi="宋体"/>
              </w:rPr>
              <w:t xml:space="preserve"> 月 </w:t>
            </w:r>
            <w:r>
              <w:rPr>
                <w:rStyle w:val="NormalCharacter"/>
                <w:szCs w:val="21"/>
                <w:sz w:val="21"/>
                <w:kern w:val="2"/>
                <w:u w:val="single"/>
                <w:lang w:val="en-US" w:eastAsia="zh-CN" w:bidi="ar-SA"/>
                <w:rFonts w:ascii="宋体" w:hAnsi="宋体"/>
              </w:rPr>
              <w:t xml:space="preserve">     </w:t>
            </w:r>
            <w:r>
              <w:rPr>
                <w:rStyle w:val="NormalCharacter"/>
                <w:szCs w:val="21"/>
                <w:sz w:val="21"/>
                <w:kern w:val="2"/>
                <w:lang w:val="en-US" w:eastAsia="zh-CN" w:bidi="ar-SA"/>
                <w:rFonts w:ascii="宋体" w:hAnsi="宋体"/>
              </w:rPr>
              <w:t xml:space="preserve"> 日</w:t>
            </w:r>
          </w:p>
        </w:tc>
        <w:tc>
          <w:tcPr>
            <w:textDirection w:val="lrTb"/>
            <w:vAlign w:val="top"/>
            <w:tcW w:type="dxa" w:w="4412"/>
          </w:tcPr>
          <w:p>
            <w:pPr>
              <w:pStyle w:val="Normal"/>
              <w:rPr>
                <w:rStyle w:val="NormalCharacter"/>
                <w:szCs w:val="21"/>
                <w:sz w:val="21"/>
                <w:kern w:val="2"/>
                <w:lang w:val="en-US" w:eastAsia="zh-CN" w:bidi="ar-SA"/>
                <w:rFonts w:ascii="宋体" w:hAnsi="宋体"/>
              </w:rPr>
              <w:spacing w:line="360" w:lineRule="auto"/>
              <w:jc w:val="both"/>
              <w:textAlignment w:val="baseline"/>
            </w:pPr>
            <w:r>
              <w:rPr>
                <w:rStyle w:val="NormalCharacter"/>
                <w:szCs w:val="21"/>
                <w:sz w:val="21"/>
                <w:kern w:val="2"/>
                <w:lang w:val="en-US" w:eastAsia="zh-CN" w:bidi="ar-SA"/>
                <w:rFonts w:ascii="宋体" w:hAnsi="宋体"/>
              </w:rPr>
              <w:t xml:space="preserve">承包人：</w:t>
            </w:r>
            <w:r>
              <w:rPr>
                <w:rStyle w:val="NormalCharacter"/>
                <w:szCs w:val="21"/>
                <w:sz w:val="21"/>
                <w:kern w:val="2"/>
                <w:u w:val="single"/>
                <w:lang w:val="en-US" w:eastAsia="zh-CN" w:bidi="ar-SA"/>
                <w:rFonts w:ascii="宋体" w:hAnsi="宋体"/>
              </w:rPr>
              <w:t xml:space="preserve">     </w:t>
            </w:r>
            <w:r>
              <w:rPr>
                <w:rStyle w:val="NormalCharacter"/>
                <w:szCs w:val="21"/>
                <w:sz w:val="21"/>
                <w:kern w:val="2"/>
                <w:u w:val="single"/>
                <w:lang w:val="en-US" w:eastAsia="zh-CN" w:bidi="ar-SA"/>
                <w:rFonts w:ascii="宋体" w:hAnsi="宋体"/>
              </w:rPr>
              <w:t xml:space="preserve">           </w:t>
            </w:r>
            <w:r>
              <w:rPr>
                <w:rStyle w:val="NormalCharacter"/>
                <w:szCs w:val="21"/>
                <w:sz w:val="21"/>
                <w:kern w:val="2"/>
                <w:u w:val="single"/>
                <w:lang w:val="en-US" w:eastAsia="zh-CN" w:bidi="ar-SA"/>
                <w:rFonts w:ascii="宋体" w:hAnsi="宋体"/>
              </w:rPr>
              <w:t xml:space="preserve">   </w:t>
            </w:r>
            <w:r>
              <w:rPr>
                <w:rStyle w:val="NormalCharacter"/>
                <w:szCs w:val="21"/>
                <w:sz w:val="21"/>
                <w:kern w:val="2"/>
                <w:lang w:val="en-US" w:eastAsia="zh-CN" w:bidi="ar-SA"/>
                <w:rFonts w:ascii="宋体" w:hAnsi="宋体"/>
              </w:rPr>
              <w:t xml:space="preserve">（盖单位章）</w:t>
            </w:r>
          </w:p>
          <w:p>
            <w:pPr>
              <w:pStyle w:val="Normal"/>
              <w:rPr>
                <w:rStyle w:val="NormalCharacter"/>
                <w:szCs w:val="21"/>
                <w:sz w:val="21"/>
                <w:kern w:val="2"/>
                <w:lang w:val="en-US" w:eastAsia="zh-CN" w:bidi="ar-SA"/>
                <w:rFonts w:ascii="宋体" w:hAnsi="宋体"/>
              </w:rPr>
              <w:spacing w:line="360" w:lineRule="auto"/>
              <w:jc w:val="both"/>
              <w:textAlignment w:val="baseline"/>
            </w:pPr>
            <w:r>
              <w:rPr>
                <w:rStyle w:val="NormalCharacter"/>
                <w:szCs w:val="21"/>
                <w:sz w:val="21"/>
                <w:kern w:val="2"/>
                <w:lang w:val="en-US" w:eastAsia="zh-CN" w:bidi="ar-SA"/>
                <w:rFonts w:ascii="宋体" w:hAnsi="宋体"/>
              </w:rPr>
              <w:t xml:space="preserve">法定代表人或其委托代理人：</w:t>
            </w:r>
          </w:p>
          <w:p>
            <w:pPr>
              <w:pStyle w:val="Normal"/>
              <w:rPr>
                <w:rStyle w:val="NormalCharacter"/>
                <w:szCs w:val="21"/>
                <w:sz w:val="21"/>
                <w:kern w:val="2"/>
                <w:lang w:val="en-US" w:eastAsia="zh-CN" w:bidi="ar-SA"/>
                <w:rFonts w:ascii="宋体" w:hAnsi="宋体"/>
              </w:rPr>
              <w:spacing w:line="360" w:lineRule="auto"/>
              <w:jc w:val="right"/>
              <w:textAlignment w:val="baseline"/>
            </w:pPr>
            <w:r>
              <w:rPr>
                <w:rStyle w:val="NormalCharacter"/>
                <w:szCs w:val="21"/>
                <w:sz w:val="21"/>
                <w:kern w:val="2"/>
                <w:u w:val="single"/>
                <w:lang w:val="en-US" w:eastAsia="zh-CN" w:bidi="ar-SA"/>
                <w:rFonts w:ascii="宋体" w:hAnsi="宋体"/>
              </w:rPr>
              <w:t xml:space="preserve"> </w:t>
            </w:r>
            <w:r>
              <w:rPr>
                <w:rStyle w:val="NormalCharacter"/>
                <w:szCs w:val="21"/>
                <w:sz w:val="21"/>
                <w:kern w:val="2"/>
                <w:u w:val="single"/>
                <w:lang w:val="en-US" w:eastAsia="zh-CN" w:bidi="ar-SA"/>
                <w:rFonts w:ascii="宋体" w:hAnsi="宋体"/>
              </w:rPr>
              <w:t xml:space="preserve">                  </w:t>
            </w:r>
            <w:r>
              <w:rPr>
                <w:rStyle w:val="NormalCharacter"/>
                <w:szCs w:val="21"/>
                <w:sz w:val="21"/>
                <w:kern w:val="2"/>
                <w:lang w:val="en-US" w:eastAsia="zh-CN" w:bidi="ar-SA"/>
                <w:rFonts w:ascii="宋体" w:hAnsi="宋体"/>
              </w:rPr>
              <w:t xml:space="preserve">（签字）</w:t>
            </w:r>
          </w:p>
          <w:p>
            <w:pPr>
              <w:pStyle w:val="Normal"/>
              <w:rPr>
                <w:rStyle w:val="NormalCharacter"/>
                <w:szCs w:val="21"/>
                <w:sz w:val="21"/>
                <w:kern w:val="2"/>
                <w:lang w:val="en-US" w:eastAsia="zh-CN" w:bidi="ar-SA"/>
                <w:rFonts w:ascii="宋体" w:hAnsi="宋体"/>
              </w:rPr>
              <w:snapToGrid w:val="0"/>
              <w:spacing w:line="360" w:lineRule="exact"/>
              <w:jc w:val="both"/>
              <w:textAlignment w:val="baseline"/>
            </w:pPr>
            <w:r>
              <w:rPr>
                <w:rStyle w:val="NormalCharacter"/>
                <w:szCs w:val="21"/>
                <w:sz w:val="21"/>
                <w:kern w:val="2"/>
                <w:u w:val="single"/>
                <w:lang w:val="en-US" w:eastAsia="zh-CN" w:bidi="ar-SA"/>
                <w:rFonts w:ascii="宋体" w:hAnsi="宋体"/>
              </w:rPr>
              <w:t xml:space="preserve">       </w:t>
            </w:r>
            <w:r>
              <w:rPr>
                <w:rStyle w:val="NormalCharacter"/>
                <w:szCs w:val="21"/>
                <w:sz w:val="21"/>
                <w:kern w:val="2"/>
                <w:lang w:val="en-US" w:eastAsia="zh-CN" w:bidi="ar-SA"/>
                <w:rFonts w:ascii="宋体" w:hAnsi="宋体"/>
              </w:rPr>
              <w:t xml:space="preserve"> 年</w:t>
            </w:r>
            <w:r>
              <w:rPr>
                <w:rStyle w:val="NormalCharacter"/>
                <w:szCs w:val="21"/>
                <w:sz w:val="21"/>
                <w:kern w:val="2"/>
                <w:u w:val="single"/>
                <w:lang w:val="en-US" w:eastAsia="zh-CN" w:bidi="ar-SA"/>
                <w:rFonts w:ascii="宋体" w:hAnsi="宋体"/>
              </w:rPr>
              <w:t xml:space="preserve"> </w:t>
            </w:r>
            <w:r>
              <w:rPr>
                <w:rStyle w:val="NormalCharacter"/>
                <w:szCs w:val="21"/>
                <w:sz w:val="21"/>
                <w:kern w:val="2"/>
                <w:u w:val="single"/>
                <w:lang w:val="en-US" w:eastAsia="zh-CN" w:bidi="ar-SA"/>
                <w:rFonts w:ascii="宋体" w:hAnsi="宋体"/>
              </w:rPr>
              <w:t xml:space="preserve">    </w:t>
            </w:r>
            <w:r>
              <w:rPr>
                <w:rStyle w:val="NormalCharacter"/>
                <w:szCs w:val="21"/>
                <w:sz w:val="21"/>
                <w:kern w:val="2"/>
                <w:lang w:val="en-US" w:eastAsia="zh-CN" w:bidi="ar-SA"/>
                <w:rFonts w:ascii="宋体" w:hAnsi="宋体"/>
              </w:rPr>
              <w:t xml:space="preserve"> 月 </w:t>
            </w:r>
            <w:r>
              <w:rPr>
                <w:rStyle w:val="NormalCharacter"/>
                <w:szCs w:val="21"/>
                <w:sz w:val="21"/>
                <w:kern w:val="2"/>
                <w:u w:val="single"/>
                <w:lang w:val="en-US" w:eastAsia="zh-CN" w:bidi="ar-SA"/>
                <w:rFonts w:ascii="宋体" w:hAnsi="宋体"/>
              </w:rPr>
              <w:t xml:space="preserve">     </w:t>
            </w:r>
            <w:r>
              <w:rPr>
                <w:rStyle w:val="NormalCharacter"/>
                <w:szCs w:val="21"/>
                <w:sz w:val="21"/>
                <w:kern w:val="2"/>
                <w:lang w:val="en-US" w:eastAsia="zh-CN" w:bidi="ar-SA"/>
                <w:rFonts w:ascii="宋体" w:hAnsi="宋体"/>
              </w:rPr>
              <w:t xml:space="preserve"> 日</w:t>
            </w:r>
          </w:p>
        </w:tc>
      </w:tr>
    </w:tbl>
    <w:p>
      <w:pPr>
        <w:pStyle w:val="Normal"/>
        <w:rPr>
          <w:rStyle w:val="NormalCharacter"/>
          <w:b/>
          <w:szCs w:val="24"/>
          <w:sz w:val="21"/>
          <w:kern w:val="2"/>
          <w:lang w:val="en-US" w:eastAsia="zh-CN" w:bidi="ar-SA"/>
        </w:rPr>
        <w:spacing w:line="360" w:lineRule="auto"/>
        <w:jc w:val="both"/>
        <w:textAlignment w:val="baseline"/>
      </w:pPr>
      <w:r>
        <w:rPr>
          <w:rStyle w:val="NormalCharacter"/>
          <w:b/>
          <w:szCs w:val="24"/>
          <w:sz w:val="21"/>
          <w:kern w:val="2"/>
          <w:lang w:val="en-US" w:eastAsia="zh-CN" w:bidi="ar-SA"/>
        </w:rPr>
        <w:br w:type="page"/>
      </w:r>
    </w:p>
    <w:p>
      <w:pPr>
        <w:pStyle w:val="Normal"/>
        <w:rPr>
          <w:rStyle w:val="NormalCharacter"/>
          <w:b/>
          <w:szCs w:val="32"/>
          <w:sz w:val="32"/>
          <w:kern w:val="2"/>
          <w:lang w:val="en-US" w:eastAsia="zh-CN" w:bidi="ar-SA"/>
          <w:rFonts w:ascii="宋体" w:hAnsi="宋体"/>
        </w:rPr>
        <w:spacing w:line="360" w:lineRule="auto"/>
        <w:jc w:val="both"/>
        <w:textAlignment w:val="baseline"/>
      </w:pPr>
      <w:r>
        <w:rPr>
          <w:rStyle w:val="NormalCharacter"/>
          <w:b/>
          <w:szCs w:val="32"/>
          <w:sz w:val="32"/>
          <w:kern w:val="2"/>
          <w:lang w:val="en-US" w:eastAsia="zh-CN" w:bidi="ar-SA"/>
          <w:rFonts w:ascii="宋体" w:hAnsi="宋体"/>
        </w:rPr>
        <w:t xml:space="preserve">附件</w:t>
      </w:r>
      <w:r>
        <w:rPr>
          <w:rStyle w:val="NormalCharacter"/>
          <w:b/>
          <w:szCs w:val="32"/>
          <w:sz w:val="32"/>
          <w:kern w:val="2"/>
          <w:lang w:val="en-US" w:eastAsia="zh-CN" w:bidi="ar-SA"/>
          <w:rFonts w:ascii="宋体" w:hAnsi="宋体"/>
        </w:rPr>
        <w:t xml:space="preserve">二</w:t>
      </w:r>
      <w:r>
        <w:rPr>
          <w:rStyle w:val="NormalCharacter"/>
          <w:b/>
          <w:szCs w:val="32"/>
          <w:sz w:val="32"/>
          <w:kern w:val="2"/>
          <w:lang w:val="en-US" w:eastAsia="zh-CN" w:bidi="ar-SA"/>
          <w:rFonts w:ascii="宋体" w:hAnsi="宋体"/>
        </w:rPr>
        <w:t xml:space="preserve">  工程廉政责任书（格式）</w:t>
      </w:r>
    </w:p>
    <w:p>
      <w:pPr>
        <w:pStyle w:val="Normal"/>
        <w:rPr>
          <w:rStyle w:val="NormalCharacter"/>
          <w:szCs w:val="28"/>
          <w:sz w:val="28"/>
          <w:kern w:val="2"/>
          <w:lang w:val="en-US" w:eastAsia="zh-CN" w:bidi="ar-SA"/>
          <w:rFonts w:ascii="宋体" w:hAnsi="宋体"/>
        </w:rPr>
        <w:spacing w:line="360" w:lineRule="auto"/>
        <w:jc w:val="center"/>
        <w:textAlignment w:val="baseline"/>
      </w:pPr>
      <w:r>
        <w:rPr>
          <w:rStyle w:val="NormalCharacter"/>
          <w:szCs w:val="28"/>
          <w:sz w:val="28"/>
          <w:kern w:val="2"/>
          <w:lang w:val="en-US" w:eastAsia="zh-CN" w:bidi="ar-SA"/>
          <w:rFonts w:ascii="宋体" w:hAnsi="宋体"/>
        </w:rPr>
        <w:t xml:space="preserve">（本格式为工程廉政责任书标准格式，投标人不需填写）</w:t>
      </w:r>
    </w:p>
    <w:p>
      <w:pPr>
        <w:pStyle w:val="Normal"/>
        <w:rPr>
          <w:rStyle w:val="NormalCharacter"/>
          <w:b/>
          <w:szCs w:val="44"/>
          <w:sz w:val="44"/>
          <w:kern w:val="2"/>
          <w:lang w:val="en-US" w:eastAsia="zh-CN" w:bidi="ar-SA"/>
          <w:rFonts w:ascii="宋体" w:hAnsi="宋体"/>
        </w:rPr>
        <w:spacing w:line="360" w:lineRule="auto"/>
        <w:jc w:val="center"/>
        <w:textAlignment w:val="baseline"/>
      </w:pPr>
      <w:r>
        <w:rPr>
          <w:rStyle w:val="NormalCharacter"/>
          <w:b/>
          <w:szCs w:val="44"/>
          <w:sz w:val="44"/>
          <w:kern w:val="2"/>
          <w:lang w:val="en-US" w:eastAsia="zh-CN" w:bidi="ar-SA"/>
          <w:rFonts w:ascii="宋体" w:hAnsi="宋体"/>
        </w:rPr>
        <w:t xml:space="preserve">工程廉政责任书</w:t>
      </w:r>
    </w:p>
    <w:p>
      <w:pPr>
        <w:pStyle w:val="Normal"/>
        <w:rPr>
          <w:rStyle w:val="NormalCharacter"/>
          <w:szCs w:val="21"/>
          <w:sz w:val="21"/>
          <w:kern w:val="2"/>
          <w:lang w:val="en-US" w:eastAsia="zh-CN" w:bidi="ar-SA"/>
          <w:rFonts w:ascii="宋体" w:hAnsi="宋体"/>
        </w:rPr>
        <w:ind w:firstLine="420" w:firstLineChars="200"/>
        <w:spacing w:line="360" w:lineRule="auto"/>
        <w:jc w:val="both"/>
        <w:textAlignment w:val="baseline"/>
      </w:pPr>
      <w:r>
        <w:rPr>
          <w:rStyle w:val="NormalCharacter"/>
          <w:szCs w:val="21"/>
          <w:sz w:val="21"/>
          <w:kern w:val="2"/>
          <w:lang w:val="en-US" w:eastAsia="zh-CN" w:bidi="ar-SA"/>
          <w:rFonts w:ascii="宋体" w:hAnsi="宋体"/>
        </w:rPr>
      </w:r>
    </w:p>
    <w:p>
      <w:pPr>
        <w:pStyle w:val="Normal"/>
        <w:rPr>
          <w:rStyle w:val="NormalCharacter"/>
          <w:szCs w:val="21"/>
          <w:sz w:val="21"/>
          <w:kern w:val="2"/>
          <w:lang w:val="en-US" w:eastAsia="zh-CN" w:bidi="ar-SA"/>
          <w:rFonts w:ascii="宋体" w:hAnsi="宋体"/>
        </w:rPr>
        <w:ind w:firstLine="420" w:firstLineChars="200"/>
        <w:spacing w:line="360" w:lineRule="auto"/>
        <w:jc w:val="both"/>
        <w:textAlignment w:val="baseline"/>
      </w:pPr>
      <w:r>
        <w:rPr>
          <w:rStyle w:val="NormalCharacter"/>
          <w:szCs w:val="21"/>
          <w:sz w:val="21"/>
          <w:kern w:val="2"/>
          <w:lang w:val="en-US" w:eastAsia="zh-CN" w:bidi="ar-SA"/>
          <w:rFonts w:ascii="宋体" w:hAnsi="宋体"/>
        </w:rPr>
        <w:t xml:space="preserve">为加强工程建设中的廉政建设，保证工程建设高效优质完成，保证建设资金的安全和有效使用，_______________</w:t>
      </w:r>
      <w:r>
        <w:rPr>
          <w:rStyle w:val="NormalCharacter"/>
          <w:szCs w:val="21"/>
          <w:sz w:val="21"/>
          <w:kern w:val="2"/>
          <w:lang w:val="en-US" w:eastAsia="zh-CN" w:bidi="ar-SA"/>
          <w:rFonts w:ascii="宋体" w:hAnsi="宋体"/>
        </w:rPr>
        <w:t xml:space="preserve">（</w:t>
      </w:r>
      <w:r>
        <w:rPr>
          <w:rStyle w:val="NormalCharacter"/>
          <w:szCs w:val="21"/>
          <w:sz w:val="21"/>
          <w:kern w:val="2"/>
          <w:lang w:val="en-US" w:eastAsia="zh-CN" w:bidi="ar-SA"/>
          <w:rFonts w:ascii="宋体" w:hAnsi="宋体"/>
        </w:rPr>
        <w:t xml:space="preserve">项目名称）的发包人_________________</w:t>
      </w:r>
      <w:r>
        <w:rPr>
          <w:rStyle w:val="NormalCharacter"/>
          <w:szCs w:val="21"/>
          <w:sz w:val="21"/>
          <w:kern w:val="2"/>
          <w:lang w:val="en-US" w:eastAsia="zh-CN" w:bidi="ar-SA"/>
          <w:rFonts w:ascii="宋体" w:hAnsi="宋体"/>
        </w:rPr>
        <w:t xml:space="preserve">（</w:t>
      </w:r>
      <w:r>
        <w:rPr>
          <w:rStyle w:val="NormalCharacter"/>
          <w:szCs w:val="21"/>
          <w:sz w:val="21"/>
          <w:kern w:val="2"/>
          <w:lang w:val="en-US" w:eastAsia="zh-CN" w:bidi="ar-SA"/>
          <w:rFonts w:ascii="宋体" w:hAnsi="宋体"/>
        </w:rPr>
        <w:t xml:space="preserve">以下称甲方）与承包人_______________</w:t>
      </w:r>
      <w:r>
        <w:rPr>
          <w:rStyle w:val="NormalCharacter"/>
          <w:szCs w:val="21"/>
          <w:sz w:val="21"/>
          <w:kern w:val="2"/>
          <w:lang w:val="en-US" w:eastAsia="zh-CN" w:bidi="ar-SA"/>
          <w:rFonts w:ascii="宋体" w:hAnsi="宋体"/>
        </w:rPr>
        <w:t xml:space="preserve"> （</w:t>
      </w:r>
      <w:r>
        <w:rPr>
          <w:rStyle w:val="NormalCharacter"/>
          <w:szCs w:val="21"/>
          <w:sz w:val="21"/>
          <w:kern w:val="2"/>
          <w:lang w:val="en-US" w:eastAsia="zh-CN" w:bidi="ar-SA"/>
          <w:rFonts w:ascii="宋体" w:hAnsi="宋体"/>
        </w:rPr>
        <w:t xml:space="preserve">以下称乙方</w:t>
      </w:r>
      <w:r>
        <w:rPr>
          <w:rStyle w:val="NormalCharacter"/>
          <w:szCs w:val="21"/>
          <w:sz w:val="21"/>
          <w:kern w:val="2"/>
          <w:lang w:val="en-US" w:eastAsia="zh-CN" w:bidi="ar-SA"/>
          <w:rFonts w:ascii="宋体" w:hAnsi="宋体"/>
        </w:rPr>
        <w:t xml:space="preserve">）</w:t>
      </w:r>
      <w:r>
        <w:rPr>
          <w:rStyle w:val="NormalCharacter"/>
          <w:szCs w:val="21"/>
          <w:sz w:val="21"/>
          <w:kern w:val="2"/>
          <w:lang w:val="en-US" w:eastAsia="zh-CN" w:bidi="ar-SA"/>
          <w:rFonts w:ascii="宋体" w:hAnsi="宋体"/>
        </w:rPr>
        <w:t xml:space="preserve">,特订立如下责任书。</w:t>
      </w:r>
    </w:p>
    <w:p>
      <w:pPr>
        <w:pStyle w:val="Normal"/>
        <w:rPr>
          <w:rStyle w:val="NormalCharacter"/>
          <w:szCs w:val="21"/>
          <w:sz w:val="21"/>
          <w:kern w:val="2"/>
          <w:lang w:val="en-US" w:eastAsia="zh-CN" w:bidi="ar-SA"/>
          <w:rFonts w:ascii="宋体" w:hAnsi="宋体"/>
        </w:rPr>
        <w:ind w:firstLine="420" w:firstLineChars="200"/>
        <w:spacing w:line="360" w:lineRule="auto"/>
        <w:jc w:val="both"/>
        <w:textAlignment w:val="baseline"/>
      </w:pPr>
      <w:r>
        <w:rPr>
          <w:rStyle w:val="NormalCharacter"/>
          <w:szCs w:val="21"/>
          <w:sz w:val="21"/>
          <w:kern w:val="2"/>
          <w:lang w:val="en-US" w:eastAsia="zh-CN" w:bidi="ar-SA"/>
          <w:rFonts w:ascii="宋体" w:hAnsi="宋体"/>
        </w:rPr>
        <w:t xml:space="preserve">第一条  甲乙双方的权利和义务</w:t>
      </w:r>
    </w:p>
    <w:p>
      <w:pPr>
        <w:pStyle w:val="Normal"/>
        <w:rPr>
          <w:rStyle w:val="NormalCharacter"/>
          <w:szCs w:val="21"/>
          <w:sz w:val="21"/>
          <w:kern w:val="2"/>
          <w:lang w:val="en-US" w:eastAsia="zh-CN" w:bidi="ar-SA"/>
          <w:rFonts w:ascii="宋体" w:hAnsi="宋体"/>
        </w:rPr>
        <w:ind w:firstLine="420" w:firstLineChars="200"/>
        <w:spacing w:line="360" w:lineRule="auto"/>
        <w:jc w:val="both"/>
        <w:textAlignment w:val="baseline"/>
      </w:pPr>
      <w:r>
        <w:rPr>
          <w:rStyle w:val="NormalCharacter"/>
          <w:szCs w:val="21"/>
          <w:sz w:val="21"/>
          <w:kern w:val="2"/>
          <w:lang w:val="en-US" w:eastAsia="zh-CN" w:bidi="ar-SA"/>
          <w:rFonts w:ascii="宋体" w:hAnsi="宋体"/>
        </w:rPr>
        <w:t xml:space="preserve">（</w:t>
      </w:r>
      <w:r>
        <w:rPr>
          <w:rStyle w:val="NormalCharacter"/>
          <w:szCs w:val="21"/>
          <w:sz w:val="21"/>
          <w:kern w:val="2"/>
          <w:lang w:val="en-US" w:eastAsia="zh-CN" w:bidi="ar-SA"/>
          <w:rFonts w:ascii="宋体" w:hAnsi="宋体"/>
        </w:rPr>
        <w:t xml:space="preserve">一</w:t>
      </w:r>
      <w:r>
        <w:rPr>
          <w:rStyle w:val="NormalCharacter"/>
          <w:szCs w:val="21"/>
          <w:sz w:val="21"/>
          <w:kern w:val="2"/>
          <w:lang w:val="en-US" w:eastAsia="zh-CN" w:bidi="ar-SA"/>
          <w:rFonts w:ascii="宋体" w:hAnsi="宋体"/>
        </w:rPr>
        <w:t xml:space="preserve">）</w:t>
      </w:r>
      <w:r>
        <w:rPr>
          <w:rStyle w:val="NormalCharacter"/>
          <w:szCs w:val="21"/>
          <w:sz w:val="21"/>
          <w:kern w:val="2"/>
          <w:lang w:val="en-US" w:eastAsia="zh-CN" w:bidi="ar-SA"/>
          <w:rFonts w:ascii="宋体" w:hAnsi="宋体"/>
        </w:rPr>
        <w:t xml:space="preserve">严格遵守党和国家工程建设的有关法律法规及水利部门的有关规定。</w:t>
      </w:r>
    </w:p>
    <w:p>
      <w:pPr>
        <w:pStyle w:val="Normal"/>
        <w:rPr>
          <w:rStyle w:val="NormalCharacter"/>
          <w:szCs w:val="21"/>
          <w:sz w:val="21"/>
          <w:kern w:val="2"/>
          <w:lang w:val="en-US" w:eastAsia="zh-CN" w:bidi="ar-SA"/>
          <w:rFonts w:ascii="宋体" w:hAnsi="宋体"/>
        </w:rPr>
        <w:ind w:firstLine="420" w:firstLineChars="200"/>
        <w:spacing w:line="360" w:lineRule="auto"/>
        <w:jc w:val="both"/>
        <w:textAlignment w:val="baseline"/>
      </w:pPr>
      <w:r>
        <w:rPr>
          <w:rStyle w:val="NormalCharacter"/>
          <w:szCs w:val="21"/>
          <w:sz w:val="21"/>
          <w:kern w:val="2"/>
          <w:lang w:val="en-US" w:eastAsia="zh-CN" w:bidi="ar-SA"/>
          <w:rFonts w:ascii="宋体" w:hAnsi="宋体"/>
        </w:rPr>
        <w:t xml:space="preserve">（</w:t>
      </w:r>
      <w:r>
        <w:rPr>
          <w:rStyle w:val="NormalCharacter"/>
          <w:szCs w:val="21"/>
          <w:sz w:val="21"/>
          <w:kern w:val="2"/>
          <w:lang w:val="en-US" w:eastAsia="zh-CN" w:bidi="ar-SA"/>
          <w:rFonts w:ascii="宋体" w:hAnsi="宋体"/>
        </w:rPr>
        <w:t xml:space="preserve">二）严格执行的合同文件，自觉按合同办事。</w:t>
      </w:r>
    </w:p>
    <w:p>
      <w:pPr>
        <w:pStyle w:val="Normal"/>
        <w:rPr>
          <w:rStyle w:val="NormalCharacter"/>
          <w:szCs w:val="21"/>
          <w:sz w:val="21"/>
          <w:kern w:val="2"/>
          <w:lang w:val="en-US" w:eastAsia="zh-CN" w:bidi="ar-SA"/>
          <w:rFonts w:ascii="宋体" w:hAnsi="宋体"/>
        </w:rPr>
        <w:ind w:firstLine="420" w:firstLineChars="200"/>
        <w:spacing w:line="360" w:lineRule="auto"/>
        <w:jc w:val="both"/>
        <w:textAlignment w:val="baseline"/>
      </w:pPr>
      <w:r>
        <w:rPr>
          <w:rStyle w:val="NormalCharacter"/>
          <w:szCs w:val="21"/>
          <w:sz w:val="21"/>
          <w:kern w:val="2"/>
          <w:lang w:val="en-US" w:eastAsia="zh-CN" w:bidi="ar-SA"/>
          <w:rFonts w:ascii="宋体" w:hAnsi="宋体"/>
        </w:rPr>
        <w:t xml:space="preserve">（</w:t>
      </w:r>
      <w:r>
        <w:rPr>
          <w:rStyle w:val="NormalCharacter"/>
          <w:szCs w:val="21"/>
          <w:sz w:val="21"/>
          <w:kern w:val="2"/>
          <w:lang w:val="en-US" w:eastAsia="zh-CN" w:bidi="ar-SA"/>
          <w:rFonts w:ascii="宋体" w:hAnsi="宋体"/>
        </w:rPr>
        <w:t xml:space="preserve">三）双方的业务活动坚持公开、公平、公正、诚信、透明的原则</w:t>
      </w:r>
      <w:r>
        <w:rPr>
          <w:rStyle w:val="NormalCharacter"/>
          <w:szCs w:val="21"/>
          <w:sz w:val="21"/>
          <w:kern w:val="2"/>
          <w:lang w:val="en-US" w:eastAsia="zh-CN" w:bidi="ar-SA"/>
          <w:rFonts w:ascii="宋体" w:hAnsi="宋体"/>
        </w:rPr>
        <w:t xml:space="preserve">（</w:t>
      </w:r>
      <w:r>
        <w:rPr>
          <w:rStyle w:val="NormalCharacter"/>
          <w:szCs w:val="21"/>
          <w:sz w:val="21"/>
          <w:kern w:val="2"/>
          <w:lang w:val="en-US" w:eastAsia="zh-CN" w:bidi="ar-SA"/>
          <w:rFonts w:ascii="宋体" w:hAnsi="宋体"/>
        </w:rPr>
        <w:t xml:space="preserve">除法律认定的商业秘密和合同文件另有规定之外</w:t>
      </w:r>
      <w:r>
        <w:rPr>
          <w:rStyle w:val="NormalCharacter"/>
          <w:szCs w:val="21"/>
          <w:sz w:val="21"/>
          <w:kern w:val="2"/>
          <w:lang w:val="en-US" w:eastAsia="zh-CN" w:bidi="ar-SA"/>
          <w:rFonts w:ascii="宋体" w:hAnsi="宋体"/>
        </w:rPr>
        <w:t xml:space="preserve">）</w:t>
      </w:r>
      <w:r>
        <w:rPr>
          <w:rStyle w:val="NormalCharacter"/>
          <w:szCs w:val="21"/>
          <w:sz w:val="21"/>
          <w:kern w:val="2"/>
          <w:lang w:val="en-US" w:eastAsia="zh-CN" w:bidi="ar-SA"/>
          <w:rFonts w:ascii="宋体" w:hAnsi="宋体"/>
        </w:rPr>
        <w:t xml:space="preserve">，不得损害国家和集体利益，违反工程建设管理规定。</w:t>
      </w:r>
    </w:p>
    <w:p>
      <w:pPr>
        <w:pStyle w:val="Normal"/>
        <w:rPr>
          <w:rStyle w:val="NormalCharacter"/>
          <w:szCs w:val="21"/>
          <w:sz w:val="21"/>
          <w:kern w:val="2"/>
          <w:lang w:val="en-US" w:eastAsia="zh-CN" w:bidi="ar-SA"/>
          <w:rFonts w:ascii="宋体" w:hAnsi="宋体"/>
        </w:rPr>
        <w:ind w:firstLine="420" w:firstLineChars="200"/>
        <w:spacing w:line="360" w:lineRule="auto"/>
        <w:jc w:val="both"/>
        <w:textAlignment w:val="baseline"/>
      </w:pPr>
      <w:r>
        <w:rPr>
          <w:rStyle w:val="NormalCharacter"/>
          <w:szCs w:val="21"/>
          <w:sz w:val="21"/>
          <w:kern w:val="2"/>
          <w:lang w:val="en-US" w:eastAsia="zh-CN" w:bidi="ar-SA"/>
          <w:rFonts w:ascii="宋体" w:hAnsi="宋体"/>
        </w:rPr>
        <w:t xml:space="preserve">（</w:t>
      </w:r>
      <w:r>
        <w:rPr>
          <w:rStyle w:val="NormalCharacter"/>
          <w:szCs w:val="21"/>
          <w:sz w:val="21"/>
          <w:kern w:val="2"/>
          <w:lang w:val="en-US" w:eastAsia="zh-CN" w:bidi="ar-SA"/>
          <w:rFonts w:ascii="宋体" w:hAnsi="宋体"/>
        </w:rPr>
        <w:t xml:space="preserve">四）建立健全廉政制度、监督制度和处罚制度，开展廉政教育，设立廉政告示牌，公布举报电话。</w:t>
      </w:r>
    </w:p>
    <w:p>
      <w:pPr>
        <w:pStyle w:val="Normal"/>
        <w:rPr>
          <w:rStyle w:val="NormalCharacter"/>
          <w:szCs w:val="21"/>
          <w:sz w:val="21"/>
          <w:kern w:val="2"/>
          <w:lang w:val="en-US" w:eastAsia="zh-CN" w:bidi="ar-SA"/>
          <w:rFonts w:ascii="宋体" w:hAnsi="宋体"/>
        </w:rPr>
        <w:ind w:firstLine="420" w:firstLineChars="200"/>
        <w:spacing w:line="360" w:lineRule="auto"/>
        <w:jc w:val="both"/>
        <w:textAlignment w:val="baseline"/>
      </w:pPr>
      <w:r>
        <w:rPr>
          <w:rStyle w:val="NormalCharacter"/>
          <w:szCs w:val="21"/>
          <w:sz w:val="21"/>
          <w:kern w:val="2"/>
          <w:lang w:val="en-US" w:eastAsia="zh-CN" w:bidi="ar-SA"/>
          <w:rFonts w:ascii="宋体" w:hAnsi="宋体"/>
        </w:rPr>
        <w:t xml:space="preserve">（五）发现对方在业务活动中有违反廉政规定的行为，有及时提醒对方纠正的权利和义务。</w:t>
      </w:r>
    </w:p>
    <w:p>
      <w:pPr>
        <w:pStyle w:val="Normal"/>
        <w:rPr>
          <w:rStyle w:val="NormalCharacter"/>
          <w:szCs w:val="21"/>
          <w:sz w:val="21"/>
          <w:kern w:val="2"/>
          <w:lang w:val="en-US" w:eastAsia="zh-CN" w:bidi="ar-SA"/>
          <w:rFonts w:ascii="宋体" w:hAnsi="宋体"/>
        </w:rPr>
        <w:ind w:firstLine="420" w:firstLineChars="200"/>
        <w:spacing w:line="360" w:lineRule="auto"/>
        <w:jc w:val="both"/>
        <w:textAlignment w:val="baseline"/>
      </w:pPr>
      <w:r>
        <w:rPr>
          <w:rStyle w:val="NormalCharacter"/>
          <w:szCs w:val="21"/>
          <w:sz w:val="21"/>
          <w:kern w:val="2"/>
          <w:lang w:val="en-US" w:eastAsia="zh-CN" w:bidi="ar-SA"/>
          <w:rFonts w:ascii="宋体" w:hAnsi="宋体"/>
        </w:rPr>
        <w:t xml:space="preserve">（六）发现对方严重违反本责任书义务条款的行为，有向其上级有关部门举报、建议给予处理并要求告知处理结果的权利。</w:t>
      </w:r>
    </w:p>
    <w:p>
      <w:pPr>
        <w:pStyle w:val="Normal"/>
        <w:rPr>
          <w:rStyle w:val="NormalCharacter"/>
          <w:szCs w:val="21"/>
          <w:sz w:val="21"/>
          <w:kern w:val="2"/>
          <w:lang w:val="en-US" w:eastAsia="zh-CN" w:bidi="ar-SA"/>
          <w:rFonts w:ascii="宋体" w:hAnsi="宋体"/>
        </w:rPr>
        <w:ind w:firstLine="420" w:firstLineChars="200"/>
        <w:spacing w:line="360" w:lineRule="auto"/>
        <w:jc w:val="both"/>
        <w:textAlignment w:val="baseline"/>
      </w:pPr>
      <w:r>
        <w:rPr>
          <w:rStyle w:val="NormalCharacter"/>
          <w:szCs w:val="21"/>
          <w:sz w:val="21"/>
          <w:kern w:val="2"/>
          <w:lang w:val="en-US" w:eastAsia="zh-CN" w:bidi="ar-SA"/>
          <w:rFonts w:ascii="宋体" w:hAnsi="宋体"/>
        </w:rPr>
        <w:t xml:space="preserve">第二条  甲方的义务</w:t>
      </w:r>
    </w:p>
    <w:p>
      <w:pPr>
        <w:pStyle w:val="Normal"/>
        <w:rPr>
          <w:rStyle w:val="NormalCharacter"/>
          <w:szCs w:val="21"/>
          <w:sz w:val="21"/>
          <w:kern w:val="2"/>
          <w:lang w:val="en-US" w:eastAsia="zh-CN" w:bidi="ar-SA"/>
          <w:rFonts w:ascii="宋体" w:hAnsi="宋体"/>
        </w:rPr>
        <w:ind w:firstLine="420" w:firstLineChars="200"/>
        <w:spacing w:line="360" w:lineRule="auto"/>
        <w:jc w:val="both"/>
        <w:textAlignment w:val="baseline"/>
      </w:pPr>
      <w:r>
        <w:rPr>
          <w:rStyle w:val="NormalCharacter"/>
          <w:szCs w:val="21"/>
          <w:sz w:val="21"/>
          <w:kern w:val="2"/>
          <w:lang w:val="en-US" w:eastAsia="zh-CN" w:bidi="ar-SA"/>
          <w:rFonts w:ascii="宋体" w:hAnsi="宋体"/>
        </w:rPr>
        <w:t xml:space="preserve">（一）甲方及其工作人员不得索要或接受乙方的礼金、礼券、有价证券和物品，不得到乙方报销任何由甲方或个人支付的费用等。</w:t>
      </w:r>
    </w:p>
    <w:p>
      <w:pPr>
        <w:pStyle w:val="Normal"/>
        <w:rPr>
          <w:rStyle w:val="NormalCharacter"/>
          <w:szCs w:val="21"/>
          <w:sz w:val="21"/>
          <w:kern w:val="2"/>
          <w:lang w:val="en-US" w:eastAsia="zh-CN" w:bidi="ar-SA"/>
          <w:rFonts w:ascii="宋体" w:hAnsi="宋体"/>
        </w:rPr>
        <w:ind w:firstLine="420" w:firstLineChars="200"/>
        <w:spacing w:line="360" w:lineRule="auto"/>
        <w:jc w:val="both"/>
        <w:textAlignment w:val="baseline"/>
      </w:pPr>
      <w:r>
        <w:rPr>
          <w:rStyle w:val="NormalCharacter"/>
          <w:szCs w:val="21"/>
          <w:sz w:val="21"/>
          <w:kern w:val="2"/>
          <w:lang w:val="en-US" w:eastAsia="zh-CN" w:bidi="ar-SA"/>
          <w:rFonts w:ascii="宋体" w:hAnsi="宋体"/>
        </w:rPr>
        <w:t xml:space="preserve">（</w:t>
      </w:r>
      <w:r>
        <w:rPr>
          <w:rStyle w:val="NormalCharacter"/>
          <w:szCs w:val="21"/>
          <w:sz w:val="21"/>
          <w:kern w:val="2"/>
          <w:lang w:val="en-US" w:eastAsia="zh-CN" w:bidi="ar-SA"/>
          <w:rFonts w:ascii="宋体" w:hAnsi="宋体"/>
        </w:rPr>
        <w:t xml:space="preserve">二</w:t>
      </w:r>
      <w:r>
        <w:rPr>
          <w:rStyle w:val="NormalCharacter"/>
          <w:szCs w:val="21"/>
          <w:sz w:val="21"/>
          <w:kern w:val="2"/>
          <w:lang w:val="en-US" w:eastAsia="zh-CN" w:bidi="ar-SA"/>
          <w:rFonts w:ascii="宋体" w:hAnsi="宋体"/>
        </w:rPr>
        <w:t xml:space="preserve">）</w:t>
      </w:r>
      <w:r>
        <w:rPr>
          <w:rStyle w:val="NormalCharacter"/>
          <w:szCs w:val="21"/>
          <w:sz w:val="21"/>
          <w:kern w:val="2"/>
          <w:lang w:val="en-US" w:eastAsia="zh-CN" w:bidi="ar-SA"/>
          <w:rFonts w:ascii="宋体" w:hAnsi="宋体"/>
        </w:rPr>
        <w:t xml:space="preserve">申方不得有意刁难，拖延承包商工程款，不得违反规定批拨工程建设费用等。</w:t>
      </w:r>
    </w:p>
    <w:p>
      <w:pPr>
        <w:pStyle w:val="Normal"/>
        <w:rPr>
          <w:rStyle w:val="NormalCharacter"/>
          <w:szCs w:val="21"/>
          <w:sz w:val="21"/>
          <w:kern w:val="2"/>
          <w:lang w:val="en-US" w:eastAsia="zh-CN" w:bidi="ar-SA"/>
          <w:rFonts w:ascii="宋体" w:hAnsi="宋体"/>
        </w:rPr>
        <w:ind w:firstLine="420" w:firstLineChars="200"/>
        <w:spacing w:line="360" w:lineRule="auto"/>
        <w:jc w:val="both"/>
        <w:textAlignment w:val="baseline"/>
      </w:pPr>
      <w:r>
        <w:rPr>
          <w:rStyle w:val="NormalCharacter"/>
          <w:szCs w:val="21"/>
          <w:sz w:val="21"/>
          <w:kern w:val="2"/>
          <w:lang w:val="en-US" w:eastAsia="zh-CN" w:bidi="ar-SA"/>
          <w:rFonts w:ascii="宋体" w:hAnsi="宋体"/>
        </w:rPr>
        <w:t xml:space="preserve">（</w:t>
      </w:r>
      <w:r>
        <w:rPr>
          <w:rStyle w:val="NormalCharacter"/>
          <w:szCs w:val="21"/>
          <w:sz w:val="21"/>
          <w:kern w:val="2"/>
          <w:lang w:val="en-US" w:eastAsia="zh-CN" w:bidi="ar-SA"/>
          <w:rFonts w:ascii="宋体" w:hAnsi="宋体"/>
        </w:rPr>
        <w:t xml:space="preserve">三）甲方工作人员不得参加乙方安排的宴请和娱乐活动</w:t>
      </w:r>
      <w:r>
        <w:rPr>
          <w:rStyle w:val="NormalCharacter"/>
          <w:szCs w:val="21"/>
          <w:sz w:val="21"/>
          <w:kern w:val="2"/>
          <w:lang w:val="en-US" w:eastAsia="zh-CN" w:bidi="ar-SA"/>
          <w:rFonts w:ascii="宋体" w:hAnsi="宋体"/>
        </w:rPr>
        <w:t xml:space="preserve">；</w:t>
      </w:r>
      <w:r>
        <w:rPr>
          <w:rStyle w:val="NormalCharacter"/>
          <w:szCs w:val="21"/>
          <w:sz w:val="21"/>
          <w:kern w:val="2"/>
          <w:lang w:val="en-US" w:eastAsia="zh-CN" w:bidi="ar-SA"/>
          <w:rFonts w:ascii="宋体" w:hAnsi="宋体"/>
        </w:rPr>
        <w:t xml:space="preserve">不得接受乙方提供的通信工具、交通工具和高档办公用品等。</w:t>
      </w:r>
    </w:p>
    <w:p>
      <w:pPr>
        <w:pStyle w:val="Normal"/>
        <w:rPr>
          <w:rStyle w:val="NormalCharacter"/>
          <w:szCs w:val="21"/>
          <w:sz w:val="21"/>
          <w:kern w:val="2"/>
          <w:lang w:val="en-US" w:eastAsia="zh-CN" w:bidi="ar-SA"/>
          <w:rFonts w:ascii="宋体" w:hAnsi="宋体"/>
        </w:rPr>
        <w:ind w:firstLine="420" w:firstLineChars="200"/>
        <w:spacing w:line="360" w:lineRule="auto"/>
        <w:jc w:val="both"/>
        <w:textAlignment w:val="baseline"/>
      </w:pPr>
      <w:r>
        <w:rPr>
          <w:rStyle w:val="NormalCharacter"/>
          <w:szCs w:val="21"/>
          <w:sz w:val="21"/>
          <w:kern w:val="2"/>
          <w:lang w:val="en-US" w:eastAsia="zh-CN" w:bidi="ar-SA"/>
          <w:rFonts w:ascii="宋体" w:hAnsi="宋体"/>
        </w:rPr>
        <w:t xml:space="preserve">（</w:t>
      </w:r>
      <w:r>
        <w:rPr>
          <w:rStyle w:val="NormalCharacter"/>
          <w:szCs w:val="21"/>
          <w:sz w:val="21"/>
          <w:kern w:val="2"/>
          <w:lang w:val="en-US" w:eastAsia="zh-CN" w:bidi="ar-SA"/>
          <w:rFonts w:ascii="宋体" w:hAnsi="宋体"/>
        </w:rPr>
        <w:t xml:space="preserve">四）甲方及其工作人员不得要求或者接受乙方为其住房装修、操办婚丧嫁娶、安排配偶子女的工作以及尚国出境、旅游等。</w:t>
      </w:r>
    </w:p>
    <w:p>
      <w:pPr>
        <w:pStyle w:val="Normal"/>
        <w:rPr>
          <w:rStyle w:val="NormalCharacter"/>
          <w:szCs w:val="21"/>
          <w:sz w:val="21"/>
          <w:kern w:val="2"/>
          <w:lang w:val="en-US" w:eastAsia="zh-CN" w:bidi="ar-SA"/>
          <w:rFonts w:ascii="宋体" w:hAnsi="宋体"/>
        </w:rPr>
        <w:ind w:firstLine="420" w:firstLineChars="200"/>
        <w:spacing w:line="360" w:lineRule="auto"/>
        <w:jc w:val="both"/>
        <w:textAlignment w:val="baseline"/>
      </w:pPr>
      <w:r>
        <w:rPr>
          <w:rStyle w:val="NormalCharacter"/>
          <w:szCs w:val="21"/>
          <w:sz w:val="21"/>
          <w:kern w:val="2"/>
          <w:lang w:val="en-US" w:eastAsia="zh-CN" w:bidi="ar-SA"/>
          <w:rFonts w:ascii="宋体" w:hAnsi="宋体"/>
        </w:rPr>
        <w:t xml:space="preserve">（五）甲方工作人员的配偶、子女及下属单位不得从事与甲方工程有关的材料设备供应、工程分包、劳务等经济活动。</w:t>
      </w:r>
    </w:p>
    <w:p>
      <w:pPr>
        <w:pStyle w:val="Normal"/>
        <w:rPr>
          <w:rStyle w:val="NormalCharacter"/>
          <w:szCs w:val="21"/>
          <w:sz w:val="21"/>
          <w:kern w:val="2"/>
          <w:lang w:val="en-US" w:eastAsia="zh-CN" w:bidi="ar-SA"/>
          <w:rFonts w:ascii="宋体" w:hAnsi="宋体"/>
        </w:rPr>
        <w:ind w:firstLine="420" w:firstLineChars="200"/>
        <w:spacing w:line="360" w:lineRule="auto"/>
        <w:jc w:val="both"/>
        <w:textAlignment w:val="baseline"/>
      </w:pPr>
      <w:r>
        <w:rPr>
          <w:rStyle w:val="NormalCharacter"/>
          <w:szCs w:val="21"/>
          <w:sz w:val="21"/>
          <w:kern w:val="2"/>
          <w:lang w:val="en-US" w:eastAsia="zh-CN" w:bidi="ar-SA"/>
          <w:rFonts w:ascii="宋体" w:hAnsi="宋体"/>
        </w:rPr>
        <w:t xml:space="preserve">（六）甲方及其工作人员不得以任何理由问乙方推荐分包单位，不得要求乙方购买合同规定外的材料和设备。</w:t>
      </w:r>
    </w:p>
    <w:p>
      <w:pPr>
        <w:pStyle w:val="Normal"/>
        <w:rPr>
          <w:rStyle w:val="NormalCharacter"/>
          <w:szCs w:val="21"/>
          <w:sz w:val="21"/>
          <w:kern w:val="2"/>
          <w:lang w:val="en-US" w:eastAsia="zh-CN" w:bidi="ar-SA"/>
          <w:rFonts w:ascii="宋体" w:hAnsi="宋体"/>
        </w:rPr>
        <w:ind w:firstLine="420" w:firstLineChars="200"/>
        <w:spacing w:line="360" w:lineRule="auto"/>
        <w:jc w:val="both"/>
        <w:textAlignment w:val="baseline"/>
      </w:pPr>
      <w:r>
        <w:rPr>
          <w:rStyle w:val="NormalCharacter"/>
          <w:szCs w:val="21"/>
          <w:sz w:val="21"/>
          <w:kern w:val="2"/>
          <w:lang w:val="en-US" w:eastAsia="zh-CN" w:bidi="ar-SA"/>
          <w:rFonts w:ascii="宋体" w:hAnsi="宋体"/>
        </w:rPr>
        <w:t xml:space="preserve">第三条  乙方义务</w:t>
      </w:r>
    </w:p>
    <w:p>
      <w:pPr>
        <w:pStyle w:val="Normal"/>
        <w:rPr>
          <w:rStyle w:val="NormalCharacter"/>
          <w:szCs w:val="21"/>
          <w:sz w:val="21"/>
          <w:kern w:val="2"/>
          <w:lang w:val="en-US" w:eastAsia="zh-CN" w:bidi="ar-SA"/>
          <w:rFonts w:ascii="宋体" w:hAnsi="宋体"/>
        </w:rPr>
        <w:ind w:firstLine="420" w:firstLineChars="200"/>
        <w:spacing w:line="360" w:lineRule="auto"/>
        <w:jc w:val="both"/>
        <w:textAlignment w:val="baseline"/>
      </w:pPr>
      <w:r>
        <w:rPr>
          <w:rStyle w:val="NormalCharacter"/>
          <w:szCs w:val="21"/>
          <w:sz w:val="21"/>
          <w:kern w:val="2"/>
          <w:lang w:val="en-US" w:eastAsia="zh-CN" w:bidi="ar-SA"/>
          <w:rFonts w:ascii="宋体" w:hAnsi="宋体"/>
        </w:rPr>
        <w:t xml:space="preserve">（一）乙方不得以任何理由向甲方及其下作人员行贿或馈赠礼金、礼券、有价证券、礼品。</w:t>
      </w:r>
    </w:p>
    <w:p>
      <w:pPr>
        <w:pStyle w:val="Normal"/>
        <w:rPr>
          <w:rStyle w:val="NormalCharacter"/>
          <w:szCs w:val="21"/>
          <w:sz w:val="21"/>
          <w:kern w:val="2"/>
          <w:lang w:val="en-US" w:eastAsia="zh-CN" w:bidi="ar-SA"/>
          <w:rFonts w:ascii="宋体" w:hAnsi="宋体"/>
        </w:rPr>
        <w:ind w:firstLine="420" w:firstLineChars="200"/>
        <w:spacing w:line="360" w:lineRule="auto"/>
        <w:jc w:val="both"/>
        <w:textAlignment w:val="baseline"/>
      </w:pPr>
      <w:r>
        <w:rPr>
          <w:rStyle w:val="NormalCharacter"/>
          <w:szCs w:val="21"/>
          <w:sz w:val="21"/>
          <w:kern w:val="2"/>
          <w:lang w:val="en-US" w:eastAsia="zh-CN" w:bidi="ar-SA"/>
          <w:rFonts w:ascii="宋体" w:hAnsi="宋体"/>
        </w:rPr>
        <w:t xml:space="preserve">（二）乙方不得以任何名义为叫方及其工作人员报销应由甲方单位或个人支付的任何费用。</w:t>
      </w:r>
    </w:p>
    <w:p>
      <w:pPr>
        <w:pStyle w:val="Normal"/>
        <w:rPr>
          <w:rStyle w:val="NormalCharacter"/>
          <w:szCs w:val="21"/>
          <w:sz w:val="21"/>
          <w:kern w:val="2"/>
          <w:lang w:val="en-US" w:eastAsia="zh-CN" w:bidi="ar-SA"/>
          <w:rFonts w:ascii="宋体" w:hAnsi="宋体"/>
        </w:rPr>
        <w:ind w:firstLine="420" w:firstLineChars="200"/>
        <w:spacing w:line="360" w:lineRule="auto"/>
        <w:jc w:val="both"/>
        <w:textAlignment w:val="baseline"/>
      </w:pPr>
      <w:r>
        <w:rPr>
          <w:rStyle w:val="NormalCharacter"/>
          <w:szCs w:val="21"/>
          <w:sz w:val="21"/>
          <w:kern w:val="2"/>
          <w:lang w:val="en-US" w:eastAsia="zh-CN" w:bidi="ar-SA"/>
          <w:rFonts w:ascii="宋体" w:hAnsi="宋体"/>
        </w:rPr>
        <w:t xml:space="preserve">（三）乙方不得要求甲方违反规定，批拨、追加工程建设费用等。</w:t>
      </w:r>
    </w:p>
    <w:p>
      <w:pPr>
        <w:pStyle w:val="Normal"/>
        <w:rPr>
          <w:rStyle w:val="NormalCharacter"/>
          <w:szCs w:val="21"/>
          <w:sz w:val="21"/>
          <w:kern w:val="2"/>
          <w:lang w:val="en-US" w:eastAsia="zh-CN" w:bidi="ar-SA"/>
          <w:rFonts w:ascii="宋体" w:hAnsi="宋体"/>
        </w:rPr>
        <w:ind w:firstLine="420" w:firstLineChars="200"/>
        <w:spacing w:line="360" w:lineRule="auto"/>
        <w:jc w:val="both"/>
        <w:textAlignment w:val="baseline"/>
      </w:pPr>
      <w:r>
        <w:rPr>
          <w:rStyle w:val="NormalCharacter"/>
          <w:szCs w:val="21"/>
          <w:sz w:val="21"/>
          <w:kern w:val="2"/>
          <w:lang w:val="en-US" w:eastAsia="zh-CN" w:bidi="ar-SA"/>
          <w:rFonts w:ascii="宋体" w:hAnsi="宋体"/>
        </w:rPr>
        <w:t xml:space="preserve">（四</w:t>
      </w:r>
      <w:r>
        <w:rPr>
          <w:rStyle w:val="NormalCharacter"/>
          <w:szCs w:val="21"/>
          <w:sz w:val="21"/>
          <w:kern w:val="2"/>
          <w:lang w:val="en-US" w:eastAsia="zh-CN" w:bidi="ar-SA"/>
          <w:rFonts w:ascii="宋体" w:hAnsi="宋体"/>
        </w:rPr>
        <w:t xml:space="preserve">）</w:t>
      </w:r>
      <w:r>
        <w:rPr>
          <w:rStyle w:val="NormalCharacter"/>
          <w:szCs w:val="21"/>
          <w:sz w:val="21"/>
          <w:kern w:val="2"/>
          <w:lang w:val="en-US" w:eastAsia="zh-CN" w:bidi="ar-SA"/>
          <w:rFonts w:ascii="宋体" w:hAnsi="宋体"/>
        </w:rPr>
        <w:t xml:space="preserve">乙方不得以任何理由安排甲方工作人员参加宴请及娱乐活动。</w:t>
      </w:r>
    </w:p>
    <w:p>
      <w:pPr>
        <w:pStyle w:val="Normal"/>
        <w:rPr>
          <w:rStyle w:val="NormalCharacter"/>
          <w:szCs w:val="21"/>
          <w:sz w:val="21"/>
          <w:kern w:val="2"/>
          <w:lang w:val="en-US" w:eastAsia="zh-CN" w:bidi="ar-SA"/>
          <w:rFonts w:ascii="宋体" w:hAnsi="宋体"/>
        </w:rPr>
        <w:ind w:firstLine="420" w:firstLineChars="200"/>
        <w:spacing w:line="360" w:lineRule="auto"/>
        <w:jc w:val="both"/>
        <w:textAlignment w:val="baseline"/>
      </w:pPr>
      <w:r>
        <w:rPr>
          <w:rStyle w:val="NormalCharacter"/>
          <w:szCs w:val="21"/>
          <w:sz w:val="21"/>
          <w:kern w:val="2"/>
          <w:lang w:val="en-US" w:eastAsia="zh-CN" w:bidi="ar-SA"/>
          <w:rFonts w:ascii="宋体" w:hAnsi="宋体"/>
        </w:rPr>
        <w:t xml:space="preserve">（五）乙方不得为节方单位和个人购置或提供通信工具、交通工具和高档办公室用品等。</w:t>
      </w:r>
    </w:p>
    <w:p>
      <w:pPr>
        <w:pStyle w:val="Normal"/>
        <w:rPr>
          <w:rStyle w:val="NormalCharacter"/>
          <w:szCs w:val="21"/>
          <w:sz w:val="21"/>
          <w:kern w:val="2"/>
          <w:lang w:val="en-US" w:eastAsia="zh-CN" w:bidi="ar-SA"/>
          <w:rFonts w:ascii="宋体" w:hAnsi="宋体"/>
        </w:rPr>
        <w:ind w:firstLine="420" w:firstLineChars="200"/>
        <w:spacing w:line="360" w:lineRule="auto"/>
        <w:jc w:val="both"/>
        <w:textAlignment w:val="baseline"/>
      </w:pPr>
      <w:r>
        <w:rPr>
          <w:rStyle w:val="NormalCharacter"/>
          <w:szCs w:val="21"/>
          <w:sz w:val="21"/>
          <w:kern w:val="2"/>
          <w:lang w:val="en-US" w:eastAsia="zh-CN" w:bidi="ar-SA"/>
          <w:rFonts w:ascii="宋体" w:hAnsi="宋体"/>
        </w:rPr>
        <w:t xml:space="preserve">第四条  违约责任</w:t>
      </w:r>
    </w:p>
    <w:p>
      <w:pPr>
        <w:pStyle w:val="Normal"/>
        <w:rPr>
          <w:rStyle w:val="NormalCharacter"/>
          <w:szCs w:val="21"/>
          <w:sz w:val="21"/>
          <w:kern w:val="2"/>
          <w:lang w:val="en-US" w:eastAsia="zh-CN" w:bidi="ar-SA"/>
          <w:rFonts w:ascii="宋体" w:hAnsi="宋体"/>
        </w:rPr>
        <w:ind w:firstLine="420" w:firstLineChars="200"/>
        <w:spacing w:line="360" w:lineRule="auto"/>
        <w:jc w:val="both"/>
        <w:textAlignment w:val="baseline"/>
      </w:pPr>
      <w:r>
        <w:rPr>
          <w:rStyle w:val="NormalCharacter"/>
          <w:szCs w:val="21"/>
          <w:sz w:val="21"/>
          <w:kern w:val="2"/>
          <w:lang w:val="en-US" w:eastAsia="zh-CN" w:bidi="ar-SA"/>
          <w:rFonts w:ascii="宋体" w:hAnsi="宋体"/>
        </w:rPr>
        <w:t xml:space="preserve">（—</w:t>
      </w:r>
      <w:r>
        <w:rPr>
          <w:rStyle w:val="NormalCharacter"/>
          <w:szCs w:val="21"/>
          <w:sz w:val="21"/>
          <w:kern w:val="2"/>
          <w:lang w:val="en-US" w:eastAsia="zh-CN" w:bidi="ar-SA"/>
          <w:rFonts w:ascii="宋体" w:hAnsi="宋体"/>
        </w:rPr>
        <w:t xml:space="preserve">）甲方及其工作人员违反本责任书第一、二条，按管理权限，依据有关规定给予党纪、政纪或组织处理</w:t>
      </w:r>
      <w:r>
        <w:rPr>
          <w:rStyle w:val="NormalCharacter"/>
          <w:szCs w:val="21"/>
          <w:sz w:val="21"/>
          <w:kern w:val="2"/>
          <w:lang w:val="en-US" w:eastAsia="zh-CN" w:bidi="ar-SA"/>
          <w:rFonts w:ascii="宋体" w:hAnsi="宋体"/>
        </w:rPr>
        <w:t xml:space="preserve">；</w:t>
      </w:r>
      <w:r>
        <w:rPr>
          <w:rStyle w:val="NormalCharacter"/>
          <w:szCs w:val="21"/>
          <w:sz w:val="21"/>
          <w:kern w:val="2"/>
          <w:lang w:val="en-US" w:eastAsia="zh-CN" w:bidi="ar-SA"/>
          <w:rFonts w:ascii="宋体" w:hAnsi="宋体"/>
        </w:rPr>
        <w:t xml:space="preserve">涉嫌犯罪的，移送司法机关追究刑事责任</w:t>
      </w:r>
      <w:r>
        <w:rPr>
          <w:rStyle w:val="NormalCharacter"/>
          <w:szCs w:val="21"/>
          <w:sz w:val="21"/>
          <w:kern w:val="2"/>
          <w:lang w:val="en-US" w:eastAsia="zh-CN" w:bidi="ar-SA"/>
          <w:rFonts w:ascii="宋体" w:hAnsi="宋体"/>
        </w:rPr>
        <w:t xml:space="preserve">；</w:t>
      </w:r>
      <w:r>
        <w:rPr>
          <w:rStyle w:val="NormalCharacter"/>
          <w:szCs w:val="21"/>
          <w:sz w:val="21"/>
          <w:kern w:val="2"/>
          <w:lang w:val="en-US" w:eastAsia="zh-CN" w:bidi="ar-SA"/>
          <w:rFonts w:ascii="宋体" w:hAnsi="宋体"/>
        </w:rPr>
        <w:t xml:space="preserve">给乙方单位造成经济损失的，应予以赔偿。</w:t>
      </w:r>
    </w:p>
    <w:p>
      <w:pPr>
        <w:pStyle w:val="Normal"/>
        <w:rPr>
          <w:rStyle w:val="NormalCharacter"/>
          <w:szCs w:val="21"/>
          <w:sz w:val="21"/>
          <w:kern w:val="2"/>
          <w:lang w:val="en-US" w:eastAsia="zh-CN" w:bidi="ar-SA"/>
          <w:rFonts w:ascii="宋体" w:hAnsi="宋体"/>
        </w:rPr>
        <w:ind w:firstLine="420" w:firstLineChars="200"/>
        <w:spacing w:line="360" w:lineRule="auto"/>
        <w:jc w:val="both"/>
        <w:textAlignment w:val="baseline"/>
      </w:pPr>
      <w:r>
        <w:rPr>
          <w:rStyle w:val="NormalCharacter"/>
          <w:szCs w:val="21"/>
          <w:sz w:val="21"/>
          <w:kern w:val="2"/>
          <w:lang w:val="en-US" w:eastAsia="zh-CN" w:bidi="ar-SA"/>
          <w:rFonts w:ascii="宋体" w:hAnsi="宋体"/>
        </w:rPr>
        <w:t xml:space="preserve">（二）乙方及其工作人员违反本责任书第一、三条，按管理权限，依据有关规定，给予党纪、政纪、组织处理或停止承接业务处理</w:t>
      </w:r>
      <w:r>
        <w:rPr>
          <w:rStyle w:val="NormalCharacter"/>
          <w:szCs w:val="21"/>
          <w:sz w:val="21"/>
          <w:kern w:val="2"/>
          <w:lang w:val="en-US" w:eastAsia="zh-CN" w:bidi="ar-SA"/>
          <w:rFonts w:ascii="宋体" w:hAnsi="宋体"/>
        </w:rPr>
        <w:t xml:space="preserve">；</w:t>
      </w:r>
      <w:r>
        <w:rPr>
          <w:rStyle w:val="NormalCharacter"/>
          <w:szCs w:val="21"/>
          <w:sz w:val="21"/>
          <w:kern w:val="2"/>
          <w:lang w:val="en-US" w:eastAsia="zh-CN" w:bidi="ar-SA"/>
          <w:rFonts w:ascii="宋体" w:hAnsi="宋体"/>
        </w:rPr>
        <w:t xml:space="preserve">给甲方单位造成经济损失的，应予以赔偿</w:t>
      </w:r>
      <w:r>
        <w:rPr>
          <w:rStyle w:val="NormalCharacter"/>
          <w:szCs w:val="21"/>
          <w:sz w:val="21"/>
          <w:kern w:val="2"/>
          <w:lang w:val="en-US" w:eastAsia="zh-CN" w:bidi="ar-SA"/>
          <w:rFonts w:ascii="宋体" w:hAnsi="宋体"/>
        </w:rPr>
        <w:t xml:space="preserve">；</w:t>
      </w:r>
      <w:r>
        <w:rPr>
          <w:rStyle w:val="NormalCharacter"/>
          <w:szCs w:val="21"/>
          <w:sz w:val="21"/>
          <w:kern w:val="2"/>
          <w:lang w:val="en-US" w:eastAsia="zh-CN" w:bidi="ar-SA"/>
          <w:rFonts w:ascii="宋体" w:hAnsi="宋体"/>
        </w:rPr>
        <w:t xml:space="preserve">情节严甲方建议有关工程建设主管部门给予乙方</w:t>
      </w:r>
      <w:r>
        <w:rPr>
          <w:rStyle w:val="NormalCharacter"/>
          <w:szCs w:val="21"/>
          <w:sz w:val="21"/>
          <w:kern w:val="2"/>
          <w:lang w:val="en-US" w:eastAsia="zh-CN" w:bidi="ar-SA"/>
          <w:rFonts w:ascii="宋体" w:hAnsi="宋体"/>
        </w:rPr>
        <w:t xml:space="preserve">1</w:t>
      </w:r>
      <w:r>
        <w:rPr>
          <w:rStyle w:val="NormalCharacter"/>
          <w:szCs w:val="21"/>
          <w:sz w:val="21"/>
          <w:kern w:val="2"/>
          <w:lang w:val="en-US" w:eastAsia="zh-CN" w:bidi="ar-SA"/>
          <w:rFonts w:ascii="宋体" w:hAnsi="宋体"/>
        </w:rPr>
        <w:t xml:space="preserve">～</w:t>
      </w:r>
      <w:r>
        <w:rPr>
          <w:rStyle w:val="NormalCharacter"/>
          <w:szCs w:val="21"/>
          <w:sz w:val="21"/>
          <w:kern w:val="2"/>
          <w:lang w:val="en-US" w:eastAsia="zh-CN" w:bidi="ar-SA"/>
          <w:rFonts w:ascii="宋体" w:hAnsi="宋体"/>
        </w:rPr>
        <w:t xml:space="preserve">3</w:t>
      </w:r>
      <w:r>
        <w:rPr>
          <w:rStyle w:val="NormalCharacter"/>
          <w:szCs w:val="21"/>
          <w:sz w:val="21"/>
          <w:kern w:val="2"/>
          <w:lang w:val="en-US" w:eastAsia="zh-CN" w:bidi="ar-SA"/>
          <w:rFonts w:ascii="宋体" w:hAnsi="宋体"/>
        </w:rPr>
        <w:t xml:space="preserve">年内不得参与工程建设项目投标的处罚。</w:t>
      </w:r>
    </w:p>
    <w:p>
      <w:pPr>
        <w:pStyle w:val="Normal"/>
        <w:rPr>
          <w:rStyle w:val="NormalCharacter"/>
          <w:szCs w:val="21"/>
          <w:sz w:val="21"/>
          <w:kern w:val="2"/>
          <w:lang w:val="en-US" w:eastAsia="zh-CN" w:bidi="ar-SA"/>
          <w:rFonts w:ascii="宋体" w:hAnsi="宋体"/>
        </w:rPr>
        <w:ind w:firstLine="420" w:firstLineChars="200"/>
        <w:spacing w:line="360" w:lineRule="auto"/>
        <w:jc w:val="both"/>
        <w:textAlignment w:val="baseline"/>
      </w:pPr>
      <w:r>
        <w:rPr>
          <w:rStyle w:val="NormalCharacter"/>
          <w:szCs w:val="21"/>
          <w:sz w:val="21"/>
          <w:kern w:val="2"/>
          <w:lang w:val="en-US" w:eastAsia="zh-CN" w:bidi="ar-SA"/>
          <w:rFonts w:ascii="宋体" w:hAnsi="宋体"/>
        </w:rPr>
        <w:t xml:space="preserve">第五条  双方约定</w:t>
      </w:r>
    </w:p>
    <w:p>
      <w:pPr>
        <w:pStyle w:val="Normal"/>
        <w:rPr>
          <w:rStyle w:val="NormalCharacter"/>
          <w:szCs w:val="21"/>
          <w:sz w:val="21"/>
          <w:kern w:val="2"/>
          <w:lang w:val="en-US" w:eastAsia="zh-CN" w:bidi="ar-SA"/>
          <w:rFonts w:ascii="宋体" w:hAnsi="宋体"/>
        </w:rPr>
        <w:ind w:firstLine="420" w:firstLineChars="200"/>
        <w:spacing w:line="360" w:lineRule="auto"/>
        <w:jc w:val="both"/>
        <w:textAlignment w:val="baseline"/>
      </w:pPr>
      <w:r>
        <w:rPr>
          <w:rStyle w:val="NormalCharacter"/>
          <w:szCs w:val="21"/>
          <w:sz w:val="21"/>
          <w:kern w:val="2"/>
          <w:lang w:val="en-US" w:eastAsia="zh-CN" w:bidi="ar-SA"/>
          <w:rFonts w:ascii="宋体" w:hAnsi="宋体"/>
        </w:rPr>
        <w:t xml:space="preserve">本责任书由纪检监察机关负责监督执行。纪检监察机关对本责任书执行情况进行抽查。提出属于本责任书规定范围的处理意见。</w:t>
      </w:r>
    </w:p>
    <w:p>
      <w:pPr>
        <w:pStyle w:val="Normal"/>
        <w:rPr>
          <w:rStyle w:val="NormalCharacter"/>
          <w:szCs w:val="21"/>
          <w:sz w:val="21"/>
          <w:kern w:val="2"/>
          <w:lang w:val="en-US" w:eastAsia="zh-CN" w:bidi="ar-SA"/>
          <w:rFonts w:ascii="宋体" w:hAnsi="宋体"/>
        </w:rPr>
        <w:ind w:firstLine="420" w:firstLineChars="200"/>
        <w:spacing w:line="360" w:lineRule="auto"/>
        <w:jc w:val="both"/>
        <w:textAlignment w:val="baseline"/>
      </w:pPr>
      <w:r>
        <w:rPr>
          <w:rStyle w:val="NormalCharacter"/>
          <w:szCs w:val="21"/>
          <w:sz w:val="21"/>
          <w:kern w:val="2"/>
          <w:lang w:val="en-US" w:eastAsia="zh-CN" w:bidi="ar-SA"/>
          <w:rFonts w:ascii="宋体" w:hAnsi="宋体"/>
        </w:rPr>
        <w:t xml:space="preserve">第六条  本责任书有效期同币乙双方签署之日起至该工程项目工程款支付完结时止。</w:t>
      </w:r>
    </w:p>
    <w:p>
      <w:pPr>
        <w:pStyle w:val="Normal"/>
        <w:rPr>
          <w:rStyle w:val="NormalCharacter"/>
          <w:szCs w:val="21"/>
          <w:sz w:val="21"/>
          <w:kern w:val="2"/>
          <w:lang w:val="en-US" w:eastAsia="zh-CN" w:bidi="ar-SA"/>
          <w:rFonts w:ascii="宋体" w:hAnsi="宋体"/>
        </w:rPr>
        <w:ind w:firstLine="420" w:firstLineChars="200"/>
        <w:spacing w:line="360" w:lineRule="auto"/>
        <w:jc w:val="both"/>
        <w:textAlignment w:val="baseline"/>
      </w:pPr>
      <w:r>
        <w:rPr>
          <w:rStyle w:val="NormalCharacter"/>
          <w:szCs w:val="21"/>
          <w:sz w:val="21"/>
          <w:kern w:val="2"/>
          <w:lang w:val="en-US" w:eastAsia="zh-CN" w:bidi="ar-SA"/>
          <w:rFonts w:ascii="宋体" w:hAnsi="宋体"/>
        </w:rPr>
        <w:t xml:space="preserve">第七条  本责任书作为本工程施工承包合同的附件，与工程施工合同具有同等的法律效力，经甲、乙双方签署后生效。</w:t>
      </w:r>
    </w:p>
    <w:p>
      <w:pPr>
        <w:pStyle w:val="Normal"/>
        <w:rPr>
          <w:rStyle w:val="NormalCharacter"/>
          <w:szCs w:val="21"/>
          <w:sz w:val="21"/>
          <w:kern w:val="2"/>
          <w:lang w:val="en-US" w:eastAsia="zh-CN" w:bidi="ar-SA"/>
          <w:rFonts w:ascii="宋体" w:hAnsi="宋体"/>
        </w:rPr>
        <w:ind w:firstLine="420" w:firstLineChars="200"/>
        <w:spacing w:line="360" w:lineRule="auto"/>
        <w:jc w:val="both"/>
        <w:textAlignment w:val="baseline"/>
      </w:pPr>
      <w:r>
        <w:rPr>
          <w:rStyle w:val="NormalCharacter"/>
          <w:szCs w:val="21"/>
          <w:sz w:val="21"/>
          <w:kern w:val="2"/>
          <w:lang w:val="en-US" w:eastAsia="zh-CN" w:bidi="ar-SA"/>
          <w:rFonts w:ascii="宋体" w:hAnsi="宋体"/>
        </w:rPr>
        <w:t xml:space="preserve">第八条  本责任书甲·乙双方各执一份，送交监督单位一份。</w:t>
      </w:r>
    </w:p>
    <w:p>
      <w:pPr>
        <w:pStyle w:val="Normal"/>
        <w:rPr>
          <w:rStyle w:val="NormalCharacter"/>
          <w:szCs w:val="21"/>
          <w:sz w:val="21"/>
          <w:kern w:val="2"/>
          <w:lang w:val="en-US" w:eastAsia="zh-CN" w:bidi="ar-SA"/>
          <w:rFonts w:ascii="宋体" w:hAnsi="宋体"/>
        </w:rPr>
        <w:ind w:firstLine="420" w:firstLineChars="200"/>
        <w:spacing w:line="360" w:lineRule="auto"/>
        <w:jc w:val="both"/>
        <w:textAlignment w:val="baseline"/>
      </w:pPr>
      <w:r>
        <w:rPr>
          <w:rStyle w:val="NormalCharacter"/>
          <w:szCs w:val="21"/>
          <w:sz w:val="21"/>
          <w:kern w:val="2"/>
          <w:lang w:val="en-US" w:eastAsia="zh-CN" w:bidi="ar-SA"/>
          <w:rFonts w:ascii="宋体" w:hAnsi="宋体"/>
        </w:rPr>
      </w:r>
    </w:p>
    <w:tbl>
      <w:tblPr>
        <w:tblW w:type="dxa" w:w="8880"/>
        <w:jc w:val="center"/>
        <w:tblLook w:val="ffff"/>
        <w:tblInd w:w="-108" w:type="dxa"/>
        <w:tblBorders>
          <w:top w:val="nil"/>
          <w:left w:val="nil"/>
          <w:bottom w:val="nil"/>
          <w:right w:val="nil"/>
          <w:insideH w:val="nil"/>
          <w:insideV w:val="nil"/>
        </w:tblBorders>
        <w:tblLayout w:type="fixed"/>
        <w:tblCellMar>
          <w:left w:w="0" w:type="dxa"/>
          <w:right w:w="0" w:type="dxa"/>
        </w:tblCellMar>
      </w:tblPr>
      <w:tblGrid>
        <w:gridCol w:w="4440"/>
        <w:gridCol w:w="4440"/>
      </w:tblGrid>
      <w:tr>
        <w:trPr>
          <w:wAfter w:w="0" w:type="dxa"/>
          <w:trHeight w:val="1539" w:hRule="atLeast"/>
        </w:trPr>
        <w:tc>
          <w:tcPr>
            <w:textDirection w:val="lrTb"/>
            <w:vAlign w:val="top"/>
            <w:tcW w:type="dxa" w:w="4440"/>
          </w:tcPr>
          <w:p>
            <w:pPr>
              <w:pStyle w:val="PlainText"/>
              <w:rPr>
                <w:rStyle w:val="NormalCharacter"/>
                <w:szCs w:val="21"/>
                <w:sz w:val="21"/>
                <w:kern w:val="2"/>
                <w:lang w:val="en-US" w:eastAsia="zh-CN" w:bidi="ar-SA"/>
                <w:rFonts w:ascii="宋体" w:hAnsi="宋体"/>
              </w:rPr>
              <w:widowControl/>
              <w:spacing w:line="520" w:lineRule="exact"/>
              <w:textAlignment w:val="baseline"/>
            </w:pPr>
            <w:r>
              <w:rPr>
                <w:rStyle w:val="NormalCharacter"/>
                <w:spacing w:val="-8"/>
                <w:szCs w:val="21"/>
                <w:sz w:val="21"/>
                <w:kern w:val="2"/>
                <w:lang w:val="en-US" w:eastAsia="zh-CN" w:bidi="ar-SA"/>
                <w:rFonts w:ascii="宋体" w:hAnsi="宋体"/>
              </w:rPr>
              <w:t xml:space="preserve">甲方</w:t>
            </w:r>
            <w:r>
              <w:rPr>
                <w:rStyle w:val="NormalCharacter"/>
                <w:szCs w:val="21"/>
                <w:sz w:val="21"/>
                <w:kern w:val="2"/>
                <w:lang w:val="en-US" w:eastAsia="zh-CN" w:bidi="ar-SA"/>
                <w:rFonts w:ascii="宋体" w:hAnsi="宋体"/>
              </w:rPr>
              <w:t xml:space="preserve">：</w:t>
            </w:r>
            <w:r>
              <w:rPr>
                <w:rStyle w:val="NormalCharacter"/>
                <w:szCs w:val="21"/>
                <w:sz w:val="21"/>
                <w:kern w:val="2"/>
                <w:u w:val="single"/>
                <w:lang w:val="en-US" w:eastAsia="zh-CN" w:bidi="ar-SA"/>
                <w:rFonts w:ascii="宋体" w:hAnsi="Courier New"/>
              </w:rPr>
              <w:t xml:space="preserve">                          </w:t>
            </w:r>
            <w:r>
              <w:rPr>
                <w:rStyle w:val="NormalCharacter"/>
                <w:szCs w:val="21"/>
                <w:sz w:val="21"/>
                <w:kern w:val="2"/>
                <w:lang w:val="en-US" w:eastAsia="zh-CN" w:bidi="ar-SA"/>
                <w:rFonts w:ascii="宋体" w:hAnsi="宋体"/>
              </w:rPr>
              <w:t xml:space="preserve">（盖章）</w:t>
            </w:r>
          </w:p>
          <w:p>
            <w:pPr>
              <w:pStyle w:val="PlainText"/>
              <w:rPr>
                <w:rStyle w:val="NormalCharacter"/>
                <w:szCs w:val="21"/>
                <w:sz w:val="21"/>
                <w:kern w:val="2"/>
                <w:lang w:val="en-US" w:eastAsia="zh-CN" w:bidi="ar-SA"/>
                <w:rFonts w:ascii="宋体" w:hAnsi="宋体"/>
              </w:rPr>
              <w:widowControl/>
              <w:spacing w:line="520" w:lineRule="exact"/>
              <w:textAlignment w:val="baseline"/>
            </w:pPr>
            <w:r>
              <w:rPr>
                <w:rStyle w:val="NormalCharacter"/>
                <w:szCs w:val="21"/>
                <w:sz w:val="21"/>
                <w:kern w:val="2"/>
                <w:lang w:val="en-US" w:eastAsia="zh-CN" w:bidi="ar-SA"/>
                <w:rFonts w:ascii="宋体" w:hAnsi="宋体"/>
              </w:rPr>
              <w:t xml:space="preserve">法定代表人：</w:t>
            </w:r>
            <w:r>
              <w:rPr>
                <w:rStyle w:val="NormalCharacter"/>
                <w:szCs w:val="21"/>
                <w:sz w:val="21"/>
                <w:kern w:val="2"/>
                <w:u w:val="single"/>
                <w:lang w:val="en-US" w:eastAsia="zh-CN" w:bidi="ar-SA"/>
                <w:rFonts w:ascii="宋体" w:hAnsi="Courier New"/>
              </w:rPr>
              <w:t xml:space="preserve">                   </w:t>
            </w:r>
            <w:r>
              <w:rPr>
                <w:rStyle w:val="NormalCharacter"/>
                <w:szCs w:val="21"/>
                <w:sz w:val="21"/>
                <w:kern w:val="2"/>
                <w:lang w:val="en-US" w:eastAsia="zh-CN" w:bidi="ar-SA"/>
                <w:rFonts w:ascii="宋体" w:hAnsi="宋体"/>
              </w:rPr>
              <w:t xml:space="preserve">（签字）</w:t>
            </w:r>
          </w:p>
          <w:p>
            <w:pPr>
              <w:pStyle w:val="PlainText"/>
              <w:rPr>
                <w:rStyle w:val="NormalCharacter"/>
                <w:szCs w:val="21"/>
                <w:sz w:val="21"/>
                <w:kern w:val="2"/>
                <w:lang w:val="en-US" w:eastAsia="zh-CN" w:bidi="ar-SA"/>
                <w:rFonts w:ascii="宋体" w:hAnsi="宋体"/>
              </w:rPr>
              <w:widowControl/>
              <w:spacing w:line="520" w:lineRule="exact"/>
              <w:textAlignment w:val="baseline"/>
            </w:pPr>
            <w:r>
              <w:rPr>
                <w:rStyle w:val="NormalCharacter"/>
                <w:szCs w:val="21"/>
                <w:sz w:val="21"/>
                <w:kern w:val="2"/>
                <w:lang w:val="en-US" w:eastAsia="zh-CN" w:bidi="ar-SA"/>
                <w:rFonts w:ascii="宋体" w:hAnsi="宋体"/>
              </w:rPr>
              <w:t xml:space="preserve">地址：</w:t>
            </w:r>
            <w:r>
              <w:rPr>
                <w:rStyle w:val="NormalCharacter"/>
                <w:b/>
                <w:szCs w:val="21"/>
                <w:sz w:val="21"/>
                <w:kern w:val="2"/>
                <w:u w:val="single"/>
                <w:lang w:val="en-US" w:eastAsia="zh-CN" w:bidi="ar-SA"/>
                <w:rFonts w:ascii="宋体" w:hAnsi="Courier New"/>
              </w:rPr>
              <w:t xml:space="preserve">                                 </w:t>
            </w:r>
          </w:p>
          <w:p>
            <w:pPr>
              <w:pStyle w:val="PlainText"/>
              <w:rPr>
                <w:rStyle w:val="NormalCharacter"/>
                <w:szCs w:val="21"/>
                <w:sz w:val="21"/>
                <w:kern w:val="2"/>
                <w:lang w:val="en-US" w:eastAsia="zh-CN" w:bidi="ar-SA"/>
                <w:rFonts w:ascii="宋体" w:hAnsi="宋体"/>
              </w:rPr>
              <w:widowControl/>
              <w:spacing w:line="520" w:lineRule="exact"/>
              <w:textAlignment w:val="baseline"/>
            </w:pPr>
            <w:r>
              <w:rPr>
                <w:rStyle w:val="NormalCharacter"/>
                <w:szCs w:val="21"/>
                <w:sz w:val="21"/>
                <w:kern w:val="2"/>
                <w:lang w:val="en-US" w:eastAsia="zh-CN" w:bidi="ar-SA"/>
                <w:rFonts w:ascii="宋体" w:hAnsi="宋体"/>
              </w:rPr>
              <w:t xml:space="preserve">电话：</w:t>
            </w:r>
            <w:r>
              <w:rPr>
                <w:rStyle w:val="NormalCharacter"/>
                <w:b/>
                <w:szCs w:val="21"/>
                <w:sz w:val="21"/>
                <w:kern w:val="2"/>
                <w:u w:val="single"/>
                <w:lang w:val="en-US" w:eastAsia="zh-CN" w:bidi="ar-SA"/>
                <w:rFonts w:ascii="宋体" w:hAnsi="Courier New"/>
              </w:rPr>
              <w:t xml:space="preserve">                                 </w:t>
            </w:r>
          </w:p>
          <w:p>
            <w:pPr>
              <w:pStyle w:val="PlainText"/>
              <w:rPr>
                <w:rStyle w:val="NormalCharacter"/>
                <w:spacing w:val="-8"/>
                <w:szCs w:val="21"/>
                <w:sz w:val="21"/>
                <w:kern w:val="2"/>
                <w:lang w:val="en-US" w:eastAsia="zh-CN" w:bidi="ar-SA"/>
                <w:rFonts w:ascii="宋体" w:hAnsi="宋体"/>
              </w:rPr>
              <w:widowControl/>
              <w:spacing w:line="520" w:lineRule="exact"/>
              <w:jc w:val="right"/>
              <w:textAlignment w:val="baseline"/>
            </w:pPr>
            <w:r>
              <w:rPr>
                <w:rStyle w:val="NormalCharacter"/>
                <w:szCs w:val="21"/>
                <w:sz w:val="21"/>
                <w:kern w:val="2"/>
                <w:lang w:val="en-US" w:eastAsia="zh-CN" w:bidi="ar-SA"/>
                <w:rFonts w:ascii="宋体" w:hAnsi="宋体"/>
              </w:rPr>
              <w:t xml:space="preserve">  </w:t>
            </w:r>
            <w:r>
              <w:rPr>
                <w:rStyle w:val="NormalCharacter"/>
                <w:szCs w:val="21"/>
                <w:sz w:val="21"/>
                <w:kern w:val="2"/>
                <w:u w:val="single"/>
                <w:lang w:val="en-US" w:eastAsia="zh-CN" w:bidi="ar-SA"/>
                <w:rFonts w:ascii="宋体" w:hAnsi="宋体"/>
              </w:rPr>
              <w:t xml:space="preserve"> </w:t>
            </w:r>
            <w:r>
              <w:rPr>
                <w:rStyle w:val="NormalCharacter"/>
                <w:szCs w:val="21"/>
                <w:sz w:val="21"/>
                <w:kern w:val="2"/>
                <w:u w:val="single"/>
                <w:lang w:val="en-US" w:eastAsia="zh-CN" w:bidi="ar-SA"/>
                <w:rFonts w:ascii="宋体" w:hAnsi="宋体"/>
              </w:rPr>
              <w:t xml:space="preserve">     </w:t>
            </w:r>
            <w:r>
              <w:rPr>
                <w:rStyle w:val="NormalCharacter"/>
                <w:szCs w:val="21"/>
                <w:sz w:val="21"/>
                <w:kern w:val="2"/>
                <w:lang w:val="en-US" w:eastAsia="zh-CN" w:bidi="ar-SA"/>
                <w:rFonts w:ascii="宋体" w:hAnsi="宋体"/>
              </w:rPr>
              <w:t xml:space="preserve">年</w:t>
            </w:r>
            <w:r>
              <w:rPr>
                <w:rStyle w:val="NormalCharacter"/>
                <w:szCs w:val="21"/>
                <w:sz w:val="21"/>
                <w:kern w:val="2"/>
                <w:u w:val="single"/>
                <w:lang w:val="en-US" w:eastAsia="zh-CN" w:bidi="ar-SA"/>
                <w:rFonts w:ascii="宋体" w:hAnsi="宋体"/>
              </w:rPr>
              <w:t xml:space="preserve"> </w:t>
            </w:r>
            <w:r>
              <w:rPr>
                <w:rStyle w:val="NormalCharacter"/>
                <w:szCs w:val="21"/>
                <w:sz w:val="21"/>
                <w:kern w:val="2"/>
                <w:u w:val="single"/>
                <w:lang w:val="en-US" w:eastAsia="zh-CN" w:bidi="ar-SA"/>
                <w:rFonts w:ascii="宋体" w:hAnsi="宋体"/>
              </w:rPr>
              <w:t xml:space="preserve">     </w:t>
            </w:r>
            <w:r>
              <w:rPr>
                <w:rStyle w:val="NormalCharacter"/>
                <w:szCs w:val="21"/>
                <w:sz w:val="21"/>
                <w:kern w:val="2"/>
                <w:lang w:val="en-US" w:eastAsia="zh-CN" w:bidi="ar-SA"/>
                <w:rFonts w:ascii="宋体" w:hAnsi="宋体"/>
              </w:rPr>
              <w:t xml:space="preserve">月</w:t>
            </w:r>
            <w:r>
              <w:rPr>
                <w:rStyle w:val="NormalCharacter"/>
                <w:szCs w:val="21"/>
                <w:sz w:val="21"/>
                <w:kern w:val="2"/>
                <w:u w:val="single"/>
                <w:lang w:val="en-US" w:eastAsia="zh-CN" w:bidi="ar-SA"/>
                <w:rFonts w:ascii="宋体" w:hAnsi="宋体"/>
              </w:rPr>
              <w:t xml:space="preserve"> </w:t>
            </w:r>
            <w:r>
              <w:rPr>
                <w:rStyle w:val="NormalCharacter"/>
                <w:szCs w:val="21"/>
                <w:sz w:val="21"/>
                <w:kern w:val="2"/>
                <w:u w:val="single"/>
                <w:lang w:val="en-US" w:eastAsia="zh-CN" w:bidi="ar-SA"/>
                <w:rFonts w:ascii="宋体" w:hAnsi="宋体"/>
              </w:rPr>
              <w:t xml:space="preserve">     </w:t>
            </w:r>
            <w:r>
              <w:rPr>
                <w:rStyle w:val="NormalCharacter"/>
                <w:szCs w:val="21"/>
                <w:sz w:val="21"/>
                <w:kern w:val="2"/>
                <w:lang w:val="en-US" w:eastAsia="zh-CN" w:bidi="ar-SA"/>
                <w:rFonts w:ascii="宋体" w:hAnsi="宋体"/>
              </w:rPr>
              <w:t xml:space="preserve">日</w:t>
            </w:r>
          </w:p>
        </w:tc>
        <w:tc>
          <w:tcPr>
            <w:textDirection w:val="lrTb"/>
            <w:vAlign w:val="top"/>
            <w:tcW w:type="dxa" w:w="4440"/>
          </w:tcPr>
          <w:p>
            <w:pPr>
              <w:pStyle w:val="PlainText"/>
              <w:rPr>
                <w:rStyle w:val="NormalCharacter"/>
                <w:szCs w:val="21"/>
                <w:sz w:val="21"/>
                <w:kern w:val="2"/>
                <w:lang w:val="en-US" w:eastAsia="zh-CN" w:bidi="ar-SA"/>
                <w:rFonts w:ascii="宋体" w:hAnsi="宋体"/>
              </w:rPr>
              <w:widowControl/>
              <w:spacing w:line="520" w:lineRule="exact"/>
              <w:textAlignment w:val="baseline"/>
            </w:pPr>
            <w:r>
              <w:rPr>
                <w:rStyle w:val="NormalCharacter"/>
                <w:szCs w:val="21"/>
                <w:sz w:val="21"/>
                <w:kern w:val="2"/>
                <w:lang w:val="en-US" w:eastAsia="zh-CN" w:bidi="ar-SA"/>
                <w:rFonts w:ascii="宋体" w:hAnsi="宋体"/>
              </w:rPr>
              <w:t xml:space="preserve">乙方</w:t>
            </w:r>
            <w:r>
              <w:rPr>
                <w:rStyle w:val="NormalCharacter"/>
                <w:szCs w:val="21"/>
                <w:sz w:val="21"/>
                <w:kern w:val="2"/>
                <w:lang w:val="en-US" w:eastAsia="zh-CN" w:bidi="ar-SA"/>
                <w:rFonts w:ascii="宋体" w:hAnsi="宋体"/>
              </w:rPr>
              <w:t xml:space="preserve">：</w:t>
            </w:r>
            <w:r>
              <w:rPr>
                <w:rStyle w:val="NormalCharacter"/>
                <w:b/>
                <w:szCs w:val="24"/>
                <w:sz w:val="21"/>
                <w:kern w:val="2"/>
                <w:u w:val="single"/>
                <w:lang w:val="en-US" w:eastAsia="zh-CN" w:bidi="ar-SA"/>
                <w:rFonts w:ascii="宋体" w:hAnsi="宋体"/>
              </w:rPr>
              <w:t xml:space="preserve">                         </w:t>
            </w:r>
            <w:r>
              <w:rPr>
                <w:rStyle w:val="NormalCharacter"/>
                <w:szCs w:val="21"/>
                <w:sz w:val="21"/>
                <w:kern w:val="2"/>
                <w:lang w:val="en-US" w:eastAsia="zh-CN" w:bidi="ar-SA"/>
                <w:rFonts w:ascii="宋体" w:hAnsi="宋体"/>
              </w:rPr>
              <w:t xml:space="preserve">（盖章）</w:t>
            </w:r>
          </w:p>
          <w:p>
            <w:pPr>
              <w:pStyle w:val="PlainText"/>
              <w:rPr>
                <w:rStyle w:val="NormalCharacter"/>
                <w:szCs w:val="21"/>
                <w:sz w:val="21"/>
                <w:kern w:val="2"/>
                <w:lang w:val="en-US" w:eastAsia="zh-CN" w:bidi="ar-SA"/>
                <w:rFonts w:ascii="宋体" w:hAnsi="宋体"/>
              </w:rPr>
              <w:widowControl/>
              <w:spacing w:line="520" w:lineRule="exact"/>
              <w:textAlignment w:val="baseline"/>
            </w:pPr>
            <w:r>
              <w:rPr>
                <w:rStyle w:val="NormalCharacter"/>
                <w:szCs w:val="21"/>
                <w:sz w:val="21"/>
                <w:kern w:val="2"/>
                <w:lang w:val="en-US" w:eastAsia="zh-CN" w:bidi="ar-SA"/>
                <w:rFonts w:ascii="宋体" w:hAnsi="宋体"/>
              </w:rPr>
              <w:t xml:space="preserve">法定代表人：</w:t>
            </w:r>
            <w:r>
              <w:rPr>
                <w:rStyle w:val="NormalCharacter"/>
                <w:szCs w:val="21"/>
                <w:sz w:val="21"/>
                <w:kern w:val="2"/>
                <w:u w:val="single"/>
                <w:lang w:val="en-US" w:eastAsia="zh-CN" w:bidi="ar-SA"/>
                <w:rFonts w:ascii="宋体" w:hAnsi="Courier New"/>
              </w:rPr>
              <w:t xml:space="preserve">                   </w:t>
            </w:r>
            <w:r>
              <w:rPr>
                <w:rStyle w:val="NormalCharacter"/>
                <w:szCs w:val="21"/>
                <w:sz w:val="21"/>
                <w:kern w:val="2"/>
                <w:lang w:val="en-US" w:eastAsia="zh-CN" w:bidi="ar-SA"/>
                <w:rFonts w:ascii="宋体" w:hAnsi="宋体"/>
              </w:rPr>
              <w:t xml:space="preserve">（签字）</w:t>
            </w:r>
          </w:p>
          <w:p>
            <w:pPr>
              <w:pStyle w:val="PlainText"/>
              <w:rPr>
                <w:rStyle w:val="NormalCharacter"/>
                <w:szCs w:val="21"/>
                <w:sz w:val="21"/>
                <w:kern w:val="2"/>
                <w:u w:val="single"/>
                <w:lang w:val="en-US" w:eastAsia="zh-CN" w:bidi="ar-SA"/>
                <w:rFonts w:ascii="宋体" w:hAnsi="宋体"/>
              </w:rPr>
              <w:widowControl/>
              <w:spacing w:line="520" w:lineRule="exact"/>
              <w:textAlignment w:val="baseline"/>
            </w:pPr>
            <w:r>
              <w:rPr>
                <w:rStyle w:val="NormalCharacter"/>
                <w:szCs w:val="21"/>
                <w:sz w:val="21"/>
                <w:kern w:val="2"/>
                <w:lang w:val="en-US" w:eastAsia="zh-CN" w:bidi="ar-SA"/>
                <w:rFonts w:ascii="宋体" w:hAnsi="宋体"/>
              </w:rPr>
              <w:t xml:space="preserve">地址：</w:t>
            </w:r>
            <w:r>
              <w:rPr>
                <w:rStyle w:val="NormalCharacter"/>
                <w:szCs w:val="21"/>
                <w:sz w:val="21"/>
                <w:kern w:val="2"/>
                <w:u w:val="single"/>
                <w:lang w:val="en-US" w:eastAsia="zh-CN" w:bidi="ar-SA"/>
                <w:rFonts w:ascii="宋体" w:hAnsi="宋体"/>
              </w:rPr>
              <w:t xml:space="preserve">                                 </w:t>
            </w:r>
          </w:p>
          <w:p>
            <w:pPr>
              <w:pStyle w:val="PlainText"/>
              <w:rPr>
                <w:rStyle w:val="NormalCharacter"/>
                <w:szCs w:val="21"/>
                <w:sz w:val="21"/>
                <w:kern w:val="2"/>
                <w:lang w:val="en-US" w:eastAsia="zh-CN" w:bidi="ar-SA"/>
                <w:rFonts w:ascii="宋体" w:hAnsi="宋体"/>
              </w:rPr>
              <w:widowControl/>
              <w:spacing w:line="520" w:lineRule="exact"/>
              <w:textAlignment w:val="baseline"/>
            </w:pPr>
            <w:r>
              <w:rPr>
                <w:rStyle w:val="NormalCharacter"/>
                <w:szCs w:val="21"/>
                <w:sz w:val="21"/>
                <w:kern w:val="2"/>
                <w:lang w:val="en-US" w:eastAsia="zh-CN" w:bidi="ar-SA"/>
                <w:rFonts w:ascii="宋体" w:hAnsi="宋体"/>
              </w:rPr>
              <w:t xml:space="preserve">电话：</w:t>
            </w:r>
            <w:r>
              <w:rPr>
                <w:rStyle w:val="NormalCharacter"/>
                <w:b/>
                <w:szCs w:val="21"/>
                <w:sz w:val="21"/>
                <w:kern w:val="2"/>
                <w:u w:val="single"/>
                <w:lang w:val="en-US" w:eastAsia="zh-CN" w:bidi="ar-SA"/>
                <w:rFonts w:ascii="宋体" w:hAnsi="Courier New"/>
              </w:rPr>
              <w:t xml:space="preserve">                                 </w:t>
            </w:r>
          </w:p>
          <w:p>
            <w:pPr>
              <w:pStyle w:val="PlainText"/>
              <w:rPr>
                <w:rStyle w:val="NormalCharacter"/>
                <w:szCs w:val="21"/>
                <w:sz w:val="21"/>
                <w:kern w:val="2"/>
                <w:lang w:val="en-US" w:eastAsia="zh-CN" w:bidi="ar-SA"/>
                <w:rFonts w:ascii="宋体" w:hAnsi="宋体"/>
              </w:rPr>
              <w:widowControl/>
              <w:spacing w:line="520" w:lineRule="exact"/>
              <w:jc w:val="right"/>
              <w:textAlignment w:val="baseline"/>
            </w:pPr>
            <w:r>
              <w:rPr>
                <w:rStyle w:val="NormalCharacter"/>
                <w:szCs w:val="21"/>
                <w:sz w:val="21"/>
                <w:kern w:val="2"/>
                <w:u w:val="single"/>
                <w:lang w:val="en-US" w:eastAsia="zh-CN" w:bidi="ar-SA"/>
                <w:rFonts w:ascii="宋体" w:hAnsi="宋体"/>
              </w:rPr>
              <w:t xml:space="preserve"> </w:t>
            </w:r>
            <w:r>
              <w:rPr>
                <w:rStyle w:val="NormalCharacter"/>
                <w:szCs w:val="21"/>
                <w:sz w:val="21"/>
                <w:kern w:val="2"/>
                <w:u w:val="single"/>
                <w:lang w:val="en-US" w:eastAsia="zh-CN" w:bidi="ar-SA"/>
                <w:rFonts w:ascii="宋体" w:hAnsi="宋体"/>
              </w:rPr>
              <w:t xml:space="preserve">     </w:t>
            </w:r>
            <w:r>
              <w:rPr>
                <w:rStyle w:val="NormalCharacter"/>
                <w:szCs w:val="21"/>
                <w:sz w:val="21"/>
                <w:kern w:val="2"/>
                <w:lang w:val="en-US" w:eastAsia="zh-CN" w:bidi="ar-SA"/>
                <w:rFonts w:ascii="宋体" w:hAnsi="宋体"/>
              </w:rPr>
              <w:t xml:space="preserve">年</w:t>
            </w:r>
            <w:r>
              <w:rPr>
                <w:rStyle w:val="NormalCharacter"/>
                <w:szCs w:val="21"/>
                <w:sz w:val="21"/>
                <w:kern w:val="2"/>
                <w:u w:val="single"/>
                <w:lang w:val="en-US" w:eastAsia="zh-CN" w:bidi="ar-SA"/>
                <w:rFonts w:ascii="宋体" w:hAnsi="宋体"/>
              </w:rPr>
              <w:t xml:space="preserve"> </w:t>
            </w:r>
            <w:r>
              <w:rPr>
                <w:rStyle w:val="NormalCharacter"/>
                <w:szCs w:val="21"/>
                <w:sz w:val="21"/>
                <w:kern w:val="2"/>
                <w:u w:val="single"/>
                <w:lang w:val="en-US" w:eastAsia="zh-CN" w:bidi="ar-SA"/>
                <w:rFonts w:ascii="宋体" w:hAnsi="宋体"/>
              </w:rPr>
              <w:t xml:space="preserve">     </w:t>
            </w:r>
            <w:r>
              <w:rPr>
                <w:rStyle w:val="NormalCharacter"/>
                <w:szCs w:val="21"/>
                <w:sz w:val="21"/>
                <w:kern w:val="2"/>
                <w:lang w:val="en-US" w:eastAsia="zh-CN" w:bidi="ar-SA"/>
                <w:rFonts w:ascii="宋体" w:hAnsi="宋体"/>
              </w:rPr>
              <w:t xml:space="preserve">月</w:t>
            </w:r>
            <w:r>
              <w:rPr>
                <w:rStyle w:val="NormalCharacter"/>
                <w:szCs w:val="21"/>
                <w:sz w:val="21"/>
                <w:kern w:val="2"/>
                <w:u w:val="single"/>
                <w:lang w:val="en-US" w:eastAsia="zh-CN" w:bidi="ar-SA"/>
                <w:rFonts w:ascii="宋体" w:hAnsi="宋体"/>
              </w:rPr>
              <w:t xml:space="preserve"> </w:t>
            </w:r>
            <w:r>
              <w:rPr>
                <w:rStyle w:val="NormalCharacter"/>
                <w:szCs w:val="21"/>
                <w:sz w:val="21"/>
                <w:kern w:val="2"/>
                <w:u w:val="single"/>
                <w:lang w:val="en-US" w:eastAsia="zh-CN" w:bidi="ar-SA"/>
                <w:rFonts w:ascii="宋体" w:hAnsi="宋体"/>
              </w:rPr>
              <w:t xml:space="preserve">     </w:t>
            </w:r>
            <w:r>
              <w:rPr>
                <w:rStyle w:val="NormalCharacter"/>
                <w:szCs w:val="21"/>
                <w:sz w:val="21"/>
                <w:kern w:val="2"/>
                <w:lang w:val="en-US" w:eastAsia="zh-CN" w:bidi="ar-SA"/>
                <w:rFonts w:ascii="宋体" w:hAnsi="宋体"/>
              </w:rPr>
              <w:t xml:space="preserve">日</w:t>
            </w:r>
          </w:p>
        </w:tc>
      </w:tr>
    </w:tbl>
    <w:p>
      <w:pPr>
        <w:pStyle w:val="Normal"/>
        <w:rPr>
          <w:rStyle w:val="NormalCharacter"/>
          <w:szCs w:val="22"/>
          <w:sz w:val="24"/>
          <w:kern w:val="2"/>
          <w:lang w:val="en-US" w:eastAsia="zh-CN" w:bidi="ar-SA"/>
          <w:rFonts w:ascii="宋体" w:hAnsi="宋体"/>
        </w:rPr>
        <w:ind w:firstLine="588" w:firstLineChars="245"/>
        <w:spacing w:line="360" w:lineRule="auto"/>
        <w:jc w:val="both"/>
        <w:textAlignment w:val="baseline"/>
      </w:pPr>
      <w:r>
        <w:rPr>
          <w:rStyle w:val="NormalCharacter"/>
          <w:szCs w:val="22"/>
          <w:sz w:val="24"/>
          <w:kern w:val="2"/>
          <w:lang w:val="en-US" w:eastAsia="zh-CN" w:bidi="ar-SA"/>
          <w:rFonts w:ascii="宋体" w:hAnsi="宋体"/>
        </w:rPr>
        <w:t xml:space="preserve">   </w:t>
      </w:r>
      <w:r>
        <w:rPr>
          <w:rStyle w:val="NormalCharacter"/>
          <w:szCs w:val="22"/>
          <w:sz w:val="24"/>
          <w:kern w:val="2"/>
          <w:lang w:val="en-US" w:eastAsia="zh-CN" w:bidi="ar-SA"/>
          <w:rFonts w:ascii="宋体" w:hAnsi="宋体"/>
        </w:rPr>
      </w:r>
    </w:p>
    <w:p>
      <w:pPr>
        <w:pStyle w:val="Normal"/>
        <w:rPr>
          <w:rStyle w:val="NormalCharacter"/>
          <w:b/>
          <w:szCs w:val="22"/>
          <w:sz w:val="21"/>
          <w:kern w:val="2"/>
          <w:lang w:val="en-US" w:eastAsia="zh-CN" w:bidi="ar-SA"/>
        </w:rPr>
        <w:snapToGrid w:val="0"/>
        <w:spacing w:line="480" w:lineRule="auto"/>
        <w:jc w:val="left"/>
        <w:textAlignment w:val="baseline"/>
      </w:pPr>
      <w:r>
        <w:rPr>
          <w:rStyle w:val="NormalCharacter"/>
          <w:b/>
          <w:szCs w:val="22"/>
          <w:sz w:val="21"/>
          <w:kern w:val="2"/>
          <w:lang w:val="en-US" w:eastAsia="zh-CN" w:bidi="ar-SA"/>
        </w:rPr>
      </w:r>
    </w:p>
    <w:p>
      <w:pPr>
        <w:pStyle w:val="Normal"/>
        <w:rPr>
          <w:rStyle w:val="NormalCharacter"/>
          <w:szCs w:val="22"/>
          <w:sz w:val="21"/>
          <w:kern w:val="2"/>
          <w:lang w:val="en-US" w:eastAsia="zh-CN" w:bidi="ar-SA"/>
        </w:rPr>
        <w:spacing w:line="240" w:lineRule="auto"/>
        <w:jc w:val="both"/>
        <w:textAlignment w:val="baseline"/>
      </w:pPr>
      <w:r>
        <w:rPr>
          <w:rStyle w:val="NormalCharacter"/>
          <w:szCs w:val="22"/>
          <w:sz w:val="21"/>
          <w:kern w:val="2"/>
          <w:lang w:val="en-US" w:eastAsia="zh-CN" w:bidi="ar-SA"/>
        </w:rPr>
      </w:r>
    </w:p>
    <w:p>
      <w:pPr>
        <w:pStyle w:val="Normal"/>
        <w:rPr>
          <w:rStyle w:val="NormalCharacter"/>
          <w:bCs/>
          <w:szCs w:val="24"/>
          <w:sz w:val="24"/>
          <w:kern w:val="2"/>
          <w:lang w:val="en-US" w:eastAsia="zh-CN" w:bidi="ar-SA"/>
          <w:rFonts w:cs="Times New Roman"/>
        </w:rPr>
        <w:spacing w:line="360" w:lineRule="auto"/>
        <w:jc w:val="both"/>
        <w:textAlignment w:val="baseline"/>
      </w:pPr>
      <w:r>
        <w:rPr>
          <w:rStyle w:val="NormalCharacter"/>
          <w:bCs/>
          <w:szCs w:val="24"/>
          <w:sz w:val="24"/>
          <w:kern w:val="2"/>
          <w:lang w:val="en-US" w:eastAsia="zh-CN" w:bidi="ar-SA"/>
          <w:rFonts w:cs="Times New Roman"/>
        </w:rPr>
        <w:br w:type="page"/>
      </w:r>
    </w:p>
    <w:p>
      <w:pPr>
        <w:pStyle w:val="Normal"/>
        <w:rPr>
          <w:rStyle w:val="NormalCharacter"/>
          <w:b/>
          <w:szCs w:val="32"/>
          <w:sz w:val="32"/>
          <w:kern w:val="2"/>
          <w:lang w:val="en-US" w:eastAsia="zh-CN" w:bidi="ar-SA"/>
          <w:rFonts w:ascii="宋体" w:hAnsi="宋体"/>
        </w:rPr>
        <w:spacing w:line="360" w:lineRule="auto"/>
        <w:jc w:val="both"/>
        <w:textAlignment w:val="baseline"/>
      </w:pPr>
      <w:r>
        <w:rPr>
          <w:rStyle w:val="NormalCharacter"/>
          <w:b/>
          <w:szCs w:val="32"/>
          <w:sz w:val="32"/>
          <w:kern w:val="2"/>
          <w:lang w:val="en-US" w:eastAsia="zh-CN" w:bidi="ar-SA"/>
          <w:rFonts w:ascii="宋体" w:hAnsi="宋体"/>
        </w:rPr>
        <w:t xml:space="preserve">附件三：安全生产协议书（格式）</w:t>
      </w:r>
    </w:p>
    <w:p>
      <w:pPr>
        <w:pStyle w:val="Normal"/>
        <w:rPr>
          <w:rStyle w:val="NormalCharacter"/>
          <w:b/>
          <w:szCs w:val="44"/>
          <w:sz w:val="44"/>
          <w:kern w:val="2"/>
          <w:lang w:val="en-US" w:eastAsia="zh-CN" w:bidi="ar-SA"/>
          <w:rFonts w:ascii="宋体" w:hAnsi="宋体"/>
        </w:rPr>
        <w:spacing w:line="360" w:lineRule="auto"/>
        <w:jc w:val="center"/>
        <w:textAlignment w:val="baseline"/>
      </w:pPr>
      <w:r>
        <w:rPr>
          <w:rStyle w:val="NormalCharacter"/>
          <w:szCs w:val="28"/>
          <w:sz w:val="28"/>
          <w:kern w:val="2"/>
          <w:lang w:val="en-US" w:eastAsia="zh-CN" w:bidi="ar-SA"/>
          <w:rFonts w:ascii="宋体" w:hAnsi="宋体"/>
        </w:rPr>
        <w:t xml:space="preserve">（本格式为安全生产协议书标准格式，投标人不需填写）</w:t>
      </w:r>
    </w:p>
    <w:p>
      <w:pPr>
        <w:pStyle w:val="Normal"/>
        <w:rPr>
          <w:rStyle w:val="NormalCharacter"/>
          <w:szCs w:val="21"/>
          <w:sz w:val="21"/>
          <w:kern w:val="2"/>
          <w:lang w:val="en-US" w:eastAsia="zh-CN" w:bidi="ar-SA"/>
          <w:rFonts w:ascii="宋体" w:hAnsi="宋体"/>
        </w:rPr>
        <w:spacing w:line="360" w:lineRule="auto"/>
        <w:jc w:val="center"/>
        <w:textAlignment w:val="baseline"/>
      </w:pPr>
      <w:r>
        <w:rPr>
          <w:rStyle w:val="NormalCharacter"/>
          <w:b/>
          <w:szCs w:val="44"/>
          <w:sz w:val="44"/>
          <w:kern w:val="2"/>
          <w:lang w:val="en-US" w:eastAsia="zh-CN" w:bidi="ar-SA"/>
          <w:rFonts w:ascii="宋体" w:hAnsi="宋体"/>
        </w:rPr>
        <w:t xml:space="preserve">安全生产协议书</w:t>
      </w:r>
    </w:p>
    <w:p>
      <w:pPr>
        <w:pStyle w:val="Normal"/>
        <w:rPr>
          <w:rStyle w:val="NormalCharacter"/>
          <w:szCs w:val="21"/>
          <w:sz w:val="21"/>
          <w:kern w:val="2"/>
          <w:lang w:val="en-US" w:eastAsia="zh-CN" w:bidi="ar-SA"/>
          <w:rFonts w:ascii="宋体" w:hAnsi="宋体"/>
        </w:rPr>
        <w:ind w:firstLine="420" w:firstLineChars="200"/>
        <w:spacing w:line="360" w:lineRule="auto"/>
        <w:jc w:val="both"/>
        <w:textAlignment w:val="baseline"/>
      </w:pPr>
      <w:r>
        <w:rPr>
          <w:rStyle w:val="NormalCharacter"/>
          <w:szCs w:val="21"/>
          <w:sz w:val="21"/>
          <w:kern w:val="2"/>
          <w:lang w:val="en-US" w:eastAsia="zh-CN" w:bidi="ar-SA"/>
          <w:rFonts w:ascii="宋体" w:hAnsi="宋体"/>
        </w:rPr>
        <w:t xml:space="preserve">为在</w:t>
      </w:r>
      <w:r>
        <w:rPr>
          <w:rStyle w:val="NormalCharacter"/>
          <w:szCs w:val="21"/>
          <w:sz w:val="21"/>
          <w:kern w:val="2"/>
          <w:u w:val="single"/>
          <w:lang w:val="en-US" w:eastAsia="zh-CN" w:bidi="ar-SA"/>
          <w:rFonts w:ascii="宋体" w:hAnsi="宋体"/>
        </w:rPr>
        <w:t xml:space="preserve">        </w:t>
      </w:r>
      <w:r>
        <w:rPr>
          <w:rStyle w:val="NormalCharacter"/>
          <w:szCs w:val="21"/>
          <w:sz w:val="21"/>
          <w:kern w:val="2"/>
          <w:lang w:val="en-US" w:eastAsia="zh-CN" w:bidi="ar-SA"/>
          <w:rFonts w:ascii="宋体" w:hAnsi="宋体"/>
        </w:rPr>
        <w:t xml:space="preserve">（</w:t>
      </w:r>
      <w:r>
        <w:rPr>
          <w:rStyle w:val="NormalCharacter"/>
          <w:szCs w:val="21"/>
          <w:sz w:val="21"/>
          <w:kern w:val="2"/>
          <w:lang w:val="en-US" w:eastAsia="zh-CN" w:bidi="ar-SA"/>
          <w:rFonts w:ascii="宋体" w:hAnsi="宋体"/>
        </w:rPr>
        <w:t xml:space="preserve">项目名称</w:t>
      </w:r>
      <w:r>
        <w:rPr>
          <w:rStyle w:val="NormalCharacter"/>
          <w:szCs w:val="21"/>
          <w:sz w:val="21"/>
          <w:kern w:val="2"/>
          <w:lang w:val="en-US" w:eastAsia="zh-CN" w:bidi="ar-SA"/>
          <w:rFonts w:ascii="宋体" w:hAnsi="宋体"/>
        </w:rPr>
        <w:t xml:space="preserve">）</w:t>
      </w:r>
      <w:r>
        <w:rPr>
          <w:rStyle w:val="NormalCharacter"/>
          <w:szCs w:val="21"/>
          <w:sz w:val="21"/>
          <w:kern w:val="2"/>
          <w:u w:val="single"/>
          <w:lang w:val="en-US" w:eastAsia="zh-CN" w:bidi="ar-SA"/>
          <w:rFonts w:ascii="宋体" w:hAnsi="宋体"/>
        </w:rPr>
        <w:t xml:space="preserve">       </w:t>
      </w:r>
      <w:r>
        <w:rPr>
          <w:rStyle w:val="NormalCharacter"/>
          <w:szCs w:val="21"/>
          <w:sz w:val="21"/>
          <w:kern w:val="2"/>
          <w:lang w:val="en-US" w:eastAsia="zh-CN" w:bidi="ar-SA"/>
          <w:rFonts w:ascii="宋体" w:hAnsi="宋体"/>
        </w:rPr>
        <w:t xml:space="preserve">（</w:t>
      </w:r>
      <w:r>
        <w:rPr>
          <w:rStyle w:val="NormalCharacter"/>
          <w:szCs w:val="21"/>
          <w:sz w:val="21"/>
          <w:kern w:val="2"/>
          <w:lang w:val="en-US" w:eastAsia="zh-CN" w:bidi="ar-SA"/>
          <w:rFonts w:ascii="宋体" w:hAnsi="宋体"/>
        </w:rPr>
        <w:t xml:space="preserve">标段名称）施工合同的实施过程中创造安全、高效的施工环境，切实搞好本项目的安全管理工作，本项目的发包人</w:t>
      </w:r>
      <w:r>
        <w:rPr>
          <w:rStyle w:val="NormalCharacter"/>
          <w:szCs w:val="21"/>
          <w:sz w:val="21"/>
          <w:kern w:val="2"/>
          <w:u w:val="single"/>
          <w:lang w:val="en-US" w:eastAsia="zh-CN" w:bidi="ar-SA"/>
          <w:rFonts w:ascii="宋体" w:hAnsi="宋体"/>
        </w:rPr>
        <w:t xml:space="preserve">      </w:t>
      </w:r>
      <w:r>
        <w:rPr>
          <w:rStyle w:val="NormalCharacter"/>
          <w:szCs w:val="21"/>
          <w:sz w:val="21"/>
          <w:kern w:val="2"/>
          <w:lang w:val="en-US" w:eastAsia="zh-CN" w:bidi="ar-SA"/>
          <w:rFonts w:ascii="宋体" w:hAnsi="宋体"/>
        </w:rPr>
        <w:t xml:space="preserve">（</w:t>
      </w:r>
      <w:r>
        <w:rPr>
          <w:rStyle w:val="NormalCharacter"/>
          <w:szCs w:val="21"/>
          <w:sz w:val="21"/>
          <w:kern w:val="2"/>
          <w:lang w:val="en-US" w:eastAsia="zh-CN" w:bidi="ar-SA"/>
          <w:rFonts w:ascii="宋体" w:hAnsi="宋体"/>
        </w:rPr>
        <w:t xml:space="preserve">以下简称“甲方”）与承包人</w:t>
      </w:r>
      <w:r>
        <w:rPr>
          <w:rStyle w:val="NormalCharacter"/>
          <w:szCs w:val="21"/>
          <w:sz w:val="21"/>
          <w:kern w:val="2"/>
          <w:u w:val="single"/>
          <w:lang w:val="en-US" w:eastAsia="zh-CN" w:bidi="ar-SA"/>
          <w:rFonts w:ascii="宋体" w:hAnsi="宋体"/>
        </w:rPr>
        <w:t xml:space="preserve">      </w:t>
      </w:r>
      <w:r>
        <w:rPr>
          <w:rStyle w:val="NormalCharacter"/>
          <w:szCs w:val="21"/>
          <w:sz w:val="21"/>
          <w:kern w:val="2"/>
          <w:lang w:val="en-US" w:eastAsia="zh-CN" w:bidi="ar-SA"/>
          <w:rFonts w:ascii="宋体" w:hAnsi="宋体"/>
        </w:rPr>
        <w:t xml:space="preserve">（以下简称“乙方”），特此签订安全生产协议书</w:t>
      </w:r>
      <w:r>
        <w:rPr>
          <w:rStyle w:val="NormalCharacter"/>
          <w:szCs w:val="21"/>
          <w:sz w:val="21"/>
          <w:kern w:val="2"/>
          <w:lang w:val="en-US" w:eastAsia="zh-CN" w:bidi="ar-SA"/>
          <w:rFonts w:ascii="宋体" w:hAnsi="宋体"/>
        </w:rPr>
        <w:t xml:space="preserve">：</w:t>
      </w:r>
    </w:p>
    <w:p>
      <w:pPr>
        <w:pStyle w:val="Normal"/>
        <w:rPr>
          <w:rStyle w:val="NormalCharacter"/>
          <w:szCs w:val="21"/>
          <w:sz w:val="21"/>
          <w:kern w:val="2"/>
          <w:lang w:val="en-US" w:eastAsia="zh-CN" w:bidi="ar-SA"/>
          <w:rFonts w:ascii="宋体" w:hAnsi="宋体"/>
        </w:rPr>
        <w:ind w:firstLine="420" w:firstLineChars="200"/>
        <w:spacing w:line="360" w:lineRule="auto"/>
        <w:jc w:val="both"/>
        <w:textAlignment w:val="baseline"/>
      </w:pPr>
      <w:r>
        <w:rPr>
          <w:rStyle w:val="NormalCharacter"/>
          <w:szCs w:val="21"/>
          <w:sz w:val="21"/>
          <w:kern w:val="2"/>
          <w:lang w:val="en-US" w:eastAsia="zh-CN" w:bidi="ar-SA"/>
          <w:rFonts w:ascii="宋体" w:hAnsi="宋体"/>
        </w:rPr>
        <w:t xml:space="preserve">第一条  甲方职责</w:t>
      </w:r>
    </w:p>
    <w:p>
      <w:pPr>
        <w:pStyle w:val="Normal"/>
        <w:rPr>
          <w:rStyle w:val="NormalCharacter"/>
          <w:szCs w:val="21"/>
          <w:sz w:val="21"/>
          <w:kern w:val="2"/>
          <w:lang w:val="en-US" w:eastAsia="zh-CN" w:bidi="ar-SA"/>
          <w:rFonts w:ascii="宋体" w:hAnsi="宋体"/>
        </w:rPr>
        <w:ind w:firstLine="420" w:firstLineChars="200"/>
        <w:spacing w:line="360" w:lineRule="auto"/>
        <w:jc w:val="both"/>
        <w:textAlignment w:val="baseline"/>
      </w:pPr>
      <w:r>
        <w:rPr>
          <w:rStyle w:val="NormalCharacter"/>
          <w:szCs w:val="21"/>
          <w:sz w:val="21"/>
          <w:kern w:val="2"/>
          <w:lang w:val="en-US" w:eastAsia="zh-CN" w:bidi="ar-SA"/>
          <w:rFonts w:ascii="宋体" w:hAnsi="宋体"/>
        </w:rPr>
        <w:t xml:space="preserve">（</w:t>
      </w:r>
      <w:r>
        <w:rPr>
          <w:rStyle w:val="NormalCharacter"/>
          <w:szCs w:val="21"/>
          <w:sz w:val="21"/>
          <w:kern w:val="2"/>
          <w:lang w:val="en-US" w:eastAsia="zh-CN" w:bidi="ar-SA"/>
          <w:rFonts w:ascii="宋体" w:hAnsi="宋体"/>
        </w:rPr>
        <w:t xml:space="preserve">一）遵守国家有关安全生产的法律法规，认真执行工程承包合同中的有关安全要求。</w:t>
      </w:r>
    </w:p>
    <w:p>
      <w:pPr>
        <w:pStyle w:val="Normal"/>
        <w:rPr>
          <w:rStyle w:val="NormalCharacter"/>
          <w:szCs w:val="21"/>
          <w:sz w:val="21"/>
          <w:kern w:val="2"/>
          <w:lang w:val="en-US" w:eastAsia="zh-CN" w:bidi="ar-SA"/>
          <w:rFonts w:ascii="宋体" w:hAnsi="宋体"/>
        </w:rPr>
        <w:ind w:firstLine="420" w:firstLineChars="200"/>
        <w:spacing w:line="360" w:lineRule="auto"/>
        <w:jc w:val="both"/>
        <w:textAlignment w:val="baseline"/>
      </w:pPr>
      <w:r>
        <w:rPr>
          <w:rStyle w:val="NormalCharacter"/>
          <w:szCs w:val="21"/>
          <w:sz w:val="21"/>
          <w:kern w:val="2"/>
          <w:lang w:val="en-US" w:eastAsia="zh-CN" w:bidi="ar-SA"/>
          <w:rFonts w:ascii="宋体" w:hAnsi="宋体"/>
        </w:rPr>
        <w:t xml:space="preserve">（</w:t>
      </w:r>
      <w:r>
        <w:rPr>
          <w:rStyle w:val="NormalCharacter"/>
          <w:szCs w:val="21"/>
          <w:sz w:val="21"/>
          <w:kern w:val="2"/>
          <w:lang w:val="en-US" w:eastAsia="zh-CN" w:bidi="ar-SA"/>
          <w:rFonts w:ascii="宋体" w:hAnsi="宋体"/>
        </w:rPr>
        <w:t xml:space="preserve">二</w:t>
      </w:r>
      <w:r>
        <w:rPr>
          <w:rStyle w:val="NormalCharacter"/>
          <w:szCs w:val="21"/>
          <w:sz w:val="21"/>
          <w:kern w:val="2"/>
          <w:lang w:val="en-US" w:eastAsia="zh-CN" w:bidi="ar-SA"/>
          <w:rFonts w:ascii="宋体" w:hAnsi="宋体"/>
        </w:rPr>
        <w:t xml:space="preserve">）</w:t>
      </w:r>
      <w:r>
        <w:rPr>
          <w:rStyle w:val="NormalCharacter"/>
          <w:szCs w:val="21"/>
          <w:sz w:val="21"/>
          <w:kern w:val="2"/>
          <w:lang w:val="en-US" w:eastAsia="zh-CN" w:bidi="ar-SA"/>
          <w:rFonts w:ascii="宋体" w:hAnsi="宋体"/>
        </w:rPr>
        <w:t xml:space="preserve">按照“安全第一、预防为主、综合治理”和坚持“管生产必须管安全”的原则进行安全生产管理，做到生产与安全工作同时计划、布置、检查、总结和评比。</w:t>
      </w:r>
    </w:p>
    <w:p>
      <w:pPr>
        <w:pStyle w:val="Normal"/>
        <w:rPr>
          <w:rStyle w:val="NormalCharacter"/>
          <w:szCs w:val="21"/>
          <w:sz w:val="21"/>
          <w:kern w:val="2"/>
          <w:lang w:val="en-US" w:eastAsia="zh-CN" w:bidi="ar-SA"/>
          <w:rFonts w:ascii="宋体" w:hAnsi="宋体"/>
        </w:rPr>
        <w:ind w:firstLine="420" w:firstLineChars="200"/>
        <w:spacing w:line="360" w:lineRule="auto"/>
        <w:jc w:val="both"/>
        <w:textAlignment w:val="baseline"/>
      </w:pPr>
      <w:r>
        <w:rPr>
          <w:rStyle w:val="NormalCharacter"/>
          <w:szCs w:val="21"/>
          <w:sz w:val="21"/>
          <w:kern w:val="2"/>
          <w:lang w:val="en-US" w:eastAsia="zh-CN" w:bidi="ar-SA"/>
          <w:rFonts w:ascii="宋体" w:hAnsi="宋体"/>
        </w:rPr>
        <w:t xml:space="preserve">（三）重要的安全设施必须坚持与主体工程“三同时”的原则，即：同时设计、审批，同时施工，同时验收、投入使用。</w:t>
      </w:r>
    </w:p>
    <w:p>
      <w:pPr>
        <w:pStyle w:val="Normal"/>
        <w:rPr>
          <w:rStyle w:val="NormalCharacter"/>
          <w:szCs w:val="21"/>
          <w:sz w:val="21"/>
          <w:kern w:val="2"/>
          <w:lang w:val="en-US" w:eastAsia="zh-CN" w:bidi="ar-SA"/>
          <w:rFonts w:ascii="宋体" w:hAnsi="宋体"/>
        </w:rPr>
        <w:ind w:firstLine="420" w:firstLineChars="200"/>
        <w:spacing w:line="360" w:lineRule="auto"/>
        <w:jc w:val="both"/>
        <w:textAlignment w:val="baseline"/>
      </w:pPr>
      <w:r>
        <w:rPr>
          <w:rStyle w:val="NormalCharacter"/>
          <w:szCs w:val="21"/>
          <w:sz w:val="21"/>
          <w:kern w:val="2"/>
          <w:lang w:val="en-US" w:eastAsia="zh-CN" w:bidi="ar-SA"/>
          <w:rFonts w:ascii="宋体" w:hAnsi="宋体"/>
        </w:rPr>
        <w:t xml:space="preserve">（四）定期召开安全生产调度会，及时传达中央及地方有关安全生产的精神。</w:t>
      </w:r>
    </w:p>
    <w:p>
      <w:pPr>
        <w:pStyle w:val="Normal"/>
        <w:rPr>
          <w:rStyle w:val="NormalCharacter"/>
          <w:szCs w:val="21"/>
          <w:sz w:val="21"/>
          <w:kern w:val="2"/>
          <w:lang w:val="en-US" w:eastAsia="zh-CN" w:bidi="ar-SA"/>
          <w:rFonts w:ascii="宋体" w:hAnsi="宋体"/>
        </w:rPr>
        <w:ind w:firstLine="420" w:firstLineChars="200"/>
        <w:spacing w:line="360" w:lineRule="auto"/>
        <w:jc w:val="both"/>
        <w:textAlignment w:val="baseline"/>
      </w:pPr>
      <w:r>
        <w:rPr>
          <w:rStyle w:val="NormalCharacter"/>
          <w:szCs w:val="21"/>
          <w:sz w:val="21"/>
          <w:kern w:val="2"/>
          <w:lang w:val="en-US" w:eastAsia="zh-CN" w:bidi="ar-SA"/>
          <w:rFonts w:ascii="宋体" w:hAnsi="宋体"/>
        </w:rPr>
        <w:t xml:space="preserve">（五）组织对乙方施工现场安全生产检查，监督乙方及时处理发现的各利安全隐患。</w:t>
      </w:r>
    </w:p>
    <w:p>
      <w:pPr>
        <w:pStyle w:val="Normal"/>
        <w:rPr>
          <w:rStyle w:val="NormalCharacter"/>
          <w:szCs w:val="21"/>
          <w:sz w:val="21"/>
          <w:kern w:val="2"/>
          <w:lang w:val="en-US" w:eastAsia="zh-CN" w:bidi="ar-SA"/>
          <w:rFonts w:ascii="宋体" w:hAnsi="宋体"/>
        </w:rPr>
        <w:ind w:firstLine="420" w:firstLineChars="200"/>
        <w:spacing w:line="360" w:lineRule="auto"/>
        <w:jc w:val="both"/>
        <w:textAlignment w:val="baseline"/>
      </w:pPr>
      <w:r>
        <w:rPr>
          <w:rStyle w:val="NormalCharacter"/>
          <w:szCs w:val="21"/>
          <w:sz w:val="21"/>
          <w:kern w:val="2"/>
          <w:lang w:val="en-US" w:eastAsia="zh-CN" w:bidi="ar-SA"/>
          <w:rFonts w:ascii="宋体" w:hAnsi="宋体"/>
        </w:rPr>
        <w:t xml:space="preserve">第二条  乙方职责</w:t>
      </w:r>
    </w:p>
    <w:p>
      <w:pPr>
        <w:pStyle w:val="Normal"/>
        <w:rPr>
          <w:rStyle w:val="NormalCharacter"/>
          <w:szCs w:val="21"/>
          <w:sz w:val="21"/>
          <w:kern w:val="2"/>
          <w:lang w:val="en-US" w:eastAsia="zh-CN" w:bidi="ar-SA"/>
          <w:rFonts w:ascii="宋体" w:hAnsi="宋体"/>
        </w:rPr>
        <w:ind w:firstLine="420" w:firstLineChars="200"/>
        <w:spacing w:line="360" w:lineRule="auto"/>
        <w:jc w:val="both"/>
        <w:textAlignment w:val="baseline"/>
      </w:pPr>
      <w:r>
        <w:rPr>
          <w:rStyle w:val="NormalCharacter"/>
          <w:szCs w:val="21"/>
          <w:sz w:val="21"/>
          <w:kern w:val="2"/>
          <w:lang w:val="en-US" w:eastAsia="zh-CN" w:bidi="ar-SA"/>
          <w:rFonts w:ascii="宋体" w:hAnsi="宋体"/>
        </w:rPr>
        <w:t xml:space="preserve">（一）严格遵守国家有关安全生产的法律法规、水利部颁发的有关工程施工安全技术规程的安全生产规定，认真执行工程承包合同中的有关安全要求。</w:t>
      </w:r>
    </w:p>
    <w:p>
      <w:pPr>
        <w:pStyle w:val="Normal"/>
        <w:rPr>
          <w:rStyle w:val="NormalCharacter"/>
          <w:szCs w:val="21"/>
          <w:sz w:val="21"/>
          <w:kern w:val="2"/>
          <w:lang w:val="en-US" w:eastAsia="zh-CN" w:bidi="ar-SA"/>
          <w:rFonts w:ascii="宋体" w:hAnsi="宋体"/>
        </w:rPr>
        <w:ind w:firstLine="420" w:firstLineChars="200"/>
        <w:spacing w:line="360" w:lineRule="auto"/>
        <w:jc w:val="both"/>
        <w:textAlignment w:val="baseline"/>
      </w:pPr>
      <w:r>
        <w:rPr>
          <w:rStyle w:val="NormalCharacter"/>
          <w:szCs w:val="21"/>
          <w:sz w:val="21"/>
          <w:kern w:val="2"/>
          <w:lang w:val="en-US" w:eastAsia="zh-CN" w:bidi="ar-SA"/>
          <w:rFonts w:ascii="宋体" w:hAnsi="宋体"/>
        </w:rPr>
        <w:t xml:space="preserve">（</w:t>
      </w:r>
      <w:r>
        <w:rPr>
          <w:rStyle w:val="NormalCharacter"/>
          <w:szCs w:val="21"/>
          <w:sz w:val="21"/>
          <w:kern w:val="2"/>
          <w:lang w:val="en-US" w:eastAsia="zh-CN" w:bidi="ar-SA"/>
          <w:rFonts w:ascii="宋体" w:hAnsi="宋体"/>
        </w:rPr>
        <w:t xml:space="preserve">二）坚持“安全第一，预防为主、综合治理”和“管生产必须管安全”的原则，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守本条款的各项规定，做到生产与安全工作同时计划、布置、检查、总结和评比。</w:t>
      </w:r>
    </w:p>
    <w:p>
      <w:pPr>
        <w:pStyle w:val="Normal"/>
        <w:rPr>
          <w:rStyle w:val="NormalCharacter"/>
          <w:szCs w:val="21"/>
          <w:sz w:val="21"/>
          <w:kern w:val="2"/>
          <w:lang w:val="en-US" w:eastAsia="zh-CN" w:bidi="ar-SA"/>
          <w:rFonts w:ascii="宋体" w:hAnsi="宋体"/>
        </w:rPr>
        <w:ind w:firstLine="420" w:firstLineChars="200"/>
        <w:spacing w:line="360" w:lineRule="auto"/>
        <w:jc w:val="both"/>
        <w:textAlignment w:val="baseline"/>
      </w:pPr>
      <w:r>
        <w:rPr>
          <w:rStyle w:val="NormalCharacter"/>
          <w:szCs w:val="21"/>
          <w:sz w:val="21"/>
          <w:kern w:val="2"/>
          <w:lang w:val="en-US" w:eastAsia="zh-CN" w:bidi="ar-SA"/>
          <w:rFonts w:ascii="宋体" w:hAnsi="宋体"/>
        </w:rPr>
        <w:t xml:space="preserve">（三</w:t>
      </w:r>
      <w:r>
        <w:rPr>
          <w:rStyle w:val="NormalCharacter"/>
          <w:szCs w:val="21"/>
          <w:sz w:val="21"/>
          <w:kern w:val="2"/>
          <w:lang w:val="en-US" w:eastAsia="zh-CN" w:bidi="ar-SA"/>
          <w:rFonts w:ascii="宋体" w:hAnsi="宋体"/>
        </w:rPr>
        <w:t xml:space="preserve">）</w:t>
      </w:r>
      <w:r>
        <w:rPr>
          <w:rStyle w:val="NormalCharacter"/>
          <w:szCs w:val="21"/>
          <w:sz w:val="21"/>
          <w:kern w:val="2"/>
          <w:lang w:val="en-US" w:eastAsia="zh-CN" w:bidi="ar-SA"/>
          <w:rFonts w:ascii="宋体" w:hAnsi="宋体"/>
        </w:rPr>
        <w:t xml:space="preserve">建立健全安全生产责任制。从派往项目实施的项目负责人到生产工人（包括临时雇请的民工）的安全生产管理系统必须做到纵向到底，一环不漏；各职能部门、人员的安全生产责任制做到横向到边，人人有责。项目负责人是安全生产的第一责任人。现场设置的安全机构，应按施工人员的</w:t>
      </w:r>
      <w:r>
        <w:rPr>
          <w:rStyle w:val="NormalCharacter"/>
          <w:szCs w:val="21"/>
          <w:sz w:val="21"/>
          <w:kern w:val="2"/>
          <w:lang w:val="en-US" w:eastAsia="zh-CN" w:bidi="ar-SA"/>
          <w:rFonts w:ascii="宋体" w:hAnsi="宋体"/>
        </w:rPr>
        <w:t xml:space="preserve">1</w:t>
      </w:r>
      <w:r>
        <w:rPr>
          <w:rStyle w:val="NormalCharacter"/>
          <w:szCs w:val="21"/>
          <w:sz w:val="21"/>
          <w:kern w:val="2"/>
          <w:lang w:val="en-US" w:eastAsia="zh-CN" w:bidi="ar-SA"/>
          <w:rFonts w:ascii="宋体" w:hAnsi="宋体"/>
        </w:rPr>
        <w:t xml:space="preserve">%～3%配备安全员，专职负责所有员工的安全和治安保卫工作及预防事故的发生。安全机构人员，有权按有关规定发布指令，并采取保护性措施防止事故发生。</w:t>
      </w:r>
    </w:p>
    <w:p>
      <w:pPr>
        <w:pStyle w:val="Normal"/>
        <w:rPr>
          <w:rStyle w:val="NormalCharacter"/>
          <w:szCs w:val="21"/>
          <w:sz w:val="21"/>
          <w:kern w:val="2"/>
          <w:lang w:val="en-US" w:eastAsia="zh-CN" w:bidi="ar-SA"/>
          <w:rFonts w:ascii="宋体" w:hAnsi="宋体"/>
        </w:rPr>
        <w:ind w:firstLine="420" w:firstLineChars="200"/>
        <w:spacing w:line="360" w:lineRule="auto"/>
        <w:jc w:val="both"/>
        <w:textAlignment w:val="baseline"/>
      </w:pPr>
      <w:r>
        <w:rPr>
          <w:rStyle w:val="NormalCharacter"/>
          <w:szCs w:val="21"/>
          <w:sz w:val="21"/>
          <w:kern w:val="2"/>
          <w:lang w:val="en-US" w:eastAsia="zh-CN" w:bidi="ar-SA"/>
          <w:rFonts w:ascii="宋体" w:hAnsi="宋体"/>
        </w:rPr>
        <w:t xml:space="preserve">（</w:t>
      </w:r>
      <w:r>
        <w:rPr>
          <w:rStyle w:val="NormalCharacter"/>
          <w:szCs w:val="21"/>
          <w:sz w:val="21"/>
          <w:kern w:val="2"/>
          <w:lang w:val="en-US" w:eastAsia="zh-CN" w:bidi="ar-SA"/>
          <w:rFonts w:ascii="宋体" w:hAnsi="宋体"/>
        </w:rPr>
        <w:t xml:space="preserve">四）乙方在任何时候都应采取各种合理的预防措施，防止其员工发生任何违法、违禁、暴力或妨碍治安的行为。因乙方管理等原因造成的安全生产责任事故所造成的后果及责任应由乙方自行承担。</w:t>
      </w:r>
    </w:p>
    <w:p>
      <w:pPr>
        <w:pStyle w:val="Normal"/>
        <w:rPr>
          <w:rStyle w:val="NormalCharacter"/>
          <w:szCs w:val="21"/>
          <w:sz w:val="21"/>
          <w:kern w:val="2"/>
          <w:lang w:val="en-US" w:eastAsia="zh-CN" w:bidi="ar-SA"/>
          <w:rFonts w:ascii="宋体" w:hAnsi="宋体"/>
        </w:rPr>
        <w:ind w:firstLine="420" w:firstLineChars="200"/>
        <w:spacing w:line="360" w:lineRule="auto"/>
        <w:jc w:val="both"/>
        <w:textAlignment w:val="baseline"/>
      </w:pPr>
      <w:r>
        <w:rPr>
          <w:rStyle w:val="NormalCharacter"/>
          <w:szCs w:val="21"/>
          <w:sz w:val="21"/>
          <w:kern w:val="2"/>
          <w:lang w:val="en-US" w:eastAsia="zh-CN" w:bidi="ar-SA"/>
          <w:rFonts w:ascii="宋体" w:hAnsi="宋体"/>
        </w:rPr>
        <w:t xml:space="preserve">（</w:t>
      </w:r>
      <w:r>
        <w:rPr>
          <w:rStyle w:val="NormalCharacter"/>
          <w:szCs w:val="21"/>
          <w:sz w:val="21"/>
          <w:kern w:val="2"/>
          <w:lang w:val="en-US" w:eastAsia="zh-CN" w:bidi="ar-SA"/>
          <w:rFonts w:ascii="宋体" w:hAnsi="宋体"/>
        </w:rPr>
        <w:t xml:space="preserve">五）乙方必须具有劳动安全管理部门颁发的安全生产证书，参加施工的人员，必须接受安全技术教育，熟知和遵守本工种的各项安全技术操作规程，定期进行安全技术考核，合格者方准上岗操作。对于从事电气、起重、建筑登高架设作业、锅炉、压力容器、焊接、机动车驾驶、爆破等特殊工种的人员，需经过专业培训，获得《安全操作合格证》后，方准持证上岗。施工现场如出现侍种作业无证操作现象时，项目负责人必须承担管理责任。</w:t>
      </w:r>
    </w:p>
    <w:p>
      <w:pPr>
        <w:pStyle w:val="Normal"/>
        <w:rPr>
          <w:rStyle w:val="NormalCharacter"/>
          <w:szCs w:val="21"/>
          <w:sz w:val="21"/>
          <w:kern w:val="2"/>
          <w:lang w:val="en-US" w:eastAsia="zh-CN" w:bidi="ar-SA"/>
          <w:rFonts w:ascii="宋体" w:hAnsi="宋体"/>
        </w:rPr>
        <w:ind w:firstLine="420" w:firstLineChars="200"/>
        <w:spacing w:line="360" w:lineRule="auto"/>
        <w:jc w:val="both"/>
        <w:textAlignment w:val="baseline"/>
      </w:pPr>
      <w:r>
        <w:rPr>
          <w:rStyle w:val="NormalCharacter"/>
          <w:szCs w:val="21"/>
          <w:sz w:val="21"/>
          <w:kern w:val="2"/>
          <w:lang w:val="en-US" w:eastAsia="zh-CN" w:bidi="ar-SA"/>
          <w:rFonts w:ascii="宋体" w:hAnsi="宋体"/>
        </w:rPr>
        <w:t xml:space="preserve">（</w:t>
      </w:r>
      <w:r>
        <w:rPr>
          <w:rStyle w:val="NormalCharacter"/>
          <w:szCs w:val="21"/>
          <w:sz w:val="21"/>
          <w:kern w:val="2"/>
          <w:lang w:val="en-US" w:eastAsia="zh-CN" w:bidi="ar-SA"/>
          <w:rFonts w:ascii="宋体" w:hAnsi="宋体"/>
        </w:rPr>
        <w:t xml:space="preserve">六）对于易燃易爆的材料除应专门妥善保管之外</w:t>
      </w:r>
      <w:r>
        <w:rPr>
          <w:rStyle w:val="NormalCharacter"/>
          <w:szCs w:val="21"/>
          <w:sz w:val="21"/>
          <w:kern w:val="2"/>
          <w:lang w:val="en-US" w:eastAsia="zh-CN" w:bidi="ar-SA"/>
          <w:rFonts w:ascii="宋体" w:hAnsi="宋体"/>
        </w:rPr>
        <w:t xml:space="preserve">：</w:t>
      </w:r>
      <w:r>
        <w:rPr>
          <w:rStyle w:val="NormalCharacter"/>
          <w:szCs w:val="21"/>
          <w:sz w:val="21"/>
          <w:kern w:val="2"/>
          <w:lang w:val="en-US" w:eastAsia="zh-CN" w:bidi="ar-SA"/>
          <w:rFonts w:ascii="宋体" w:hAnsi="宋体"/>
        </w:rPr>
        <w:t xml:space="preserve">还应配备有足够的消防设施，所有施工人员都应熟悉消防设备的性能和使用方法</w:t>
      </w:r>
      <w:r>
        <w:rPr>
          <w:rStyle w:val="NormalCharacter"/>
          <w:szCs w:val="21"/>
          <w:sz w:val="21"/>
          <w:kern w:val="2"/>
          <w:lang w:val="en-US" w:eastAsia="zh-CN" w:bidi="ar-SA"/>
          <w:rFonts w:ascii="宋体" w:hAnsi="宋体"/>
        </w:rPr>
        <w:t xml:space="preserve">；</w:t>
      </w:r>
      <w:r>
        <w:rPr>
          <w:rStyle w:val="NormalCharacter"/>
          <w:szCs w:val="21"/>
          <w:sz w:val="21"/>
          <w:kern w:val="2"/>
          <w:lang w:val="en-US" w:eastAsia="zh-CN" w:bidi="ar-SA"/>
          <w:rFonts w:ascii="宋体" w:hAnsi="宋体"/>
        </w:rPr>
        <w:t xml:space="preserve">乙方不得将任何种类的给予、易货或以其他方式转让给任何人，或允许、容忍上述同样行为。</w:t>
      </w:r>
    </w:p>
    <w:p>
      <w:pPr>
        <w:pStyle w:val="Normal"/>
        <w:rPr>
          <w:rStyle w:val="NormalCharacter"/>
          <w:szCs w:val="21"/>
          <w:sz w:val="21"/>
          <w:kern w:val="2"/>
          <w:lang w:val="en-US" w:eastAsia="zh-CN" w:bidi="ar-SA"/>
          <w:rFonts w:ascii="宋体" w:hAnsi="宋体"/>
        </w:rPr>
        <w:ind w:firstLine="420" w:firstLineChars="200"/>
        <w:spacing w:line="360" w:lineRule="auto"/>
        <w:jc w:val="both"/>
        <w:textAlignment w:val="baseline"/>
      </w:pPr>
      <w:r>
        <w:rPr>
          <w:rStyle w:val="NormalCharacter"/>
          <w:szCs w:val="21"/>
          <w:sz w:val="21"/>
          <w:kern w:val="2"/>
          <w:lang w:val="en-US" w:eastAsia="zh-CN" w:bidi="ar-SA"/>
          <w:rFonts w:ascii="宋体" w:hAnsi="宋体"/>
        </w:rPr>
        <w:t xml:space="preserve">（七）操作人员上岗，必须按规定穿戴防护用品。施工负责人和安全检查员应随时检查劳动防护用品的穿戴情况，不按规定穿戴防护用品的人员不得上岗。</w:t>
      </w:r>
    </w:p>
    <w:p>
      <w:pPr>
        <w:pStyle w:val="Normal"/>
        <w:rPr>
          <w:rStyle w:val="NormalCharacter"/>
          <w:szCs w:val="21"/>
          <w:sz w:val="21"/>
          <w:kern w:val="2"/>
          <w:lang w:val="en-US" w:eastAsia="zh-CN" w:bidi="ar-SA"/>
          <w:rFonts w:ascii="宋体" w:hAnsi="宋体"/>
        </w:rPr>
        <w:ind w:firstLine="420" w:firstLineChars="200"/>
        <w:spacing w:line="360" w:lineRule="auto"/>
        <w:jc w:val="both"/>
        <w:textAlignment w:val="baseline"/>
      </w:pPr>
      <w:r>
        <w:rPr>
          <w:rStyle w:val="NormalCharacter"/>
          <w:szCs w:val="21"/>
          <w:sz w:val="21"/>
          <w:kern w:val="2"/>
          <w:lang w:val="en-US" w:eastAsia="zh-CN" w:bidi="ar-SA"/>
          <w:rFonts w:ascii="宋体" w:hAnsi="宋体"/>
        </w:rPr>
        <w:t xml:space="preserve">（八）所有施工机具设备和高空作业的设备均应定期检查，并有安全员的签字记录，保证其经常处于完好状态</w:t>
      </w:r>
      <w:r>
        <w:rPr>
          <w:rStyle w:val="NormalCharacter"/>
          <w:szCs w:val="21"/>
          <w:sz w:val="21"/>
          <w:kern w:val="2"/>
          <w:lang w:val="en-US" w:eastAsia="zh-CN" w:bidi="ar-SA"/>
          <w:rFonts w:ascii="宋体" w:hAnsi="宋体"/>
        </w:rPr>
        <w:t xml:space="preserve">；</w:t>
      </w:r>
      <w:r>
        <w:rPr>
          <w:rStyle w:val="NormalCharacter"/>
          <w:szCs w:val="21"/>
          <w:sz w:val="21"/>
          <w:kern w:val="2"/>
          <w:lang w:val="en-US" w:eastAsia="zh-CN" w:bidi="ar-SA"/>
          <w:rFonts w:ascii="宋体" w:hAnsi="宋体"/>
        </w:rPr>
        <w:t xml:space="preserve">不合格的机具、设备和劳动保护用品严禁使用。</w:t>
      </w:r>
    </w:p>
    <w:p>
      <w:pPr>
        <w:pStyle w:val="Normal"/>
        <w:rPr>
          <w:rStyle w:val="NormalCharacter"/>
          <w:szCs w:val="21"/>
          <w:sz w:val="21"/>
          <w:kern w:val="2"/>
          <w:lang w:val="en-US" w:eastAsia="zh-CN" w:bidi="ar-SA"/>
          <w:rFonts w:ascii="宋体" w:hAnsi="宋体"/>
        </w:rPr>
        <w:ind w:firstLine="420" w:firstLineChars="200"/>
        <w:spacing w:line="360" w:lineRule="auto"/>
        <w:jc w:val="both"/>
        <w:textAlignment w:val="baseline"/>
      </w:pPr>
      <w:r>
        <w:rPr>
          <w:rStyle w:val="NormalCharacter"/>
          <w:szCs w:val="21"/>
          <w:sz w:val="21"/>
          <w:kern w:val="2"/>
          <w:lang w:val="en-US" w:eastAsia="zh-CN" w:bidi="ar-SA"/>
          <w:rFonts w:ascii="宋体" w:hAnsi="宋体"/>
        </w:rPr>
        <w:t xml:space="preserve">（九）所有施工申采用新技术，新工艺、新设备、新材料时，必须制定相应的安全技术措施，施工现场必须具有相关的安全标志牌。</w:t>
      </w:r>
    </w:p>
    <w:p>
      <w:pPr>
        <w:pStyle w:val="Normal"/>
        <w:rPr>
          <w:rStyle w:val="NormalCharacter"/>
          <w:szCs w:val="21"/>
          <w:sz w:val="21"/>
          <w:kern w:val="2"/>
          <w:lang w:val="en-US" w:eastAsia="zh-CN" w:bidi="ar-SA"/>
          <w:rFonts w:ascii="宋体" w:hAnsi="宋体"/>
        </w:rPr>
        <w:ind w:firstLine="420" w:firstLineChars="200"/>
        <w:spacing w:line="360" w:lineRule="auto"/>
        <w:jc w:val="both"/>
        <w:textAlignment w:val="baseline"/>
      </w:pPr>
      <w:r>
        <w:rPr>
          <w:rStyle w:val="NormalCharacter"/>
          <w:szCs w:val="21"/>
          <w:sz w:val="21"/>
          <w:kern w:val="2"/>
          <w:lang w:val="en-US" w:eastAsia="zh-CN" w:bidi="ar-SA"/>
          <w:rFonts w:ascii="宋体" w:hAnsi="宋体"/>
        </w:rPr>
        <w:t xml:space="preserve">（十）乙方必须按照本工程项日特点，组织制定本工程实施中的生产安全事故应急救援预案</w:t>
      </w:r>
      <w:r>
        <w:rPr>
          <w:rStyle w:val="NormalCharacter"/>
          <w:szCs w:val="21"/>
          <w:sz w:val="21"/>
          <w:kern w:val="2"/>
          <w:lang w:val="en-US" w:eastAsia="zh-CN" w:bidi="ar-SA"/>
          <w:rFonts w:ascii="宋体" w:hAnsi="宋体"/>
        </w:rPr>
        <w:t xml:space="preserve">；</w:t>
      </w:r>
      <w:r>
        <w:rPr>
          <w:rStyle w:val="NormalCharacter"/>
          <w:szCs w:val="21"/>
          <w:sz w:val="21"/>
          <w:kern w:val="2"/>
          <w:lang w:val="en-US" w:eastAsia="zh-CN" w:bidi="ar-SA"/>
          <w:rFonts w:ascii="宋体" w:hAnsi="宋体"/>
        </w:rPr>
        <w:t xml:space="preserve">如果发生安全事故，应按照《国务院大于特大安全事故行政责任追究的规定》以及其他有关规定，及时上报有关部门，并坚持“四不放过”的原则，产肃处理相关责任人。</w:t>
      </w:r>
    </w:p>
    <w:p>
      <w:pPr>
        <w:pStyle w:val="Normal"/>
        <w:rPr>
          <w:rStyle w:val="NormalCharacter"/>
          <w:szCs w:val="21"/>
          <w:sz w:val="21"/>
          <w:kern w:val="2"/>
          <w:lang w:val="en-US" w:eastAsia="zh-CN" w:bidi="ar-SA"/>
          <w:rFonts w:ascii="宋体" w:hAnsi="宋体"/>
        </w:rPr>
        <w:ind w:firstLine="420" w:firstLineChars="200"/>
        <w:spacing w:line="360" w:lineRule="auto"/>
        <w:jc w:val="both"/>
        <w:textAlignment w:val="baseline"/>
      </w:pPr>
      <w:r>
        <w:rPr>
          <w:rStyle w:val="NormalCharacter"/>
          <w:szCs w:val="21"/>
          <w:sz w:val="21"/>
          <w:kern w:val="2"/>
          <w:lang w:val="en-US" w:eastAsia="zh-CN" w:bidi="ar-SA"/>
          <w:rFonts w:ascii="宋体" w:hAnsi="宋体"/>
        </w:rPr>
        <w:t xml:space="preserve">第三条  违约责任</w:t>
      </w:r>
    </w:p>
    <w:p>
      <w:pPr>
        <w:pStyle w:val="Normal"/>
        <w:rPr>
          <w:rStyle w:val="NormalCharacter"/>
          <w:szCs w:val="21"/>
          <w:sz w:val="21"/>
          <w:kern w:val="2"/>
          <w:lang w:val="en-US" w:eastAsia="zh-CN" w:bidi="ar-SA"/>
          <w:rFonts w:ascii="宋体" w:hAnsi="宋体"/>
        </w:rPr>
        <w:ind w:firstLine="420" w:firstLineChars="200"/>
        <w:spacing w:line="360" w:lineRule="auto"/>
        <w:jc w:val="both"/>
        <w:textAlignment w:val="baseline"/>
      </w:pPr>
      <w:r>
        <w:rPr>
          <w:rStyle w:val="NormalCharacter"/>
          <w:szCs w:val="21"/>
          <w:sz w:val="21"/>
          <w:kern w:val="2"/>
          <w:lang w:val="en-US" w:eastAsia="zh-CN" w:bidi="ar-SA"/>
          <w:rFonts w:ascii="宋体" w:hAnsi="宋体"/>
        </w:rPr>
        <w:t xml:space="preserve">如因甲方或乙方违约造成安全事故，将依法追究责任，并视事故轻重扣除一定比例的安全保证金。</w:t>
      </w:r>
    </w:p>
    <w:p>
      <w:pPr>
        <w:pStyle w:val="Normal"/>
        <w:rPr>
          <w:rStyle w:val="NormalCharacter"/>
          <w:szCs w:val="21"/>
          <w:sz w:val="21"/>
          <w:kern w:val="2"/>
          <w:lang w:val="en-US" w:eastAsia="zh-CN" w:bidi="ar-SA"/>
          <w:rFonts w:ascii="宋体" w:hAnsi="宋体"/>
        </w:rPr>
        <w:ind w:firstLine="420" w:firstLineChars="200"/>
        <w:spacing w:line="360" w:lineRule="auto"/>
        <w:jc w:val="both"/>
        <w:textAlignment w:val="baseline"/>
      </w:pPr>
      <w:r>
        <w:rPr>
          <w:rStyle w:val="NormalCharacter"/>
          <w:szCs w:val="21"/>
          <w:sz w:val="21"/>
          <w:kern w:val="2"/>
          <w:lang w:val="en-US" w:eastAsia="zh-CN" w:bidi="ar-SA"/>
          <w:rFonts w:ascii="宋体" w:hAnsi="宋体"/>
        </w:rPr>
        <w:t xml:space="preserve">本合同正本一式二份，副本八份，合同双方各执正本一份，副本四份。由双方法定代表人或其授权的代理人签署与加盖公章后生效，全部工程竣工验收后生失效。</w:t>
      </w:r>
    </w:p>
    <w:p>
      <w:pPr>
        <w:pStyle w:val="Normal"/>
        <w:rPr>
          <w:rStyle w:val="NormalCharacter"/>
          <w:szCs w:val="21"/>
          <w:sz w:val="21"/>
          <w:kern w:val="2"/>
          <w:lang w:val="en-US" w:eastAsia="zh-CN" w:bidi="ar-SA"/>
          <w:rFonts w:ascii="宋体" w:hAnsi="宋体"/>
        </w:rPr>
        <w:ind w:firstLine="420" w:firstLineChars="200"/>
        <w:spacing w:line="360" w:lineRule="auto"/>
        <w:jc w:val="both"/>
        <w:textAlignment w:val="baseline"/>
      </w:pPr>
      <w:r>
        <w:rPr>
          <w:rStyle w:val="NormalCharacter"/>
          <w:szCs w:val="21"/>
          <w:sz w:val="21"/>
          <w:kern w:val="2"/>
          <w:lang w:val="en-US" w:eastAsia="zh-CN" w:bidi="ar-SA"/>
          <w:rFonts w:ascii="宋体" w:hAnsi="宋体"/>
        </w:rPr>
      </w:r>
    </w:p>
    <w:tbl>
      <w:tblPr>
        <w:tblW w:type="dxa" w:w="8627"/>
        <w:jc w:val="center"/>
        <w:tblLook w:val="ffff"/>
        <w:tblInd w:w="-108" w:type="dxa"/>
        <w:tblBorders>
          <w:top w:val="nil"/>
          <w:left w:val="nil"/>
          <w:bottom w:val="nil"/>
          <w:right w:val="nil"/>
          <w:insideH w:val="nil"/>
          <w:insideV w:val="nil"/>
        </w:tblBorders>
        <w:tblLayout w:type="fixed"/>
        <w:tblCellMar>
          <w:left w:w="0" w:type="dxa"/>
          <w:right w:w="0" w:type="dxa"/>
        </w:tblCellMar>
      </w:tblPr>
      <w:tblGrid>
        <w:gridCol w:w="4313"/>
        <w:gridCol w:w="4314"/>
      </w:tblGrid>
      <w:tr>
        <w:trPr>
          <w:wAfter w:w="0" w:type="dxa"/>
          <w:trHeight w:val="1539" w:hRule="atLeast"/>
        </w:trPr>
        <w:tc>
          <w:tcPr>
            <w:textDirection w:val="lrTb"/>
            <w:vAlign w:val="top"/>
            <w:tcW w:type="dxa" w:w="4313"/>
          </w:tcPr>
          <w:p>
            <w:pPr>
              <w:pStyle w:val="PlainText"/>
              <w:rPr>
                <w:rStyle w:val="NormalCharacter"/>
                <w:szCs w:val="21"/>
                <w:sz w:val="21"/>
                <w:kern w:val="2"/>
                <w:lang w:val="en-US" w:eastAsia="zh-CN" w:bidi="ar-SA"/>
                <w:rFonts w:ascii="宋体" w:hAnsi="宋体"/>
              </w:rPr>
              <w:widowControl/>
              <w:spacing w:line="360" w:lineRule="auto"/>
              <w:textAlignment w:val="baseline"/>
            </w:pPr>
            <w:r>
              <w:rPr>
                <w:rStyle w:val="NormalCharacter"/>
                <w:spacing w:val="-8"/>
                <w:szCs w:val="21"/>
                <w:sz w:val="21"/>
                <w:kern w:val="2"/>
                <w:lang w:val="en-US" w:eastAsia="zh-CN" w:bidi="ar-SA"/>
                <w:rFonts w:ascii="宋体" w:hAnsi="宋体"/>
              </w:rPr>
              <w:t xml:space="preserve">甲方</w:t>
            </w:r>
            <w:r>
              <w:rPr>
                <w:rStyle w:val="NormalCharacter"/>
                <w:szCs w:val="21"/>
                <w:sz w:val="21"/>
                <w:kern w:val="2"/>
                <w:lang w:val="en-US" w:eastAsia="zh-CN" w:bidi="ar-SA"/>
                <w:rFonts w:ascii="宋体" w:hAnsi="宋体"/>
              </w:rPr>
              <w:t xml:space="preserve">：</w:t>
            </w:r>
            <w:r>
              <w:rPr>
                <w:rStyle w:val="NormalCharacter"/>
                <w:b/>
                <w:szCs w:val="21"/>
                <w:sz w:val="21"/>
                <w:kern w:val="2"/>
                <w:u w:val="single"/>
                <w:lang w:val="en-US" w:eastAsia="zh-CN" w:bidi="ar-SA"/>
                <w:rFonts w:ascii="宋体" w:hAnsi="宋体"/>
              </w:rPr>
              <w:t xml:space="preserve">                    </w:t>
            </w:r>
            <w:r>
              <w:rPr>
                <w:rStyle w:val="NormalCharacter"/>
                <w:szCs w:val="21"/>
                <w:sz w:val="21"/>
                <w:kern w:val="2"/>
                <w:lang w:val="en-US" w:eastAsia="zh-CN" w:bidi="ar-SA"/>
                <w:rFonts w:ascii="宋体" w:hAnsi="宋体"/>
              </w:rPr>
              <w:t xml:space="preserve">（盖章）</w:t>
            </w:r>
          </w:p>
          <w:p>
            <w:pPr>
              <w:pStyle w:val="PlainText"/>
              <w:rPr>
                <w:rStyle w:val="NormalCharacter"/>
                <w:szCs w:val="21"/>
                <w:sz w:val="21"/>
                <w:kern w:val="2"/>
                <w:lang w:val="en-US" w:eastAsia="zh-CN" w:bidi="ar-SA"/>
                <w:rFonts w:ascii="宋体" w:hAnsi="宋体"/>
              </w:rPr>
              <w:widowControl/>
              <w:spacing w:line="360" w:lineRule="auto"/>
              <w:textAlignment w:val="baseline"/>
            </w:pPr>
            <w:r>
              <w:rPr>
                <w:rStyle w:val="NormalCharacter"/>
                <w:szCs w:val="21"/>
                <w:sz w:val="21"/>
                <w:kern w:val="2"/>
                <w:lang w:val="en-US" w:eastAsia="zh-CN" w:bidi="ar-SA"/>
                <w:rFonts w:ascii="宋体" w:hAnsi="宋体"/>
              </w:rPr>
              <w:t xml:space="preserve">法定代表人或其委托代理人</w:t>
            </w:r>
            <w:r>
              <w:rPr>
                <w:rStyle w:val="NormalCharacter"/>
                <w:szCs w:val="21"/>
                <w:sz w:val="21"/>
                <w:kern w:val="2"/>
                <w:lang w:val="en-US" w:eastAsia="zh-CN" w:bidi="ar-SA"/>
                <w:rFonts w:ascii="宋体" w:hAnsi="宋体"/>
              </w:rPr>
              <w:t xml:space="preserve">：</w:t>
            </w:r>
          </w:p>
          <w:p>
            <w:pPr>
              <w:pStyle w:val="PlainText"/>
              <w:rPr>
                <w:rStyle w:val="NormalCharacter"/>
                <w:szCs w:val="21"/>
                <w:sz w:val="21"/>
                <w:kern w:val="2"/>
                <w:lang w:val="en-US" w:eastAsia="zh-CN" w:bidi="ar-SA"/>
                <w:rFonts w:ascii="宋体" w:hAnsi="宋体"/>
              </w:rPr>
              <w:widowControl/>
              <w:spacing w:line="360" w:lineRule="auto"/>
              <w:textAlignment w:val="baseline"/>
            </w:pPr>
            <w:r>
              <w:rPr>
                <w:rStyle w:val="NormalCharacter"/>
                <w:szCs w:val="21"/>
                <w:sz w:val="21"/>
                <w:kern w:val="2"/>
                <w:lang w:val="en-US" w:eastAsia="zh-CN" w:bidi="ar-SA"/>
                <w:rFonts w:ascii="宋体" w:hAnsi="宋体"/>
              </w:rPr>
            </w:r>
          </w:p>
          <w:p>
            <w:pPr>
              <w:pStyle w:val="PlainText"/>
              <w:rPr>
                <w:rStyle w:val="NormalCharacter"/>
                <w:szCs w:val="21"/>
                <w:sz w:val="21"/>
                <w:kern w:val="2"/>
                <w:u w:val="single"/>
                <w:lang w:val="en-US" w:eastAsia="zh-CN" w:bidi="ar-SA"/>
                <w:rFonts w:ascii="宋体" w:hAnsi="宋体"/>
              </w:rPr>
              <w:widowControl/>
              <w:spacing w:line="360" w:lineRule="auto"/>
              <w:jc w:val="right"/>
              <w:textAlignment w:val="baseline"/>
            </w:pPr>
            <w:r>
              <w:rPr>
                <w:rStyle w:val="NormalCharacter"/>
                <w:szCs w:val="21"/>
                <w:sz w:val="21"/>
                <w:kern w:val="2"/>
                <w:u w:val="single"/>
                <w:lang w:val="en-US" w:eastAsia="zh-CN" w:bidi="ar-SA"/>
                <w:rFonts w:ascii="宋体" w:hAnsi="宋体"/>
              </w:rPr>
              <w:t xml:space="preserve">                       </w:t>
            </w:r>
            <w:r>
              <w:rPr>
                <w:rStyle w:val="NormalCharacter"/>
                <w:szCs w:val="21"/>
                <w:sz w:val="21"/>
                <w:kern w:val="2"/>
                <w:lang w:val="en-US" w:eastAsia="zh-CN" w:bidi="ar-SA"/>
                <w:rFonts w:ascii="宋体" w:hAnsi="宋体"/>
              </w:rPr>
              <w:t xml:space="preserve">（签字）</w:t>
            </w:r>
          </w:p>
          <w:p>
            <w:pPr>
              <w:pStyle w:val="PlainText"/>
              <w:rPr>
                <w:rStyle w:val="NormalCharacter"/>
                <w:szCs w:val="21"/>
                <w:sz w:val="21"/>
                <w:kern w:val="2"/>
                <w:lang w:val="en-US" w:eastAsia="zh-CN" w:bidi="ar-SA"/>
                <w:rFonts w:ascii="宋体" w:hAnsi="宋体"/>
              </w:rPr>
              <w:widowControl/>
              <w:spacing w:line="360" w:lineRule="auto"/>
              <w:textAlignment w:val="baseline"/>
            </w:pPr>
            <w:r>
              <w:rPr>
                <w:rStyle w:val="NormalCharacter"/>
                <w:szCs w:val="21"/>
                <w:sz w:val="21"/>
                <w:kern w:val="2"/>
                <w:lang w:val="en-US" w:eastAsia="zh-CN" w:bidi="ar-SA"/>
                <w:rFonts w:ascii="宋体" w:hAnsi="宋体"/>
              </w:rPr>
            </w:r>
          </w:p>
          <w:p>
            <w:pPr>
              <w:pStyle w:val="PlainText"/>
              <w:rPr>
                <w:rStyle w:val="NormalCharacter"/>
                <w:spacing w:val="-8"/>
                <w:szCs w:val="21"/>
                <w:sz w:val="21"/>
                <w:kern w:val="2"/>
                <w:lang w:val="en-US" w:eastAsia="zh-CN" w:bidi="ar-SA"/>
                <w:rFonts w:ascii="宋体" w:hAnsi="宋体"/>
              </w:rPr>
              <w:widowControl/>
              <w:spacing w:line="360" w:lineRule="auto"/>
              <w:jc w:val="right"/>
              <w:textAlignment w:val="baseline"/>
            </w:pPr>
            <w:r>
              <w:rPr>
                <w:rStyle w:val="NormalCharacter"/>
                <w:szCs w:val="21"/>
                <w:sz w:val="21"/>
                <w:kern w:val="2"/>
                <w:u w:val="single"/>
                <w:lang w:val="en-US" w:eastAsia="zh-CN" w:bidi="ar-SA"/>
                <w:rFonts w:ascii="宋体" w:hAnsi="宋体"/>
              </w:rPr>
              <w:t xml:space="preserve"> </w:t>
            </w:r>
            <w:r>
              <w:rPr>
                <w:rStyle w:val="NormalCharacter"/>
                <w:szCs w:val="21"/>
                <w:sz w:val="21"/>
                <w:kern w:val="2"/>
                <w:u w:val="single"/>
                <w:lang w:val="en-US" w:eastAsia="zh-CN" w:bidi="ar-SA"/>
                <w:rFonts w:ascii="宋体" w:hAnsi="宋体"/>
              </w:rPr>
              <w:t xml:space="preserve">     </w:t>
            </w:r>
            <w:r>
              <w:rPr>
                <w:rStyle w:val="NormalCharacter"/>
                <w:szCs w:val="21"/>
                <w:sz w:val="21"/>
                <w:kern w:val="2"/>
                <w:lang w:val="en-US" w:eastAsia="zh-CN" w:bidi="ar-SA"/>
                <w:rFonts w:ascii="宋体" w:hAnsi="宋体"/>
              </w:rPr>
              <w:t xml:space="preserve">年</w:t>
            </w:r>
            <w:r>
              <w:rPr>
                <w:rStyle w:val="NormalCharacter"/>
                <w:szCs w:val="21"/>
                <w:sz w:val="21"/>
                <w:kern w:val="2"/>
                <w:u w:val="single"/>
                <w:lang w:val="en-US" w:eastAsia="zh-CN" w:bidi="ar-SA"/>
                <w:rFonts w:ascii="宋体" w:hAnsi="宋体"/>
              </w:rPr>
              <w:t xml:space="preserve"> </w:t>
            </w:r>
            <w:r>
              <w:rPr>
                <w:rStyle w:val="NormalCharacter"/>
                <w:szCs w:val="21"/>
                <w:sz w:val="21"/>
                <w:kern w:val="2"/>
                <w:u w:val="single"/>
                <w:lang w:val="en-US" w:eastAsia="zh-CN" w:bidi="ar-SA"/>
                <w:rFonts w:ascii="宋体" w:hAnsi="宋体"/>
              </w:rPr>
              <w:t xml:space="preserve">     </w:t>
            </w:r>
            <w:r>
              <w:rPr>
                <w:rStyle w:val="NormalCharacter"/>
                <w:szCs w:val="21"/>
                <w:sz w:val="21"/>
                <w:kern w:val="2"/>
                <w:lang w:val="en-US" w:eastAsia="zh-CN" w:bidi="ar-SA"/>
                <w:rFonts w:ascii="宋体" w:hAnsi="宋体"/>
              </w:rPr>
              <w:t xml:space="preserve">月</w:t>
            </w:r>
            <w:r>
              <w:rPr>
                <w:rStyle w:val="NormalCharacter"/>
                <w:szCs w:val="21"/>
                <w:sz w:val="21"/>
                <w:kern w:val="2"/>
                <w:u w:val="single"/>
                <w:lang w:val="en-US" w:eastAsia="zh-CN" w:bidi="ar-SA"/>
                <w:rFonts w:ascii="宋体" w:hAnsi="宋体"/>
              </w:rPr>
              <w:t xml:space="preserve"> </w:t>
            </w:r>
            <w:r>
              <w:rPr>
                <w:rStyle w:val="NormalCharacter"/>
                <w:szCs w:val="21"/>
                <w:sz w:val="21"/>
                <w:kern w:val="2"/>
                <w:u w:val="single"/>
                <w:lang w:val="en-US" w:eastAsia="zh-CN" w:bidi="ar-SA"/>
                <w:rFonts w:ascii="宋体" w:hAnsi="宋体"/>
              </w:rPr>
              <w:t xml:space="preserve">     </w:t>
            </w:r>
            <w:r>
              <w:rPr>
                <w:rStyle w:val="NormalCharacter"/>
                <w:szCs w:val="21"/>
                <w:sz w:val="21"/>
                <w:kern w:val="2"/>
                <w:lang w:val="en-US" w:eastAsia="zh-CN" w:bidi="ar-SA"/>
                <w:rFonts w:ascii="宋体" w:hAnsi="宋体"/>
              </w:rPr>
              <w:t xml:space="preserve">日</w:t>
            </w:r>
          </w:p>
        </w:tc>
        <w:tc>
          <w:tcPr>
            <w:textDirection w:val="lrTb"/>
            <w:vAlign w:val="top"/>
            <w:tcW w:type="dxa" w:w="4314"/>
          </w:tcPr>
          <w:p>
            <w:pPr>
              <w:pStyle w:val="PlainText"/>
              <w:rPr>
                <w:rStyle w:val="NormalCharacter"/>
                <w:szCs w:val="21"/>
                <w:sz w:val="21"/>
                <w:kern w:val="2"/>
                <w:lang w:val="en-US" w:eastAsia="zh-CN" w:bidi="ar-SA"/>
                <w:rFonts w:ascii="宋体" w:hAnsi="宋体"/>
              </w:rPr>
              <w:widowControl/>
              <w:spacing w:line="360" w:lineRule="auto"/>
              <w:textAlignment w:val="baseline"/>
            </w:pPr>
            <w:r>
              <w:rPr>
                <w:rStyle w:val="NormalCharacter"/>
                <w:szCs w:val="21"/>
                <w:sz w:val="21"/>
                <w:kern w:val="2"/>
                <w:lang w:val="en-US" w:eastAsia="zh-CN" w:bidi="ar-SA"/>
                <w:rFonts w:ascii="宋体" w:hAnsi="宋体"/>
              </w:rPr>
              <w:t xml:space="preserve">乙方</w:t>
            </w:r>
            <w:r>
              <w:rPr>
                <w:rStyle w:val="NormalCharacter"/>
                <w:szCs w:val="21"/>
                <w:sz w:val="21"/>
                <w:kern w:val="2"/>
                <w:lang w:val="en-US" w:eastAsia="zh-CN" w:bidi="ar-SA"/>
                <w:rFonts w:ascii="宋体" w:hAnsi="宋体"/>
              </w:rPr>
              <w:t xml:space="preserve">：</w:t>
            </w:r>
            <w:r>
              <w:rPr>
                <w:rStyle w:val="NormalCharacter"/>
                <w:b/>
                <w:szCs w:val="21"/>
                <w:sz w:val="21"/>
                <w:kern w:val="2"/>
                <w:u w:val="single"/>
                <w:lang w:val="en-US" w:eastAsia="zh-CN" w:bidi="ar-SA"/>
                <w:rFonts w:ascii="宋体" w:hAnsi="宋体"/>
              </w:rPr>
              <w:t xml:space="preserve">                  </w:t>
            </w:r>
            <w:r>
              <w:rPr>
                <w:rStyle w:val="NormalCharacter"/>
                <w:szCs w:val="21"/>
                <w:sz w:val="21"/>
                <w:kern w:val="2"/>
                <w:lang w:val="en-US" w:eastAsia="zh-CN" w:bidi="ar-SA"/>
                <w:rFonts w:ascii="宋体" w:hAnsi="宋体"/>
              </w:rPr>
              <w:t xml:space="preserve">（盖章）</w:t>
            </w:r>
          </w:p>
          <w:p>
            <w:pPr>
              <w:pStyle w:val="PlainText"/>
              <w:rPr>
                <w:rStyle w:val="NormalCharacter"/>
                <w:szCs w:val="21"/>
                <w:sz w:val="21"/>
                <w:kern w:val="2"/>
                <w:lang w:val="en-US" w:eastAsia="zh-CN" w:bidi="ar-SA"/>
                <w:rFonts w:ascii="宋体" w:hAnsi="宋体"/>
              </w:rPr>
              <w:widowControl/>
              <w:spacing w:line="360" w:lineRule="auto"/>
              <w:textAlignment w:val="baseline"/>
            </w:pPr>
            <w:r>
              <w:rPr>
                <w:rStyle w:val="NormalCharacter"/>
                <w:szCs w:val="21"/>
                <w:sz w:val="21"/>
                <w:kern w:val="2"/>
                <w:lang w:val="en-US" w:eastAsia="zh-CN" w:bidi="ar-SA"/>
                <w:rFonts w:ascii="宋体" w:hAnsi="宋体"/>
              </w:rPr>
              <w:t xml:space="preserve">法定代表人或其委托代理人</w:t>
            </w:r>
            <w:r>
              <w:rPr>
                <w:rStyle w:val="NormalCharacter"/>
                <w:szCs w:val="21"/>
                <w:sz w:val="21"/>
                <w:kern w:val="2"/>
                <w:lang w:val="en-US" w:eastAsia="zh-CN" w:bidi="ar-SA"/>
                <w:rFonts w:ascii="宋体" w:hAnsi="宋体"/>
              </w:rPr>
              <w:t xml:space="preserve">：</w:t>
            </w:r>
          </w:p>
          <w:p>
            <w:pPr>
              <w:pStyle w:val="PlainText"/>
              <w:rPr>
                <w:rStyle w:val="NormalCharacter"/>
                <w:szCs w:val="21"/>
                <w:sz w:val="21"/>
                <w:kern w:val="2"/>
                <w:lang w:val="en-US" w:eastAsia="zh-CN" w:bidi="ar-SA"/>
                <w:rFonts w:ascii="宋体" w:hAnsi="宋体"/>
              </w:rPr>
              <w:widowControl/>
              <w:spacing w:line="360" w:lineRule="auto"/>
              <w:textAlignment w:val="baseline"/>
            </w:pPr>
            <w:r>
              <w:rPr>
                <w:rStyle w:val="NormalCharacter"/>
                <w:szCs w:val="21"/>
                <w:sz w:val="21"/>
                <w:kern w:val="2"/>
                <w:lang w:val="en-US" w:eastAsia="zh-CN" w:bidi="ar-SA"/>
                <w:rFonts w:ascii="宋体" w:hAnsi="宋体"/>
              </w:rPr>
              <w:t xml:space="preserve">  </w:t>
            </w:r>
          </w:p>
          <w:p>
            <w:pPr>
              <w:pStyle w:val="PlainText"/>
              <w:rPr>
                <w:rStyle w:val="NormalCharacter"/>
                <w:szCs w:val="21"/>
                <w:sz w:val="21"/>
                <w:kern w:val="2"/>
                <w:lang w:val="en-US" w:eastAsia="zh-CN" w:bidi="ar-SA"/>
                <w:rFonts w:ascii="宋体" w:hAnsi="宋体"/>
              </w:rPr>
              <w:widowControl/>
              <w:spacing w:line="360" w:lineRule="auto"/>
              <w:jc w:val="right"/>
              <w:textAlignment w:val="baseline"/>
            </w:pPr>
            <w:r>
              <w:rPr>
                <w:rStyle w:val="NormalCharacter"/>
                <w:szCs w:val="21"/>
                <w:sz w:val="21"/>
                <w:kern w:val="2"/>
                <w:u w:val="single"/>
                <w:lang w:val="en-US" w:eastAsia="zh-CN" w:bidi="ar-SA"/>
                <w:rFonts w:ascii="宋体" w:hAnsi="宋体"/>
              </w:rPr>
              <w:t xml:space="preserve">                       </w:t>
            </w:r>
            <w:r>
              <w:rPr>
                <w:rStyle w:val="NormalCharacter"/>
                <w:szCs w:val="21"/>
                <w:sz w:val="21"/>
                <w:kern w:val="2"/>
                <w:lang w:val="en-US" w:eastAsia="zh-CN" w:bidi="ar-SA"/>
                <w:rFonts w:ascii="宋体" w:hAnsi="宋体"/>
              </w:rPr>
              <w:t xml:space="preserve">（签字）</w:t>
            </w:r>
          </w:p>
          <w:p>
            <w:pPr>
              <w:pStyle w:val="PlainText"/>
              <w:rPr>
                <w:rStyle w:val="NormalCharacter"/>
                <w:szCs w:val="21"/>
                <w:sz w:val="21"/>
                <w:kern w:val="2"/>
                <w:lang w:val="en-US" w:eastAsia="zh-CN" w:bidi="ar-SA"/>
                <w:rFonts w:ascii="宋体" w:hAnsi="宋体"/>
              </w:rPr>
              <w:widowControl/>
              <w:ind w:firstLine="1680" w:firstLineChars="800"/>
              <w:spacing w:line="360" w:lineRule="auto"/>
              <w:textAlignment w:val="baseline"/>
            </w:pPr>
            <w:r>
              <w:rPr>
                <w:rStyle w:val="NormalCharacter"/>
                <w:szCs w:val="21"/>
                <w:sz w:val="21"/>
                <w:kern w:val="2"/>
                <w:lang w:val="en-US" w:eastAsia="zh-CN" w:bidi="ar-SA"/>
                <w:rFonts w:ascii="宋体" w:hAnsi="宋体"/>
              </w:rPr>
            </w:r>
          </w:p>
          <w:p>
            <w:pPr>
              <w:pStyle w:val="PlainText"/>
              <w:rPr>
                <w:rStyle w:val="NormalCharacter"/>
                <w:spacing w:val="5"/>
                <w:szCs w:val="21"/>
                <w:sz w:val="21"/>
                <w:kern w:val="2"/>
                <w:lang w:val="en-US" w:eastAsia="zh-CN" w:bidi="ar-SA"/>
                <w:rFonts w:ascii="宋体" w:hAnsi="宋体"/>
              </w:rPr>
              <w:widowControl/>
              <w:spacing w:line="360" w:lineRule="auto"/>
              <w:jc w:val="right"/>
              <w:textAlignment w:val="baseline"/>
            </w:pPr>
            <w:r>
              <w:rPr>
                <w:rStyle w:val="NormalCharacter"/>
                <w:szCs w:val="21"/>
                <w:sz w:val="21"/>
                <w:kern w:val="2"/>
                <w:u w:val="single"/>
                <w:lang w:val="en-US" w:eastAsia="zh-CN" w:bidi="ar-SA"/>
                <w:rFonts w:ascii="宋体" w:hAnsi="宋体"/>
              </w:rPr>
              <w:t xml:space="preserve"> </w:t>
            </w:r>
            <w:r>
              <w:rPr>
                <w:rStyle w:val="NormalCharacter"/>
                <w:szCs w:val="21"/>
                <w:sz w:val="21"/>
                <w:kern w:val="2"/>
                <w:u w:val="single"/>
                <w:lang w:val="en-US" w:eastAsia="zh-CN" w:bidi="ar-SA"/>
                <w:rFonts w:ascii="宋体" w:hAnsi="宋体"/>
              </w:rPr>
              <w:t xml:space="preserve">     </w:t>
            </w:r>
            <w:r>
              <w:rPr>
                <w:rStyle w:val="NormalCharacter"/>
                <w:szCs w:val="21"/>
                <w:sz w:val="21"/>
                <w:kern w:val="2"/>
                <w:lang w:val="en-US" w:eastAsia="zh-CN" w:bidi="ar-SA"/>
                <w:rFonts w:ascii="宋体" w:hAnsi="宋体"/>
              </w:rPr>
              <w:t xml:space="preserve">年</w:t>
            </w:r>
            <w:r>
              <w:rPr>
                <w:rStyle w:val="NormalCharacter"/>
                <w:szCs w:val="21"/>
                <w:sz w:val="21"/>
                <w:kern w:val="2"/>
                <w:u w:val="single"/>
                <w:lang w:val="en-US" w:eastAsia="zh-CN" w:bidi="ar-SA"/>
                <w:rFonts w:ascii="宋体" w:hAnsi="宋体"/>
              </w:rPr>
              <w:t xml:space="preserve"> </w:t>
            </w:r>
            <w:r>
              <w:rPr>
                <w:rStyle w:val="NormalCharacter"/>
                <w:szCs w:val="21"/>
                <w:sz w:val="21"/>
                <w:kern w:val="2"/>
                <w:u w:val="single"/>
                <w:lang w:val="en-US" w:eastAsia="zh-CN" w:bidi="ar-SA"/>
                <w:rFonts w:ascii="宋体" w:hAnsi="宋体"/>
              </w:rPr>
              <w:t xml:space="preserve">     </w:t>
            </w:r>
            <w:r>
              <w:rPr>
                <w:rStyle w:val="NormalCharacter"/>
                <w:szCs w:val="21"/>
                <w:sz w:val="21"/>
                <w:kern w:val="2"/>
                <w:lang w:val="en-US" w:eastAsia="zh-CN" w:bidi="ar-SA"/>
                <w:rFonts w:ascii="宋体" w:hAnsi="宋体"/>
              </w:rPr>
              <w:t xml:space="preserve">月</w:t>
            </w:r>
            <w:r>
              <w:rPr>
                <w:rStyle w:val="NormalCharacter"/>
                <w:szCs w:val="21"/>
                <w:sz w:val="21"/>
                <w:kern w:val="2"/>
                <w:u w:val="single"/>
                <w:lang w:val="en-US" w:eastAsia="zh-CN" w:bidi="ar-SA"/>
                <w:rFonts w:ascii="宋体" w:hAnsi="宋体"/>
              </w:rPr>
              <w:t xml:space="preserve"> </w:t>
            </w:r>
            <w:r>
              <w:rPr>
                <w:rStyle w:val="NormalCharacter"/>
                <w:szCs w:val="21"/>
                <w:sz w:val="21"/>
                <w:kern w:val="2"/>
                <w:u w:val="single"/>
                <w:lang w:val="en-US" w:eastAsia="zh-CN" w:bidi="ar-SA"/>
                <w:rFonts w:ascii="宋体" w:hAnsi="宋体"/>
              </w:rPr>
              <w:t xml:space="preserve">     </w:t>
            </w:r>
            <w:r>
              <w:rPr>
                <w:rStyle w:val="NormalCharacter"/>
                <w:szCs w:val="21"/>
                <w:sz w:val="21"/>
                <w:kern w:val="2"/>
                <w:lang w:val="en-US" w:eastAsia="zh-CN" w:bidi="ar-SA"/>
                <w:rFonts w:ascii="宋体" w:hAnsi="宋体"/>
              </w:rPr>
              <w:t xml:space="preserve">日</w:t>
            </w:r>
          </w:p>
        </w:tc>
      </w:tr>
    </w:tbl>
    <w:p>
      <w:pPr>
        <w:pStyle w:val="PlainText"/>
        <w:rPr>
          <w:rStyle w:val="NormalCharacter"/>
          <w:szCs w:val="21"/>
          <w:sz w:val="21"/>
          <w:kern w:val="2"/>
          <w:lang w:val="en-US" w:eastAsia="zh-CN" w:bidi="ar-SA"/>
          <w:rFonts w:ascii="Times New Roman" w:hAnsi="Times New Roman"/>
        </w:rPr>
        <w:widowControl/>
        <w:sectPr>
          <w:vAlign w:val="top"/>
          <w:type w:val="nextPage"/>
          <w:pgSz w:h="16838" w:w="11906" w:orient="portrait"/>
          <w:pgMar w:gutter="0" w:header="851" w:top="1134" w:bottom="1134" w:footer="992" w:left="1191" w:right="1191"/>
          <w:lnNumType w:countBy="0"/>
          <w:paperSrc w:first="0" w:other="0"/>
          <w:cols w:space="720" w:num="1"/>
          <w:docGrid w:charSpace="0" w:linePitch="312" w:type="lines"/>
          <w:pgNumType w:start="1">
            <w:fmt w:val="Decimal"/>
          </w:pgNumType>
        </w:sectPr>
        <w:spacing w:line="360" w:lineRule="auto"/>
        <w:textAlignment w:val="baseline"/>
      </w:pPr>
    </w:p>
    <w:p>
      <w:pPr>
        <w:pStyle w:val="PlainText"/>
        <w:rPr>
          <w:rStyle w:val="NormalCharacter"/>
          <w:bCs/>
          <w:szCs w:val="30"/>
          <w:sz w:val="30"/>
          <w:kern w:val="2"/>
          <w:lang w:val="en-US" w:eastAsia="zh-CN" w:bidi="ar-SA"/>
          <w:rFonts w:ascii="Times New Roman" w:cs="Times New Roman" w:hAnsi="Times New Roman"/>
        </w:rPr>
        <w:widowControl/>
        <w:tabs>
          <w:tab w:leader="none" w:val="left" w:pos="720"/>
        </w:tabs>
        <w:spacing w:line="360" w:after="0" w:before="0" w:lineRule="auto"/>
        <w:jc w:val="center"/>
        <w:textAlignment w:val="baseline"/>
        <w:numPr>
          <w:ilvl w:val="0"/>
          <w:numId w:val="0"/>
        </w:numPr>
      </w:pPr>
      <w:r>
        <w:rPr>
          <w:rStyle w:val="NormalCharacter"/>
          <w:bCs/>
          <w:szCs w:val="30"/>
          <w:sz w:val="30"/>
          <w:kern w:val="2"/>
          <w:lang w:val="en-US" w:eastAsia="zh-CN" w:bidi="ar-SA"/>
          <w:rFonts w:ascii="Times New Roman" w:cs="Times New Roman" w:hAnsi="Times New Roman"/>
        </w:rPr>
        <w:t xml:space="preserve">第</w:t>
      </w:r>
      <w:r>
        <w:rPr>
          <w:rStyle w:val="NormalCharacter"/>
          <w:bCs/>
          <w:szCs w:val="30"/>
          <w:sz w:val="30"/>
          <w:kern w:val="2"/>
          <w:lang w:val="en-US" w:eastAsia="zh-CN" w:bidi="ar-SA"/>
          <w:rFonts w:ascii="Times New Roman" w:cs="Times New Roman" w:hAnsi="Times New Roman"/>
        </w:rPr>
        <w:t xml:space="preserve">4</w:t>
      </w:r>
      <w:r>
        <w:rPr>
          <w:rStyle w:val="NormalCharacter"/>
          <w:bCs/>
          <w:szCs w:val="30"/>
          <w:sz w:val="30"/>
          <w:kern w:val="2"/>
          <w:lang w:val="en-US" w:eastAsia="zh-CN" w:bidi="ar-SA"/>
          <w:rFonts w:ascii="Times New Roman" w:cs="Times New Roman" w:hAnsi="Times New Roman"/>
        </w:rPr>
        <w:t xml:space="preserve">章  </w:t>
      </w:r>
      <w:r>
        <w:rPr>
          <w:rStyle w:val="NormalCharacter"/>
          <w:bCs/>
          <w:szCs w:val="30"/>
          <w:sz w:val="30"/>
          <w:kern w:val="2"/>
          <w:lang w:val="en-US" w:eastAsia="zh-CN" w:bidi="ar-SA"/>
          <w:rFonts w:ascii="Times New Roman" w:cs="Times New Roman" w:hAnsi="Times New Roman"/>
        </w:rPr>
        <w:t xml:space="preserve">预算书</w:t>
      </w:r>
    </w:p>
    <w:p>
      <w:pPr>
        <w:pStyle w:val="Heading2"/>
        <w:rPr>
          <w:rStyle w:val="NormalCharacter"/>
          <w:b/>
          <w:bCs w:val="off"/>
          <w:szCs w:val="30"/>
          <w:sz w:val="30"/>
          <w:kern w:val="0"/>
          <w:lang w:val="en-US" w:eastAsia="zh-CN" w:bidi="ar-SA"/>
          <w:rFonts w:ascii="Times New Roman" w:hAnsi="Times New Roman"/>
        </w:rPr>
        <w:widowControl/>
        <w:tabs>
          <w:tab w:leader="none" w:val="left" w:pos="720"/>
        </w:tabs>
        <w:framePr w:outlineLvl="1"/>
        <w:spacing w:line="240" w:after="0" w:before="0" w:lineRule="auto"/>
        <w:jc w:val="center"/>
        <w:textAlignment w:val="baseline"/>
        <w:numPr>
          <w:ilvl w:val="0"/>
          <w:numId w:val="0"/>
        </w:numPr>
      </w:pPr>
      <w:r>
        <w:rPr>
          <w:rStyle w:val="NormalCharacter"/>
          <w:b/>
          <w:bCs w:val="off"/>
          <w:szCs w:val="30"/>
          <w:sz w:val="30"/>
          <w:kern w:val="0"/>
          <w:lang w:val="en-US" w:eastAsia="zh-CN" w:bidi="ar-SA"/>
          <w:rFonts w:ascii="Times New Roman" w:hAnsi="Times New Roman"/>
        </w:rPr>
      </w:r>
    </w:p>
    <w:p>
      <w:pPr>
        <w:pStyle w:val="Heading2"/>
        <w:rPr>
          <w:rStyle w:val="NormalCharacter"/>
          <w:b/>
          <w:bCs w:val="off"/>
          <w:szCs w:val="30"/>
          <w:sz w:val="30"/>
          <w:kern w:val="0"/>
          <w:lang w:val="en-US" w:eastAsia="zh-CN" w:bidi="ar-SA"/>
          <w:rFonts w:ascii="Times New Roman" w:hAnsi="Times New Roman"/>
        </w:rPr>
        <w:widowControl/>
        <w:tabs>
          <w:tab w:leader="none" w:val="left" w:pos="720"/>
        </w:tabs>
        <w:framePr w:outlineLvl="1"/>
        <w:spacing w:line="240" w:after="0" w:before="0" w:lineRule="auto"/>
        <w:jc w:val="center"/>
        <w:textAlignment w:val="baseline"/>
        <w:numPr>
          <w:ilvl w:val="0"/>
          <w:numId w:val="0"/>
        </w:numPr>
      </w:pPr>
      <w:r>
        <w:rPr>
          <w:rStyle w:val="NormalCharacter"/>
          <w:b/>
          <w:bCs w:val="off"/>
          <w:szCs w:val="30"/>
          <w:sz w:val="30"/>
          <w:kern w:val="0"/>
          <w:lang w:val="en-US" w:eastAsia="zh-CN" w:bidi="ar-SA"/>
          <w:rFonts w:ascii="Times New Roman" w:hAnsi="Times New Roman"/>
        </w:rPr>
      </w:r>
    </w:p>
    <w:p>
      <w:pPr>
        <w:pStyle w:val="PlainText"/>
        <w:rPr>
          <w:rStyle w:val="NormalCharacter"/>
          <w:szCs w:val="24"/>
          <w:sz w:val="24"/>
          <w:kern w:val="2"/>
          <w:lang w:val="en-US" w:eastAsia="zh-CN" w:bidi="ar-SA"/>
          <w:rFonts w:ascii="Times New Roman" w:hAnsi="Times New Roman"/>
        </w:rPr>
        <w:widowControl/>
        <w:spacing w:line="360" w:lineRule="auto"/>
        <w:jc w:val="center"/>
        <w:textAlignment w:val="baseline"/>
      </w:pPr>
      <w:r>
        <w:rPr>
          <w:rStyle w:val="NormalCharacter"/>
          <w:szCs w:val="24"/>
          <w:sz w:val="24"/>
          <w:kern w:val="2"/>
          <w:lang w:val="en-US" w:eastAsia="zh-CN" w:bidi="ar-SA"/>
          <w:rFonts w:ascii="Times New Roman" w:hAnsi="Times New Roman"/>
        </w:rPr>
      </w:r>
    </w:p>
    <w:p>
      <w:pPr>
        <w:pStyle w:val="PlainText"/>
        <w:rPr>
          <w:rStyle w:val="NormalCharacter"/>
          <w:szCs w:val="24"/>
          <w:sz w:val="24"/>
          <w:kern w:val="2"/>
          <w:lang w:val="en-US" w:eastAsia="zh-CN" w:bidi="ar-SA"/>
          <w:rFonts w:ascii="Times New Roman" w:hAnsi="Times New Roman"/>
        </w:rPr>
        <w:widowControl/>
        <w:spacing w:line="360" w:lineRule="auto"/>
        <w:jc w:val="center"/>
        <w:textAlignment w:val="baseline"/>
      </w:pPr>
      <w:r>
        <w:rPr>
          <w:rStyle w:val="NormalCharacter"/>
          <w:szCs w:val="24"/>
          <w:sz w:val="24"/>
          <w:kern w:val="2"/>
          <w:lang w:val="en-US" w:eastAsia="zh-CN" w:bidi="ar-SA"/>
          <w:rFonts w:ascii="Times New Roman" w:hAnsi="Times New Roman"/>
        </w:rPr>
        <w:t xml:space="preserve">预算书另册提供</w:t>
      </w:r>
    </w:p>
    <w:p>
      <w:pPr>
        <w:pStyle w:val="Normal"/>
        <w:rPr>
          <w:rStyle w:val="NormalCharacter"/>
          <w:b/>
          <w:szCs w:val="42"/>
          <w:sz w:val="42"/>
          <w:kern w:val="2"/>
          <w:lang w:val="en-US" w:eastAsia="zh-CN" w:bidi="ar-SA"/>
        </w:rPr>
        <w:spacing w:line="360" w:lineRule="exact"/>
        <w:jc w:val="center"/>
        <w:textAlignment w:val="baseline"/>
      </w:pPr>
      <w:r>
        <w:rPr>
          <w:rStyle w:val="NormalCharacter"/>
          <w:b/>
          <w:szCs w:val="42"/>
          <w:sz w:val="42"/>
          <w:kern w:val="2"/>
          <w:lang w:val="en-US" w:eastAsia="zh-CN" w:bidi="ar-SA"/>
        </w:rPr>
      </w:r>
    </w:p>
    <w:p>
      <w:pPr>
        <w:pStyle w:val="Normal"/>
        <w:rPr>
          <w:rStyle w:val="NormalCharacter"/>
          <w:szCs w:val="30"/>
          <w:sz w:val="30"/>
          <w:kern w:val="2"/>
          <w:u w:val="single"/>
          <w:lang w:val="en-US" w:eastAsia="zh-CN" w:bidi="ar-SA"/>
        </w:rPr>
        <w:spacing w:line="240" w:lineRule="auto"/>
        <w:jc w:val="center"/>
        <w:textAlignment w:val="baseline"/>
      </w:pPr>
      <w:r>
        <w:rPr>
          <w:rStyle w:val="NormalCharacter"/>
          <w:szCs w:val="30"/>
          <w:sz w:val="30"/>
          <w:kern w:val="2"/>
          <w:u w:val="single"/>
          <w:lang w:val="en-US" w:eastAsia="zh-CN" w:bidi="ar-SA"/>
        </w:rPr>
        <w:br w:type="page"/>
      </w:r>
    </w:p>
    <w:p>
      <w:pPr>
        <w:pStyle w:val="Normal"/>
        <w:rPr>
          <w:rStyle w:val="NormalCharacter"/>
          <w:szCs w:val="30"/>
          <w:sz w:val="30"/>
          <w:kern w:val="2"/>
          <w:u w:val="single"/>
          <w:lang w:val="en-US" w:eastAsia="zh-CN" w:bidi="ar-SA"/>
        </w:rPr>
        <w:spacing w:line="240" w:lineRule="auto"/>
        <w:jc w:val="center"/>
        <w:textAlignment w:val="baseline"/>
      </w:pPr>
      <w:r>
        <w:rPr>
          <w:rStyle w:val="NormalCharacter"/>
          <w:szCs w:val="30"/>
          <w:sz w:val="30"/>
          <w:kern w:val="2"/>
          <w:u w:val="single"/>
          <w:lang w:val="en-US" w:eastAsia="zh-CN" w:bidi="ar-SA"/>
        </w:rPr>
      </w:r>
    </w:p>
    <w:p>
      <w:pPr>
        <w:pStyle w:val="Heading1"/>
        <w:rPr>
          <w:rStyle w:val="NormalCharacter"/>
          <w:b/>
          <w:bCs/>
          <w:szCs w:val="44"/>
          <w:sz w:val="44"/>
          <w:kern w:val="44"/>
          <w:lang w:val="en-US" w:eastAsia="zh-CN" w:bidi="ar-SA"/>
          <w:rFonts w:cs="Times New Roman"/>
        </w:rPr>
        <w:keepLines/>
        <w:keepNext/>
        <w:widowControl/>
        <w:tabs>
          <w:tab w:leader="none" w:val="left" w:pos="1440"/>
        </w:tabs>
        <w:framePr w:outlineLvl="0"/>
        <w:spacing w:line="578" w:after="330" w:before="340" w:lineRule="auto"/>
        <w:jc w:val="center"/>
        <w:textAlignment w:val="baseline"/>
        <w:numPr>
          <w:ilvl w:val="0"/>
          <w:numId w:val="0"/>
        </w:numPr>
      </w:pPr>
      <w:r>
        <w:rPr>
          <w:rStyle w:val="NormalCharacter"/>
          <w:b/>
          <w:bCs/>
          <w:szCs w:val="44"/>
          <w:sz w:val="44"/>
          <w:kern w:val="44"/>
          <w:lang w:val="en-US" w:eastAsia="zh-CN" w:bidi="ar-SA"/>
          <w:rFonts w:cs="Times New Roman"/>
        </w:rPr>
      </w:r>
    </w:p>
    <w:p>
      <w:pPr>
        <w:pStyle w:val="Heading1"/>
        <w:rPr>
          <w:rStyle w:val="NormalCharacter"/>
          <w:b/>
          <w:bCs/>
          <w:szCs w:val="44"/>
          <w:sz w:val="44"/>
          <w:kern w:val="44"/>
          <w:lang w:val="en-US" w:eastAsia="zh-CN" w:bidi="ar-SA"/>
          <w:rFonts w:cs="Times New Roman"/>
        </w:rPr>
        <w:keepLines/>
        <w:keepNext/>
        <w:widowControl/>
        <w:tabs>
          <w:tab w:leader="none" w:val="left" w:pos="1440"/>
        </w:tabs>
        <w:framePr w:outlineLvl="0"/>
        <w:spacing w:line="578" w:after="330" w:before="340" w:lineRule="auto"/>
        <w:jc w:val="center"/>
        <w:textAlignment w:val="baseline"/>
        <w:numPr>
          <w:ilvl w:val="0"/>
          <w:numId w:val="0"/>
        </w:numPr>
      </w:pPr>
      <w:r>
        <w:rPr>
          <w:rStyle w:val="NormalCharacter"/>
          <w:b/>
          <w:bCs/>
          <w:szCs w:val="44"/>
          <w:sz w:val="44"/>
          <w:kern w:val="44"/>
          <w:lang w:val="en-US" w:eastAsia="zh-CN" w:bidi="ar-SA"/>
          <w:rFonts w:cs="Times New Roman"/>
        </w:rPr>
      </w:r>
    </w:p>
    <w:p>
      <w:pPr>
        <w:pStyle w:val="Heading1"/>
        <w:rPr>
          <w:rStyle w:val="NormalCharacter"/>
          <w:b/>
          <w:bCs/>
          <w:szCs w:val="44"/>
          <w:sz w:val="44"/>
          <w:kern w:val="44"/>
          <w:lang w:val="en-US" w:eastAsia="zh-CN" w:bidi="ar-SA"/>
          <w:rFonts w:cs="Times New Roman"/>
        </w:rPr>
        <w:keepLines/>
        <w:keepNext/>
        <w:widowControl/>
        <w:tabs>
          <w:tab w:leader="none" w:val="left" w:pos="1440"/>
        </w:tabs>
        <w:framePr w:outlineLvl="0"/>
        <w:spacing w:line="578" w:after="330" w:before="340" w:lineRule="auto"/>
        <w:jc w:val="center"/>
        <w:textAlignment w:val="baseline"/>
        <w:numPr>
          <w:ilvl w:val="0"/>
          <w:numId w:val="0"/>
        </w:numPr>
      </w:pPr>
      <w:r>
        <w:rPr>
          <w:rStyle w:val="NormalCharacter"/>
          <w:b/>
          <w:bCs/>
          <w:szCs w:val="44"/>
          <w:sz w:val="44"/>
          <w:kern w:val="44"/>
          <w:lang w:val="en-US" w:eastAsia="zh-CN" w:bidi="ar-SA"/>
          <w:rFonts w:cs="Times New Roman"/>
        </w:rPr>
      </w:r>
    </w:p>
    <w:p>
      <w:pPr>
        <w:pStyle w:val="Heading1"/>
        <w:rPr>
          <w:rStyle w:val="NormalCharacter"/>
          <w:b/>
          <w:bCs/>
          <w:szCs w:val="44"/>
          <w:sz w:val="44"/>
          <w:kern w:val="44"/>
          <w:lang w:val="en-US" w:eastAsia="zh-CN" w:bidi="ar-SA"/>
          <w:rFonts w:cs="Times New Roman"/>
        </w:rPr>
        <w:keepLines/>
        <w:keepNext/>
        <w:widowControl/>
        <w:tabs>
          <w:tab w:leader="none" w:val="left" w:pos="1440"/>
        </w:tabs>
        <w:framePr w:outlineLvl="0"/>
        <w:spacing w:line="578" w:after="330" w:before="340" w:lineRule="auto"/>
        <w:jc w:val="center"/>
        <w:textAlignment w:val="baseline"/>
        <w:numPr>
          <w:ilvl w:val="0"/>
          <w:numId w:val="0"/>
        </w:numPr>
      </w:pPr>
      <w:r>
        <w:rPr>
          <w:rStyle w:val="NormalCharacter"/>
          <w:b/>
          <w:bCs/>
          <w:szCs w:val="44"/>
          <w:sz w:val="44"/>
          <w:kern w:val="44"/>
          <w:lang w:val="en-US" w:eastAsia="zh-CN" w:bidi="ar-SA"/>
          <w:rFonts w:cs="Times New Roman"/>
        </w:rPr>
        <w:t xml:space="preserve">第 二 卷</w:t>
      </w:r>
    </w:p>
    <w:p>
      <w:pPr>
        <w:pStyle w:val="Heading1"/>
        <w:rPr>
          <w:rStyle w:val="NormalCharacter"/>
          <w:b/>
          <w:bCs/>
          <w:szCs w:val="44"/>
          <w:sz w:val="44"/>
          <w:kern w:val="44"/>
          <w:lang w:val="en-US" w:eastAsia="zh-CN" w:bidi="ar-SA"/>
          <w:rFonts w:cs="Times New Roman"/>
        </w:rPr>
        <w:keepLines/>
        <w:keepNext/>
        <w:widowControl/>
        <w:tabs>
          <w:tab w:leader="none" w:val="left" w:pos="1440"/>
        </w:tabs>
        <w:framePr w:outlineLvl="0"/>
        <w:spacing w:line="578" w:after="330" w:before="340" w:lineRule="auto"/>
        <w:jc w:val="center"/>
        <w:textAlignment w:val="baseline"/>
        <w:numPr>
          <w:ilvl w:val="0"/>
          <w:numId w:val="0"/>
        </w:numPr>
      </w:pPr>
      <w:r>
        <w:rPr>
          <w:rStyle w:val="NormalCharacter"/>
          <w:b/>
          <w:bCs/>
          <w:szCs w:val="44"/>
          <w:sz w:val="44"/>
          <w:kern w:val="44"/>
          <w:lang w:val="en-US" w:eastAsia="zh-CN" w:bidi="ar-SA"/>
          <w:rFonts w:cs="Times New Roman"/>
        </w:rPr>
      </w:r>
    </w:p>
    <w:p>
      <w:pPr>
        <w:pStyle w:val="Heading2"/>
        <w:rPr>
          <w:rStyle w:val="NormalCharacter"/>
          <w:b/>
          <w:bCs/>
          <w:szCs w:val="30"/>
          <w:sz w:val="30"/>
          <w:kern w:val="0"/>
          <w:lang w:val="en-US" w:eastAsia="zh-CN" w:bidi="ar-SA"/>
          <w:rFonts w:ascii="Times New Roman" w:cs="Times New Roman" w:hAnsi="Times New Roman"/>
        </w:rPr>
        <w:widowControl/>
        <w:tabs>
          <w:tab w:leader="none" w:val="left" w:pos="720"/>
        </w:tabs>
        <w:framePr w:outlineLvl="1"/>
        <w:spacing w:beforeAutospacing="true" w:line="240" w:afterAutospacing="true" w:after="100" w:before="100" w:lineRule="auto"/>
        <w:jc w:val="center"/>
        <w:textAlignment w:val="baseline"/>
        <w:numPr>
          <w:ilvl w:val="0"/>
          <w:numId w:val="0"/>
        </w:numPr>
      </w:pPr>
      <w:r>
        <w:rPr>
          <w:rStyle w:val="NormalCharacter"/>
          <w:b/>
          <w:bCs/>
          <w:szCs w:val="30"/>
          <w:sz w:val="30"/>
          <w:kern w:val="0"/>
          <w:lang w:val="en-US" w:eastAsia="zh-CN" w:bidi="ar-SA"/>
          <w:rFonts w:ascii="Times New Roman" w:cs="Times New Roman" w:hAnsi="Times New Roman"/>
        </w:rPr>
        <w:t xml:space="preserve">第</w:t>
      </w:r>
      <w:r>
        <w:rPr>
          <w:rStyle w:val="NormalCharacter"/>
          <w:b/>
          <w:bCs/>
          <w:szCs w:val="30"/>
          <w:sz w:val="30"/>
          <w:kern w:val="0"/>
          <w:lang w:val="en-US" w:eastAsia="zh-CN" w:bidi="ar-SA"/>
          <w:rFonts w:ascii="Times New Roman" w:cs="Times New Roman" w:hAnsi="Times New Roman"/>
        </w:rPr>
        <w:t xml:space="preserve">5</w:t>
      </w:r>
      <w:r>
        <w:rPr>
          <w:rStyle w:val="NormalCharacter"/>
          <w:b/>
          <w:bCs/>
          <w:szCs w:val="30"/>
          <w:sz w:val="30"/>
          <w:kern w:val="0"/>
          <w:lang w:val="en-US" w:eastAsia="zh-CN" w:bidi="ar-SA"/>
          <w:rFonts w:ascii="Times New Roman" w:cs="Times New Roman" w:hAnsi="Times New Roman"/>
        </w:rPr>
        <w:t xml:space="preserve">章  图 纸（招标图纸）及其他资料</w:t>
      </w:r>
      <w:r>
        <w:rPr>
          <w:rStyle w:val="NormalCharacter"/>
          <w:b/>
          <w:bCs/>
          <w:szCs w:val="30"/>
          <w:sz w:val="30"/>
          <w:kern w:val="0"/>
          <w:lang w:val="en-US" w:eastAsia="zh-CN" w:bidi="ar-SA"/>
          <w:rFonts w:ascii="Times New Roman" w:cs="Times New Roman" w:hAnsi="Times New Roman"/>
        </w:rPr>
      </w:r>
    </w:p>
    <w:p>
      <w:pPr>
        <w:pStyle w:val="Normal"/>
        <w:rPr>
          <w:rStyle w:val="NormalCharacter"/>
          <w:b/>
          <w:szCs w:val="22"/>
          <w:sz w:val="24"/>
          <w:kern w:val="2"/>
          <w:lang w:val="en-US" w:eastAsia="zh-CN" w:bidi="ar-SA"/>
        </w:rPr>
        <w:spacing w:line="240" w:lineRule="auto"/>
        <w:jc w:val="center"/>
        <w:textAlignment w:val="baseline"/>
      </w:pPr>
      <w:r>
        <w:rPr>
          <w:rStyle w:val="NormalCharacter"/>
          <w:b/>
          <w:szCs w:val="22"/>
          <w:sz w:val="24"/>
          <w:kern w:val="2"/>
          <w:lang w:val="en-US" w:eastAsia="zh-CN" w:bidi="ar-SA"/>
        </w:rPr>
      </w:r>
    </w:p>
    <w:p>
      <w:pPr>
        <w:pStyle w:val="NormalIndent"/>
        <w:rPr>
          <w:rStyle w:val="NormalCharacter"/>
          <w:b/>
          <w:szCs w:val="24"/>
          <w:sz w:val="24"/>
          <w:kern w:val="2"/>
          <w:lang w:val="en-US" w:eastAsia="zh-CN" w:bidi="ar-SA"/>
          <w:rFonts w:eastAsia="黑体"/>
        </w:rPr>
        <w:widowControl/>
        <w:framePr w:outlineLvl="2"/>
        <w:ind w:left="0" w:firstLineChars="0"/>
        <w:spacing w:line="360" w:afterAutospacing="true" w:after="100" w:before="240" w:lineRule="exact"/>
        <w:textAlignment w:val="baseline"/>
        <w:numPr>
          <w:ilvl w:val="0"/>
          <w:numId w:val="28"/>
        </w:numPr>
      </w:pPr>
      <w:r>
        <w:rPr>
          <w:rStyle w:val="NormalCharacter"/>
          <w:b/>
          <w:szCs w:val="24"/>
          <w:sz w:val="24"/>
          <w:kern w:val="2"/>
          <w:lang w:val="en-US" w:eastAsia="zh-CN" w:bidi="ar-SA"/>
          <w:rFonts w:eastAsia="黑体"/>
        </w:rPr>
        <w:t xml:space="preserve">说明</w:t>
      </w:r>
      <w:r>
        <w:rPr>
          <w:rStyle w:val="NormalCharacter"/>
          <w:b/>
          <w:szCs w:val="24"/>
          <w:sz w:val="24"/>
          <w:kern w:val="2"/>
          <w:lang w:val="en-US" w:eastAsia="zh-CN" w:bidi="ar-SA"/>
          <w:rFonts w:eastAsia="黑体"/>
        </w:rPr>
      </w:r>
    </w:p>
    <w:p>
      <w:pPr>
        <w:pStyle w:val="Normal"/>
        <w:rPr>
          <w:rStyle w:val="NormalCharacter"/>
          <w:szCs w:val="21"/>
          <w:sz w:val="21"/>
          <w:kern w:val="2"/>
          <w:lang w:val="en-US" w:eastAsia="zh-CN" w:bidi="ar-SA"/>
        </w:rPr>
        <w:ind w:firstLine="420" w:firstLineChars="200"/>
        <w:spacing w:line="240" w:lineRule="auto"/>
        <w:jc w:val="both"/>
        <w:textAlignment w:val="baseline"/>
      </w:pPr>
      <w:r>
        <w:rPr>
          <w:rStyle w:val="NormalCharacter"/>
          <w:szCs w:val="21"/>
          <w:sz w:val="21"/>
          <w:kern w:val="2"/>
          <w:lang w:val="en-US" w:eastAsia="zh-CN" w:bidi="ar-SA"/>
        </w:rPr>
        <w:t xml:space="preserve">本招标文件所附的全部图纸及其他资料均为招标阶段的中间成果，仅供投标人在编制投标时使用，不得作为施工的依据。否则，由此而造成的一切后果均由承包人自负。</w:t>
      </w:r>
    </w:p>
    <w:p>
      <w:pPr>
        <w:pStyle w:val="NormalIndent"/>
        <w:rPr>
          <w:rStyle w:val="NormalCharacter"/>
          <w:b/>
          <w:szCs w:val="24"/>
          <w:sz w:val="24"/>
          <w:kern w:val="2"/>
          <w:lang w:val="en-US" w:eastAsia="zh-CN" w:bidi="ar-SA"/>
          <w:rFonts w:eastAsia="黑体"/>
        </w:rPr>
        <w:widowControl/>
        <w:framePr w:outlineLvl="2"/>
        <w:ind w:left="0" w:firstLineChars="0"/>
        <w:spacing w:line="360" w:afterAutospacing="true" w:after="100" w:before="240" w:lineRule="exact"/>
        <w:textAlignment w:val="baseline"/>
        <w:numPr>
          <w:ilvl w:val="0"/>
          <w:numId w:val="28"/>
        </w:numPr>
      </w:pPr>
      <w:r>
        <w:rPr>
          <w:rStyle w:val="NormalCharacter"/>
          <w:b/>
          <w:szCs w:val="24"/>
          <w:sz w:val="24"/>
          <w:kern w:val="2"/>
          <w:lang w:val="en-US" w:eastAsia="zh-CN" w:bidi="ar-SA"/>
          <w:rFonts w:eastAsia="黑体"/>
        </w:rPr>
        <w:t xml:space="preserve">图纸及其他资料</w:t>
      </w:r>
      <w:r>
        <w:rPr>
          <w:rStyle w:val="NormalCharacter"/>
          <w:b/>
          <w:szCs w:val="24"/>
          <w:sz w:val="24"/>
          <w:kern w:val="2"/>
          <w:lang w:val="en-US" w:eastAsia="zh-CN" w:bidi="ar-SA"/>
          <w:rFonts w:eastAsia="黑体"/>
        </w:rPr>
      </w:r>
    </w:p>
    <w:p>
      <w:pPr>
        <w:pStyle w:val="Normal"/>
        <w:rPr>
          <w:rStyle w:val="NormalCharacter"/>
          <w:szCs w:val="21"/>
          <w:sz w:val="21"/>
          <w:kern w:val="2"/>
          <w:lang w:val="en-US" w:eastAsia="zh-CN" w:bidi="ar-SA"/>
        </w:rPr>
        <w:ind w:firstLine="420" w:firstLineChars="200"/>
        <w:spacing w:line="240" w:lineRule="auto"/>
        <w:jc w:val="both"/>
        <w:textAlignment w:val="baseline"/>
      </w:pPr>
      <w:r>
        <w:rPr>
          <w:rStyle w:val="NormalCharacter"/>
          <w:szCs w:val="21"/>
          <w:sz w:val="21"/>
          <w:kern w:val="2"/>
          <w:lang w:val="en-US" w:eastAsia="zh-CN" w:bidi="ar-SA"/>
        </w:rPr>
        <w:t xml:space="preserve">详见《</w:t>
      </w:r>
      <w:r>
        <w:rPr>
          <w:rStyle w:val="NormalCharacter"/>
          <w:szCs w:val="21"/>
          <w:sz w:val="21"/>
          <w:kern w:val="2"/>
          <w:lang w:val="en-US" w:eastAsia="zh-CN" w:bidi="ar-SA"/>
        </w:rPr>
        <w:t xml:space="preserve"> </w:t>
      </w:r>
      <w:r>
        <w:rPr>
          <w:rStyle w:val="NormalCharacter"/>
          <w:szCs w:val="21"/>
          <w:sz w:val="21"/>
          <w:kern w:val="2"/>
          <w:lang w:val="en-US" w:eastAsia="zh-CN" w:bidi="ar-SA"/>
        </w:rPr>
        <w:t xml:space="preserve">三门县花桥镇海防执勤道路路肩修复工程</w:t>
      </w:r>
      <w:r>
        <w:rPr>
          <w:rStyle w:val="NormalCharacter"/>
          <w:szCs w:val="21"/>
          <w:sz w:val="21"/>
          <w:kern w:val="2"/>
          <w:lang w:val="en-US" w:eastAsia="zh-CN" w:bidi="ar-SA"/>
        </w:rPr>
        <w:t xml:space="preserve">施工图》另册提供。</w:t>
      </w:r>
    </w:p>
    <w:p>
      <w:pPr>
        <w:pStyle w:val="PlainText"/>
        <w:rPr>
          <w:rStyle w:val="NormalCharacter"/>
          <w:szCs w:val="24"/>
          <w:sz w:val="24"/>
          <w:kern w:val="2"/>
          <w:lang w:val="en-US" w:eastAsia="zh-CN" w:bidi="ar-SA"/>
          <w:rFonts w:ascii="Times New Roman" w:hAnsi="Times New Roman"/>
        </w:rPr>
        <w:widowControl/>
        <w:spacing w:line="360" w:lineRule="auto"/>
        <w:jc w:val="center"/>
        <w:textAlignment w:val="baseline"/>
      </w:pPr>
      <w:r>
        <w:rPr>
          <w:rStyle w:val="NormalCharacter"/>
          <w:szCs w:val="24"/>
          <w:sz w:val="24"/>
          <w:kern w:val="2"/>
          <w:lang w:val="en-US" w:eastAsia="zh-CN" w:bidi="ar-SA"/>
          <w:rFonts w:ascii="Times New Roman" w:hAnsi="Times New Roman"/>
        </w:rPr>
        <w:br w:type="page"/>
      </w:r>
    </w:p>
    <w:p>
      <w:pPr>
        <w:pStyle w:val="PlainText"/>
        <w:rPr>
          <w:rStyle w:val="NormalCharacter"/>
          <w:szCs w:val="24"/>
          <w:sz w:val="24"/>
          <w:kern w:val="2"/>
          <w:lang w:val="en-US" w:eastAsia="zh-CN" w:bidi="ar-SA"/>
          <w:rFonts w:ascii="Times New Roman" w:hAnsi="Times New Roman"/>
        </w:rPr>
        <w:widowControl/>
        <w:spacing w:line="360" w:lineRule="auto"/>
        <w:jc w:val="center"/>
        <w:textAlignment w:val="baseline"/>
      </w:pPr>
      <w:r>
        <w:rPr>
          <w:rStyle w:val="NormalCharacter"/>
          <w:szCs w:val="24"/>
          <w:sz w:val="24"/>
          <w:kern w:val="2"/>
          <w:lang w:val="en-US" w:eastAsia="zh-CN" w:bidi="ar-SA"/>
          <w:rFonts w:ascii="Times New Roman" w:hAnsi="Times New Roman"/>
        </w:rPr>
      </w:r>
    </w:p>
    <w:p>
      <w:pPr>
        <w:pStyle w:val="PlainText"/>
        <w:rPr>
          <w:rStyle w:val="NormalCharacter"/>
          <w:szCs w:val="24"/>
          <w:sz w:val="24"/>
          <w:kern w:val="2"/>
          <w:lang w:val="en-US" w:eastAsia="zh-CN" w:bidi="ar-SA"/>
          <w:rFonts w:ascii="Times New Roman" w:hAnsi="Times New Roman"/>
        </w:rPr>
        <w:widowControl/>
        <w:spacing w:line="360" w:lineRule="auto"/>
        <w:jc w:val="center"/>
        <w:textAlignment w:val="baseline"/>
      </w:pPr>
      <w:r>
        <w:rPr>
          <w:rStyle w:val="NormalCharacter"/>
          <w:szCs w:val="24"/>
          <w:sz w:val="24"/>
          <w:kern w:val="2"/>
          <w:lang w:val="en-US" w:eastAsia="zh-CN" w:bidi="ar-SA"/>
          <w:rFonts w:ascii="Times New Roman" w:hAnsi="Times New Roman"/>
        </w:rPr>
      </w:r>
    </w:p>
    <w:p>
      <w:pPr>
        <w:pStyle w:val="PlainText"/>
        <w:rPr>
          <w:rStyle w:val="NormalCharacter"/>
          <w:szCs w:val="24"/>
          <w:sz w:val="24"/>
          <w:kern w:val="2"/>
          <w:lang w:val="en-US" w:eastAsia="zh-CN" w:bidi="ar-SA"/>
          <w:rFonts w:ascii="Times New Roman" w:hAnsi="Times New Roman"/>
        </w:rPr>
        <w:widowControl/>
        <w:spacing w:line="360" w:lineRule="auto"/>
        <w:jc w:val="center"/>
        <w:textAlignment w:val="baseline"/>
      </w:pPr>
      <w:r>
        <w:rPr>
          <w:rStyle w:val="NormalCharacter"/>
          <w:szCs w:val="24"/>
          <w:sz w:val="24"/>
          <w:kern w:val="2"/>
          <w:lang w:val="en-US" w:eastAsia="zh-CN" w:bidi="ar-SA"/>
          <w:rFonts w:ascii="Times New Roman" w:hAnsi="Times New Roman"/>
        </w:rPr>
      </w:r>
    </w:p>
    <w:p>
      <w:pPr>
        <w:pStyle w:val="PlainText"/>
        <w:rPr>
          <w:rStyle w:val="NormalCharacter"/>
          <w:szCs w:val="24"/>
          <w:sz w:val="24"/>
          <w:kern w:val="2"/>
          <w:lang w:val="en-US" w:eastAsia="zh-CN" w:bidi="ar-SA"/>
          <w:rFonts w:ascii="Times New Roman" w:hAnsi="Times New Roman"/>
        </w:rPr>
        <w:widowControl/>
        <w:spacing w:line="360" w:lineRule="auto"/>
        <w:jc w:val="center"/>
        <w:textAlignment w:val="baseline"/>
      </w:pPr>
      <w:r>
        <w:rPr>
          <w:rStyle w:val="NormalCharacter"/>
          <w:szCs w:val="24"/>
          <w:sz w:val="24"/>
          <w:kern w:val="2"/>
          <w:lang w:val="en-US" w:eastAsia="zh-CN" w:bidi="ar-SA"/>
          <w:rFonts w:ascii="Times New Roman" w:hAnsi="Times New Roman"/>
        </w:rPr>
      </w:r>
    </w:p>
    <w:p>
      <w:pPr>
        <w:pStyle w:val="PlainText"/>
        <w:rPr>
          <w:rStyle w:val="NormalCharacter"/>
          <w:szCs w:val="24"/>
          <w:sz w:val="24"/>
          <w:kern w:val="2"/>
          <w:lang w:val="en-US" w:eastAsia="zh-CN" w:bidi="ar-SA"/>
          <w:rFonts w:ascii="Times New Roman" w:hAnsi="Times New Roman"/>
        </w:rPr>
        <w:widowControl/>
        <w:spacing w:line="360" w:lineRule="auto"/>
        <w:jc w:val="center"/>
        <w:textAlignment w:val="baseline"/>
      </w:pPr>
      <w:r>
        <w:rPr>
          <w:rStyle w:val="NormalCharacter"/>
          <w:szCs w:val="24"/>
          <w:sz w:val="24"/>
          <w:kern w:val="2"/>
          <w:lang w:val="en-US" w:eastAsia="zh-CN" w:bidi="ar-SA"/>
          <w:rFonts w:ascii="Times New Roman" w:hAnsi="Times New Roman"/>
        </w:rPr>
      </w:r>
    </w:p>
    <w:p>
      <w:pPr>
        <w:pStyle w:val="PlainText"/>
        <w:rPr>
          <w:rStyle w:val="NormalCharacter"/>
          <w:szCs w:val="24"/>
          <w:sz w:val="24"/>
          <w:kern w:val="2"/>
          <w:lang w:val="en-US" w:eastAsia="zh-CN" w:bidi="ar-SA"/>
          <w:rFonts w:ascii="Times New Roman" w:hAnsi="Times New Roman"/>
        </w:rPr>
        <w:widowControl/>
        <w:spacing w:line="360" w:lineRule="auto"/>
        <w:jc w:val="center"/>
        <w:textAlignment w:val="baseline"/>
      </w:pPr>
      <w:r>
        <w:rPr>
          <w:rStyle w:val="NormalCharacter"/>
          <w:szCs w:val="24"/>
          <w:sz w:val="24"/>
          <w:kern w:val="2"/>
          <w:lang w:val="en-US" w:eastAsia="zh-CN" w:bidi="ar-SA"/>
          <w:rFonts w:ascii="Times New Roman" w:hAnsi="Times New Roman"/>
        </w:rPr>
      </w:r>
    </w:p>
    <w:p>
      <w:pPr>
        <w:pStyle w:val="PlainText"/>
        <w:rPr>
          <w:rStyle w:val="NormalCharacter"/>
          <w:szCs w:val="24"/>
          <w:sz w:val="24"/>
          <w:kern w:val="2"/>
          <w:lang w:val="en-US" w:eastAsia="zh-CN" w:bidi="ar-SA"/>
          <w:rFonts w:ascii="Times New Roman" w:hAnsi="Times New Roman"/>
        </w:rPr>
        <w:widowControl/>
        <w:spacing w:line="360" w:lineRule="auto"/>
        <w:jc w:val="center"/>
        <w:textAlignment w:val="baseline"/>
      </w:pPr>
      <w:r>
        <w:rPr>
          <w:rStyle w:val="NormalCharacter"/>
          <w:szCs w:val="24"/>
          <w:sz w:val="24"/>
          <w:kern w:val="2"/>
          <w:lang w:val="en-US" w:eastAsia="zh-CN" w:bidi="ar-SA"/>
          <w:rFonts w:ascii="Times New Roman" w:hAnsi="Times New Roman"/>
        </w:rPr>
      </w:r>
    </w:p>
    <w:p>
      <w:pPr>
        <w:pStyle w:val="PlainText"/>
        <w:rPr>
          <w:rStyle w:val="NormalCharacter"/>
          <w:szCs w:val="24"/>
          <w:sz w:val="24"/>
          <w:kern w:val="2"/>
          <w:lang w:val="en-US" w:eastAsia="zh-CN" w:bidi="ar-SA"/>
          <w:rFonts w:ascii="Times New Roman" w:hAnsi="Times New Roman"/>
        </w:rPr>
        <w:widowControl/>
        <w:spacing w:line="360" w:lineRule="auto"/>
        <w:jc w:val="center"/>
        <w:textAlignment w:val="baseline"/>
      </w:pPr>
      <w:r>
        <w:rPr>
          <w:rStyle w:val="NormalCharacter"/>
          <w:szCs w:val="24"/>
          <w:sz w:val="24"/>
          <w:kern w:val="2"/>
          <w:lang w:val="en-US" w:eastAsia="zh-CN" w:bidi="ar-SA"/>
          <w:rFonts w:ascii="Times New Roman" w:hAnsi="Times New Roman"/>
        </w:rPr>
      </w:r>
    </w:p>
    <w:p>
      <w:pPr>
        <w:pStyle w:val="PlainText"/>
        <w:rPr>
          <w:rStyle w:val="NormalCharacter"/>
          <w:szCs w:val="24"/>
          <w:sz w:val="24"/>
          <w:kern w:val="2"/>
          <w:lang w:val="en-US" w:eastAsia="zh-CN" w:bidi="ar-SA"/>
          <w:rFonts w:ascii="Times New Roman" w:hAnsi="Times New Roman"/>
        </w:rPr>
        <w:widowControl/>
        <w:spacing w:line="360" w:lineRule="auto"/>
        <w:jc w:val="center"/>
        <w:textAlignment w:val="baseline"/>
      </w:pPr>
      <w:r>
        <w:rPr>
          <w:rStyle w:val="NormalCharacter"/>
          <w:szCs w:val="24"/>
          <w:sz w:val="24"/>
          <w:kern w:val="2"/>
          <w:lang w:val="en-US" w:eastAsia="zh-CN" w:bidi="ar-SA"/>
          <w:rFonts w:ascii="Times New Roman" w:hAnsi="Times New Roman"/>
        </w:rPr>
      </w:r>
    </w:p>
    <w:p>
      <w:pPr>
        <w:pStyle w:val="PlainText"/>
        <w:rPr>
          <w:rStyle w:val="NormalCharacter"/>
          <w:szCs w:val="24"/>
          <w:sz w:val="24"/>
          <w:kern w:val="2"/>
          <w:lang w:val="en-US" w:eastAsia="zh-CN" w:bidi="ar-SA"/>
          <w:rFonts w:ascii="Times New Roman" w:hAnsi="Times New Roman"/>
        </w:rPr>
        <w:widowControl/>
        <w:spacing w:line="360" w:lineRule="auto"/>
        <w:jc w:val="center"/>
        <w:textAlignment w:val="baseline"/>
      </w:pPr>
      <w:r>
        <w:rPr>
          <w:rStyle w:val="NormalCharacter"/>
          <w:szCs w:val="24"/>
          <w:sz w:val="24"/>
          <w:kern w:val="2"/>
          <w:lang w:val="en-US" w:eastAsia="zh-CN" w:bidi="ar-SA"/>
          <w:rFonts w:ascii="Times New Roman" w:hAnsi="Times New Roman"/>
        </w:rPr>
      </w:r>
    </w:p>
    <w:p>
      <w:pPr>
        <w:pStyle w:val="PlainText"/>
        <w:rPr>
          <w:rStyle w:val="NormalCharacter"/>
          <w:szCs w:val="24"/>
          <w:sz w:val="24"/>
          <w:kern w:val="2"/>
          <w:lang w:val="en-US" w:eastAsia="zh-CN" w:bidi="ar-SA"/>
          <w:rFonts w:ascii="Times New Roman" w:hAnsi="Times New Roman"/>
        </w:rPr>
        <w:widowControl/>
        <w:spacing w:line="360" w:lineRule="auto"/>
        <w:jc w:val="center"/>
        <w:textAlignment w:val="baseline"/>
      </w:pPr>
      <w:r>
        <w:rPr>
          <w:rStyle w:val="NormalCharacter"/>
          <w:szCs w:val="24"/>
          <w:sz w:val="24"/>
          <w:kern w:val="2"/>
          <w:lang w:val="en-US" w:eastAsia="zh-CN" w:bidi="ar-SA"/>
          <w:rFonts w:ascii="Times New Roman" w:hAnsi="Times New Roman"/>
        </w:rPr>
      </w:r>
    </w:p>
    <w:p>
      <w:pPr>
        <w:pStyle w:val="PlainText"/>
        <w:rPr>
          <w:rStyle w:val="NormalCharacter"/>
          <w:szCs w:val="24"/>
          <w:sz w:val="24"/>
          <w:kern w:val="2"/>
          <w:lang w:val="en-US" w:eastAsia="zh-CN" w:bidi="ar-SA"/>
          <w:rFonts w:ascii="Times New Roman" w:hAnsi="Times New Roman"/>
        </w:rPr>
        <w:widowControl/>
        <w:spacing w:line="360" w:lineRule="auto"/>
        <w:jc w:val="center"/>
        <w:textAlignment w:val="baseline"/>
      </w:pPr>
      <w:r>
        <w:rPr>
          <w:rStyle w:val="NormalCharacter"/>
          <w:szCs w:val="24"/>
          <w:sz w:val="24"/>
          <w:kern w:val="2"/>
          <w:lang w:val="en-US" w:eastAsia="zh-CN" w:bidi="ar-SA"/>
          <w:rFonts w:ascii="Times New Roman" w:hAnsi="Times New Roman"/>
        </w:rPr>
      </w:r>
    </w:p>
    <w:p>
      <w:pPr>
        <w:pStyle w:val="Heading1"/>
        <w:rPr>
          <w:rStyle w:val="NormalCharacter"/>
          <w:b/>
          <w:bCs w:val="off"/>
          <w:szCs w:val="44"/>
          <w:sz w:val="44"/>
          <w:kern w:val="44"/>
          <w:lang w:val="en-US" w:eastAsia="zh-CN" w:bidi="ar-SA"/>
        </w:rPr>
        <w:keepLines/>
        <w:keepNext/>
        <w:widowControl/>
        <w:tabs>
          <w:tab w:leader="none" w:val="left" w:pos="1440"/>
        </w:tabs>
        <w:framePr w:outlineLvl="0"/>
        <w:spacing w:line="578" w:after="330" w:before="340" w:lineRule="auto"/>
        <w:jc w:val="center"/>
        <w:textAlignment w:val="baseline"/>
        <w:numPr>
          <w:ilvl w:val="0"/>
          <w:numId w:val="0"/>
        </w:numPr>
      </w:pPr>
      <w:r>
        <w:rPr>
          <w:rStyle w:val="NormalCharacter"/>
          <w:b/>
          <w:bCs w:val="off"/>
          <w:szCs w:val="44"/>
          <w:sz w:val="44"/>
          <w:kern w:val="44"/>
          <w:lang w:val="en-US" w:eastAsia="zh-CN" w:bidi="ar-SA"/>
        </w:rPr>
        <w:t xml:space="preserve">第</w:t>
      </w:r>
      <w:r>
        <w:rPr>
          <w:rStyle w:val="NormalCharacter"/>
          <w:b/>
          <w:bCs w:val="off"/>
          <w:szCs w:val="44"/>
          <w:sz w:val="44"/>
          <w:kern w:val="44"/>
          <w:lang w:val="en-US" w:eastAsia="zh-CN" w:bidi="ar-SA"/>
        </w:rPr>
        <w:t xml:space="preserve"> 三 </w:t>
      </w:r>
      <w:r>
        <w:rPr>
          <w:rStyle w:val="NormalCharacter"/>
          <w:b/>
          <w:bCs w:val="off"/>
          <w:szCs w:val="44"/>
          <w:sz w:val="44"/>
          <w:kern w:val="44"/>
          <w:lang w:val="en-US" w:eastAsia="zh-CN" w:bidi="ar-SA"/>
        </w:rPr>
        <w:t xml:space="preserve">卷</w:t>
      </w:r>
      <w:r>
        <w:rPr>
          <w:rStyle w:val="NormalCharacter"/>
          <w:b/>
          <w:bCs w:val="off"/>
          <w:szCs w:val="44"/>
          <w:sz w:val="44"/>
          <w:kern w:val="44"/>
          <w:lang w:val="en-US" w:eastAsia="zh-CN" w:bidi="ar-SA"/>
        </w:rPr>
      </w:r>
    </w:p>
    <w:p>
      <w:pPr>
        <w:pStyle w:val="Heading2"/>
        <w:rPr>
          <w:rStyle w:val="NormalCharacter"/>
          <w:b w:val="off"/>
          <w:bCs w:val="off"/>
          <w:szCs w:val="44"/>
          <w:sz w:val="44"/>
          <w:kern w:val="44"/>
          <w:lang w:val="en-US" w:eastAsia="zh-CN" w:bidi="ar-SA"/>
          <w:rFonts w:ascii="Times New Roman" w:hAnsi="Times New Roman"/>
        </w:rPr>
        <w:widowControl/>
        <w:tabs>
          <w:tab w:leader="none" w:val="left" w:pos="720"/>
        </w:tabs>
        <w:framePr w:outlineLvl="1"/>
        <w:spacing w:beforeAutospacing="true" w:line="240" w:afterAutospacing="true" w:after="100" w:before="100" w:lineRule="auto"/>
        <w:jc w:val="center"/>
        <w:textAlignment w:val="baseline"/>
        <w:numPr>
          <w:ilvl w:val="0"/>
          <w:numId w:val="0"/>
        </w:numPr>
      </w:pPr>
      <w:r>
        <w:rPr>
          <w:rStyle w:val="NormalCharacter"/>
          <w:b w:val="off"/>
          <w:bCs w:val="off"/>
          <w:szCs w:val="44"/>
          <w:sz w:val="44"/>
          <w:kern w:val="44"/>
          <w:lang w:val="en-US" w:eastAsia="zh-CN" w:bidi="ar-SA"/>
          <w:rFonts w:ascii="Times New Roman" w:hAnsi="Times New Roman"/>
        </w:rPr>
        <w:br w:type="page"/>
      </w:r>
    </w:p>
    <w:p>
      <w:pPr>
        <w:pStyle w:val="Heading2"/>
        <w:rPr>
          <w:rStyle w:val="NormalCharacter"/>
          <w:b w:val="off"/>
          <w:bCs w:val="off"/>
          <w:szCs w:val="44"/>
          <w:sz w:val="44"/>
          <w:kern w:val="44"/>
          <w:lang w:val="en-US" w:eastAsia="zh-CN" w:bidi="ar-SA"/>
          <w:rFonts w:ascii="Times New Roman" w:hAnsi="Times New Roman"/>
        </w:rPr>
        <w:widowControl/>
        <w:tabs>
          <w:tab w:leader="none" w:val="left" w:pos="720"/>
        </w:tabs>
        <w:framePr w:outlineLvl="1"/>
        <w:spacing w:beforeAutospacing="true" w:line="240" w:afterAutospacing="true" w:after="100" w:before="100" w:lineRule="auto"/>
        <w:jc w:val="center"/>
        <w:textAlignment w:val="baseline"/>
        <w:numPr>
          <w:ilvl w:val="0"/>
          <w:numId w:val="0"/>
        </w:numPr>
      </w:pPr>
      <w:r>
        <w:rPr>
          <w:rStyle w:val="NormalCharacter"/>
          <w:b w:val="off"/>
          <w:bCs w:val="off"/>
          <w:szCs w:val="44"/>
          <w:sz w:val="44"/>
          <w:kern w:val="44"/>
          <w:lang w:val="en-US" w:eastAsia="zh-CN" w:bidi="ar-SA"/>
          <w:rFonts w:ascii="Times New Roman" w:hAnsi="Times New Roman"/>
        </w:rPr>
      </w:r>
    </w:p>
    <w:p>
      <w:pPr>
        <w:pStyle w:val="Heading2"/>
        <w:rPr>
          <w:rStyle w:val="NormalCharacter"/>
          <w:b w:val="off"/>
          <w:bCs w:val="off"/>
          <w:szCs w:val="44"/>
          <w:sz w:val="44"/>
          <w:kern w:val="44"/>
          <w:lang w:val="en-US" w:eastAsia="zh-CN" w:bidi="ar-SA"/>
          <w:rFonts w:ascii="Times New Roman" w:hAnsi="Times New Roman"/>
        </w:rPr>
        <w:widowControl/>
        <w:tabs>
          <w:tab w:leader="none" w:val="left" w:pos="720"/>
        </w:tabs>
        <w:framePr w:outlineLvl="1"/>
        <w:spacing w:beforeAutospacing="true" w:line="240" w:afterAutospacing="true" w:after="100" w:before="100" w:lineRule="auto"/>
        <w:jc w:val="center"/>
        <w:textAlignment w:val="baseline"/>
        <w:numPr>
          <w:ilvl w:val="0"/>
          <w:numId w:val="0"/>
        </w:numPr>
      </w:pPr>
      <w:r>
        <w:rPr>
          <w:rStyle w:val="NormalCharacter"/>
          <w:b w:val="off"/>
          <w:bCs w:val="off"/>
          <w:szCs w:val="44"/>
          <w:sz w:val="44"/>
          <w:kern w:val="44"/>
          <w:lang w:val="en-US" w:eastAsia="zh-CN" w:bidi="ar-SA"/>
          <w:rFonts w:ascii="Times New Roman" w:hAnsi="Times New Roman"/>
        </w:rPr>
      </w:r>
    </w:p>
    <w:p>
      <w:pPr>
        <w:pStyle w:val="Heading2"/>
        <w:rPr>
          <w:rStyle w:val="NormalCharacter"/>
          <w:b/>
          <w:bCs w:val="off"/>
          <w:szCs w:val="44"/>
          <w:sz w:val="36"/>
          <w:kern w:val="44"/>
          <w:lang w:val="en-US" w:eastAsia="zh-CN" w:bidi="ar-SA"/>
          <w:rFonts w:ascii="Times New Roman" w:eastAsia="黑体" w:hAnsi="Times New Roman"/>
        </w:rPr>
        <w:widowControl/>
        <w:tabs>
          <w:tab w:leader="none" w:val="left" w:pos="720"/>
        </w:tabs>
        <w:framePr w:outlineLvl="1"/>
        <w:spacing w:beforeAutospacing="true" w:line="240" w:afterAutospacing="true" w:after="100" w:before="100" w:lineRule="auto"/>
        <w:jc w:val="center"/>
        <w:textAlignment w:val="baseline"/>
        <w:numPr>
          <w:ilvl w:val="0"/>
          <w:numId w:val="0"/>
        </w:numPr>
      </w:pPr>
      <w:r>
        <w:rPr>
          <w:rStyle w:val="NormalCharacter"/>
          <w:b/>
          <w:bCs w:val="off"/>
          <w:szCs w:val="44"/>
          <w:sz w:val="36"/>
          <w:kern w:val="44"/>
          <w:lang w:val="en-US" w:eastAsia="zh-CN" w:bidi="ar-SA"/>
          <w:rFonts w:ascii="Times New Roman" w:eastAsia="黑体" w:hAnsi="Times New Roman"/>
        </w:rPr>
        <w:t xml:space="preserve">第</w:t>
      </w:r>
      <w:r>
        <w:rPr>
          <w:rStyle w:val="NormalCharacter"/>
          <w:b/>
          <w:bCs w:val="off"/>
          <w:szCs w:val="44"/>
          <w:sz w:val="36"/>
          <w:kern w:val="44"/>
          <w:lang w:val="en-US" w:eastAsia="zh-CN" w:bidi="ar-SA"/>
          <w:rFonts w:ascii="Times New Roman" w:eastAsia="黑体" w:hAnsi="Times New Roman"/>
        </w:rPr>
        <w:t xml:space="preserve">6</w:t>
      </w:r>
      <w:r>
        <w:rPr>
          <w:rStyle w:val="NormalCharacter"/>
          <w:b/>
          <w:bCs w:val="off"/>
          <w:szCs w:val="44"/>
          <w:sz w:val="36"/>
          <w:kern w:val="44"/>
          <w:lang w:val="en-US" w:eastAsia="zh-CN" w:bidi="ar-SA"/>
          <w:rFonts w:ascii="Times New Roman" w:eastAsia="黑体" w:hAnsi="Times New Roman"/>
        </w:rPr>
        <w:t xml:space="preserve">章 技术标准和要求（合同技术条款）</w:t>
      </w:r>
      <w:r>
        <w:rPr>
          <w:rStyle w:val="NormalCharacter"/>
          <w:b/>
          <w:bCs w:val="off"/>
          <w:szCs w:val="44"/>
          <w:sz w:val="36"/>
          <w:kern w:val="44"/>
          <w:lang w:val="en-US" w:eastAsia="zh-CN" w:bidi="ar-SA"/>
          <w:rFonts w:ascii="Times New Roman" w:eastAsia="黑体" w:hAnsi="Times New Roman"/>
        </w:rPr>
      </w:r>
    </w:p>
    <w:p>
      <w:pPr>
        <w:pStyle w:val="Normal"/>
        <w:rPr>
          <w:rStyle w:val="NormalCharacter"/>
          <w:szCs w:val="24"/>
          <w:sz w:val="24"/>
          <w:kern w:val="2"/>
          <w:lang w:val="en-US" w:eastAsia="zh-CN" w:bidi="ar-SA"/>
        </w:rPr>
        <w:framePr w:outlineLvl="4"/>
        <w:ind w:firstLine="480" w:firstLineChars="200"/>
        <w:spacing w:line="360" w:after="240" w:lineRule="auto"/>
        <w:jc w:val="left"/>
        <w:textAlignment w:val="baseline"/>
      </w:pPr>
      <w:r>
        <w:rPr>
          <w:rStyle w:val="NormalCharacter"/>
          <w:szCs w:val="24"/>
          <w:sz w:val="24"/>
          <w:kern w:val="2"/>
          <w:lang w:val="en-US" w:eastAsia="zh-CN" w:bidi="ar-SA"/>
        </w:rPr>
      </w:r>
    </w:p>
    <w:p>
      <w:pPr>
        <w:pStyle w:val="Normal"/>
        <w:rPr>
          <w:rStyle w:val="NormalCharacter"/>
          <w:szCs w:val="22"/>
          <w:sz w:val="28"/>
          <w:kern w:val="2"/>
          <w:lang w:val="en-US" w:eastAsia="zh-CN" w:bidi="ar-SA"/>
          <w:rFonts w:hAnsi="宋体"/>
        </w:rPr>
        <w:framePr w:outlineLvl="4"/>
        <w:ind w:firstLine="560" w:firstLineChars="200"/>
        <w:spacing w:line="360" w:after="240" w:lineRule="auto"/>
        <w:jc w:val="left"/>
        <w:textAlignment w:val="baseline"/>
      </w:pPr>
      <w:r>
        <w:rPr>
          <w:rStyle w:val="NormalCharacter"/>
          <w:szCs w:val="22"/>
          <w:sz w:val="28"/>
          <w:kern w:val="2"/>
          <w:lang w:val="en-US" w:eastAsia="zh-CN" w:bidi="ar-SA"/>
          <w:rFonts w:hAnsi="宋体"/>
        </w:rPr>
        <w:t xml:space="preserve">“</w:t>
      </w:r>
      <w:r>
        <w:rPr>
          <w:rStyle w:val="NormalCharacter"/>
          <w:szCs w:val="22"/>
          <w:sz w:val="28"/>
          <w:kern w:val="2"/>
          <w:lang w:val="en-US" w:eastAsia="zh-CN" w:bidi="ar-SA"/>
          <w:rFonts w:hAnsi="宋体"/>
        </w:rPr>
        <w:t xml:space="preserve">技术标准和要求</w:t>
      </w:r>
      <w:r>
        <w:rPr>
          <w:rStyle w:val="NormalCharacter"/>
          <w:szCs w:val="22"/>
          <w:sz w:val="28"/>
          <w:kern w:val="2"/>
          <w:lang w:val="en-US" w:eastAsia="zh-CN" w:bidi="ar-SA"/>
          <w:rFonts w:hAnsi="宋体"/>
        </w:rPr>
        <w:t xml:space="preserve">（合同技术条款）”</w:t>
      </w:r>
      <w:r>
        <w:rPr>
          <w:rStyle w:val="NormalCharacter"/>
          <w:szCs w:val="22"/>
          <w:sz w:val="28"/>
          <w:kern w:val="2"/>
          <w:lang w:val="en-US" w:eastAsia="zh-CN" w:bidi="ar-SA"/>
          <w:rFonts w:hAnsi="宋体"/>
        </w:rPr>
        <w:t xml:space="preserve">具体参照</w:t>
      </w:r>
      <w:r>
        <w:rPr>
          <w:rStyle w:val="NormalCharacter"/>
          <w:szCs w:val="22"/>
          <w:sz w:val="28"/>
          <w:kern w:val="2"/>
          <w:lang w:val="en-US" w:eastAsia="zh-CN" w:bidi="ar-SA"/>
          <w:rFonts w:hAnsi="宋体"/>
        </w:rPr>
        <w:t xml:space="preserve">浙江省水利厅、浙江省发展和改革委员会的</w:t>
      </w:r>
      <w:r>
        <w:rPr>
          <w:rStyle w:val="NormalCharacter"/>
          <w:szCs w:val="22"/>
          <w:sz w:val="28"/>
          <w:kern w:val="2"/>
          <w:lang w:val="en-US" w:eastAsia="zh-CN" w:bidi="ar-SA"/>
          <w:rFonts w:hAnsi="宋体"/>
        </w:rPr>
        <w:t xml:space="preserve">《浙江省水利工程施工招标文件及合同示范文本》</w:t>
      </w:r>
      <w:r>
        <w:rPr>
          <w:rStyle w:val="NormalCharacter"/>
          <w:szCs w:val="22"/>
          <w:sz w:val="28"/>
          <w:kern w:val="2"/>
          <w:lang w:val="en-US" w:eastAsia="zh-CN" w:bidi="ar-SA"/>
          <w:rFonts w:hAnsi="宋体"/>
        </w:rPr>
        <w:t xml:space="preserve">（2014年版）</w:t>
      </w:r>
      <w:r>
        <w:rPr>
          <w:rStyle w:val="NormalCharacter"/>
          <w:szCs w:val="22"/>
          <w:sz w:val="28"/>
          <w:kern w:val="2"/>
          <w:lang w:val="en-US" w:eastAsia="zh-CN" w:bidi="ar-SA"/>
          <w:rFonts w:hAnsi="宋体"/>
        </w:rPr>
        <w:t xml:space="preserve">（第三卷：</w:t>
      </w:r>
      <w:r>
        <w:rPr>
          <w:rStyle w:val="NormalCharacter"/>
          <w:szCs w:val="22"/>
          <w:sz w:val="28"/>
          <w:kern w:val="2"/>
          <w:lang w:val="en-US" w:eastAsia="zh-CN" w:bidi="ar-SA"/>
          <w:rFonts w:hAnsi="宋体"/>
        </w:rPr>
        <w:t xml:space="preserve">技术标准和要求（合同技术条款）</w:t>
      </w:r>
      <w:r>
        <w:rPr>
          <w:rStyle w:val="NormalCharacter"/>
          <w:szCs w:val="22"/>
          <w:sz w:val="28"/>
          <w:kern w:val="2"/>
          <w:lang w:val="en-US" w:eastAsia="zh-CN" w:bidi="ar-SA"/>
          <w:rFonts w:hAnsi="宋体"/>
        </w:rPr>
        <w:t xml:space="preserve">）的相关内容。</w:t>
      </w:r>
    </w:p>
    <w:p>
      <w:pPr>
        <w:pStyle w:val="Normal"/>
        <w:rPr>
          <w:rStyle w:val="NormalCharacter"/>
          <w:szCs w:val="24"/>
          <w:sz w:val="24"/>
          <w:kern w:val="2"/>
          <w:lang w:val="en-US" w:eastAsia="zh-CN" w:bidi="ar-SA"/>
        </w:rPr>
        <w:framePr w:outlineLvl="4"/>
        <w:ind w:firstLine="480" w:firstLineChars="200"/>
        <w:spacing w:line="360" w:after="240" w:lineRule="auto"/>
        <w:jc w:val="left"/>
        <w:textAlignment w:val="baseline"/>
      </w:pPr>
      <w:r>
        <w:rPr>
          <w:rStyle w:val="NormalCharacter"/>
          <w:szCs w:val="24"/>
          <w:sz w:val="24"/>
          <w:kern w:val="2"/>
          <w:lang w:val="en-US" w:eastAsia="zh-CN" w:bidi="ar-SA"/>
        </w:rPr>
      </w:r>
    </w:p>
    <w:p>
      <w:pPr>
        <w:pStyle w:val="Normal"/>
        <w:rPr>
          <w:rStyle w:val="NormalCharacter"/>
          <w:szCs w:val="24"/>
          <w:sz w:val="24"/>
          <w:kern w:val="2"/>
          <w:lang w:val="en-US" w:eastAsia="zh-CN" w:bidi="ar-SA"/>
        </w:rPr>
        <w:framePr w:outlineLvl="4"/>
        <w:ind w:firstLine="480" w:firstLineChars="200"/>
        <w:spacing w:line="360" w:after="240" w:lineRule="auto"/>
        <w:jc w:val="left"/>
        <w:textAlignment w:val="baseline"/>
      </w:pPr>
      <w:r>
        <w:rPr>
          <w:rStyle w:val="NormalCharacter"/>
          <w:szCs w:val="24"/>
          <w:sz w:val="24"/>
          <w:kern w:val="2"/>
          <w:lang w:val="en-US" w:eastAsia="zh-CN" w:bidi="ar-SA"/>
        </w:rPr>
      </w:r>
    </w:p>
    <w:p>
      <w:pPr>
        <w:pStyle w:val="Normal"/>
        <w:rPr>
          <w:rStyle w:val="NormalCharacter"/>
          <w:szCs w:val="24"/>
          <w:sz w:val="24"/>
          <w:kern w:val="2"/>
          <w:lang w:val="en-US" w:eastAsia="zh-CN" w:bidi="ar-SA"/>
        </w:rPr>
        <w:framePr w:outlineLvl="4"/>
        <w:ind w:firstLine="480" w:firstLineChars="200"/>
        <w:spacing w:line="360" w:after="240" w:lineRule="auto"/>
        <w:jc w:val="left"/>
        <w:textAlignment w:val="baseline"/>
      </w:pPr>
      <w:r>
        <w:rPr>
          <w:rStyle w:val="NormalCharacter"/>
          <w:szCs w:val="24"/>
          <w:sz w:val="24"/>
          <w:kern w:val="2"/>
          <w:lang w:val="en-US" w:eastAsia="zh-CN" w:bidi="ar-SA"/>
        </w:rPr>
      </w:r>
    </w:p>
    <w:p>
      <w:pPr>
        <w:pStyle w:val="Normal"/>
        <w:rPr>
          <w:rStyle w:val="NormalCharacter"/>
          <w:szCs w:val="24"/>
          <w:sz w:val="24"/>
          <w:kern w:val="2"/>
          <w:lang w:val="en-US" w:eastAsia="zh-CN" w:bidi="ar-SA"/>
        </w:rPr>
        <w:ind w:firstLine="480" w:firstLineChars="200"/>
        <w:spacing w:line="360" w:after="240" w:lineRule="exact"/>
        <w:jc w:val="left"/>
        <w:textAlignment w:val="baseline"/>
      </w:pPr>
      <w:r>
        <w:rPr>
          <w:rStyle w:val="NormalCharacter"/>
          <w:szCs w:val="24"/>
          <w:sz w:val="24"/>
          <w:kern w:val="2"/>
          <w:lang w:val="en-US" w:eastAsia="zh-CN" w:bidi="ar-SA"/>
        </w:rPr>
        <w:br w:type="page"/>
      </w:r>
    </w:p>
    <w:p>
      <w:pPr>
        <w:pStyle w:val="Normal"/>
        <w:rPr>
          <w:rStyle w:val="NormalCharacter"/>
          <w:bCs/>
          <w:szCs w:val="24"/>
          <w:sz w:val="24"/>
          <w:kern w:val="44"/>
          <w:lang w:val="en-US" w:eastAsia="zh-CN" w:bidi="ar-SA"/>
          <w:rFonts w:cs="Times New Roman"/>
        </w:rPr>
        <w:ind w:firstLine="480" w:firstLineChars="200"/>
        <w:spacing w:line="360" w:after="240" w:lineRule="exact"/>
        <w:jc w:val="left"/>
        <w:textAlignment w:val="baseline"/>
      </w:pPr>
      <w:r>
        <w:rPr>
          <w:rStyle w:val="NormalCharacter"/>
          <w:bCs/>
          <w:szCs w:val="24"/>
          <w:sz w:val="24"/>
          <w:kern w:val="44"/>
          <w:lang w:val="en-US" w:eastAsia="zh-CN" w:bidi="ar-SA"/>
          <w:rFonts w:cs="Times New Roman"/>
        </w:rPr>
      </w:r>
    </w:p>
    <w:p>
      <w:pPr>
        <w:pStyle w:val="Normal"/>
        <w:rPr>
          <w:rStyle w:val="NormalCharacter"/>
          <w:bCs/>
          <w:szCs w:val="24"/>
          <w:sz w:val="24"/>
          <w:kern w:val="44"/>
          <w:lang w:val="en-US" w:eastAsia="zh-CN" w:bidi="ar-SA"/>
          <w:rFonts w:cs="Times New Roman"/>
        </w:rPr>
        <w:framePr w:outlineLvl="1"/>
        <w:ind w:left="288"/>
        <w:spacing w:line="360" w:after="240" w:lineRule="auto"/>
        <w:jc w:val="center"/>
        <w:textAlignment w:val="baseline"/>
      </w:pPr>
      <w:r>
        <w:rPr>
          <w:rStyle w:val="NormalCharacter"/>
          <w:bCs/>
          <w:szCs w:val="24"/>
          <w:sz w:val="24"/>
          <w:kern w:val="44"/>
          <w:lang w:val="en-US" w:eastAsia="zh-CN" w:bidi="ar-SA"/>
          <w:rFonts w:cs="Times New Roman"/>
        </w:rPr>
      </w:r>
    </w:p>
    <w:p>
      <w:pPr>
        <w:pStyle w:val="Normal"/>
        <w:rPr>
          <w:rStyle w:val="NormalCharacter"/>
          <w:bCs/>
          <w:szCs w:val="24"/>
          <w:sz w:val="24"/>
          <w:kern w:val="44"/>
          <w:lang w:val="en-US" w:eastAsia="zh-CN" w:bidi="ar-SA"/>
          <w:rFonts w:cs="Times New Roman"/>
        </w:rPr>
        <w:framePr w:outlineLvl="1"/>
        <w:ind w:left="288"/>
        <w:spacing w:line="360" w:after="240" w:lineRule="auto"/>
        <w:jc w:val="center"/>
        <w:textAlignment w:val="baseline"/>
      </w:pPr>
      <w:r>
        <w:rPr>
          <w:rStyle w:val="NormalCharacter"/>
          <w:bCs/>
          <w:szCs w:val="24"/>
          <w:sz w:val="24"/>
          <w:kern w:val="44"/>
          <w:lang w:val="en-US" w:eastAsia="zh-CN" w:bidi="ar-SA"/>
          <w:rFonts w:cs="Times New Roman"/>
        </w:rPr>
      </w:r>
    </w:p>
    <w:p>
      <w:pPr>
        <w:pStyle w:val="Normal"/>
        <w:rPr>
          <w:rStyle w:val="NormalCharacter"/>
          <w:bCs/>
          <w:szCs w:val="24"/>
          <w:sz w:val="24"/>
          <w:kern w:val="44"/>
          <w:lang w:val="en-US" w:eastAsia="zh-CN" w:bidi="ar-SA"/>
          <w:rFonts w:cs="Times New Roman"/>
        </w:rPr>
        <w:framePr w:outlineLvl="1"/>
        <w:ind w:left="288"/>
        <w:spacing w:line="360" w:after="240" w:lineRule="auto"/>
        <w:jc w:val="center"/>
        <w:textAlignment w:val="baseline"/>
      </w:pPr>
      <w:r>
        <w:rPr>
          <w:rStyle w:val="NormalCharacter"/>
          <w:bCs/>
          <w:szCs w:val="24"/>
          <w:sz w:val="24"/>
          <w:kern w:val="44"/>
          <w:lang w:val="en-US" w:eastAsia="zh-CN" w:bidi="ar-SA"/>
          <w:rFonts w:cs="Times New Roman"/>
        </w:rPr>
      </w:r>
    </w:p>
    <w:p>
      <w:pPr>
        <w:pStyle w:val="Normal"/>
        <w:rPr>
          <w:rStyle w:val="NormalCharacter"/>
          <w:bCs/>
          <w:szCs w:val="24"/>
          <w:sz w:val="24"/>
          <w:kern w:val="44"/>
          <w:lang w:val="en-US" w:eastAsia="zh-CN" w:bidi="ar-SA"/>
          <w:rFonts w:cs="Times New Roman"/>
        </w:rPr>
        <w:framePr w:outlineLvl="1"/>
        <w:ind w:left="288"/>
        <w:spacing w:line="360" w:after="240" w:lineRule="auto"/>
        <w:jc w:val="center"/>
        <w:textAlignment w:val="baseline"/>
      </w:pPr>
      <w:r>
        <w:rPr>
          <w:rStyle w:val="NormalCharacter"/>
          <w:bCs/>
          <w:szCs w:val="24"/>
          <w:sz w:val="24"/>
          <w:kern w:val="44"/>
          <w:lang w:val="en-US" w:eastAsia="zh-CN" w:bidi="ar-SA"/>
          <w:rFonts w:cs="Times New Roman"/>
        </w:rPr>
      </w:r>
    </w:p>
    <w:p>
      <w:pPr>
        <w:pStyle w:val="Normal"/>
        <w:rPr>
          <w:rStyle w:val="NormalCharacter"/>
          <w:bCs/>
          <w:szCs w:val="24"/>
          <w:sz w:val="24"/>
          <w:kern w:val="44"/>
          <w:lang w:val="en-US" w:eastAsia="zh-CN" w:bidi="ar-SA"/>
          <w:rFonts w:cs="Times New Roman"/>
        </w:rPr>
        <w:framePr w:outlineLvl="1"/>
        <w:ind w:left="288"/>
        <w:spacing w:line="360" w:after="240" w:lineRule="auto"/>
        <w:jc w:val="center"/>
        <w:textAlignment w:val="baseline"/>
      </w:pPr>
      <w:r>
        <w:rPr>
          <w:rStyle w:val="NormalCharacter"/>
          <w:bCs/>
          <w:szCs w:val="24"/>
          <w:sz w:val="24"/>
          <w:kern w:val="44"/>
          <w:lang w:val="en-US" w:eastAsia="zh-CN" w:bidi="ar-SA"/>
          <w:rFonts w:cs="Times New Roman"/>
        </w:rPr>
      </w:r>
    </w:p>
    <w:p>
      <w:pPr>
        <w:pStyle w:val="Normal"/>
        <w:rPr>
          <w:rStyle w:val="NormalCharacter"/>
          <w:bCs/>
          <w:szCs w:val="24"/>
          <w:sz w:val="24"/>
          <w:kern w:val="44"/>
          <w:lang w:val="en-US" w:eastAsia="zh-CN" w:bidi="ar-SA"/>
          <w:rFonts w:cs="Times New Roman"/>
        </w:rPr>
        <w:framePr w:outlineLvl="1"/>
        <w:ind w:left="288"/>
        <w:spacing w:line="360" w:after="240" w:lineRule="auto"/>
        <w:jc w:val="center"/>
        <w:textAlignment w:val="baseline"/>
      </w:pPr>
      <w:r>
        <w:rPr>
          <w:rStyle w:val="NormalCharacter"/>
          <w:bCs/>
          <w:szCs w:val="24"/>
          <w:sz w:val="24"/>
          <w:kern w:val="44"/>
          <w:lang w:val="en-US" w:eastAsia="zh-CN" w:bidi="ar-SA"/>
          <w:rFonts w:cs="Times New Roman"/>
        </w:rPr>
      </w:r>
    </w:p>
    <w:p>
      <w:pPr>
        <w:pStyle w:val="Heading1"/>
        <w:rPr>
          <w:rStyle w:val="NormalCharacter"/>
          <w:b/>
          <w:bCs w:val="off"/>
          <w:szCs w:val="44"/>
          <w:sz w:val="44"/>
          <w:kern w:val="44"/>
          <w:lang w:val="en-US" w:eastAsia="zh-CN" w:bidi="ar-SA"/>
        </w:rPr>
        <w:keepLines/>
        <w:keepNext/>
        <w:widowControl/>
        <w:tabs>
          <w:tab w:leader="none" w:val="left" w:pos="1440"/>
        </w:tabs>
        <w:framePr w:outlineLvl="0"/>
        <w:spacing w:line="578" w:after="330" w:before="340" w:lineRule="auto"/>
        <w:jc w:val="center"/>
        <w:textAlignment w:val="baseline"/>
        <w:numPr>
          <w:ilvl w:val="0"/>
          <w:numId w:val="0"/>
        </w:numPr>
      </w:pPr>
      <w:r>
        <w:rPr>
          <w:rStyle w:val="NormalCharacter"/>
          <w:b/>
          <w:bCs w:val="off"/>
          <w:szCs w:val="44"/>
          <w:sz w:val="44"/>
          <w:kern w:val="44"/>
          <w:lang w:val="en-US" w:eastAsia="zh-CN" w:bidi="ar-SA"/>
        </w:rPr>
        <w:t xml:space="preserve">第 四 卷</w:t>
      </w:r>
      <w:r>
        <w:rPr>
          <w:rStyle w:val="NormalCharacter"/>
          <w:b/>
          <w:bCs w:val="off"/>
          <w:szCs w:val="44"/>
          <w:sz w:val="44"/>
          <w:kern w:val="44"/>
          <w:lang w:val="en-US" w:eastAsia="zh-CN" w:bidi="ar-SA"/>
        </w:rPr>
      </w:r>
    </w:p>
    <w:p>
      <w:pPr>
        <w:pStyle w:val="Normal"/>
        <w:rPr>
          <w:rStyle w:val="NormalCharacter"/>
          <w:b/>
          <w:bCs/>
          <w:szCs w:val="44"/>
          <w:sz w:val="44"/>
          <w:kern w:val="44"/>
          <w:lang w:val="en-US" w:eastAsia="zh-CN" w:bidi="ar-SA"/>
          <w:rFonts w:cs="Times New Roman"/>
        </w:rPr>
        <w:framePr w:outlineLvl="1"/>
        <w:ind w:left="288"/>
        <w:spacing w:line="360" w:after="240" w:lineRule="auto"/>
        <w:jc w:val="center"/>
        <w:textAlignment w:val="baseline"/>
      </w:pPr>
      <w:r>
        <w:rPr>
          <w:rStyle w:val="NormalCharacter"/>
          <w:b/>
          <w:bCs/>
          <w:szCs w:val="44"/>
          <w:sz w:val="44"/>
          <w:kern w:val="44"/>
          <w:lang w:val="en-US" w:eastAsia="zh-CN" w:bidi="ar-SA"/>
          <w:rFonts w:cs="Times New Roman"/>
        </w:rPr>
        <w:br w:type="page"/>
      </w:r>
    </w:p>
    <w:p>
      <w:pPr>
        <w:pStyle w:val="Normal"/>
        <w:rPr>
          <w:rStyle w:val="NormalCharacter"/>
          <w:b/>
          <w:bCs/>
          <w:szCs w:val="44"/>
          <w:sz w:val="44"/>
          <w:kern w:val="44"/>
          <w:lang w:val="en-US" w:eastAsia="zh-CN" w:bidi="ar-SA"/>
          <w:rFonts w:cs="Times New Roman"/>
        </w:rPr>
        <w:framePr w:outlineLvl="1"/>
        <w:ind w:left="288"/>
        <w:spacing w:line="360" w:after="240" w:lineRule="auto"/>
        <w:jc w:val="center"/>
        <w:textAlignment w:val="baseline"/>
      </w:pPr>
      <w:r>
        <w:rPr>
          <w:rStyle w:val="NormalCharacter"/>
          <w:b/>
          <w:bCs/>
          <w:szCs w:val="44"/>
          <w:sz w:val="44"/>
          <w:kern w:val="44"/>
          <w:lang w:val="en-US" w:eastAsia="zh-CN" w:bidi="ar-SA"/>
          <w:rFonts w:cs="Times New Roman"/>
        </w:rPr>
      </w:r>
    </w:p>
    <w:p>
      <w:pPr>
        <w:pStyle w:val="Normal"/>
        <w:rPr>
          <w:rStyle w:val="NormalCharacter"/>
          <w:b/>
          <w:bCs/>
          <w:szCs w:val="44"/>
          <w:sz w:val="44"/>
          <w:kern w:val="44"/>
          <w:lang w:val="en-US" w:eastAsia="zh-CN" w:bidi="ar-SA"/>
          <w:rFonts w:cs="Times New Roman"/>
        </w:rPr>
        <w:framePr w:outlineLvl="1"/>
        <w:ind w:left="288"/>
        <w:spacing w:line="360" w:after="240" w:lineRule="auto"/>
        <w:jc w:val="center"/>
        <w:textAlignment w:val="baseline"/>
      </w:pPr>
      <w:r>
        <w:rPr>
          <w:rStyle w:val="NormalCharacter"/>
          <w:b/>
          <w:bCs/>
          <w:szCs w:val="44"/>
          <w:sz w:val="44"/>
          <w:kern w:val="44"/>
          <w:lang w:val="en-US" w:eastAsia="zh-CN" w:bidi="ar-SA"/>
          <w:rFonts w:cs="Times New Roman"/>
        </w:rPr>
      </w:r>
    </w:p>
    <w:p>
      <w:pPr>
        <w:pStyle w:val="Heading2"/>
        <w:rPr>
          <w:rStyle w:val="NormalCharacter"/>
          <w:b/>
          <w:bCs w:val="off"/>
          <w:szCs w:val="44"/>
          <w:sz w:val="36"/>
          <w:kern w:val="44"/>
          <w:lang w:val="en-US" w:eastAsia="zh-CN" w:bidi="ar-SA"/>
          <w:rFonts w:ascii="Times New Roman" w:eastAsia="黑体" w:hAnsi="Times New Roman"/>
        </w:rPr>
        <w:widowControl/>
        <w:tabs>
          <w:tab w:leader="none" w:val="left" w:pos="720"/>
        </w:tabs>
        <w:framePr w:outlineLvl="1"/>
        <w:spacing w:beforeAutospacing="true" w:line="240" w:afterAutospacing="true" w:after="100" w:before="100" w:lineRule="auto"/>
        <w:jc w:val="center"/>
        <w:textAlignment w:val="baseline"/>
        <w:numPr>
          <w:ilvl w:val="0"/>
          <w:numId w:val="0"/>
        </w:numPr>
      </w:pPr>
      <w:r>
        <w:rPr>
          <w:rStyle w:val="NormalCharacter"/>
          <w:b/>
          <w:bCs w:val="off"/>
          <w:szCs w:val="44"/>
          <w:sz w:val="36"/>
          <w:kern w:val="44"/>
          <w:lang w:val="en-US" w:eastAsia="zh-CN" w:bidi="ar-SA"/>
          <w:rFonts w:ascii="Times New Roman" w:eastAsia="黑体" w:hAnsi="Times New Roman"/>
        </w:rPr>
        <w:t xml:space="preserve">第</w:t>
      </w:r>
      <w:r>
        <w:rPr>
          <w:rStyle w:val="NormalCharacter"/>
          <w:b/>
          <w:bCs w:val="off"/>
          <w:szCs w:val="44"/>
          <w:sz w:val="36"/>
          <w:kern w:val="44"/>
          <w:lang w:val="en-US" w:eastAsia="zh-CN" w:bidi="ar-SA"/>
          <w:rFonts w:ascii="Times New Roman" w:eastAsia="黑体" w:hAnsi="Times New Roman"/>
        </w:rPr>
        <w:t xml:space="preserve">7</w:t>
      </w:r>
      <w:r>
        <w:rPr>
          <w:rStyle w:val="NormalCharacter"/>
          <w:b/>
          <w:bCs w:val="off"/>
          <w:szCs w:val="44"/>
          <w:sz w:val="36"/>
          <w:kern w:val="44"/>
          <w:lang w:val="en-US" w:eastAsia="zh-CN" w:bidi="ar-SA"/>
          <w:rFonts w:ascii="Times New Roman" w:eastAsia="黑体" w:hAnsi="Times New Roman"/>
        </w:rPr>
        <w:t xml:space="preserve">章 投标文件格式</w:t>
      </w:r>
      <w:r>
        <w:rPr>
          <w:rStyle w:val="NormalCharacter"/>
          <w:b/>
          <w:bCs w:val="off"/>
          <w:szCs w:val="44"/>
          <w:sz w:val="36"/>
          <w:kern w:val="44"/>
          <w:lang w:val="en-US" w:eastAsia="zh-CN" w:bidi="ar-SA"/>
          <w:rFonts w:ascii="Times New Roman" w:eastAsia="黑体" w:hAnsi="Times New Roman"/>
        </w:rPr>
      </w:r>
    </w:p>
    <w:p>
      <w:pPr>
        <w:pStyle w:val="Normal"/>
        <w:rPr>
          <w:rStyle w:val="NormalCharacter"/>
          <w:b/>
          <w:bCs/>
          <w:szCs w:val="44"/>
          <w:sz w:val="32"/>
          <w:kern w:val="44"/>
          <w:lang w:val="en-US" w:eastAsia="zh-CN" w:bidi="ar-SA"/>
          <w:rFonts w:cs="Times New Roman" w:eastAsia="黑体"/>
        </w:rPr>
        <w:spacing w:line="240" w:lineRule="auto"/>
        <w:jc w:val="both"/>
        <w:textAlignment w:val="baseline"/>
      </w:pPr>
      <w:r>
        <w:rPr>
          <w:rStyle w:val="NormalCharacter"/>
          <w:b/>
          <w:bCs/>
          <w:szCs w:val="44"/>
          <w:sz w:val="32"/>
          <w:kern w:val="44"/>
          <w:lang w:val="en-US" w:eastAsia="zh-CN" w:bidi="ar-SA"/>
          <w:rFonts w:cs="Times New Roman" w:eastAsia="黑体"/>
        </w:rPr>
        <w:br w:type="page"/>
      </w:r>
    </w:p>
    <w:p>
      <w:pPr>
        <w:pStyle w:val="Normal"/>
        <w:rPr>
          <w:rStyle w:val="NormalCharacter"/>
          <w:szCs w:val="21"/>
          <w:sz w:val="21"/>
          <w:kern w:val="2"/>
          <w:u w:val="single"/>
          <w:lang w:val="en-US" w:eastAsia="zh-CN" w:bidi="ar-SA"/>
        </w:rPr>
        <w:spacing w:line="240" w:lineRule="auto"/>
        <w:jc w:val="both"/>
        <w:textAlignment w:val="baseline"/>
      </w:pPr>
      <w:r>
        <w:rPr>
          <w:rStyle w:val="NormalCharacter"/>
          <w:szCs w:val="21"/>
          <w:sz w:val="21"/>
          <w:kern w:val="2"/>
          <w:u w:val="single"/>
          <w:lang w:val="en-US" w:eastAsia="zh-CN" w:bidi="ar-SA"/>
        </w:rPr>
      </w:r>
    </w:p>
    <w:p>
      <w:pPr>
        <w:pStyle w:val="Normal"/>
        <w:rPr>
          <w:rStyle w:val="NormalCharacter"/>
          <w:szCs w:val="21"/>
          <w:sz w:val="21"/>
          <w:kern w:val="2"/>
          <w:u w:val="single"/>
          <w:lang w:val="en-US" w:eastAsia="zh-CN" w:bidi="ar-SA"/>
        </w:rPr>
        <w:spacing w:line="240" w:lineRule="auto"/>
        <w:jc w:val="both"/>
        <w:textAlignment w:val="baseline"/>
      </w:pPr>
      <w:r>
        <w:rPr>
          <w:rStyle w:val="NormalCharacter"/>
          <w:szCs w:val="21"/>
          <w:sz w:val="21"/>
          <w:kern w:val="2"/>
          <w:u w:val="single"/>
          <w:lang w:val="en-US" w:eastAsia="zh-CN" w:bidi="ar-SA"/>
        </w:rPr>
      </w:r>
    </w:p>
    <w:p>
      <w:pPr>
        <w:pStyle w:val="Normal"/>
        <w:rPr>
          <w:rStyle w:val="NormalCharacter"/>
          <w:szCs w:val="21"/>
          <w:sz w:val="21"/>
          <w:kern w:val="2"/>
          <w:u w:val="single"/>
          <w:lang w:val="en-US" w:eastAsia="zh-CN" w:bidi="ar-SA"/>
        </w:rPr>
        <w:spacing w:line="240" w:lineRule="auto"/>
        <w:jc w:val="both"/>
        <w:textAlignment w:val="baseline"/>
      </w:pPr>
      <w:r>
        <w:rPr>
          <w:rStyle w:val="NormalCharacter"/>
          <w:szCs w:val="21"/>
          <w:sz w:val="21"/>
          <w:kern w:val="2"/>
          <w:u w:val="single"/>
          <w:lang w:val="en-US" w:eastAsia="zh-CN" w:bidi="ar-SA"/>
        </w:rPr>
      </w:r>
    </w:p>
    <w:p>
      <w:pPr>
        <w:pStyle w:val="Normal"/>
        <w:rPr>
          <w:rStyle w:val="NormalCharacter"/>
          <w:szCs w:val="21"/>
          <w:sz w:val="21"/>
          <w:kern w:val="2"/>
          <w:u w:val="single"/>
          <w:lang w:val="en-US" w:eastAsia="zh-CN" w:bidi="ar-SA"/>
        </w:rPr>
        <w:spacing w:line="240" w:lineRule="auto"/>
        <w:jc w:val="both"/>
        <w:textAlignment w:val="baseline"/>
      </w:pPr>
      <w:r>
        <w:rPr>
          <w:rStyle w:val="NormalCharacter"/>
          <w:szCs w:val="21"/>
          <w:sz w:val="21"/>
          <w:kern w:val="2"/>
          <w:u w:val="single"/>
          <w:lang w:val="en-US" w:eastAsia="zh-CN" w:bidi="ar-SA"/>
        </w:rPr>
      </w:r>
    </w:p>
    <w:p>
      <w:pPr>
        <w:pStyle w:val="Normal"/>
        <w:rPr>
          <w:rStyle w:val="NormalCharacter"/>
          <w:szCs w:val="21"/>
          <w:sz w:val="21"/>
          <w:kern w:val="2"/>
          <w:u w:val="single"/>
          <w:lang w:val="en-US" w:eastAsia="zh-CN" w:bidi="ar-SA"/>
        </w:rPr>
        <w:spacing w:line="240" w:lineRule="auto"/>
        <w:jc w:val="both"/>
        <w:textAlignment w:val="baseline"/>
      </w:pPr>
      <w:r>
        <w:rPr>
          <w:rStyle w:val="NormalCharacter"/>
          <w:szCs w:val="21"/>
          <w:sz w:val="21"/>
          <w:kern w:val="2"/>
          <w:u w:val="single"/>
          <w:lang w:val="en-US" w:eastAsia="zh-CN" w:bidi="ar-SA"/>
        </w:rPr>
      </w:r>
    </w:p>
    <w:p>
      <w:pPr>
        <w:pStyle w:val="Normal"/>
        <w:rPr>
          <w:rStyle w:val="NormalCharacter"/>
          <w:szCs w:val="27"/>
          <w:sz w:val="27"/>
          <w:kern w:val="2"/>
          <w:lang w:val="en-US" w:eastAsia="zh-CN" w:bidi="ar-SA"/>
          <w:color w:val="000000"/>
        </w:rPr>
        <w:spacing w:line="600" w:lineRule="auto"/>
        <w:jc w:val="center"/>
        <w:textAlignment w:val="baseline"/>
      </w:pPr>
      <w:r>
        <w:rPr>
          <w:rStyle w:val="NormalCharacter"/>
          <w:szCs w:val="27"/>
          <w:sz w:val="27"/>
          <w:kern w:val="2"/>
          <w:u w:val="single"/>
          <w:lang w:val="en-US" w:eastAsia="zh-CN" w:bidi="ar-SA"/>
          <w:rFonts w:eastAsia="黑体"/>
          <w:color w:val="000000"/>
        </w:rPr>
        <w:t xml:space="preserve">                                     </w:t>
      </w:r>
      <w:r>
        <w:rPr>
          <w:rStyle w:val="NormalCharacter"/>
          <w:szCs w:val="27"/>
          <w:sz w:val="27"/>
          <w:kern w:val="2"/>
          <w:u w:val="single"/>
          <w:lang w:val="en-US" w:eastAsia="zh-CN" w:bidi="ar-SA"/>
          <w:color w:val="000000"/>
        </w:rPr>
        <w:t xml:space="preserve"> </w:t>
      </w:r>
      <w:r>
        <w:rPr>
          <w:rStyle w:val="NormalCharacter"/>
          <w:szCs w:val="27"/>
          <w:sz w:val="27"/>
          <w:kern w:val="2"/>
          <w:lang w:val="en-US" w:eastAsia="zh-CN" w:bidi="ar-SA"/>
          <w:color w:val="000000"/>
        </w:rPr>
        <w:t xml:space="preserve">（项目名称）</w:t>
      </w:r>
    </w:p>
    <w:p>
      <w:pPr>
        <w:pStyle w:val="Normal"/>
        <w:rPr>
          <w:rStyle w:val="NormalCharacter"/>
          <w:szCs w:val="19"/>
          <w:sz w:val="19"/>
          <w:kern w:val="2"/>
          <w:lang w:val="en-US" w:eastAsia="zh-CN" w:bidi="ar-SA"/>
          <w:rFonts w:eastAsia="黑体"/>
          <w:color w:val="000000"/>
        </w:rPr>
        <w:spacing w:line="600" w:lineRule="auto"/>
        <w:jc w:val="both"/>
        <w:textAlignment w:val="baseline"/>
      </w:pPr>
      <w:r>
        <w:rPr>
          <w:rStyle w:val="NormalCharacter"/>
          <w:szCs w:val="19"/>
          <w:sz w:val="19"/>
          <w:kern w:val="2"/>
          <w:lang w:val="en-US" w:eastAsia="zh-CN" w:bidi="ar-SA"/>
          <w:rFonts w:eastAsia="黑体"/>
          <w:color w:val="000000"/>
        </w:rPr>
      </w:r>
    </w:p>
    <w:p>
      <w:pPr>
        <w:pStyle w:val="Normal"/>
        <w:rPr>
          <w:rStyle w:val="NormalCharacter"/>
          <w:szCs w:val="48"/>
          <w:sz w:val="48"/>
          <w:kern w:val="2"/>
          <w:lang w:val="en-US" w:eastAsia="zh-CN" w:bidi="ar-SA"/>
          <w:color w:val="000000"/>
        </w:rPr>
        <w:spacing w:line="600" w:lineRule="auto"/>
        <w:jc w:val="center"/>
        <w:textAlignment w:val="baseline"/>
      </w:pPr>
      <w:r>
        <w:rPr>
          <w:rStyle w:val="NormalCharacter"/>
          <w:szCs w:val="48"/>
          <w:sz w:val="48"/>
          <w:kern w:val="2"/>
          <w:lang w:val="en-US" w:eastAsia="zh-CN" w:bidi="ar-SA"/>
          <w:color w:val="000000"/>
        </w:rPr>
        <w:t xml:space="preserve">投  标  文  件</w:t>
      </w:r>
      <w:r>
        <w:rPr>
          <w:rStyle w:val="NormalCharacter"/>
          <w:szCs w:val="48"/>
          <w:sz w:val="48"/>
          <w:kern w:val="2"/>
          <w:lang w:val="en-US" w:eastAsia="zh-CN" w:bidi="ar-SA"/>
          <w:color w:val="000000"/>
        </w:rPr>
      </w:r>
    </w:p>
    <w:p>
      <w:pPr>
        <w:pStyle w:val="Normal"/>
        <w:rPr>
          <w:rStyle w:val="NormalCharacter"/>
          <w:szCs w:val="48"/>
          <w:sz w:val="48"/>
          <w:kern w:val="2"/>
          <w:lang w:val="en-US" w:eastAsia="zh-CN" w:bidi="ar-SA"/>
          <w:color w:val="000000"/>
        </w:rPr>
        <w:spacing w:line="600" w:lineRule="auto"/>
        <w:jc w:val="center"/>
        <w:textAlignment w:val="baseline"/>
      </w:pPr>
      <w:r>
        <w:rPr>
          <w:rStyle w:val="NormalCharacter"/>
          <w:szCs w:val="48"/>
          <w:sz w:val="48"/>
          <w:kern w:val="2"/>
          <w:lang w:val="en-US" w:eastAsia="zh-CN" w:bidi="ar-SA"/>
          <w:color w:val="000000"/>
        </w:rPr>
      </w:r>
    </w:p>
    <w:p>
      <w:pPr>
        <w:pStyle w:val="Normal"/>
        <w:rPr>
          <w:rStyle w:val="NormalCharacter"/>
          <w:szCs w:val="27"/>
          <w:sz w:val="27"/>
          <w:kern w:val="2"/>
          <w:lang w:val="en-US" w:eastAsia="zh-CN" w:bidi="ar-SA"/>
          <w:color w:val="000000"/>
        </w:rPr>
        <w:ind w:left="1701"/>
        <w:spacing w:line="360" w:lineRule="auto"/>
        <w:jc w:val="left"/>
        <w:textAlignment w:val="baseline"/>
      </w:pPr>
      <w:r>
        <w:rPr>
          <w:rStyle w:val="NormalCharacter"/>
          <w:szCs w:val="27"/>
          <w:sz w:val="27"/>
          <w:kern w:val="2"/>
          <w:lang w:val="en-US" w:eastAsia="zh-CN" w:bidi="ar-SA"/>
          <w:color w:val="000000"/>
        </w:rPr>
      </w:r>
    </w:p>
    <w:p>
      <w:pPr>
        <w:pStyle w:val="Normal"/>
        <w:rPr>
          <w:rStyle w:val="NormalCharacter"/>
          <w:szCs w:val="27"/>
          <w:sz w:val="27"/>
          <w:kern w:val="2"/>
          <w:lang w:val="en-US" w:eastAsia="zh-CN" w:bidi="ar-SA"/>
          <w:color w:val="000000"/>
        </w:rPr>
        <w:ind w:left="1701"/>
        <w:spacing w:line="360" w:lineRule="auto"/>
        <w:jc w:val="left"/>
        <w:textAlignment w:val="baseline"/>
      </w:pPr>
      <w:r>
        <w:rPr>
          <w:rStyle w:val="NormalCharacter"/>
          <w:szCs w:val="27"/>
          <w:sz w:val="27"/>
          <w:kern w:val="2"/>
          <w:lang w:val="en-US" w:eastAsia="zh-CN" w:bidi="ar-SA"/>
          <w:color w:val="000000"/>
        </w:rPr>
      </w:r>
    </w:p>
    <w:p>
      <w:pPr>
        <w:pStyle w:val="Normal"/>
        <w:rPr>
          <w:rStyle w:val="NormalCharacter"/>
          <w:szCs w:val="27"/>
          <w:sz w:val="27"/>
          <w:kern w:val="2"/>
          <w:lang w:val="en-US" w:eastAsia="zh-CN" w:bidi="ar-SA"/>
          <w:color w:val="000000"/>
        </w:rPr>
        <w:ind w:left="1701"/>
        <w:spacing w:line="360" w:lineRule="auto"/>
        <w:jc w:val="left"/>
        <w:textAlignment w:val="baseline"/>
      </w:pPr>
      <w:r>
        <w:rPr>
          <w:rStyle w:val="NormalCharacter"/>
          <w:szCs w:val="27"/>
          <w:sz w:val="27"/>
          <w:kern w:val="2"/>
          <w:lang w:val="en-US" w:eastAsia="zh-CN" w:bidi="ar-SA"/>
          <w:color w:val="000000"/>
        </w:rPr>
      </w:r>
    </w:p>
    <w:p>
      <w:pPr>
        <w:pStyle w:val="Normal"/>
        <w:rPr>
          <w:rStyle w:val="NormalCharacter"/>
          <w:szCs w:val="27"/>
          <w:sz w:val="27"/>
          <w:kern w:val="2"/>
          <w:lang w:val="en-US" w:eastAsia="zh-CN" w:bidi="ar-SA"/>
          <w:color w:val="000000"/>
        </w:rPr>
        <w:ind w:left="1701"/>
        <w:spacing w:line="360" w:lineRule="auto"/>
        <w:jc w:val="left"/>
        <w:textAlignment w:val="baseline"/>
      </w:pPr>
      <w:r>
        <w:rPr>
          <w:rStyle w:val="NormalCharacter"/>
          <w:szCs w:val="27"/>
          <w:sz w:val="27"/>
          <w:kern w:val="2"/>
          <w:lang w:val="en-US" w:eastAsia="zh-CN" w:bidi="ar-SA"/>
          <w:color w:val="000000"/>
        </w:rPr>
      </w:r>
    </w:p>
    <w:p>
      <w:pPr>
        <w:pStyle w:val="Normal"/>
        <w:rPr>
          <w:rStyle w:val="NormalCharacter"/>
          <w:szCs w:val="27"/>
          <w:sz w:val="27"/>
          <w:kern w:val="2"/>
          <w:lang w:val="en-US" w:eastAsia="zh-CN" w:bidi="ar-SA"/>
          <w:color w:val="000000"/>
        </w:rPr>
        <w:ind w:left="1701"/>
        <w:spacing w:line="360" w:lineRule="auto"/>
        <w:jc w:val="left"/>
        <w:textAlignment w:val="baseline"/>
      </w:pPr>
      <w:r>
        <w:rPr>
          <w:rStyle w:val="NormalCharacter"/>
          <w:szCs w:val="27"/>
          <w:sz w:val="27"/>
          <w:kern w:val="2"/>
          <w:lang w:val="en-US" w:eastAsia="zh-CN" w:bidi="ar-SA"/>
          <w:color w:val="000000"/>
        </w:rPr>
      </w:r>
    </w:p>
    <w:p>
      <w:pPr>
        <w:pStyle w:val="Normal"/>
        <w:rPr>
          <w:rStyle w:val="NormalCharacter"/>
          <w:szCs w:val="27"/>
          <w:sz w:val="27"/>
          <w:kern w:val="2"/>
          <w:lang w:val="en-US" w:eastAsia="zh-CN" w:bidi="ar-SA"/>
          <w:color w:val="000000"/>
        </w:rPr>
        <w:ind w:left="1701"/>
        <w:spacing w:line="360" w:lineRule="auto"/>
        <w:jc w:val="left"/>
        <w:textAlignment w:val="baseline"/>
      </w:pPr>
      <w:r>
        <w:rPr>
          <w:rStyle w:val="NormalCharacter"/>
          <w:szCs w:val="27"/>
          <w:sz w:val="27"/>
          <w:kern w:val="2"/>
          <w:lang w:val="en-US" w:eastAsia="zh-CN" w:bidi="ar-SA"/>
          <w:color w:val="000000"/>
        </w:rPr>
      </w:r>
    </w:p>
    <w:p>
      <w:pPr>
        <w:pStyle w:val="Normal"/>
        <w:rPr>
          <w:rStyle w:val="NormalCharacter"/>
          <w:szCs w:val="27"/>
          <w:sz w:val="27"/>
          <w:kern w:val="2"/>
          <w:lang w:val="en-US" w:eastAsia="zh-CN" w:bidi="ar-SA"/>
          <w:color w:val="000000"/>
        </w:rPr>
        <w:ind w:left="1701"/>
        <w:spacing w:line="360" w:lineRule="auto"/>
        <w:jc w:val="left"/>
        <w:textAlignment w:val="baseline"/>
      </w:pPr>
      <w:r>
        <w:rPr>
          <w:rStyle w:val="NormalCharacter"/>
          <w:szCs w:val="27"/>
          <w:sz w:val="27"/>
          <w:kern w:val="2"/>
          <w:lang w:val="en-US" w:eastAsia="zh-CN" w:bidi="ar-SA"/>
          <w:color w:val="000000"/>
        </w:rPr>
      </w:r>
    </w:p>
    <w:p>
      <w:pPr>
        <w:pStyle w:val="Normal"/>
        <w:rPr>
          <w:rStyle w:val="NormalCharacter"/>
          <w:szCs w:val="27"/>
          <w:sz w:val="27"/>
          <w:kern w:val="2"/>
          <w:lang w:val="en-US" w:eastAsia="zh-CN" w:bidi="ar-SA"/>
          <w:color w:val="000000"/>
        </w:rPr>
        <w:ind w:left="1701"/>
        <w:spacing w:line="360" w:lineRule="auto"/>
        <w:jc w:val="left"/>
        <w:textAlignment w:val="baseline"/>
      </w:pPr>
      <w:r>
        <w:rPr>
          <w:rStyle w:val="NormalCharacter"/>
          <w:szCs w:val="27"/>
          <w:sz w:val="27"/>
          <w:kern w:val="2"/>
          <w:lang w:val="en-US" w:eastAsia="zh-CN" w:bidi="ar-SA"/>
          <w:color w:val="000000"/>
        </w:rPr>
      </w:r>
    </w:p>
    <w:p>
      <w:pPr>
        <w:pStyle w:val="Normal"/>
        <w:rPr>
          <w:rStyle w:val="NormalCharacter"/>
          <w:szCs w:val="27"/>
          <w:sz w:val="27"/>
          <w:kern w:val="2"/>
          <w:lang w:val="en-US" w:eastAsia="zh-CN" w:bidi="ar-SA"/>
        </w:rPr>
        <w:spacing w:line="400" w:lineRule="exact"/>
        <w:jc w:val="center"/>
        <w:textAlignment w:val="baseline"/>
      </w:pPr>
      <w:r>
        <w:rPr>
          <w:rStyle w:val="NormalCharacter"/>
          <w:szCs w:val="27"/>
          <w:sz w:val="27"/>
          <w:kern w:val="2"/>
          <w:lang w:val="en-US" w:eastAsia="zh-CN" w:bidi="ar-SA"/>
        </w:rPr>
        <w:t xml:space="preserve">投标人：</w:t>
      </w:r>
      <w:r>
        <w:rPr>
          <w:rStyle w:val="NormalCharacter"/>
          <w:szCs w:val="27"/>
          <w:sz w:val="27"/>
          <w:kern w:val="2"/>
          <w:u w:val="single"/>
          <w:lang w:val="en-US" w:eastAsia="zh-CN" w:bidi="ar-SA"/>
        </w:rPr>
        <w:t xml:space="preserve">                              </w:t>
      </w:r>
      <w:r>
        <w:rPr>
          <w:rStyle w:val="NormalCharacter"/>
          <w:szCs w:val="27"/>
          <w:sz w:val="27"/>
          <w:kern w:val="2"/>
          <w:lang w:val="en-US" w:eastAsia="zh-CN" w:bidi="ar-SA"/>
        </w:rPr>
        <w:t xml:space="preserve">（盖单位章）</w:t>
      </w:r>
      <w:r>
        <w:rPr>
          <w:rStyle w:val="NormalCharacter"/>
          <w:szCs w:val="27"/>
          <w:sz w:val="27"/>
          <w:kern w:val="2"/>
          <w:lang w:val="en-US" w:eastAsia="zh-CN" w:bidi="ar-SA"/>
        </w:rPr>
      </w:r>
    </w:p>
    <w:p>
      <w:pPr>
        <w:pStyle w:val="Normal"/>
        <w:rPr>
          <w:rStyle w:val="NormalCharacter"/>
          <w:szCs w:val="21"/>
          <w:sz w:val="21"/>
          <w:kern w:val="2"/>
          <w:lang w:val="en-US" w:eastAsia="zh-CN" w:bidi="ar-SA"/>
        </w:rPr>
        <w:spacing w:line="400" w:lineRule="exact"/>
        <w:jc w:val="center"/>
        <w:textAlignment w:val="baseline"/>
      </w:pPr>
      <w:r>
        <w:rPr>
          <w:rStyle w:val="NormalCharacter"/>
          <w:szCs w:val="21"/>
          <w:sz w:val="21"/>
          <w:kern w:val="2"/>
          <w:lang w:val="en-US" w:eastAsia="zh-CN" w:bidi="ar-SA"/>
        </w:rPr>
      </w:r>
    </w:p>
    <w:p>
      <w:pPr>
        <w:pStyle w:val="Normal"/>
        <w:rPr>
          <w:rStyle w:val="NormalCharacter"/>
          <w:szCs w:val="27"/>
          <w:sz w:val="27"/>
          <w:kern w:val="2"/>
          <w:lang w:val="en-US" w:eastAsia="zh-CN" w:bidi="ar-SA"/>
        </w:rPr>
        <w:ind w:firstLine="1350" w:firstLineChars="500"/>
        <w:spacing w:line="400" w:lineRule="exact"/>
        <w:jc w:val="both"/>
        <w:textAlignment w:val="baseline"/>
      </w:pPr>
      <w:r>
        <w:rPr>
          <w:rStyle w:val="NormalCharacter"/>
          <w:szCs w:val="27"/>
          <w:sz w:val="27"/>
          <w:kern w:val="2"/>
          <w:lang w:val="en-US" w:eastAsia="zh-CN" w:bidi="ar-SA"/>
        </w:rPr>
        <w:t xml:space="preserve">法定代表人(或委托代理人)：</w:t>
      </w:r>
      <w:r>
        <w:rPr>
          <w:rStyle w:val="NormalCharacter"/>
          <w:szCs w:val="27"/>
          <w:sz w:val="27"/>
          <w:kern w:val="2"/>
          <w:u w:val="single"/>
          <w:lang w:val="en-US" w:eastAsia="zh-CN" w:bidi="ar-SA"/>
        </w:rPr>
        <w:t xml:space="preserve">               </w:t>
      </w:r>
      <w:r>
        <w:rPr>
          <w:rStyle w:val="NormalCharacter"/>
          <w:szCs w:val="27"/>
          <w:sz w:val="27"/>
          <w:kern w:val="2"/>
          <w:lang w:val="en-US" w:eastAsia="zh-CN" w:bidi="ar-SA"/>
        </w:rPr>
        <w:t xml:space="preserve">（签字）</w:t>
      </w:r>
    </w:p>
    <w:p>
      <w:pPr>
        <w:pStyle w:val="Normal"/>
        <w:rPr>
          <w:rStyle w:val="NormalCharacter"/>
          <w:szCs w:val="27"/>
          <w:sz w:val="27"/>
          <w:kern w:val="2"/>
          <w:u w:val="single"/>
          <w:lang w:val="en-US" w:eastAsia="zh-CN" w:bidi="ar-SA"/>
        </w:rPr>
        <w:spacing w:line="400" w:lineRule="exact"/>
        <w:jc w:val="center"/>
        <w:textAlignment w:val="baseline"/>
      </w:pPr>
      <w:r>
        <w:rPr>
          <w:rStyle w:val="NormalCharacter"/>
          <w:szCs w:val="27"/>
          <w:sz w:val="27"/>
          <w:kern w:val="2"/>
          <w:u w:val="single"/>
          <w:lang w:val="en-US" w:eastAsia="zh-CN" w:bidi="ar-SA"/>
        </w:rPr>
      </w:r>
    </w:p>
    <w:p>
      <w:pPr>
        <w:pStyle w:val="Normal"/>
        <w:rPr>
          <w:rStyle w:val="NormalCharacter"/>
          <w:szCs w:val="27"/>
          <w:sz w:val="27"/>
          <w:kern w:val="2"/>
          <w:lang w:val="en-US" w:eastAsia="zh-CN" w:bidi="ar-SA"/>
        </w:rPr>
        <w:spacing w:line="400" w:lineRule="exact"/>
        <w:jc w:val="center"/>
        <w:textAlignment w:val="baseline"/>
      </w:pPr>
      <w:r>
        <w:rPr>
          <w:rStyle w:val="NormalCharacter"/>
          <w:szCs w:val="27"/>
          <w:sz w:val="27"/>
          <w:kern w:val="2"/>
          <w:u w:val="single"/>
          <w:lang w:val="en-US" w:eastAsia="zh-CN" w:bidi="ar-SA"/>
        </w:rPr>
        <w:t xml:space="preserve">        </w:t>
      </w:r>
      <w:r>
        <w:rPr>
          <w:rStyle w:val="NormalCharacter"/>
          <w:szCs w:val="27"/>
          <w:sz w:val="27"/>
          <w:kern w:val="2"/>
          <w:lang w:val="en-US" w:eastAsia="zh-CN" w:bidi="ar-SA"/>
        </w:rPr>
        <w:t xml:space="preserve">年</w:t>
      </w:r>
      <w:r>
        <w:rPr>
          <w:rStyle w:val="NormalCharacter"/>
          <w:szCs w:val="27"/>
          <w:sz w:val="27"/>
          <w:kern w:val="2"/>
          <w:u w:val="single"/>
          <w:lang w:val="en-US" w:eastAsia="zh-CN" w:bidi="ar-SA"/>
        </w:rPr>
        <w:t xml:space="preserve">        </w:t>
      </w:r>
      <w:r>
        <w:rPr>
          <w:rStyle w:val="NormalCharacter"/>
          <w:szCs w:val="27"/>
          <w:sz w:val="27"/>
          <w:kern w:val="2"/>
          <w:lang w:val="en-US" w:eastAsia="zh-CN" w:bidi="ar-SA"/>
        </w:rPr>
        <w:t xml:space="preserve">月</w:t>
      </w:r>
      <w:r>
        <w:rPr>
          <w:rStyle w:val="NormalCharacter"/>
          <w:szCs w:val="27"/>
          <w:sz w:val="27"/>
          <w:kern w:val="2"/>
          <w:u w:val="single"/>
          <w:lang w:val="en-US" w:eastAsia="zh-CN" w:bidi="ar-SA"/>
        </w:rPr>
        <w:t xml:space="preserve">         </w:t>
      </w:r>
      <w:r>
        <w:rPr>
          <w:rStyle w:val="NormalCharacter"/>
          <w:szCs w:val="27"/>
          <w:sz w:val="27"/>
          <w:kern w:val="2"/>
          <w:lang w:val="en-US" w:eastAsia="zh-CN" w:bidi="ar-SA"/>
        </w:rPr>
        <w:t xml:space="preserve">日</w:t>
      </w:r>
      <w:r>
        <w:rPr>
          <w:rStyle w:val="NormalCharacter"/>
          <w:szCs w:val="27"/>
          <w:sz w:val="27"/>
          <w:kern w:val="2"/>
          <w:lang w:val="en-US" w:eastAsia="zh-CN" w:bidi="ar-SA"/>
        </w:rPr>
      </w:r>
    </w:p>
    <w:p>
      <w:pPr>
        <w:pStyle w:val="Normal"/>
        <w:rPr>
          <w:rStyle w:val="NormalCharacter"/>
          <w:szCs w:val="27"/>
          <w:sz w:val="27"/>
          <w:kern w:val="2"/>
          <w:lang w:val="en-US" w:eastAsia="zh-CN" w:bidi="ar-SA"/>
          <w:color w:val="000000"/>
        </w:rPr>
        <w:ind w:left="1701"/>
        <w:spacing w:line="360" w:lineRule="auto"/>
        <w:jc w:val="left"/>
        <w:textAlignment w:val="baseline"/>
      </w:pPr>
      <w:r>
        <w:rPr>
          <w:rStyle w:val="NormalCharacter"/>
          <w:szCs w:val="27"/>
          <w:sz w:val="27"/>
          <w:kern w:val="2"/>
          <w:lang w:val="en-US" w:eastAsia="zh-CN" w:bidi="ar-SA"/>
          <w:color w:val="000000"/>
        </w:rPr>
      </w:r>
    </w:p>
    <w:p>
      <w:pPr>
        <w:pStyle w:val="Normal"/>
        <w:rPr>
          <w:rStyle w:val="NormalCharacter"/>
          <w:i/>
          <w:szCs w:val="21"/>
          <w:sz w:val="21"/>
          <w:kern w:val="2"/>
          <w:lang w:val="en-US" w:eastAsia="zh-CN" w:bidi="ar-SA"/>
          <w:rFonts w:ascii="宋体" w:hAnsi="宋体"/>
        </w:rPr>
        <w:spacing w:line="360" w:lineRule="auto"/>
        <w:jc w:val="both"/>
        <w:textAlignment w:val="baseline"/>
      </w:pPr>
      <w:r>
        <w:rPr>
          <w:rStyle w:val="NormalCharacter"/>
          <w:i/>
          <w:szCs w:val="21"/>
          <w:sz w:val="21"/>
          <w:kern w:val="2"/>
          <w:lang w:val="en-US" w:eastAsia="zh-CN" w:bidi="ar-SA"/>
          <w:rFonts w:ascii="宋体" w:hAnsi="宋体"/>
        </w:rPr>
      </w:r>
    </w:p>
    <w:p>
      <w:pPr>
        <w:pStyle w:val="Normal"/>
        <w:rPr>
          <w:rStyle w:val="NormalCharacter"/>
          <w:i/>
          <w:szCs w:val="21"/>
          <w:sz w:val="21"/>
          <w:kern w:val="2"/>
          <w:lang w:val="en-US" w:eastAsia="zh-CN" w:bidi="ar-SA"/>
          <w:rFonts w:ascii="宋体" w:hAnsi="宋体"/>
        </w:rPr>
        <w:spacing w:line="360" w:lineRule="auto"/>
        <w:jc w:val="both"/>
        <w:textAlignment w:val="baseline"/>
      </w:pPr>
      <w:r>
        <w:rPr>
          <w:rStyle w:val="NormalCharacter"/>
          <w:i/>
          <w:szCs w:val="21"/>
          <w:sz w:val="21"/>
          <w:kern w:val="2"/>
          <w:lang w:val="en-US" w:eastAsia="zh-CN" w:bidi="ar-SA"/>
          <w:rFonts w:ascii="宋体" w:hAnsi="宋体"/>
        </w:rPr>
      </w:r>
    </w:p>
    <w:p>
      <w:pPr>
        <w:pStyle w:val="Normal"/>
        <w:rPr>
          <w:rStyle w:val="NormalCharacter"/>
          <w:i/>
          <w:szCs w:val="21"/>
          <w:sz w:val="21"/>
          <w:kern w:val="2"/>
          <w:lang w:val="en-US" w:eastAsia="zh-CN" w:bidi="ar-SA"/>
          <w:rFonts w:ascii="宋体" w:hAnsi="宋体"/>
        </w:rPr>
        <w:spacing w:line="360" w:lineRule="auto"/>
        <w:jc w:val="both"/>
        <w:textAlignment w:val="baseline"/>
      </w:pPr>
      <w:r>
        <w:rPr>
          <w:rStyle w:val="NormalCharacter"/>
          <w:i/>
          <w:szCs w:val="21"/>
          <w:sz w:val="21"/>
          <w:kern w:val="2"/>
          <w:lang w:val="en-US" w:eastAsia="zh-CN" w:bidi="ar-SA"/>
          <w:rFonts w:ascii="宋体" w:hAnsi="宋体"/>
        </w:rPr>
      </w:r>
    </w:p>
    <w:p>
      <w:pPr>
        <w:pStyle w:val="Normal"/>
        <w:rPr>
          <w:rStyle w:val="NormalCharacter"/>
          <w:i/>
          <w:szCs w:val="21"/>
          <w:sz w:val="21"/>
          <w:kern w:val="2"/>
          <w:lang w:val="en-US" w:eastAsia="zh-CN" w:bidi="ar-SA"/>
          <w:rFonts w:ascii="宋体" w:hAnsi="宋体"/>
        </w:rPr>
        <w:spacing w:line="360" w:lineRule="auto"/>
        <w:jc w:val="both"/>
        <w:textAlignment w:val="baseline"/>
      </w:pPr>
      <w:r>
        <w:rPr>
          <w:rStyle w:val="NormalCharacter"/>
          <w:i/>
          <w:szCs w:val="21"/>
          <w:sz w:val="21"/>
          <w:kern w:val="2"/>
          <w:lang w:val="en-US" w:eastAsia="zh-CN" w:bidi="ar-SA"/>
          <w:rFonts w:ascii="宋体" w:hAnsi="宋体"/>
        </w:rPr>
      </w:r>
    </w:p>
    <w:p>
      <w:pPr>
        <w:pStyle w:val="Normal"/>
        <w:rPr>
          <w:rStyle w:val="NormalCharacter"/>
          <w:szCs w:val="27"/>
          <w:sz w:val="27"/>
          <w:kern w:val="2"/>
          <w:lang w:val="en-US" w:eastAsia="zh-CN" w:bidi="ar-SA"/>
          <w:color w:val="000000"/>
        </w:rPr>
        <w:spacing w:line="360" w:lineRule="auto"/>
        <w:jc w:val="both"/>
        <w:textAlignment w:val="baseline"/>
      </w:pPr>
      <w:r>
        <w:rPr>
          <w:rStyle w:val="NormalCharacter"/>
          <w:i/>
          <w:szCs w:val="21"/>
          <w:sz w:val="21"/>
          <w:kern w:val="2"/>
          <w:lang w:val="en-US" w:eastAsia="zh-CN" w:bidi="ar-SA"/>
          <w:rFonts w:ascii="宋体" w:hAnsi="宋体"/>
        </w:rPr>
        <w:t xml:space="preserve">注  本页同时适用于封面或扉页</w:t>
      </w:r>
    </w:p>
    <w:p>
      <w:pPr>
        <w:pStyle w:val="Normal"/>
        <w:rPr>
          <w:rStyle w:val="NormalCharacter"/>
          <w:szCs w:val="27"/>
          <w:sz w:val="27"/>
          <w:kern w:val="2"/>
          <w:lang w:val="en-US" w:eastAsia="zh-CN" w:bidi="ar-SA"/>
          <w:color w:val="000000"/>
        </w:rPr>
        <w:ind w:left="1701"/>
        <w:spacing w:line="360" w:lineRule="auto"/>
        <w:jc w:val="left"/>
        <w:textAlignment w:val="baseline"/>
      </w:pPr>
      <w:r>
        <w:rPr>
          <w:rStyle w:val="NormalCharacter"/>
          <w:szCs w:val="27"/>
          <w:sz w:val="27"/>
          <w:kern w:val="2"/>
          <w:lang w:val="en-US" w:eastAsia="zh-CN" w:bidi="ar-SA"/>
          <w:color w:val="000000"/>
        </w:rPr>
      </w:r>
    </w:p>
    <w:p>
      <w:pPr>
        <w:pStyle w:val="Normal"/>
        <w:rPr>
          <w:rStyle w:val="NormalCharacter"/>
          <w:szCs w:val="22"/>
          <w:sz w:val="21"/>
          <w:kern w:val="2"/>
          <w:lang w:val="en-US" w:eastAsia="zh-CN" w:bidi="ar-SA"/>
        </w:rPr>
        <w:spacing w:line="240" w:after="120" w:lineRule="auto"/>
        <w:jc w:val="center"/>
        <w:textAlignment w:val="baseline"/>
      </w:pPr>
      <w:r>
        <w:rPr>
          <w:rStyle w:val="NormalCharacter"/>
          <w:szCs w:val="22"/>
          <w:sz w:val="21"/>
          <w:kern w:val="2"/>
          <w:lang w:val="en-US" w:eastAsia="zh-CN" w:bidi="ar-SA"/>
        </w:rPr>
        <w:br w:type="page"/>
      </w:r>
    </w:p>
    <w:p>
      <w:pPr>
        <w:pStyle w:val="Normal"/>
        <w:rPr>
          <w:rStyle w:val="NormalCharacter"/>
          <w:szCs w:val="19"/>
          <w:sz w:val="19"/>
          <w:kern w:val="2"/>
          <w:lang w:val="en-US" w:eastAsia="zh-CN" w:bidi="ar-SA"/>
          <w:rFonts w:eastAsia="黑体"/>
        </w:rPr>
        <w:spacing w:line="240" w:after="120" w:lineRule="auto"/>
        <w:jc w:val="center"/>
        <w:textAlignment w:val="baseline"/>
      </w:pPr>
      <w:r>
        <w:rPr>
          <w:rStyle w:val="NormalCharacter"/>
          <w:szCs w:val="19"/>
          <w:sz w:val="19"/>
          <w:kern w:val="2"/>
          <w:lang w:val="en-US" w:eastAsia="zh-CN" w:bidi="ar-SA"/>
          <w:rFonts w:eastAsia="黑体"/>
        </w:rPr>
      </w:r>
    </w:p>
    <w:p>
      <w:pPr>
        <w:pStyle w:val="Normal"/>
        <w:rPr>
          <w:rStyle w:val="NormalCharacter"/>
          <w:szCs w:val="19"/>
          <w:sz w:val="19"/>
          <w:kern w:val="2"/>
          <w:lang w:val="en-US" w:eastAsia="zh-CN" w:bidi="ar-SA"/>
          <w:rFonts w:eastAsia="黑体"/>
        </w:rPr>
        <w:spacing w:line="400" w:lineRule="exact"/>
        <w:jc w:val="center"/>
        <w:textAlignment w:val="baseline"/>
      </w:pPr>
      <w:r>
        <w:rPr>
          <w:rStyle w:val="NormalCharacter"/>
          <w:szCs w:val="19"/>
          <w:sz w:val="19"/>
          <w:kern w:val="2"/>
          <w:lang w:val="en-US" w:eastAsia="zh-CN" w:bidi="ar-SA"/>
          <w:rFonts w:eastAsia="黑体"/>
        </w:rPr>
      </w:r>
    </w:p>
    <w:p>
      <w:pPr>
        <w:pStyle w:val="Normal"/>
        <w:rPr>
          <w:rStyle w:val="NormalCharacter"/>
          <w:szCs w:val="19"/>
          <w:sz w:val="19"/>
          <w:kern w:val="2"/>
          <w:lang w:val="en-US" w:eastAsia="zh-CN" w:bidi="ar-SA"/>
          <w:rFonts w:eastAsia="黑体"/>
        </w:rPr>
        <w:spacing w:line="400" w:lineRule="exact"/>
        <w:jc w:val="center"/>
        <w:textAlignment w:val="baseline"/>
      </w:pPr>
      <w:r>
        <w:rPr>
          <w:rStyle w:val="NormalCharacter"/>
          <w:szCs w:val="19"/>
          <w:sz w:val="19"/>
          <w:kern w:val="2"/>
          <w:lang w:val="en-US" w:eastAsia="zh-CN" w:bidi="ar-SA"/>
          <w:rFonts w:eastAsia="黑体"/>
        </w:rPr>
      </w:r>
    </w:p>
    <w:p>
      <w:pPr>
        <w:pStyle w:val="Normal"/>
        <w:rPr>
          <w:rStyle w:val="NormalCharacter"/>
          <w:szCs w:val="27"/>
          <w:sz w:val="27"/>
          <w:kern w:val="2"/>
          <w:lang w:val="en-US" w:eastAsia="zh-CN" w:bidi="ar-SA"/>
          <w:rFonts w:eastAsia="黑体"/>
        </w:rPr>
        <w:spacing w:line="400" w:lineRule="exact"/>
        <w:jc w:val="center"/>
        <w:textAlignment w:val="baseline"/>
      </w:pPr>
      <w:r>
        <w:rPr>
          <w:rStyle w:val="NormalCharacter"/>
          <w:szCs w:val="27"/>
          <w:sz w:val="27"/>
          <w:kern w:val="2"/>
          <w:lang w:val="en-US" w:eastAsia="zh-CN" w:bidi="ar-SA"/>
          <w:rFonts w:eastAsia="黑体"/>
        </w:rPr>
        <w:t xml:space="preserve">目  录</w:t>
      </w:r>
    </w:p>
    <w:p>
      <w:pPr>
        <w:pStyle w:val="Normal"/>
        <w:rPr>
          <w:rStyle w:val="NormalCharacter"/>
          <w:szCs w:val="21"/>
          <w:sz w:val="21"/>
          <w:kern w:val="2"/>
          <w:lang w:val="en-US" w:eastAsia="zh-CN" w:bidi="ar-SA"/>
          <w:rFonts w:ascii="宋体" w:hAnsi="宋体"/>
        </w:rPr>
        <w:ind w:firstLine="420" w:firstLineChars="200"/>
        <w:spacing w:line="360" w:lineRule="auto"/>
        <w:jc w:val="both"/>
        <w:textAlignment w:val="baseline"/>
      </w:pPr>
      <w:r>
        <w:rPr>
          <w:rStyle w:val="NormalCharacter"/>
          <w:szCs w:val="21"/>
          <w:sz w:val="21"/>
          <w:kern w:val="2"/>
          <w:lang w:val="en-US" w:eastAsia="zh-CN" w:bidi="ar-SA"/>
          <w:rFonts w:ascii="宋体" w:hAnsi="宋体"/>
        </w:rPr>
      </w:r>
    </w:p>
    <w:p>
      <w:pPr>
        <w:pStyle w:val="Normal"/>
        <w:rPr>
          <w:rStyle w:val="NormalCharacter"/>
          <w:szCs w:val="21"/>
          <w:sz w:val="21"/>
          <w:kern w:val="2"/>
          <w:lang w:val="en-US" w:eastAsia="zh-CN" w:bidi="ar-SA"/>
          <w:rFonts w:ascii="宋体" w:hAnsi="宋体"/>
        </w:rPr>
        <w:ind w:firstLine="420" w:firstLineChars="200"/>
        <w:spacing w:line="480" w:lineRule="auto"/>
        <w:jc w:val="both"/>
        <w:textAlignment w:val="baseline"/>
      </w:pPr>
      <w:r>
        <w:rPr>
          <w:rStyle w:val="NormalCharacter"/>
          <w:szCs w:val="21"/>
          <w:sz w:val="21"/>
          <w:kern w:val="2"/>
          <w:lang w:val="en-US" w:eastAsia="zh-CN" w:bidi="ar-SA"/>
          <w:rFonts w:ascii="宋体" w:hAnsi="宋体"/>
        </w:rPr>
        <w:t xml:space="preserve">一、投标函及投标函附录</w:t>
      </w:r>
    </w:p>
    <w:p>
      <w:pPr>
        <w:pStyle w:val="Normal"/>
        <w:rPr>
          <w:rStyle w:val="NormalCharacter"/>
          <w:szCs w:val="21"/>
          <w:sz w:val="21"/>
          <w:kern w:val="2"/>
          <w:lang w:val="en-US" w:eastAsia="zh-CN" w:bidi="ar-SA"/>
          <w:rFonts w:ascii="宋体" w:hAnsi="宋体"/>
        </w:rPr>
        <w:ind w:firstLine="420" w:firstLineChars="200"/>
        <w:spacing w:line="480" w:lineRule="auto"/>
        <w:jc w:val="both"/>
        <w:textAlignment w:val="baseline"/>
      </w:pPr>
      <w:r>
        <w:rPr>
          <w:rStyle w:val="NormalCharacter"/>
          <w:szCs w:val="21"/>
          <w:sz w:val="21"/>
          <w:kern w:val="2"/>
          <w:lang w:val="en-US" w:eastAsia="zh-CN" w:bidi="ar-SA"/>
          <w:rFonts w:ascii="宋体" w:hAnsi="宋体"/>
        </w:rPr>
        <w:t xml:space="preserve">二、法定代表人身份证明或附有法定代表人身份证明的</w:t>
      </w:r>
      <w:r>
        <w:rPr>
          <w:rStyle w:val="NormalCharacter"/>
          <w:szCs w:val="21"/>
          <w:sz w:val="21"/>
          <w:kern w:val="2"/>
          <w:lang w:val="en-US" w:eastAsia="zh-CN" w:bidi="ar-SA"/>
          <w:rFonts w:ascii="宋体" w:hAnsi="宋体"/>
        </w:rPr>
        <w:t xml:space="preserve">授权委托书</w:t>
      </w:r>
    </w:p>
    <w:p>
      <w:pPr>
        <w:pStyle w:val="Normal"/>
        <w:rPr>
          <w:rStyle w:val="NormalCharacter"/>
          <w:szCs w:val="21"/>
          <w:sz w:val="21"/>
          <w:kern w:val="2"/>
          <w:lang w:val="en-US" w:eastAsia="zh-CN" w:bidi="ar-SA"/>
          <w:rFonts w:ascii="宋体" w:hAnsi="宋体"/>
        </w:rPr>
        <w:ind w:firstLine="420" w:firstLineChars="200"/>
        <w:spacing w:line="480" w:lineRule="auto"/>
        <w:jc w:val="both"/>
        <w:textAlignment w:val="baseline"/>
      </w:pPr>
      <w:r>
        <w:rPr>
          <w:rStyle w:val="NormalCharacter"/>
          <w:szCs w:val="21"/>
          <w:sz w:val="21"/>
          <w:kern w:val="2"/>
          <w:lang w:val="en-US" w:eastAsia="zh-CN" w:bidi="ar-SA"/>
          <w:rFonts w:ascii="宋体" w:hAnsi="宋体"/>
        </w:rPr>
        <w:t xml:space="preserve">三、项目管理机构</w:t>
      </w:r>
    </w:p>
    <w:p>
      <w:pPr>
        <w:pStyle w:val="Normal"/>
        <w:rPr>
          <w:rStyle w:val="NormalCharacter"/>
          <w:szCs w:val="21"/>
          <w:sz w:val="21"/>
          <w:kern w:val="2"/>
          <w:lang w:val="en-US" w:eastAsia="zh-CN" w:bidi="ar-SA"/>
          <w:rFonts w:ascii="宋体" w:hAnsi="宋体"/>
        </w:rPr>
        <w:ind w:firstLine="420" w:firstLineChars="200"/>
        <w:spacing w:line="480" w:lineRule="auto"/>
        <w:jc w:val="both"/>
        <w:textAlignment w:val="baseline"/>
      </w:pPr>
      <w:r>
        <w:rPr>
          <w:rStyle w:val="NormalCharacter"/>
          <w:szCs w:val="21"/>
          <w:sz w:val="21"/>
          <w:kern w:val="2"/>
          <w:lang w:val="en-US" w:eastAsia="zh-CN" w:bidi="ar-SA"/>
          <w:rFonts w:ascii="宋体" w:hAnsi="宋体"/>
        </w:rPr>
        <w:t xml:space="preserve">四、资格审查资料</w:t>
      </w:r>
    </w:p>
    <w:p>
      <w:pPr>
        <w:pStyle w:val="Normal"/>
        <w:rPr>
          <w:rStyle w:val="NormalCharacter"/>
          <w:szCs w:val="21"/>
          <w:sz w:val="21"/>
          <w:kern w:val="2"/>
          <w:lang w:val="en-US" w:eastAsia="zh-CN" w:bidi="ar-SA"/>
          <w:rFonts w:ascii="宋体" w:hAnsi="宋体"/>
        </w:rPr>
        <w:ind w:firstLine="420" w:firstLineChars="200"/>
        <w:spacing w:line="480" w:lineRule="auto"/>
        <w:jc w:val="both"/>
        <w:textAlignment w:val="baseline"/>
      </w:pPr>
      <w:r>
        <w:rPr>
          <w:rStyle w:val="NormalCharacter"/>
          <w:szCs w:val="21"/>
          <w:sz w:val="21"/>
          <w:kern w:val="2"/>
          <w:lang w:val="en-US" w:eastAsia="zh-CN" w:bidi="ar-SA"/>
          <w:rFonts w:ascii="宋体" w:hAnsi="宋体"/>
        </w:rPr>
        <w:t xml:space="preserve">五、原件的复印件</w:t>
      </w:r>
    </w:p>
    <w:p>
      <w:pPr>
        <w:pStyle w:val="Normal"/>
        <w:rPr>
          <w:rStyle w:val="NormalCharacter"/>
          <w:szCs w:val="21"/>
          <w:sz w:val="21"/>
          <w:kern w:val="2"/>
          <w:lang w:val="en-US" w:eastAsia="zh-CN" w:bidi="ar-SA"/>
          <w:rFonts w:ascii="宋体" w:hAnsi="宋体"/>
        </w:rPr>
        <w:ind w:firstLine="420" w:firstLineChars="200"/>
        <w:spacing w:line="480" w:lineRule="auto"/>
        <w:jc w:val="both"/>
        <w:textAlignment w:val="baseline"/>
      </w:pPr>
      <w:r>
        <w:rPr>
          <w:rStyle w:val="NormalCharacter"/>
          <w:szCs w:val="21"/>
          <w:sz w:val="21"/>
          <w:kern w:val="2"/>
          <w:lang w:val="en-US" w:eastAsia="zh-CN" w:bidi="ar-SA"/>
          <w:rFonts w:ascii="宋体" w:hAnsi="宋体"/>
        </w:rPr>
        <w:t xml:space="preserve">六、其它材料</w:t>
      </w:r>
    </w:p>
    <w:p>
      <w:pPr>
        <w:pStyle w:val="Normal"/>
        <w:rPr>
          <w:rStyle w:val="NormalCharacter"/>
          <w:szCs w:val="21"/>
          <w:sz w:val="21"/>
          <w:kern w:val="2"/>
          <w:lang w:val="en-US" w:eastAsia="zh-CN" w:bidi="ar-SA"/>
          <w:rFonts w:ascii="宋体" w:hAnsi="宋体"/>
        </w:rPr>
        <w:ind w:firstLine="420" w:firstLineChars="200"/>
        <w:spacing w:line="480" w:lineRule="auto"/>
        <w:jc w:val="both"/>
        <w:textAlignment w:val="baseline"/>
      </w:pPr>
      <w:r>
        <w:rPr>
          <w:rStyle w:val="NormalCharacter"/>
          <w:szCs w:val="21"/>
          <w:sz w:val="21"/>
          <w:kern w:val="2"/>
          <w:lang w:val="en-US" w:eastAsia="zh-CN" w:bidi="ar-SA"/>
          <w:rFonts w:ascii="宋体" w:hAnsi="宋体"/>
        </w:rPr>
      </w:r>
    </w:p>
    <w:p>
      <w:pPr>
        <w:pStyle w:val="Normal"/>
        <w:rPr>
          <w:rStyle w:val="NormalCharacter"/>
          <w:szCs w:val="19"/>
          <w:sz w:val="19"/>
          <w:kern w:val="2"/>
          <w:lang w:val="en-US" w:eastAsia="zh-CN" w:bidi="ar-SA"/>
          <w:rFonts w:eastAsia="黑体"/>
        </w:rPr>
        <w:ind w:left="1701"/>
        <w:spacing w:line="360" w:lineRule="auto"/>
        <w:jc w:val="left"/>
        <w:textAlignment w:val="baseline"/>
      </w:pPr>
      <w:r>
        <w:rPr>
          <w:rStyle w:val="NormalCharacter"/>
          <w:szCs w:val="19"/>
          <w:sz w:val="19"/>
          <w:kern w:val="2"/>
          <w:lang w:val="en-US" w:eastAsia="zh-CN" w:bidi="ar-SA"/>
          <w:rFonts w:eastAsia="黑体"/>
        </w:rPr>
        <w:br w:type="page"/>
      </w:r>
    </w:p>
    <w:p>
      <w:pPr>
        <w:pStyle w:val="Normal"/>
        <w:rPr>
          <w:rStyle w:val="NormalCharacter"/>
          <w:szCs w:val="19"/>
          <w:sz w:val="19"/>
          <w:kern w:val="2"/>
          <w:lang w:val="en-US" w:eastAsia="zh-CN" w:bidi="ar-SA"/>
          <w:rFonts w:eastAsia="黑体"/>
        </w:rPr>
        <w:ind w:left="1701"/>
        <w:spacing w:line="360" w:lineRule="auto"/>
        <w:jc w:val="left"/>
        <w:textAlignment w:val="baseline"/>
      </w:pPr>
      <w:r>
        <w:rPr>
          <w:rStyle w:val="NormalCharacter"/>
          <w:szCs w:val="19"/>
          <w:sz w:val="19"/>
          <w:kern w:val="2"/>
          <w:lang w:val="en-US" w:eastAsia="zh-CN" w:bidi="ar-SA"/>
          <w:rFonts w:eastAsia="黑体"/>
        </w:rPr>
      </w:r>
    </w:p>
    <w:p>
      <w:pPr>
        <w:pStyle w:val="Heading3"/>
        <w:rPr>
          <w:rStyle w:val="NormalCharacter"/>
          <w:b/>
          <w:bCs/>
          <w:szCs w:val="30"/>
          <w:sz w:val="30"/>
          <w:kern w:val="2"/>
          <w:lang w:val="en-US" w:eastAsia="zh-CN" w:bidi="ar-SA"/>
          <w:rFonts w:ascii="Calibri" w:cs="Times New Roman" w:hAnsi="Calibri"/>
        </w:rPr>
        <w:keepLines/>
        <w:keepNext/>
        <w:widowControl/>
        <w:tabs>
          <w:tab w:leader="none" w:val="left" w:pos="720"/>
        </w:tabs>
        <w:framePr w:outlineLvl="2"/>
        <w:ind w:left="288"/>
        <w:spacing w:beforeAutospacing="true" w:line="415" w:afterAutospacing="true" w:after="100" w:before="100" w:lineRule="auto"/>
        <w:jc w:val="center"/>
        <w:textAlignment w:val="baseline"/>
        <w:numPr>
          <w:ilvl w:val="0"/>
          <w:numId w:val="0"/>
        </w:numPr>
      </w:pPr>
      <w:r>
        <w:rPr>
          <w:rStyle w:val="NormalCharacter"/>
          <w:b/>
          <w:bCs/>
          <w:szCs w:val="30"/>
          <w:sz w:val="30"/>
          <w:kern w:val="2"/>
          <w:lang w:val="en-US" w:eastAsia="zh-CN" w:bidi="ar-SA"/>
          <w:rFonts w:ascii="Calibri" w:cs="Times New Roman" w:hAnsi="Calibri"/>
        </w:rPr>
        <w:t xml:space="preserve">一、投标函及投标函附录</w:t>
      </w:r>
      <w:r>
        <w:rPr>
          <w:rStyle w:val="NormalCharacter"/>
          <w:b/>
          <w:bCs/>
          <w:szCs w:val="30"/>
          <w:sz w:val="30"/>
          <w:kern w:val="2"/>
          <w:lang w:val="en-US" w:eastAsia="zh-CN" w:bidi="ar-SA"/>
          <w:rFonts w:ascii="Calibri" w:cs="Times New Roman" w:hAnsi="Calibri"/>
        </w:rPr>
      </w:r>
    </w:p>
    <w:p>
      <w:pPr>
        <w:pStyle w:val="Heading6"/>
        <w:rPr>
          <w:rStyle w:val="NormalCharacter"/>
          <w:b w:val="off"/>
          <w:bCs/>
          <w:szCs w:val="28"/>
          <w:sz w:val="28"/>
          <w:kern w:val="2"/>
          <w:lang w:val="en-US" w:eastAsia="zh-CN" w:bidi="ar-SA"/>
          <w:rFonts w:ascii="Times New Roman" w:cs="Times New Roman" w:eastAsia="黑体" w:hAnsi="Times New Roman"/>
        </w:rPr>
        <w:keepLines/>
        <w:keepNext/>
        <w:widowControl/>
        <w:framePr w:outlineLvl="5"/>
        <w:spacing w:line="320" w:after="64" w:before="240" w:lineRule="auto"/>
        <w:textAlignment w:val="baseline"/>
      </w:pPr>
      <w:r>
        <w:rPr>
          <w:rStyle w:val="NormalCharacter"/>
          <w:b w:val="off"/>
          <w:bCs/>
          <w:szCs w:val="28"/>
          <w:sz w:val="28"/>
          <w:kern w:val="2"/>
          <w:lang w:val="en-US" w:eastAsia="zh-CN" w:bidi="ar-SA"/>
          <w:rFonts w:ascii="Times New Roman" w:cs="Times New Roman" w:eastAsia="黑体" w:hAnsi="Times New Roman"/>
        </w:rPr>
        <w:t xml:space="preserve">（一）投标函</w:t>
      </w:r>
      <w:r>
        <w:rPr>
          <w:rStyle w:val="NormalCharacter"/>
          <w:b w:val="off"/>
          <w:bCs/>
          <w:szCs w:val="28"/>
          <w:sz w:val="28"/>
          <w:kern w:val="2"/>
          <w:lang w:val="en-US" w:eastAsia="zh-CN" w:bidi="ar-SA"/>
          <w:rFonts w:ascii="Times New Roman" w:cs="Times New Roman" w:eastAsia="黑体" w:hAnsi="Times New Roman"/>
        </w:rPr>
        <w:t xml:space="preserve"> </w:t>
      </w:r>
    </w:p>
    <w:p>
      <w:pPr>
        <w:pStyle w:val="Normal"/>
        <w:rPr>
          <w:rStyle w:val="NormalCharacter"/>
          <w:szCs w:val="19"/>
          <w:sz w:val="19"/>
          <w:kern w:val="2"/>
          <w:lang w:val="en-US" w:eastAsia="zh-CN" w:bidi="ar-SA"/>
        </w:rPr>
        <w:spacing w:line="400" w:lineRule="exact"/>
        <w:jc w:val="both"/>
        <w:textAlignment w:val="baseline"/>
      </w:pPr>
      <w:r>
        <w:rPr>
          <w:rStyle w:val="NormalCharacter"/>
          <w:szCs w:val="19"/>
          <w:sz w:val="19"/>
          <w:kern w:val="2"/>
          <w:lang w:val="en-US" w:eastAsia="zh-CN" w:bidi="ar-SA"/>
        </w:rPr>
      </w:r>
    </w:p>
    <w:p>
      <w:pPr>
        <w:pStyle w:val="Normal"/>
        <w:rPr>
          <w:rStyle w:val="NormalCharacter"/>
          <w:szCs w:val="21"/>
          <w:sz w:val="21"/>
          <w:kern w:val="2"/>
          <w:lang w:val="en-US" w:eastAsia="zh-CN" w:bidi="ar-SA"/>
        </w:rPr>
        <w:spacing w:line="400" w:lineRule="exact"/>
        <w:jc w:val="both"/>
        <w:textAlignment w:val="baseline"/>
      </w:pPr>
      <w:r>
        <w:rPr>
          <w:rStyle w:val="NormalCharacter"/>
          <w:szCs w:val="21"/>
          <w:sz w:val="21"/>
          <w:kern w:val="2"/>
          <w:u w:val="single"/>
          <w:lang w:val="en-US" w:eastAsia="zh-CN" w:bidi="ar-SA"/>
        </w:rPr>
        <w:t xml:space="preserve">                        </w:t>
      </w:r>
      <w:r>
        <w:rPr>
          <w:rStyle w:val="NormalCharacter"/>
          <w:szCs w:val="21"/>
          <w:sz w:val="21"/>
          <w:kern w:val="2"/>
          <w:lang w:val="en-US" w:eastAsia="zh-CN" w:bidi="ar-SA"/>
        </w:rPr>
        <w:t xml:space="preserve">（招标人名称）：</w:t>
      </w:r>
      <w:r>
        <w:rPr>
          <w:rStyle w:val="NormalCharacter"/>
          <w:szCs w:val="21"/>
          <w:sz w:val="21"/>
          <w:kern w:val="2"/>
          <w:lang w:val="en-US" w:eastAsia="zh-CN" w:bidi="ar-SA"/>
        </w:rPr>
      </w:r>
    </w:p>
    <w:p>
      <w:pPr>
        <w:pStyle w:val="Normal"/>
        <w:rPr>
          <w:rStyle w:val="NormalCharacter"/>
          <w:szCs w:val="21"/>
          <w:sz w:val="21"/>
          <w:kern w:val="2"/>
          <w:lang w:val="en-US" w:eastAsia="zh-CN" w:bidi="ar-SA"/>
        </w:rPr>
        <w:ind w:firstLine="420" w:firstLineChars="200"/>
        <w:spacing w:line="480" w:lineRule="exact"/>
        <w:jc w:val="both"/>
        <w:textAlignment w:val="baseline"/>
      </w:pPr>
      <w:r>
        <w:rPr>
          <w:rStyle w:val="NormalCharacter"/>
          <w:szCs w:val="21"/>
          <w:sz w:val="21"/>
          <w:kern w:val="2"/>
          <w:lang w:val="en-US" w:eastAsia="zh-CN" w:bidi="ar-SA"/>
        </w:rPr>
        <w:t xml:space="preserve">1．我方已仔细研究了</w:t>
      </w:r>
      <w:r>
        <w:rPr>
          <w:rStyle w:val="NormalCharacter"/>
          <w:szCs w:val="21"/>
          <w:sz w:val="21"/>
          <w:kern w:val="2"/>
          <w:u w:val="single"/>
          <w:lang w:val="en-US" w:eastAsia="zh-CN" w:bidi="ar-SA"/>
        </w:rPr>
        <w:t xml:space="preserve">          </w:t>
      </w:r>
      <w:r>
        <w:rPr>
          <w:rStyle w:val="NormalCharacter"/>
          <w:szCs w:val="21"/>
          <w:sz w:val="21"/>
          <w:kern w:val="2"/>
          <w:lang w:val="en-US" w:eastAsia="zh-CN" w:bidi="ar-SA"/>
        </w:rPr>
        <w:t xml:space="preserve">（项目名称）</w:t>
      </w:r>
      <w:r>
        <w:rPr>
          <w:rStyle w:val="NormalCharacter"/>
          <w:szCs w:val="21"/>
          <w:sz w:val="21"/>
          <w:kern w:val="2"/>
          <w:u w:val="single"/>
          <w:lang w:val="en-US" w:eastAsia="zh-CN" w:bidi="ar-SA"/>
        </w:rPr>
        <w:t xml:space="preserve">     </w:t>
      </w:r>
      <w:r>
        <w:rPr>
          <w:rStyle w:val="NormalCharacter"/>
          <w:szCs w:val="21"/>
          <w:sz w:val="21"/>
          <w:kern w:val="2"/>
          <w:lang w:val="en-US" w:eastAsia="zh-CN" w:bidi="ar-SA"/>
        </w:rPr>
        <w:t xml:space="preserve">（标段名称）招标文件的全部内容，愿意按本工程的预算造</w:t>
      </w:r>
      <w:r>
        <w:rPr>
          <w:rStyle w:val="NormalCharacter"/>
          <w:szCs w:val="21"/>
          <w:sz w:val="21"/>
          <w:kern w:val="2"/>
          <w:u w:val="single"/>
          <w:lang w:val="en-US" w:eastAsia="zh-CN" w:bidi="ar-SA"/>
        </w:rPr>
        <w:t xml:space="preserve"> </w:t>
      </w:r>
      <w:r>
        <w:rPr>
          <w:rStyle w:val="NormalCharacter"/>
          <w:szCs w:val="21"/>
          <w:sz w:val="21"/>
          <w:kern w:val="0"/>
          <w:u w:val="single"/>
          <w:lang w:val="en-US" w:eastAsia="zh-CN" w:bidi="ar-SA"/>
        </w:rPr>
        <w:t xml:space="preserve">     </w:t>
      </w:r>
      <w:r>
        <w:rPr>
          <w:rStyle w:val="NormalCharacter"/>
          <w:szCs w:val="21"/>
          <w:sz w:val="21"/>
          <w:kern w:val="2"/>
          <w:u w:val="single"/>
          <w:lang w:val="en-US" w:eastAsia="zh-CN" w:bidi="ar-SA"/>
        </w:rPr>
        <w:t xml:space="preserve"> </w:t>
      </w:r>
      <w:r>
        <w:rPr>
          <w:rStyle w:val="NormalCharacter"/>
          <w:szCs w:val="21"/>
          <w:sz w:val="21"/>
          <w:kern w:val="2"/>
          <w:u w:val="single"/>
          <w:lang w:val="en-US" w:eastAsia="zh-CN" w:bidi="ar-SA"/>
        </w:rPr>
        <w:t xml:space="preserve">元</w:t>
      </w:r>
      <w:r>
        <w:rPr>
          <w:rStyle w:val="NormalCharacter"/>
          <w:szCs w:val="21"/>
          <w:sz w:val="21"/>
          <w:kern w:val="2"/>
          <w:lang w:val="en-US" w:eastAsia="zh-CN" w:bidi="ar-SA"/>
        </w:rPr>
        <w:t xml:space="preserve">，下浮</w:t>
      </w:r>
      <w:r>
        <w:rPr>
          <w:rStyle w:val="NormalCharacter"/>
          <w:szCs w:val="21"/>
          <w:sz w:val="21"/>
          <w:kern w:val="2"/>
          <w:u w:val="single"/>
          <w:lang w:val="en-US" w:eastAsia="zh-CN" w:bidi="ar-SA"/>
        </w:rPr>
        <w:t xml:space="preserve">      </w:t>
      </w:r>
      <w:r>
        <w:rPr>
          <w:rStyle w:val="NormalCharacter"/>
          <w:szCs w:val="21"/>
          <w:sz w:val="21"/>
          <w:kern w:val="2"/>
          <w:lang w:val="en-US" w:eastAsia="zh-CN" w:bidi="ar-SA"/>
        </w:rPr>
        <w:t xml:space="preserve">%（百分号前保留两位小数，第三位四舍五入），工期</w:t>
      </w:r>
      <w:r>
        <w:rPr>
          <w:rStyle w:val="NormalCharacter"/>
          <w:szCs w:val="21"/>
          <w:sz w:val="21"/>
          <w:kern w:val="2"/>
          <w:u w:val="single"/>
          <w:lang w:val="en-US" w:eastAsia="zh-CN" w:bidi="ar-SA"/>
        </w:rPr>
        <w:t xml:space="preserve">    </w:t>
      </w:r>
      <w:r>
        <w:rPr>
          <w:rStyle w:val="NormalCharacter"/>
          <w:szCs w:val="21"/>
          <w:sz w:val="21"/>
          <w:kern w:val="2"/>
          <w:lang w:val="en-US" w:eastAsia="zh-CN" w:bidi="ar-SA"/>
        </w:rPr>
        <w:t xml:space="preserve"> 日历天，按合同约定实施和完成承包工程，修补工程中的任何缺陷，工程质量达到</w:t>
      </w:r>
      <w:r>
        <w:rPr>
          <w:rStyle w:val="NormalCharacter"/>
          <w:szCs w:val="21"/>
          <w:sz w:val="21"/>
          <w:kern w:val="2"/>
          <w:u w:val="single"/>
          <w:lang w:val="en-US" w:eastAsia="zh-CN" w:bidi="ar-SA"/>
        </w:rPr>
        <w:t xml:space="preserve">           </w:t>
      </w:r>
      <w:r>
        <w:rPr>
          <w:rStyle w:val="NormalCharacter"/>
          <w:szCs w:val="21"/>
          <w:sz w:val="21"/>
          <w:kern w:val="2"/>
          <w:lang w:val="en-US" w:eastAsia="zh-CN" w:bidi="ar-SA"/>
        </w:rPr>
        <w:t xml:space="preserve">，项目负责人</w:t>
      </w:r>
      <w:r>
        <w:rPr>
          <w:rStyle w:val="NormalCharacter"/>
          <w:szCs w:val="21"/>
          <w:sz w:val="21"/>
          <w:kern w:val="2"/>
          <w:u w:val="single"/>
          <w:lang w:val="en-US" w:eastAsia="zh-CN" w:bidi="ar-SA"/>
        </w:rPr>
        <w:t xml:space="preserve">         </w:t>
      </w:r>
      <w:r>
        <w:rPr>
          <w:rStyle w:val="NormalCharacter"/>
          <w:szCs w:val="21"/>
          <w:sz w:val="21"/>
          <w:kern w:val="2"/>
          <w:lang w:val="en-US" w:eastAsia="zh-CN" w:bidi="ar-SA"/>
        </w:rPr>
        <w:t xml:space="preserve">。</w:t>
      </w:r>
      <w:r>
        <w:rPr>
          <w:rStyle w:val="NormalCharacter"/>
          <w:szCs w:val="21"/>
          <w:sz w:val="21"/>
          <w:kern w:val="2"/>
          <w:lang w:val="en-US" w:eastAsia="zh-CN" w:bidi="ar-SA"/>
        </w:rPr>
      </w:r>
    </w:p>
    <w:p>
      <w:pPr>
        <w:pStyle w:val="Normal"/>
        <w:rPr>
          <w:rStyle w:val="NormalCharacter"/>
          <w:szCs w:val="21"/>
          <w:sz w:val="21"/>
          <w:kern w:val="2"/>
          <w:lang w:val="en-US" w:eastAsia="zh-CN" w:bidi="ar-SA"/>
        </w:rPr>
        <w:ind w:firstLine="420" w:firstLineChars="200"/>
        <w:spacing w:line="480" w:lineRule="exact"/>
        <w:jc w:val="left"/>
        <w:textAlignment w:val="baseline"/>
      </w:pPr>
      <w:r>
        <w:rPr>
          <w:rStyle w:val="NormalCharacter"/>
          <w:szCs w:val="21"/>
          <w:sz w:val="21"/>
          <w:kern w:val="2"/>
          <w:lang w:val="en-US" w:eastAsia="zh-CN" w:bidi="ar-SA"/>
        </w:rPr>
        <w:t xml:space="preserve">2．我方承诺在投标有效期内不补充、修改、替代或撤回本投标文件。</w:t>
      </w:r>
      <w:r>
        <w:rPr>
          <w:rStyle w:val="NormalCharacter"/>
          <w:szCs w:val="21"/>
          <w:sz w:val="21"/>
          <w:kern w:val="2"/>
          <w:lang w:val="en-US" w:eastAsia="zh-CN" w:bidi="ar-SA"/>
        </w:rPr>
      </w:r>
    </w:p>
    <w:p>
      <w:pPr>
        <w:pStyle w:val="Normal"/>
        <w:rPr>
          <w:rStyle w:val="NormalCharacter"/>
          <w:szCs w:val="21"/>
          <w:sz w:val="21"/>
          <w:kern w:val="2"/>
          <w:lang w:val="en-US" w:eastAsia="zh-CN" w:bidi="ar-SA"/>
        </w:rPr>
        <w:ind w:firstLine="420" w:firstLineChars="200"/>
        <w:spacing w:line="480" w:lineRule="exact"/>
        <w:jc w:val="both"/>
        <w:textAlignment w:val="baseline"/>
      </w:pPr>
      <w:r>
        <w:rPr>
          <w:rStyle w:val="NormalCharacter"/>
          <w:szCs w:val="21"/>
          <w:sz w:val="21"/>
          <w:kern w:val="2"/>
          <w:lang w:val="en-US" w:eastAsia="zh-CN" w:bidi="ar-SA"/>
        </w:rPr>
        <w:t xml:space="preserve">3． 随同本投标函提交投标保证金一份，金额为人民币（大写）</w:t>
      </w:r>
      <w:r>
        <w:rPr>
          <w:rStyle w:val="NormalCharacter"/>
          <w:szCs w:val="21"/>
          <w:sz w:val="21"/>
          <w:kern w:val="2"/>
          <w:u w:val="single"/>
          <w:lang w:val="en-US" w:eastAsia="zh-CN" w:bidi="ar-SA"/>
        </w:rPr>
        <w:t xml:space="preserve">        </w:t>
      </w:r>
      <w:r>
        <w:rPr>
          <w:rStyle w:val="NormalCharacter"/>
          <w:szCs w:val="21"/>
          <w:sz w:val="21"/>
          <w:kern w:val="2"/>
          <w:lang w:val="en-US" w:eastAsia="zh-CN" w:bidi="ar-SA"/>
        </w:rPr>
        <w:t xml:space="preserve">元（¥</w:t>
      </w:r>
      <w:r>
        <w:rPr>
          <w:rStyle w:val="NormalCharacter"/>
          <w:szCs w:val="21"/>
          <w:sz w:val="21"/>
          <w:kern w:val="2"/>
          <w:u w:val="single"/>
          <w:lang w:val="en-US" w:eastAsia="zh-CN" w:bidi="ar-SA"/>
        </w:rPr>
        <w:t xml:space="preserve">      </w:t>
      </w:r>
      <w:r>
        <w:rPr>
          <w:rStyle w:val="NormalCharacter"/>
          <w:szCs w:val="21"/>
          <w:sz w:val="21"/>
          <w:kern w:val="2"/>
          <w:lang w:val="en-US" w:eastAsia="zh-CN" w:bidi="ar-SA"/>
        </w:rPr>
        <w:t xml:space="preserve">元 ）。</w:t>
      </w:r>
      <w:r>
        <w:rPr>
          <w:rStyle w:val="NormalCharacter"/>
          <w:szCs w:val="21"/>
          <w:sz w:val="21"/>
          <w:kern w:val="2"/>
          <w:lang w:val="en-US" w:eastAsia="zh-CN" w:bidi="ar-SA"/>
        </w:rPr>
      </w:r>
    </w:p>
    <w:p>
      <w:pPr>
        <w:pStyle w:val="Normal"/>
        <w:rPr>
          <w:rStyle w:val="NormalCharacter"/>
          <w:szCs w:val="21"/>
          <w:sz w:val="21"/>
          <w:kern w:val="2"/>
          <w:lang w:val="en-US" w:eastAsia="zh-CN" w:bidi="ar-SA"/>
        </w:rPr>
        <w:ind w:firstLine="420" w:firstLineChars="200"/>
        <w:spacing w:line="480" w:lineRule="exact"/>
        <w:jc w:val="both"/>
        <w:textAlignment w:val="baseline"/>
      </w:pPr>
      <w:r>
        <w:rPr>
          <w:rStyle w:val="NormalCharacter"/>
          <w:szCs w:val="21"/>
          <w:sz w:val="21"/>
          <w:kern w:val="2"/>
          <w:lang w:val="en-US" w:eastAsia="zh-CN" w:bidi="ar-SA"/>
        </w:rPr>
        <w:t xml:space="preserve">4．如我方中标：</w:t>
      </w:r>
      <w:r>
        <w:rPr>
          <w:rStyle w:val="NormalCharacter"/>
          <w:szCs w:val="21"/>
          <w:sz w:val="21"/>
          <w:kern w:val="2"/>
          <w:lang w:val="en-US" w:eastAsia="zh-CN" w:bidi="ar-SA"/>
        </w:rPr>
      </w:r>
    </w:p>
    <w:p>
      <w:pPr>
        <w:pStyle w:val="Normal"/>
        <w:rPr>
          <w:rStyle w:val="NormalCharacter"/>
          <w:szCs w:val="21"/>
          <w:sz w:val="21"/>
          <w:kern w:val="2"/>
          <w:lang w:val="en-US" w:eastAsia="zh-CN" w:bidi="ar-SA"/>
        </w:rPr>
        <w:ind w:firstLine="718" w:firstLineChars="342"/>
        <w:spacing w:line="480" w:lineRule="exact"/>
        <w:jc w:val="both"/>
        <w:textAlignment w:val="baseline"/>
      </w:pPr>
      <w:r>
        <w:rPr>
          <w:rStyle w:val="NormalCharacter"/>
          <w:szCs w:val="21"/>
          <w:sz w:val="21"/>
          <w:kern w:val="2"/>
          <w:lang w:val="en-US" w:eastAsia="zh-CN" w:bidi="ar-SA"/>
        </w:rPr>
        <w:t xml:space="preserve">（1）我方承诺在收到中标通知书后，在中标通知书规定的期限内与你方签订合同。</w:t>
      </w:r>
      <w:r>
        <w:rPr>
          <w:rStyle w:val="NormalCharacter"/>
          <w:szCs w:val="21"/>
          <w:sz w:val="21"/>
          <w:kern w:val="2"/>
          <w:lang w:val="en-US" w:eastAsia="zh-CN" w:bidi="ar-SA"/>
        </w:rPr>
      </w:r>
    </w:p>
    <w:p>
      <w:pPr>
        <w:pStyle w:val="Normal"/>
        <w:rPr>
          <w:rStyle w:val="NormalCharacter"/>
          <w:szCs w:val="21"/>
          <w:sz w:val="21"/>
          <w:kern w:val="2"/>
          <w:lang w:val="en-US" w:eastAsia="zh-CN" w:bidi="ar-SA"/>
        </w:rPr>
        <w:ind w:firstLine="718" w:firstLineChars="342"/>
        <w:spacing w:line="480" w:lineRule="exact"/>
        <w:jc w:val="both"/>
        <w:textAlignment w:val="baseline"/>
      </w:pPr>
      <w:r>
        <w:rPr>
          <w:rStyle w:val="NormalCharacter"/>
          <w:szCs w:val="21"/>
          <w:sz w:val="21"/>
          <w:kern w:val="2"/>
          <w:lang w:val="en-US" w:eastAsia="zh-CN" w:bidi="ar-SA"/>
        </w:rPr>
        <w:t xml:space="preserve">（2）随同本投标函递交的投标函附录属于合同文件的组成部分。</w:t>
      </w:r>
      <w:r>
        <w:rPr>
          <w:rStyle w:val="NormalCharacter"/>
          <w:szCs w:val="21"/>
          <w:sz w:val="21"/>
          <w:kern w:val="2"/>
          <w:lang w:val="en-US" w:eastAsia="zh-CN" w:bidi="ar-SA"/>
        </w:rPr>
      </w:r>
    </w:p>
    <w:p>
      <w:pPr>
        <w:pStyle w:val="Normal"/>
        <w:rPr>
          <w:rStyle w:val="NormalCharacter"/>
          <w:szCs w:val="21"/>
          <w:sz w:val="21"/>
          <w:kern w:val="2"/>
          <w:lang w:val="en-US" w:eastAsia="zh-CN" w:bidi="ar-SA"/>
        </w:rPr>
        <w:ind w:firstLine="718" w:firstLineChars="342"/>
        <w:spacing w:line="480" w:lineRule="exact"/>
        <w:jc w:val="both"/>
        <w:textAlignment w:val="baseline"/>
      </w:pPr>
      <w:r>
        <w:rPr>
          <w:rStyle w:val="NormalCharacter"/>
          <w:szCs w:val="21"/>
          <w:sz w:val="21"/>
          <w:kern w:val="2"/>
          <w:lang w:val="en-US" w:eastAsia="zh-CN" w:bidi="ar-SA"/>
        </w:rPr>
        <w:t xml:space="preserve">（3）我方承诺按照招标文件规定向你方递交履约担保。</w:t>
      </w:r>
      <w:r>
        <w:rPr>
          <w:rStyle w:val="NormalCharacter"/>
          <w:szCs w:val="21"/>
          <w:sz w:val="21"/>
          <w:kern w:val="2"/>
          <w:lang w:val="en-US" w:eastAsia="zh-CN" w:bidi="ar-SA"/>
        </w:rPr>
      </w:r>
    </w:p>
    <w:p>
      <w:pPr>
        <w:pStyle w:val="Normal"/>
        <w:rPr>
          <w:rStyle w:val="NormalCharacter"/>
          <w:szCs w:val="21"/>
          <w:sz w:val="21"/>
          <w:kern w:val="2"/>
          <w:lang w:val="en-US" w:eastAsia="zh-CN" w:bidi="ar-SA"/>
        </w:rPr>
        <w:ind w:firstLine="718" w:firstLineChars="342"/>
        <w:spacing w:line="480" w:lineRule="exact"/>
        <w:jc w:val="both"/>
        <w:textAlignment w:val="baseline"/>
      </w:pPr>
      <w:r>
        <w:rPr>
          <w:rStyle w:val="NormalCharacter"/>
          <w:szCs w:val="21"/>
          <w:sz w:val="21"/>
          <w:kern w:val="2"/>
          <w:lang w:val="en-US" w:eastAsia="zh-CN" w:bidi="ar-SA"/>
        </w:rPr>
        <w:t xml:space="preserve">（4）我方承诺在合同约定的期限内完成并移交全部合同工程。</w:t>
      </w:r>
      <w:r>
        <w:rPr>
          <w:rStyle w:val="NormalCharacter"/>
          <w:szCs w:val="21"/>
          <w:sz w:val="21"/>
          <w:kern w:val="2"/>
          <w:lang w:val="en-US" w:eastAsia="zh-CN" w:bidi="ar-SA"/>
        </w:rPr>
      </w:r>
    </w:p>
    <w:p>
      <w:pPr>
        <w:pStyle w:val="Normal"/>
        <w:rPr>
          <w:rStyle w:val="NormalCharacter"/>
          <w:szCs w:val="21"/>
          <w:sz w:val="21"/>
          <w:kern w:val="2"/>
          <w:lang w:val="en-US" w:eastAsia="zh-CN" w:bidi="ar-SA"/>
        </w:rPr>
        <w:ind w:firstLine="420" w:firstLineChars="200"/>
        <w:spacing w:line="480" w:lineRule="exact"/>
        <w:jc w:val="both"/>
        <w:textAlignment w:val="baseline"/>
      </w:pPr>
      <w:r>
        <w:rPr>
          <w:rStyle w:val="NormalCharacter"/>
          <w:szCs w:val="21"/>
          <w:sz w:val="21"/>
          <w:kern w:val="2"/>
          <w:lang w:val="en-US" w:eastAsia="zh-CN" w:bidi="ar-SA"/>
        </w:rPr>
        <w:t xml:space="preserve">5．我方在此声明，所递交的投标文件及有关资料内容完整、真实和准确，且不存在第2章“投标人须知”第1.4.3项规定的任何一种情形。</w:t>
      </w:r>
      <w:r>
        <w:rPr>
          <w:rStyle w:val="NormalCharacter"/>
          <w:szCs w:val="21"/>
          <w:sz w:val="21"/>
          <w:kern w:val="2"/>
          <w:lang w:val="en-US" w:eastAsia="zh-CN" w:bidi="ar-SA"/>
        </w:rPr>
      </w:r>
    </w:p>
    <w:p>
      <w:pPr>
        <w:pStyle w:val="Normal"/>
        <w:rPr>
          <w:rStyle w:val="NormalCharacter"/>
          <w:szCs w:val="21"/>
          <w:sz w:val="21"/>
          <w:kern w:val="2"/>
          <w:lang w:val="en-US" w:eastAsia="zh-CN" w:bidi="ar-SA"/>
        </w:rPr>
        <w:ind w:firstLine="420" w:firstLineChars="200"/>
        <w:spacing w:line="480" w:lineRule="exact"/>
        <w:jc w:val="both"/>
        <w:textAlignment w:val="baseline"/>
      </w:pPr>
      <w:r>
        <w:rPr>
          <w:rStyle w:val="NormalCharacter"/>
          <w:szCs w:val="21"/>
          <w:sz w:val="21"/>
          <w:kern w:val="2"/>
          <w:lang w:val="en-US" w:eastAsia="zh-CN" w:bidi="ar-SA"/>
        </w:rPr>
        <w:t xml:space="preserve">6．</w:t>
      </w:r>
      <w:r>
        <w:rPr>
          <w:rStyle w:val="NormalCharacter"/>
          <w:szCs w:val="21"/>
          <w:sz w:val="21"/>
          <w:kern w:val="2"/>
          <w:u w:val="single"/>
          <w:lang w:val="en-US" w:eastAsia="zh-CN" w:bidi="ar-SA"/>
        </w:rPr>
        <w:t xml:space="preserve">                    </w:t>
      </w:r>
      <w:r>
        <w:rPr>
          <w:rStyle w:val="NormalCharacter"/>
          <w:szCs w:val="21"/>
          <w:sz w:val="21"/>
          <w:kern w:val="2"/>
          <w:lang w:val="en-US" w:eastAsia="zh-CN" w:bidi="ar-SA"/>
        </w:rPr>
        <w:t xml:space="preserve">（其他补充说明）。</w:t>
      </w:r>
      <w:r>
        <w:rPr>
          <w:rStyle w:val="NormalCharacter"/>
          <w:szCs w:val="21"/>
          <w:sz w:val="21"/>
          <w:kern w:val="2"/>
          <w:lang w:val="en-US" w:eastAsia="zh-CN" w:bidi="ar-SA"/>
        </w:rPr>
      </w:r>
    </w:p>
    <w:p>
      <w:pPr>
        <w:pStyle w:val="Normal"/>
        <w:rPr>
          <w:rStyle w:val="NormalCharacter"/>
          <w:szCs w:val="21"/>
          <w:sz w:val="21"/>
          <w:kern w:val="2"/>
          <w:lang w:val="en-US" w:eastAsia="zh-CN" w:bidi="ar-SA"/>
        </w:rPr>
        <w:spacing w:line="400" w:lineRule="exact"/>
        <w:jc w:val="both"/>
        <w:textAlignment w:val="baseline"/>
      </w:pPr>
      <w:r>
        <w:rPr>
          <w:rStyle w:val="NormalCharacter"/>
          <w:szCs w:val="21"/>
          <w:sz w:val="21"/>
          <w:kern w:val="2"/>
          <w:lang w:val="en-US" w:eastAsia="zh-CN" w:bidi="ar-SA"/>
        </w:rPr>
      </w:r>
    </w:p>
    <w:p>
      <w:pPr>
        <w:pStyle w:val="Normal"/>
        <w:rPr>
          <w:rStyle w:val="NormalCharacter"/>
          <w:szCs w:val="21"/>
          <w:sz w:val="21"/>
          <w:kern w:val="2"/>
          <w:lang w:val="en-US" w:eastAsia="zh-CN" w:bidi="ar-SA"/>
        </w:rPr>
        <w:ind w:firstLine="3675" w:firstLineChars="1750"/>
        <w:spacing w:line="400" w:lineRule="exact"/>
        <w:jc w:val="both"/>
        <w:textAlignment w:val="baseline"/>
      </w:pPr>
      <w:r>
        <w:rPr>
          <w:rStyle w:val="NormalCharacter"/>
          <w:szCs w:val="21"/>
          <w:sz w:val="21"/>
          <w:kern w:val="2"/>
          <w:lang w:val="en-US" w:eastAsia="zh-CN" w:bidi="ar-SA"/>
        </w:rPr>
        <w:t xml:space="preserve">投 标 人：</w:t>
      </w:r>
      <w:r>
        <w:rPr>
          <w:rStyle w:val="NormalCharacter"/>
          <w:szCs w:val="21"/>
          <w:sz w:val="21"/>
          <w:kern w:val="2"/>
          <w:u w:val="single"/>
          <w:lang w:val="en-US" w:eastAsia="zh-CN" w:bidi="ar-SA"/>
        </w:rPr>
        <w:t xml:space="preserve">                      </w:t>
      </w:r>
      <w:r>
        <w:rPr>
          <w:rStyle w:val="NormalCharacter"/>
          <w:szCs w:val="21"/>
          <w:sz w:val="21"/>
          <w:kern w:val="2"/>
          <w:lang w:val="en-US" w:eastAsia="zh-CN" w:bidi="ar-SA"/>
        </w:rPr>
        <w:t xml:space="preserve">（盖单位章）</w:t>
      </w:r>
      <w:r>
        <w:rPr>
          <w:rStyle w:val="NormalCharacter"/>
          <w:szCs w:val="21"/>
          <w:sz w:val="21"/>
          <w:kern w:val="2"/>
          <w:lang w:val="en-US" w:eastAsia="zh-CN" w:bidi="ar-SA"/>
        </w:rPr>
      </w:r>
    </w:p>
    <w:p>
      <w:pPr>
        <w:pStyle w:val="Normal"/>
        <w:rPr>
          <w:rStyle w:val="NormalCharacter"/>
          <w:szCs w:val="21"/>
          <w:sz w:val="21"/>
          <w:kern w:val="2"/>
          <w:lang w:val="en-US" w:eastAsia="zh-CN" w:bidi="ar-SA"/>
        </w:rPr>
        <w:ind w:firstLine="3675" w:firstLineChars="1750"/>
        <w:spacing w:line="400" w:lineRule="exact"/>
        <w:jc w:val="both"/>
        <w:textAlignment w:val="baseline"/>
      </w:pPr>
      <w:r>
        <w:rPr>
          <w:rStyle w:val="NormalCharacter"/>
          <w:szCs w:val="21"/>
          <w:sz w:val="21"/>
          <w:kern w:val="2"/>
          <w:lang w:val="en-US" w:eastAsia="zh-CN" w:bidi="ar-SA"/>
        </w:rPr>
        <w:t xml:space="preserve">法定代表人或其委托代理人：</w:t>
      </w:r>
      <w:r>
        <w:rPr>
          <w:rStyle w:val="NormalCharacter"/>
          <w:szCs w:val="21"/>
          <w:sz w:val="21"/>
          <w:kern w:val="2"/>
          <w:u w:val="single"/>
          <w:lang w:val="en-US" w:eastAsia="zh-CN" w:bidi="ar-SA"/>
        </w:rPr>
        <w:t xml:space="preserve">          </w:t>
      </w:r>
      <w:r>
        <w:rPr>
          <w:rStyle w:val="NormalCharacter"/>
          <w:szCs w:val="21"/>
          <w:sz w:val="21"/>
          <w:kern w:val="2"/>
          <w:lang w:val="en-US" w:eastAsia="zh-CN" w:bidi="ar-SA"/>
        </w:rPr>
        <w:t xml:space="preserve">（签字）</w:t>
      </w:r>
      <w:r>
        <w:rPr>
          <w:rStyle w:val="NormalCharacter"/>
          <w:szCs w:val="21"/>
          <w:sz w:val="21"/>
          <w:kern w:val="2"/>
          <w:lang w:val="en-US" w:eastAsia="zh-CN" w:bidi="ar-SA"/>
        </w:rPr>
      </w:r>
    </w:p>
    <w:p>
      <w:pPr>
        <w:pStyle w:val="Normal"/>
        <w:rPr>
          <w:rStyle w:val="NormalCharacter"/>
          <w:szCs w:val="21"/>
          <w:sz w:val="21"/>
          <w:kern w:val="2"/>
          <w:lang w:val="en-US" w:eastAsia="zh-CN" w:bidi="ar-SA"/>
        </w:rPr>
        <w:ind w:firstLine="3675" w:firstLineChars="1750"/>
        <w:spacing w:line="400" w:lineRule="exact"/>
        <w:jc w:val="both"/>
        <w:textAlignment w:val="baseline"/>
      </w:pPr>
      <w:r>
        <w:rPr>
          <w:rStyle w:val="NormalCharacter"/>
          <w:szCs w:val="21"/>
          <w:sz w:val="21"/>
          <w:kern w:val="2"/>
          <w:lang w:val="en-US" w:eastAsia="zh-CN" w:bidi="ar-SA"/>
        </w:rPr>
        <w:t xml:space="preserve">地址：</w:t>
      </w:r>
      <w:r>
        <w:rPr>
          <w:rStyle w:val="NormalCharacter"/>
          <w:szCs w:val="21"/>
          <w:sz w:val="21"/>
          <w:kern w:val="2"/>
          <w:u w:val="single"/>
          <w:lang w:val="en-US" w:eastAsia="zh-CN" w:bidi="ar-SA"/>
        </w:rPr>
        <w:t xml:space="preserve">                                     </w:t>
      </w:r>
      <w:r>
        <w:rPr>
          <w:rStyle w:val="NormalCharacter"/>
          <w:szCs w:val="21"/>
          <w:sz w:val="21"/>
          <w:kern w:val="2"/>
          <w:lang w:val="en-US" w:eastAsia="zh-CN" w:bidi="ar-SA"/>
        </w:rPr>
      </w:r>
    </w:p>
    <w:p>
      <w:pPr>
        <w:pStyle w:val="Normal"/>
        <w:rPr>
          <w:rStyle w:val="NormalCharacter"/>
          <w:szCs w:val="21"/>
          <w:sz w:val="21"/>
          <w:kern w:val="2"/>
          <w:lang w:val="en-US" w:eastAsia="zh-CN" w:bidi="ar-SA"/>
        </w:rPr>
        <w:ind w:firstLine="3675" w:firstLineChars="1750"/>
        <w:spacing w:line="400" w:lineRule="exact"/>
        <w:jc w:val="both"/>
        <w:textAlignment w:val="baseline"/>
      </w:pPr>
      <w:r>
        <w:rPr>
          <w:rStyle w:val="NormalCharacter"/>
          <w:szCs w:val="21"/>
          <w:sz w:val="21"/>
          <w:kern w:val="2"/>
          <w:lang w:val="en-US" w:eastAsia="zh-CN" w:bidi="ar-SA"/>
        </w:rPr>
        <w:t xml:space="preserve">网址：</w:t>
      </w:r>
      <w:r>
        <w:rPr>
          <w:rStyle w:val="NormalCharacter"/>
          <w:szCs w:val="21"/>
          <w:sz w:val="21"/>
          <w:kern w:val="2"/>
          <w:u w:val="single"/>
          <w:lang w:val="en-US" w:eastAsia="zh-CN" w:bidi="ar-SA"/>
        </w:rPr>
        <w:t xml:space="preserve">                                     </w:t>
      </w:r>
      <w:r>
        <w:rPr>
          <w:rStyle w:val="NormalCharacter"/>
          <w:szCs w:val="21"/>
          <w:sz w:val="21"/>
          <w:kern w:val="2"/>
          <w:lang w:val="en-US" w:eastAsia="zh-CN" w:bidi="ar-SA"/>
        </w:rPr>
      </w:r>
    </w:p>
    <w:p>
      <w:pPr>
        <w:pStyle w:val="Normal"/>
        <w:rPr>
          <w:rStyle w:val="NormalCharacter"/>
          <w:szCs w:val="21"/>
          <w:sz w:val="21"/>
          <w:kern w:val="2"/>
          <w:lang w:val="en-US" w:eastAsia="zh-CN" w:bidi="ar-SA"/>
        </w:rPr>
        <w:ind w:firstLine="3675" w:firstLineChars="1750"/>
        <w:spacing w:line="400" w:lineRule="exact"/>
        <w:jc w:val="both"/>
        <w:textAlignment w:val="baseline"/>
      </w:pPr>
      <w:r>
        <w:rPr>
          <w:rStyle w:val="NormalCharacter"/>
          <w:szCs w:val="21"/>
          <w:sz w:val="21"/>
          <w:kern w:val="2"/>
          <w:lang w:val="en-US" w:eastAsia="zh-CN" w:bidi="ar-SA"/>
        </w:rPr>
        <w:t xml:space="preserve">电话：</w:t>
      </w:r>
      <w:r>
        <w:rPr>
          <w:rStyle w:val="NormalCharacter"/>
          <w:szCs w:val="21"/>
          <w:sz w:val="21"/>
          <w:kern w:val="2"/>
          <w:u w:val="single"/>
          <w:lang w:val="en-US" w:eastAsia="zh-CN" w:bidi="ar-SA"/>
        </w:rPr>
        <w:t xml:space="preserve">                                     </w:t>
      </w:r>
      <w:r>
        <w:rPr>
          <w:rStyle w:val="NormalCharacter"/>
          <w:szCs w:val="21"/>
          <w:sz w:val="21"/>
          <w:kern w:val="2"/>
          <w:lang w:val="en-US" w:eastAsia="zh-CN" w:bidi="ar-SA"/>
        </w:rPr>
      </w:r>
    </w:p>
    <w:p>
      <w:pPr>
        <w:pStyle w:val="Normal"/>
        <w:rPr>
          <w:rStyle w:val="NormalCharacter"/>
          <w:szCs w:val="21"/>
          <w:sz w:val="21"/>
          <w:kern w:val="2"/>
          <w:lang w:val="en-US" w:eastAsia="zh-CN" w:bidi="ar-SA"/>
        </w:rPr>
        <w:ind w:firstLine="3675" w:firstLineChars="1750"/>
        <w:spacing w:line="400" w:lineRule="exact"/>
        <w:jc w:val="both"/>
        <w:textAlignment w:val="baseline"/>
      </w:pPr>
      <w:r>
        <w:rPr>
          <w:rStyle w:val="NormalCharacter"/>
          <w:szCs w:val="21"/>
          <w:sz w:val="21"/>
          <w:kern w:val="2"/>
          <w:lang w:val="en-US" w:eastAsia="zh-CN" w:bidi="ar-SA"/>
        </w:rPr>
        <w:t xml:space="preserve">传真：</w:t>
      </w:r>
      <w:r>
        <w:rPr>
          <w:rStyle w:val="NormalCharacter"/>
          <w:szCs w:val="21"/>
          <w:sz w:val="21"/>
          <w:kern w:val="2"/>
          <w:u w:val="single"/>
          <w:lang w:val="en-US" w:eastAsia="zh-CN" w:bidi="ar-SA"/>
        </w:rPr>
        <w:t xml:space="preserve">                                     </w:t>
      </w:r>
      <w:r>
        <w:rPr>
          <w:rStyle w:val="NormalCharacter"/>
          <w:szCs w:val="21"/>
          <w:sz w:val="21"/>
          <w:kern w:val="2"/>
          <w:lang w:val="en-US" w:eastAsia="zh-CN" w:bidi="ar-SA"/>
        </w:rPr>
      </w:r>
    </w:p>
    <w:p>
      <w:pPr>
        <w:pStyle w:val="Normal"/>
        <w:rPr>
          <w:rStyle w:val="NormalCharacter"/>
          <w:szCs w:val="21"/>
          <w:sz w:val="21"/>
          <w:kern w:val="2"/>
          <w:lang w:val="en-US" w:eastAsia="zh-CN" w:bidi="ar-SA"/>
        </w:rPr>
        <w:ind w:firstLine="3675" w:firstLineChars="1750"/>
        <w:spacing w:line="400" w:lineRule="exact"/>
        <w:jc w:val="both"/>
        <w:textAlignment w:val="baseline"/>
      </w:pPr>
      <w:r>
        <w:rPr>
          <w:rStyle w:val="NormalCharacter"/>
          <w:szCs w:val="21"/>
          <w:sz w:val="21"/>
          <w:kern w:val="2"/>
          <w:lang w:val="en-US" w:eastAsia="zh-CN" w:bidi="ar-SA"/>
        </w:rPr>
        <w:t xml:space="preserve">邮政编码：</w:t>
      </w:r>
      <w:r>
        <w:rPr>
          <w:rStyle w:val="NormalCharacter"/>
          <w:szCs w:val="21"/>
          <w:sz w:val="21"/>
          <w:kern w:val="2"/>
          <w:u w:val="single"/>
          <w:lang w:val="en-US" w:eastAsia="zh-CN" w:bidi="ar-SA"/>
        </w:rPr>
        <w:t xml:space="preserve">                                 </w:t>
      </w:r>
      <w:r>
        <w:rPr>
          <w:rStyle w:val="NormalCharacter"/>
          <w:szCs w:val="21"/>
          <w:sz w:val="21"/>
          <w:kern w:val="2"/>
          <w:lang w:val="en-US" w:eastAsia="zh-CN" w:bidi="ar-SA"/>
        </w:rPr>
      </w:r>
    </w:p>
    <w:p>
      <w:pPr>
        <w:pStyle w:val="Normal"/>
        <w:rPr>
          <w:rStyle w:val="NormalCharacter"/>
          <w:szCs w:val="21"/>
          <w:sz w:val="21"/>
          <w:kern w:val="2"/>
          <w:lang w:val="en-US" w:eastAsia="zh-CN" w:bidi="ar-SA"/>
        </w:rPr>
        <w:ind w:firstLine="3675" w:firstLineChars="1750"/>
        <w:spacing w:line="400" w:lineRule="exact"/>
        <w:jc w:val="both"/>
        <w:textAlignment w:val="baseline"/>
      </w:pPr>
      <w:r>
        <w:rPr>
          <w:rStyle w:val="NormalCharacter"/>
          <w:szCs w:val="21"/>
          <w:sz w:val="21"/>
          <w:kern w:val="2"/>
          <w:lang w:val="en-US" w:eastAsia="zh-CN" w:bidi="ar-SA"/>
        </w:rPr>
      </w:r>
    </w:p>
    <w:p>
      <w:pPr>
        <w:pStyle w:val="Normal"/>
        <w:rPr>
          <w:rStyle w:val="NormalCharacter"/>
          <w:szCs w:val="21"/>
          <w:sz w:val="21"/>
          <w:kern w:val="2"/>
          <w:lang w:val="en-US" w:eastAsia="zh-CN" w:bidi="ar-SA"/>
        </w:rPr>
        <w:ind w:firstLine="5250" w:firstLineChars="2500"/>
        <w:spacing w:line="400" w:lineRule="exact"/>
        <w:jc w:val="both"/>
        <w:textAlignment w:val="baseline"/>
      </w:pPr>
      <w:r>
        <w:rPr>
          <w:rStyle w:val="NormalCharacter"/>
          <w:szCs w:val="21"/>
          <w:sz w:val="21"/>
          <w:kern w:val="2"/>
          <w:u w:val="single"/>
          <w:lang w:val="en-US" w:eastAsia="zh-CN" w:bidi="ar-SA"/>
        </w:rPr>
        <w:t xml:space="preserve">___   __</w:t>
      </w:r>
      <w:r>
        <w:rPr>
          <w:rStyle w:val="NormalCharacter"/>
          <w:szCs w:val="21"/>
          <w:sz w:val="21"/>
          <w:kern w:val="2"/>
          <w:lang w:val="en-US" w:eastAsia="zh-CN" w:bidi="ar-SA"/>
        </w:rPr>
        <w:t xml:space="preserve">年</w:t>
      </w:r>
      <w:r>
        <w:rPr>
          <w:rStyle w:val="NormalCharacter"/>
          <w:szCs w:val="21"/>
          <w:sz w:val="21"/>
          <w:kern w:val="2"/>
          <w:u w:val="single"/>
          <w:lang w:val="en-US" w:eastAsia="zh-CN" w:bidi="ar-SA"/>
        </w:rPr>
        <w:t xml:space="preserve">__   __</w:t>
      </w:r>
      <w:r>
        <w:rPr>
          <w:rStyle w:val="NormalCharacter"/>
          <w:szCs w:val="21"/>
          <w:sz w:val="21"/>
          <w:kern w:val="2"/>
          <w:lang w:val="en-US" w:eastAsia="zh-CN" w:bidi="ar-SA"/>
        </w:rPr>
        <w:t xml:space="preserve">月</w:t>
      </w:r>
      <w:r>
        <w:rPr>
          <w:rStyle w:val="NormalCharacter"/>
          <w:szCs w:val="21"/>
          <w:sz w:val="21"/>
          <w:kern w:val="2"/>
          <w:u w:val="single"/>
          <w:lang w:val="en-US" w:eastAsia="zh-CN" w:bidi="ar-SA"/>
        </w:rPr>
        <w:t xml:space="preserve">___  _</w:t>
      </w:r>
      <w:r>
        <w:rPr>
          <w:rStyle w:val="NormalCharacter"/>
          <w:szCs w:val="21"/>
          <w:sz w:val="21"/>
          <w:kern w:val="2"/>
          <w:lang w:val="en-US" w:eastAsia="zh-CN" w:bidi="ar-SA"/>
        </w:rPr>
        <w:t xml:space="preserve">日</w:t>
      </w:r>
      <w:r>
        <w:rPr>
          <w:rStyle w:val="NormalCharacter"/>
          <w:szCs w:val="21"/>
          <w:sz w:val="21"/>
          <w:kern w:val="2"/>
          <w:lang w:val="en-US" w:eastAsia="zh-CN" w:bidi="ar-SA"/>
        </w:rPr>
      </w:r>
    </w:p>
    <w:p>
      <w:pPr>
        <w:pStyle w:val="Normal"/>
        <w:rPr>
          <w:rStyle w:val="NormalCharacter"/>
          <w:szCs w:val="20"/>
          <w:sz w:val="20"/>
          <w:kern w:val="2"/>
          <w:lang w:val="en-US" w:eastAsia="zh-CN" w:bidi="ar-SA"/>
          <w:rFonts w:eastAsia="黑体"/>
        </w:rPr>
        <w:spacing w:line="400" w:lineRule="exact"/>
        <w:jc w:val="both"/>
        <w:textAlignment w:val="baseline"/>
      </w:pPr>
      <w:r>
        <w:rPr>
          <w:rStyle w:val="NormalCharacter"/>
          <w:szCs w:val="20"/>
          <w:sz w:val="20"/>
          <w:kern w:val="2"/>
          <w:lang w:val="en-US" w:eastAsia="zh-CN" w:bidi="ar-SA"/>
          <w:rFonts w:eastAsia="黑体"/>
        </w:rPr>
      </w:r>
    </w:p>
    <w:p>
      <w:pPr>
        <w:pStyle w:val="Normal"/>
        <w:rPr>
          <w:rStyle w:val="NormalCharacter"/>
          <w:szCs w:val="19"/>
          <w:sz w:val="19"/>
          <w:kern w:val="2"/>
          <w:lang w:val="en-US" w:eastAsia="zh-CN" w:bidi="ar-SA"/>
          <w:rFonts w:eastAsia="黑体"/>
        </w:rPr>
        <w:spacing w:line="240" w:lineRule="auto"/>
        <w:jc w:val="both"/>
        <w:textAlignment w:val="baseline"/>
      </w:pPr>
      <w:r>
        <w:rPr>
          <w:rStyle w:val="NormalCharacter"/>
          <w:szCs w:val="19"/>
          <w:sz w:val="19"/>
          <w:kern w:val="2"/>
          <w:lang w:val="en-US" w:eastAsia="zh-CN" w:bidi="ar-SA"/>
          <w:rFonts w:eastAsia="黑体"/>
        </w:rPr>
        <w:br w:type="page"/>
      </w:r>
    </w:p>
    <w:p>
      <w:pPr>
        <w:pStyle w:val="Normal"/>
        <w:rPr>
          <w:rStyle w:val="NormalCharacter"/>
          <w:szCs w:val="21"/>
          <w:sz w:val="21"/>
          <w:kern w:val="2"/>
          <w:lang w:val="en-US" w:eastAsia="zh-CN" w:bidi="ar-SA"/>
        </w:rPr>
        <w:spacing w:line="240" w:lineRule="auto"/>
        <w:jc w:val="both"/>
        <w:textAlignment w:val="baseline"/>
      </w:pPr>
      <w:r>
        <w:rPr>
          <w:rStyle w:val="NormalCharacter"/>
          <w:szCs w:val="21"/>
          <w:sz w:val="21"/>
          <w:kern w:val="2"/>
          <w:lang w:val="en-US" w:eastAsia="zh-CN" w:bidi="ar-SA"/>
        </w:rPr>
      </w:r>
    </w:p>
    <w:p>
      <w:pPr>
        <w:pStyle w:val="Heading6"/>
        <w:rPr>
          <w:rStyle w:val="NormalCharacter"/>
          <w:b w:val="off"/>
          <w:bCs/>
          <w:szCs w:val="28"/>
          <w:sz w:val="28"/>
          <w:kern w:val="2"/>
          <w:lang w:val="en-US" w:eastAsia="zh-CN" w:bidi="ar-SA"/>
          <w:rFonts w:ascii="Times New Roman" w:cs="Times New Roman" w:eastAsia="黑体" w:hAnsi="Times New Roman"/>
        </w:rPr>
        <w:keepLines/>
        <w:keepNext/>
        <w:widowControl/>
        <w:framePr w:outlineLvl="5"/>
        <w:spacing w:line="320" w:after="64" w:before="240" w:lineRule="auto"/>
        <w:textAlignment w:val="baseline"/>
      </w:pPr>
      <w:r>
        <w:rPr>
          <w:rStyle w:val="NormalCharacter"/>
          <w:b w:val="off"/>
          <w:bCs/>
          <w:szCs w:val="28"/>
          <w:sz w:val="28"/>
          <w:kern w:val="2"/>
          <w:lang w:val="en-US" w:eastAsia="zh-CN" w:bidi="ar-SA"/>
          <w:rFonts w:ascii="Times New Roman" w:cs="Times New Roman" w:eastAsia="黑体" w:hAnsi="Times New Roman"/>
        </w:rPr>
        <w:t xml:space="preserve">（二）投标函附录</w:t>
      </w:r>
    </w:p>
    <w:tbl>
      <w:tblPr>
        <w:tblW w:type="dxa" w:w="9571"/>
        <w:jc w:val="center"/>
        <w:tblLook w:val="ffff"/>
        <w:tblInd w:w="-108" w:type="dxa"/>
        <w:tblBorders>
          <w:top w:space="0" w:color="000000" w:val="single" w:sz="4"/>
          <w:left w:space="0" w:color="000000" w:val="single" w:sz="4"/>
          <w:bottom w:space="0" w:color="000000" w:val="single" w:sz="4"/>
          <w:right w:space="0" w:color="000000" w:val="single" w:sz="4"/>
          <w:insideH w:space="0" w:color="000000" w:val="single" w:sz="4"/>
          <w:insideV w:space="0" w:color="000000" w:val="single" w:sz="4"/>
        </w:tblBorders>
        <w:tblLayout w:type="fixed"/>
        <w:tblCellMar>
          <w:left w:w="0" w:type="dxa"/>
          <w:right w:w="0" w:type="dxa"/>
        </w:tblCellMar>
      </w:tblPr>
      <w:tblGrid>
        <w:gridCol w:w="1001"/>
        <w:gridCol w:w="2397"/>
        <w:gridCol w:w="2213"/>
        <w:gridCol w:w="2446"/>
        <w:gridCol w:w="1514"/>
      </w:tblGrid>
      <w:tr>
        <w:trPr>
          <w:wAfter w:w="0" w:type="dxa"/>
          <w:trHeight w:val="907" w:hRule="atLeast"/>
        </w:trPr>
        <w:tc>
          <w:tcPr>
            <w:textDirection w:val="lrTb"/>
            <w:vAlign w:val="center"/>
            <w:tcW w:type="dxa" w:w="1001"/>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Pr>
              <w:snapToGrid w:val="0"/>
              <w:spacing w:line="240" w:lineRule="auto"/>
              <w:jc w:val="center"/>
              <w:textAlignment w:val="baseline"/>
            </w:pPr>
            <w:r>
              <w:rPr>
                <w:rStyle w:val="NormalCharacter"/>
                <w:szCs w:val="21"/>
                <w:sz w:val="21"/>
                <w:kern w:val="2"/>
                <w:lang w:val="en-US" w:eastAsia="zh-CN" w:bidi="ar-SA"/>
              </w:rPr>
              <w:t xml:space="preserve">序号</w:t>
            </w:r>
          </w:p>
        </w:tc>
        <w:tc>
          <w:tcPr>
            <w:textDirection w:val="lrTb"/>
            <w:vAlign w:val="center"/>
            <w:tcW w:type="dxa" w:w="2397"/>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Pr>
              <w:snapToGrid w:val="0"/>
              <w:spacing w:line="240" w:lineRule="auto"/>
              <w:jc w:val="center"/>
              <w:textAlignment w:val="baseline"/>
            </w:pPr>
            <w:r>
              <w:rPr>
                <w:rStyle w:val="NormalCharacter"/>
                <w:szCs w:val="21"/>
                <w:sz w:val="21"/>
                <w:kern w:val="2"/>
                <w:lang w:val="en-US" w:eastAsia="zh-CN" w:bidi="ar-SA"/>
              </w:rPr>
              <w:t xml:space="preserve">条款名称</w:t>
            </w:r>
          </w:p>
        </w:tc>
        <w:tc>
          <w:tcPr>
            <w:textDirection w:val="lrTb"/>
            <w:vAlign w:val="center"/>
            <w:tcW w:type="dxa" w:w="2213"/>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Pr>
              <w:snapToGrid w:val="0"/>
              <w:spacing w:line="240" w:lineRule="auto"/>
              <w:jc w:val="center"/>
              <w:textAlignment w:val="baseline"/>
            </w:pPr>
            <w:r>
              <w:rPr>
                <w:rStyle w:val="NormalCharacter"/>
                <w:szCs w:val="21"/>
                <w:sz w:val="21"/>
                <w:kern w:val="2"/>
                <w:lang w:val="en-US" w:eastAsia="zh-CN" w:bidi="ar-SA"/>
              </w:rPr>
              <w:t xml:space="preserve">合同条款号</w:t>
            </w:r>
          </w:p>
        </w:tc>
        <w:tc>
          <w:tcPr>
            <w:textDirection w:val="lrTb"/>
            <w:vAlign w:val="center"/>
            <w:tcW w:type="dxa" w:w="2446"/>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Pr>
              <w:snapToGrid w:val="0"/>
              <w:spacing w:line="240" w:lineRule="auto"/>
              <w:jc w:val="center"/>
              <w:textAlignment w:val="baseline"/>
            </w:pPr>
            <w:r>
              <w:rPr>
                <w:rStyle w:val="NormalCharacter"/>
                <w:szCs w:val="21"/>
                <w:sz w:val="21"/>
                <w:kern w:val="2"/>
                <w:lang w:val="en-US" w:eastAsia="zh-CN" w:bidi="ar-SA"/>
              </w:rPr>
              <w:t xml:space="preserve">约定内容</w:t>
            </w:r>
          </w:p>
        </w:tc>
        <w:tc>
          <w:tcPr>
            <w:textDirection w:val="lrTb"/>
            <w:vAlign w:val="center"/>
            <w:tcW w:type="dxa" w:w="1514"/>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Pr>
              <w:snapToGrid w:val="0"/>
              <w:spacing w:line="240" w:lineRule="auto"/>
              <w:jc w:val="center"/>
              <w:textAlignment w:val="baseline"/>
            </w:pPr>
            <w:r>
              <w:rPr>
                <w:rStyle w:val="NormalCharacter"/>
                <w:szCs w:val="21"/>
                <w:sz w:val="21"/>
                <w:kern w:val="2"/>
                <w:lang w:val="en-US" w:eastAsia="zh-CN" w:bidi="ar-SA"/>
              </w:rPr>
              <w:t xml:space="preserve">备注</w:t>
            </w:r>
          </w:p>
        </w:tc>
      </w:tr>
      <w:tr>
        <w:trPr>
          <w:wAfter w:w="0" w:type="dxa"/>
          <w:trHeight w:val="907" w:hRule="atLeast"/>
        </w:trPr>
        <w:tc>
          <w:tcPr>
            <w:textDirection w:val="lrTb"/>
            <w:vAlign w:val="center"/>
            <w:tcW w:type="dxa" w:w="1001"/>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Pr>
              <w:snapToGrid w:val="0"/>
              <w:spacing w:line="240" w:lineRule="auto"/>
              <w:jc w:val="center"/>
              <w:textAlignment w:val="baseline"/>
            </w:pPr>
            <w:r>
              <w:rPr>
                <w:rStyle w:val="NormalCharacter"/>
                <w:szCs w:val="21"/>
                <w:sz w:val="21"/>
                <w:kern w:val="2"/>
                <w:lang w:val="en-US" w:eastAsia="zh-CN" w:bidi="ar-SA"/>
              </w:rPr>
              <w:t xml:space="preserve">1</w:t>
            </w:r>
          </w:p>
        </w:tc>
        <w:tc>
          <w:tcPr>
            <w:textDirection w:val="lrTb"/>
            <w:vAlign w:val="center"/>
            <w:tcW w:type="dxa" w:w="2397"/>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Pr>
              <w:snapToGrid w:val="0"/>
              <w:spacing w:line="240" w:lineRule="auto"/>
              <w:jc w:val="center"/>
              <w:textAlignment w:val="baseline"/>
            </w:pPr>
            <w:r>
              <w:rPr>
                <w:rStyle w:val="NormalCharacter"/>
                <w:szCs w:val="21"/>
                <w:sz w:val="21"/>
                <w:kern w:val="2"/>
                <w:lang w:val="en-US" w:eastAsia="zh-CN" w:bidi="ar-SA"/>
              </w:rPr>
              <w:t xml:space="preserve">项目负责人</w:t>
            </w:r>
          </w:p>
        </w:tc>
        <w:tc>
          <w:tcPr>
            <w:textDirection w:val="lrTb"/>
            <w:vAlign w:val="center"/>
            <w:tcW w:type="dxa" w:w="2213"/>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Pr>
              <w:snapToGrid w:val="0"/>
              <w:spacing w:line="240" w:lineRule="auto"/>
              <w:jc w:val="center"/>
              <w:textAlignment w:val="baseline"/>
            </w:pPr>
            <w:r>
              <w:rPr>
                <w:rStyle w:val="NormalCharacter"/>
                <w:szCs w:val="21"/>
                <w:sz w:val="21"/>
                <w:kern w:val="2"/>
                <w:lang w:val="en-US" w:eastAsia="zh-CN" w:bidi="ar-SA"/>
              </w:rPr>
              <w:t xml:space="preserve">1.1.2.4</w:t>
            </w:r>
          </w:p>
        </w:tc>
        <w:tc>
          <w:tcPr>
            <w:textDirection w:val="lrTb"/>
            <w:vAlign w:val="center"/>
            <w:tcW w:type="dxa" w:w="2446"/>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u w:val="single"/>
                <w:lang w:val="en-US" w:eastAsia="zh-CN" w:bidi="ar-SA"/>
              </w:rPr>
              <w:snapToGrid w:val="0"/>
              <w:ind w:firstLine="630" w:firstLineChars="300"/>
              <w:spacing w:line="240" w:lineRule="auto"/>
              <w:jc w:val="both"/>
              <w:textAlignment w:val="baseline"/>
            </w:pPr>
            <w:r>
              <w:rPr>
                <w:rStyle w:val="NormalCharacter"/>
                <w:szCs w:val="21"/>
                <w:sz w:val="21"/>
                <w:kern w:val="2"/>
                <w:lang w:val="en-US" w:eastAsia="zh-CN" w:bidi="ar-SA"/>
              </w:rPr>
              <w:t xml:space="preserve">姓名：</w:t>
            </w:r>
            <w:r>
              <w:rPr>
                <w:rStyle w:val="NormalCharacter"/>
                <w:szCs w:val="21"/>
                <w:sz w:val="21"/>
                <w:kern w:val="2"/>
                <w:u w:val="single"/>
                <w:lang w:val="en-US" w:eastAsia="zh-CN" w:bidi="ar-SA"/>
              </w:rPr>
              <w:t xml:space="preserve">             </w:t>
            </w:r>
          </w:p>
        </w:tc>
        <w:tc>
          <w:tcPr>
            <w:textDirection w:val="lrTb"/>
            <w:vAlign w:val="center"/>
            <w:tcW w:type="dxa" w:w="1514"/>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Pr>
              <w:snapToGrid w:val="0"/>
              <w:spacing w:line="240" w:lineRule="auto"/>
              <w:jc w:val="center"/>
              <w:textAlignment w:val="baseline"/>
            </w:pPr>
          </w:p>
        </w:tc>
      </w:tr>
      <w:tr>
        <w:trPr>
          <w:wAfter w:w="0" w:type="dxa"/>
          <w:trHeight w:val="907" w:hRule="atLeast"/>
        </w:trPr>
        <w:tc>
          <w:tcPr>
            <w:textDirection w:val="lrTb"/>
            <w:vAlign w:val="center"/>
            <w:tcW w:type="dxa" w:w="1001"/>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Pr>
              <w:snapToGrid w:val="0"/>
              <w:spacing w:line="240" w:lineRule="auto"/>
              <w:jc w:val="center"/>
              <w:textAlignment w:val="baseline"/>
            </w:pPr>
            <w:r>
              <w:rPr>
                <w:rStyle w:val="NormalCharacter"/>
                <w:szCs w:val="21"/>
                <w:sz w:val="21"/>
                <w:kern w:val="2"/>
                <w:lang w:val="en-US" w:eastAsia="zh-CN" w:bidi="ar-SA"/>
              </w:rPr>
              <w:t xml:space="preserve">2</w:t>
            </w:r>
          </w:p>
        </w:tc>
        <w:tc>
          <w:tcPr>
            <w:textDirection w:val="lrTb"/>
            <w:vAlign w:val="center"/>
            <w:tcW w:type="dxa" w:w="2397"/>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Pr>
              <w:snapToGrid w:val="0"/>
              <w:spacing w:line="240" w:lineRule="auto"/>
              <w:jc w:val="center"/>
              <w:textAlignment w:val="baseline"/>
            </w:pPr>
            <w:r>
              <w:rPr>
                <w:rStyle w:val="NormalCharacter"/>
                <w:szCs w:val="21"/>
                <w:sz w:val="21"/>
                <w:kern w:val="2"/>
                <w:lang w:val="en-US" w:eastAsia="zh-CN" w:bidi="ar-SA"/>
              </w:rPr>
              <w:t xml:space="preserve">工期</w:t>
            </w:r>
          </w:p>
        </w:tc>
        <w:tc>
          <w:tcPr>
            <w:textDirection w:val="lrTb"/>
            <w:vAlign w:val="center"/>
            <w:tcW w:type="dxa" w:w="2213"/>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Pr>
              <w:snapToGrid w:val="0"/>
              <w:spacing w:line="240" w:lineRule="auto"/>
              <w:jc w:val="center"/>
              <w:textAlignment w:val="baseline"/>
            </w:pPr>
            <w:r>
              <w:rPr>
                <w:rStyle w:val="NormalCharacter"/>
                <w:szCs w:val="21"/>
                <w:sz w:val="21"/>
                <w:kern w:val="2"/>
                <w:lang w:val="en-US" w:eastAsia="zh-CN" w:bidi="ar-SA"/>
              </w:rPr>
              <w:t xml:space="preserve">1.1.4.3</w:t>
            </w:r>
          </w:p>
        </w:tc>
        <w:tc>
          <w:tcPr>
            <w:textDirection w:val="lrTb"/>
            <w:vAlign w:val="center"/>
            <w:tcW w:type="dxa" w:w="2446"/>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Pr>
              <w:snapToGrid w:val="0"/>
              <w:spacing w:line="240" w:lineRule="auto"/>
              <w:jc w:val="center"/>
              <w:textAlignment w:val="baseline"/>
            </w:pPr>
            <w:r>
              <w:rPr>
                <w:rStyle w:val="NormalCharacter"/>
                <w:szCs w:val="21"/>
                <w:sz w:val="21"/>
                <w:kern w:val="2"/>
                <w:u w:val="single"/>
                <w:lang w:val="en-US" w:eastAsia="zh-CN" w:bidi="ar-SA"/>
              </w:rPr>
              <w:t xml:space="preserve">    </w:t>
            </w:r>
            <w:r>
              <w:rPr>
                <w:rStyle w:val="NormalCharacter"/>
                <w:szCs w:val="21"/>
                <w:sz w:val="21"/>
                <w:kern w:val="2"/>
                <w:lang w:val="en-US" w:eastAsia="zh-CN" w:bidi="ar-SA"/>
              </w:rPr>
              <w:t xml:space="preserve">日历天</w:t>
            </w:r>
          </w:p>
        </w:tc>
        <w:tc>
          <w:tcPr>
            <w:textDirection w:val="lrTb"/>
            <w:vAlign w:val="center"/>
            <w:tcW w:type="dxa" w:w="1514"/>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Pr>
              <w:snapToGrid w:val="0"/>
              <w:spacing w:line="240" w:lineRule="auto"/>
              <w:jc w:val="center"/>
              <w:textAlignment w:val="baseline"/>
            </w:pPr>
          </w:p>
        </w:tc>
      </w:tr>
      <w:tr>
        <w:trPr>
          <w:wAfter w:w="0" w:type="dxa"/>
          <w:trHeight w:val="907" w:hRule="atLeast"/>
        </w:trPr>
        <w:tc>
          <w:tcPr>
            <w:textDirection w:val="lrTb"/>
            <w:vAlign w:val="center"/>
            <w:tcW w:type="dxa" w:w="1001"/>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Pr>
              <w:snapToGrid w:val="0"/>
              <w:spacing w:line="240" w:lineRule="auto"/>
              <w:jc w:val="center"/>
              <w:textAlignment w:val="baseline"/>
            </w:pPr>
            <w:r>
              <w:rPr>
                <w:rStyle w:val="NormalCharacter"/>
                <w:szCs w:val="21"/>
                <w:sz w:val="21"/>
                <w:kern w:val="2"/>
                <w:lang w:val="en-US" w:eastAsia="zh-CN" w:bidi="ar-SA"/>
              </w:rPr>
              <w:t xml:space="preserve">3</w:t>
            </w:r>
          </w:p>
        </w:tc>
        <w:tc>
          <w:tcPr>
            <w:textDirection w:val="lrTb"/>
            <w:vAlign w:val="center"/>
            <w:tcW w:type="dxa" w:w="2397"/>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Pr>
              <w:snapToGrid w:val="0"/>
              <w:spacing w:line="240" w:lineRule="auto"/>
              <w:jc w:val="center"/>
              <w:textAlignment w:val="baseline"/>
            </w:pPr>
            <w:r>
              <w:rPr>
                <w:rStyle w:val="NormalCharacter"/>
                <w:szCs w:val="21"/>
                <w:sz w:val="21"/>
                <w:kern w:val="2"/>
                <w:lang w:val="en-US" w:eastAsia="zh-CN" w:bidi="ar-SA"/>
              </w:rPr>
              <w:t xml:space="preserve">缺陷责任期</w:t>
            </w:r>
          </w:p>
          <w:p>
            <w:pPr>
              <w:pStyle w:val="Normal"/>
              <w:rPr>
                <w:rStyle w:val="NormalCharacter"/>
                <w:szCs w:val="21"/>
                <w:sz w:val="21"/>
                <w:kern w:val="2"/>
                <w:lang w:val="en-US" w:eastAsia="zh-CN" w:bidi="ar-SA"/>
              </w:rPr>
              <w:snapToGrid w:val="0"/>
              <w:spacing w:line="240" w:lineRule="auto"/>
              <w:jc w:val="center"/>
              <w:textAlignment w:val="baseline"/>
            </w:pPr>
            <w:r>
              <w:rPr>
                <w:rStyle w:val="NormalCharacter"/>
                <w:szCs w:val="21"/>
                <w:sz w:val="21"/>
                <w:kern w:val="2"/>
                <w:lang w:val="en-US" w:eastAsia="zh-CN" w:bidi="ar-SA"/>
              </w:rPr>
              <w:t xml:space="preserve">（工程质量保修期）</w:t>
            </w:r>
          </w:p>
        </w:tc>
        <w:tc>
          <w:tcPr>
            <w:textDirection w:val="lrTb"/>
            <w:vAlign w:val="center"/>
            <w:tcW w:type="dxa" w:w="2213"/>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Pr>
              <w:snapToGrid w:val="0"/>
              <w:spacing w:line="240" w:lineRule="auto"/>
              <w:jc w:val="center"/>
              <w:textAlignment w:val="baseline"/>
            </w:pPr>
            <w:r>
              <w:rPr>
                <w:rStyle w:val="NormalCharacter"/>
                <w:szCs w:val="21"/>
                <w:sz w:val="21"/>
                <w:kern w:val="2"/>
                <w:lang w:val="en-US" w:eastAsia="zh-CN" w:bidi="ar-SA"/>
              </w:rPr>
              <w:t xml:space="preserve">1.4.4.5</w:t>
            </w:r>
          </w:p>
        </w:tc>
        <w:tc>
          <w:tcPr>
            <w:textDirection w:val="lrTb"/>
            <w:vAlign w:val="center"/>
            <w:tcW w:type="dxa" w:w="2446"/>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u w:val="single"/>
                <w:lang w:val="en-US" w:eastAsia="zh-CN" w:bidi="ar-SA"/>
              </w:rPr>
              <w:snapToGrid w:val="0"/>
              <w:ind w:leftChars="50" w:left="105"/>
              <w:spacing w:line="240" w:lineRule="auto"/>
              <w:jc w:val="center"/>
              <w:textAlignment w:val="baseline"/>
            </w:pPr>
            <w:r>
              <w:rPr>
                <w:rStyle w:val="NormalCharacter"/>
                <w:szCs w:val="21"/>
                <w:sz w:val="21"/>
                <w:kern w:val="2"/>
                <w:u w:val="single"/>
                <w:lang w:val="en-US" w:eastAsia="zh-CN" w:bidi="ar-SA"/>
              </w:rPr>
              <w:t xml:space="preserve">    </w:t>
            </w:r>
            <w:r>
              <w:rPr>
                <w:rStyle w:val="NormalCharacter"/>
                <w:szCs w:val="21"/>
                <w:sz w:val="21"/>
                <w:kern w:val="2"/>
                <w:lang w:val="en-US" w:eastAsia="zh-CN" w:bidi="ar-SA"/>
              </w:rPr>
              <w:t xml:space="preserve">年</w:t>
            </w:r>
          </w:p>
        </w:tc>
        <w:tc>
          <w:tcPr>
            <w:textDirection w:val="lrTb"/>
            <w:vAlign w:val="center"/>
            <w:tcW w:type="dxa" w:w="1514"/>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Pr>
              <w:snapToGrid w:val="0"/>
              <w:spacing w:line="240" w:lineRule="auto"/>
              <w:jc w:val="center"/>
              <w:textAlignment w:val="baseline"/>
            </w:pPr>
          </w:p>
        </w:tc>
      </w:tr>
      <w:tr>
        <w:trPr>
          <w:wAfter w:w="0" w:type="dxa"/>
          <w:trHeight w:val="907" w:hRule="atLeast"/>
        </w:trPr>
        <w:tc>
          <w:tcPr>
            <w:textDirection w:val="lrTb"/>
            <w:vAlign w:val="center"/>
            <w:tcW w:type="dxa" w:w="1001"/>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Pr>
              <w:snapToGrid w:val="0"/>
              <w:spacing w:line="240" w:lineRule="auto"/>
              <w:jc w:val="center"/>
              <w:textAlignment w:val="baseline"/>
            </w:pPr>
            <w:r>
              <w:rPr>
                <w:rStyle w:val="NormalCharacter"/>
                <w:szCs w:val="21"/>
                <w:sz w:val="21"/>
                <w:kern w:val="2"/>
                <w:lang w:val="en-US" w:eastAsia="zh-CN" w:bidi="ar-SA"/>
              </w:rPr>
              <w:t xml:space="preserve">4</w:t>
            </w:r>
          </w:p>
        </w:tc>
        <w:tc>
          <w:tcPr>
            <w:textDirection w:val="lrTb"/>
            <w:vAlign w:val="center"/>
            <w:tcW w:type="dxa" w:w="2397"/>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Pr>
              <w:spacing w:line="240" w:lineRule="auto"/>
              <w:jc w:val="center"/>
              <w:textAlignment w:val="baseline"/>
            </w:pPr>
            <w:r>
              <w:rPr>
                <w:rStyle w:val="NormalCharacter"/>
                <w:szCs w:val="21"/>
                <w:sz w:val="21"/>
                <w:kern w:val="2"/>
                <w:lang w:val="en-US" w:eastAsia="zh-CN" w:bidi="ar-SA"/>
              </w:rPr>
              <w:t xml:space="preserve">分包</w:t>
            </w:r>
          </w:p>
        </w:tc>
        <w:tc>
          <w:tcPr>
            <w:textDirection w:val="lrTb"/>
            <w:vAlign w:val="center"/>
            <w:tcW w:type="dxa" w:w="2213"/>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Pr>
              <w:spacing w:line="240" w:lineRule="auto"/>
              <w:jc w:val="center"/>
              <w:textAlignment w:val="baseline"/>
            </w:pPr>
            <w:r>
              <w:rPr>
                <w:rStyle w:val="NormalCharacter"/>
                <w:szCs w:val="21"/>
                <w:sz w:val="21"/>
                <w:kern w:val="2"/>
                <w:lang w:val="en-US" w:eastAsia="zh-CN" w:bidi="ar-SA"/>
              </w:rPr>
              <w:t xml:space="preserve">4.3</w:t>
            </w:r>
          </w:p>
        </w:tc>
        <w:tc>
          <w:tcPr>
            <w:textDirection w:val="lrTb"/>
            <w:vAlign w:val="center"/>
            <w:tcW w:type="dxa" w:w="2446"/>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Pr>
              <w:spacing w:line="240" w:lineRule="auto"/>
              <w:jc w:val="center"/>
              <w:textAlignment w:val="baseline"/>
            </w:pPr>
            <w:r>
              <w:rPr>
                <w:rStyle w:val="NormalCharacter"/>
                <w:szCs w:val="21"/>
                <w:sz w:val="21"/>
                <w:kern w:val="2"/>
                <w:lang w:val="en-US" w:eastAsia="zh-CN" w:bidi="ar-SA"/>
              </w:rPr>
              <w:t xml:space="preserve">/</w:t>
            </w:r>
          </w:p>
        </w:tc>
        <w:tc>
          <w:tcPr>
            <w:textDirection w:val="lrTb"/>
            <w:vAlign w:val="center"/>
            <w:tcW w:type="dxa" w:w="1514"/>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Pr>
              <w:snapToGrid w:val="0"/>
              <w:spacing w:line="240" w:lineRule="auto"/>
              <w:jc w:val="center"/>
              <w:textAlignment w:val="baseline"/>
            </w:pPr>
          </w:p>
        </w:tc>
      </w:tr>
      <w:tr>
        <w:trPr>
          <w:wAfter w:w="0" w:type="dxa"/>
          <w:trHeight w:val="907" w:hRule="atLeast"/>
        </w:trPr>
        <w:tc>
          <w:tcPr>
            <w:textDirection w:val="lrTb"/>
            <w:vAlign w:val="center"/>
            <w:tcW w:type="dxa" w:w="1001"/>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Pr>
              <w:snapToGrid w:val="0"/>
              <w:spacing w:line="240" w:lineRule="auto"/>
              <w:jc w:val="center"/>
              <w:textAlignment w:val="baseline"/>
            </w:pPr>
            <w:r>
              <w:rPr>
                <w:rStyle w:val="NormalCharacter"/>
                <w:szCs w:val="21"/>
                <w:sz w:val="21"/>
                <w:kern w:val="2"/>
                <w:lang w:val="en-US" w:eastAsia="zh-CN" w:bidi="ar-SA"/>
              </w:rPr>
              <w:t xml:space="preserve">5</w:t>
            </w:r>
          </w:p>
        </w:tc>
        <w:tc>
          <w:tcPr>
            <w:textDirection w:val="lrTb"/>
            <w:vAlign w:val="center"/>
            <w:tcW w:type="dxa" w:w="2397"/>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Pr>
              <w:spacing w:line="240" w:lineRule="auto"/>
              <w:jc w:val="center"/>
              <w:textAlignment w:val="baseline"/>
            </w:pPr>
            <w:r>
              <w:rPr>
                <w:rStyle w:val="NormalCharacter"/>
                <w:szCs w:val="21"/>
                <w:sz w:val="21"/>
                <w:kern w:val="2"/>
                <w:lang w:val="en-US" w:eastAsia="zh-CN" w:bidi="ar-SA"/>
              </w:rPr>
              <w:t xml:space="preserve">投标有效期</w:t>
            </w:r>
          </w:p>
        </w:tc>
        <w:tc>
          <w:tcPr>
            <w:textDirection w:val="lrTb"/>
            <w:vAlign w:val="center"/>
            <w:tcW w:type="dxa" w:w="2213"/>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Pr>
              <w:spacing w:line="240" w:lineRule="auto"/>
              <w:jc w:val="center"/>
              <w:textAlignment w:val="baseline"/>
            </w:pPr>
            <w:r>
              <w:rPr>
                <w:rStyle w:val="NormalCharacter"/>
                <w:szCs w:val="21"/>
                <w:sz w:val="21"/>
                <w:kern w:val="2"/>
                <w:lang w:val="en-US" w:eastAsia="zh-CN" w:bidi="ar-SA"/>
              </w:rPr>
              <w:t xml:space="preserve">/</w:t>
            </w:r>
          </w:p>
        </w:tc>
        <w:tc>
          <w:tcPr>
            <w:textDirection w:val="lrTb"/>
            <w:vAlign w:val="center"/>
            <w:tcW w:type="dxa" w:w="2446"/>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Pr>
              <w:spacing w:line="240" w:lineRule="auto"/>
              <w:jc w:val="center"/>
              <w:textAlignment w:val="baseline"/>
            </w:pPr>
            <w:r>
              <w:rPr>
                <w:rStyle w:val="NormalCharacter"/>
                <w:szCs w:val="21"/>
                <w:sz w:val="21"/>
                <w:kern w:val="2"/>
                <w:lang w:val="en-US" w:eastAsia="zh-CN" w:bidi="ar-SA"/>
              </w:rPr>
              <w:t xml:space="preserve">有效期为</w:t>
            </w:r>
            <w:r>
              <w:rPr>
                <w:rStyle w:val="NormalCharacter"/>
                <w:szCs w:val="21"/>
                <w:sz w:val="21"/>
                <w:kern w:val="2"/>
                <w:u w:val="single"/>
                <w:lang w:val="en-US" w:eastAsia="zh-CN" w:bidi="ar-SA"/>
              </w:rPr>
              <w:t xml:space="preserve">  60 </w:t>
            </w:r>
            <w:r>
              <w:rPr>
                <w:rStyle w:val="NormalCharacter"/>
                <w:szCs w:val="21"/>
                <w:sz w:val="21"/>
                <w:kern w:val="2"/>
                <w:lang w:val="en-US" w:eastAsia="zh-CN" w:bidi="ar-SA"/>
              </w:rPr>
              <w:t xml:space="preserve">天</w:t>
            </w:r>
          </w:p>
        </w:tc>
        <w:tc>
          <w:tcPr>
            <w:textDirection w:val="lrTb"/>
            <w:vAlign w:val="center"/>
            <w:tcW w:type="dxa" w:w="1514"/>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Pr>
              <w:snapToGrid w:val="0"/>
              <w:spacing w:line="240" w:lineRule="auto"/>
              <w:jc w:val="center"/>
              <w:textAlignment w:val="baseline"/>
            </w:pPr>
          </w:p>
        </w:tc>
      </w:tr>
      <w:tr>
        <w:trPr>
          <w:wAfter w:w="0" w:type="dxa"/>
          <w:trHeight w:val="907" w:hRule="atLeast"/>
        </w:trPr>
        <w:tc>
          <w:tcPr>
            <w:textDirection w:val="lrTb"/>
            <w:vAlign w:val="center"/>
            <w:tcW w:type="dxa" w:w="1001"/>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Fonts w:ascii="宋体" w:hAnsi="宋体"/>
              </w:rPr>
              <w:snapToGrid w:val="0"/>
              <w:spacing w:line="240" w:lineRule="atLeast"/>
              <w:jc w:val="center"/>
              <w:textAlignment w:val="baseline"/>
            </w:pPr>
            <w:r>
              <w:rPr>
                <w:rStyle w:val="NormalCharacter"/>
                <w:szCs w:val="21"/>
                <w:sz w:val="21"/>
                <w:kern w:val="2"/>
                <w:lang w:val="en-US" w:eastAsia="zh-CN" w:bidi="ar-SA"/>
                <w:rFonts w:ascii="宋体" w:hAnsi="宋体"/>
              </w:rPr>
              <w:t xml:space="preserve">……</w:t>
            </w:r>
          </w:p>
        </w:tc>
        <w:tc>
          <w:tcPr>
            <w:textDirection w:val="lrTb"/>
            <w:vAlign w:val="center"/>
            <w:tcW w:type="dxa" w:w="2397"/>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Fonts w:ascii="宋体" w:hAnsi="宋体"/>
              </w:rPr>
              <w:spacing w:line="240" w:lineRule="auto"/>
              <w:jc w:val="center"/>
              <w:textAlignment w:val="baseline"/>
            </w:pPr>
            <w:r>
              <w:rPr>
                <w:rStyle w:val="NormalCharacter"/>
                <w:szCs w:val="21"/>
                <w:sz w:val="21"/>
                <w:kern w:val="2"/>
                <w:lang w:val="en-US" w:eastAsia="zh-CN" w:bidi="ar-SA"/>
                <w:rFonts w:ascii="宋体" w:hAnsi="宋体"/>
              </w:rPr>
              <w:t xml:space="preserve">……</w:t>
            </w:r>
          </w:p>
        </w:tc>
        <w:tc>
          <w:tcPr>
            <w:textDirection w:val="lrTb"/>
            <w:vAlign w:val="center"/>
            <w:tcW w:type="dxa" w:w="2213"/>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Fonts w:ascii="宋体" w:hAnsi="宋体"/>
              </w:rPr>
              <w:spacing w:line="240" w:lineRule="auto"/>
              <w:jc w:val="center"/>
              <w:textAlignment w:val="baseline"/>
            </w:pPr>
            <w:r>
              <w:rPr>
                <w:rStyle w:val="NormalCharacter"/>
                <w:szCs w:val="21"/>
                <w:sz w:val="21"/>
                <w:kern w:val="2"/>
                <w:lang w:val="en-US" w:eastAsia="zh-CN" w:bidi="ar-SA"/>
                <w:rFonts w:ascii="宋体" w:hAnsi="宋体"/>
              </w:rPr>
              <w:t xml:space="preserve">……</w:t>
            </w:r>
          </w:p>
        </w:tc>
        <w:tc>
          <w:tcPr>
            <w:textDirection w:val="lrTb"/>
            <w:vAlign w:val="center"/>
            <w:tcW w:type="dxa" w:w="2446"/>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Fonts w:ascii="宋体" w:hAnsi="宋体"/>
              </w:rPr>
              <w:spacing w:line="240" w:lineRule="auto"/>
              <w:jc w:val="center"/>
              <w:textAlignment w:val="baseline"/>
            </w:pPr>
            <w:r>
              <w:rPr>
                <w:rStyle w:val="NormalCharacter"/>
                <w:szCs w:val="21"/>
                <w:sz w:val="21"/>
                <w:kern w:val="2"/>
                <w:lang w:val="en-US" w:eastAsia="zh-CN" w:bidi="ar-SA"/>
                <w:rFonts w:ascii="宋体" w:hAnsi="宋体"/>
              </w:rPr>
              <w:t xml:space="preserve">……</w:t>
            </w:r>
          </w:p>
        </w:tc>
        <w:tc>
          <w:tcPr>
            <w:textDirection w:val="lrTb"/>
            <w:vAlign w:val="center"/>
            <w:tcW w:type="dxa" w:w="1514"/>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Pr>
              <w:snapToGrid w:val="0"/>
              <w:spacing w:line="240" w:lineRule="auto"/>
              <w:jc w:val="center"/>
              <w:textAlignment w:val="baseline"/>
            </w:pPr>
          </w:p>
        </w:tc>
      </w:tr>
    </w:tbl>
    <w:p>
      <w:pPr>
        <w:pStyle w:val="Normal"/>
        <w:rPr>
          <w:rStyle w:val="NormalCharacter"/>
          <w:szCs w:val="19"/>
          <w:sz w:val="19"/>
          <w:kern w:val="2"/>
          <w:lang w:val="en-US" w:eastAsia="zh-CN" w:bidi="ar-SA"/>
          <w:rFonts w:eastAsia="黑体"/>
        </w:rPr>
        <w:spacing w:line="400" w:lineRule="exact"/>
        <w:jc w:val="both"/>
        <w:textAlignment w:val="baseline"/>
      </w:pPr>
      <w:r>
        <w:rPr>
          <w:rStyle w:val="NormalCharacter"/>
          <w:szCs w:val="19"/>
          <w:sz w:val="19"/>
          <w:kern w:val="2"/>
          <w:lang w:val="en-US" w:eastAsia="zh-CN" w:bidi="ar-SA"/>
          <w:rFonts w:eastAsia="黑体"/>
        </w:rPr>
      </w:r>
    </w:p>
    <w:p>
      <w:pPr>
        <w:pStyle w:val="Normal"/>
        <w:rPr>
          <w:rStyle w:val="NormalCharacter"/>
          <w:szCs w:val="19"/>
          <w:sz w:val="19"/>
          <w:kern w:val="2"/>
          <w:lang w:val="en-US" w:eastAsia="zh-CN" w:bidi="ar-SA"/>
          <w:rFonts w:eastAsia="黑体"/>
        </w:rPr>
        <w:spacing w:line="400" w:lineRule="exact"/>
        <w:jc w:val="both"/>
        <w:textAlignment w:val="baseline"/>
      </w:pPr>
      <w:r>
        <w:rPr>
          <w:rStyle w:val="NormalCharacter"/>
          <w:szCs w:val="19"/>
          <w:sz w:val="19"/>
          <w:kern w:val="2"/>
          <w:lang w:val="en-US" w:eastAsia="zh-CN" w:bidi="ar-SA"/>
          <w:rFonts w:eastAsia="黑体"/>
        </w:rPr>
      </w:r>
    </w:p>
    <w:p>
      <w:pPr>
        <w:pStyle w:val="Normal"/>
        <w:rPr>
          <w:rStyle w:val="NormalCharacter"/>
          <w:szCs w:val="22"/>
          <w:sz w:val="21"/>
          <w:kern w:val="2"/>
          <w:lang w:val="en-US" w:eastAsia="zh-CN" w:bidi="ar-SA"/>
        </w:rPr>
        <w:ind w:firstLine="1890" w:firstLineChars="900"/>
        <w:spacing w:line="400" w:lineRule="exact"/>
        <w:jc w:val="both"/>
        <w:textAlignment w:val="baseline"/>
      </w:pPr>
      <w:r>
        <w:rPr>
          <w:rStyle w:val="NormalCharacter"/>
          <w:szCs w:val="22"/>
          <w:sz w:val="21"/>
          <w:kern w:val="2"/>
          <w:lang w:val="en-US" w:eastAsia="zh-CN" w:bidi="ar-SA"/>
        </w:rPr>
        <w:br w:type="page"/>
      </w:r>
    </w:p>
    <w:p>
      <w:pPr>
        <w:pStyle w:val="Normal"/>
        <w:rPr>
          <w:rStyle w:val="NormalCharacter"/>
          <w:szCs w:val="21"/>
          <w:sz w:val="21"/>
          <w:kern w:val="2"/>
          <w:lang w:val="en-US" w:eastAsia="zh-CN" w:bidi="ar-SA"/>
        </w:rPr>
        <w:ind w:firstLine="1890" w:firstLineChars="900"/>
        <w:spacing w:line="400" w:lineRule="exact"/>
        <w:jc w:val="both"/>
        <w:textAlignment w:val="baseline"/>
      </w:pPr>
      <w:r>
        <w:rPr>
          <w:rStyle w:val="NormalCharacter"/>
          <w:szCs w:val="21"/>
          <w:sz w:val="21"/>
          <w:kern w:val="2"/>
          <w:lang w:val="en-US" w:eastAsia="zh-CN" w:bidi="ar-SA"/>
        </w:rPr>
        <w:t xml:space="preserve"> </w:t>
      </w:r>
    </w:p>
    <w:p>
      <w:pPr>
        <w:pStyle w:val="Heading3"/>
        <w:rPr>
          <w:rStyle w:val="NormalCharacter"/>
          <w:b/>
          <w:bCs/>
          <w:szCs w:val="30"/>
          <w:sz w:val="30"/>
          <w:kern w:val="2"/>
          <w:lang w:val="en-US" w:eastAsia="zh-CN" w:bidi="ar-SA"/>
          <w:rFonts w:ascii="Calibri" w:cs="Times New Roman" w:hAnsi="Calibri"/>
        </w:rPr>
        <w:keepLines/>
        <w:keepNext/>
        <w:widowControl/>
        <w:tabs>
          <w:tab w:leader="none" w:val="left" w:pos="720"/>
        </w:tabs>
        <w:framePr w:outlineLvl="2"/>
        <w:ind w:left="288"/>
        <w:spacing w:line="415" w:after="0" w:before="0" w:lineRule="auto"/>
        <w:jc w:val="center"/>
        <w:textAlignment w:val="baseline"/>
        <w:numPr>
          <w:ilvl w:val="0"/>
          <w:numId w:val="0"/>
        </w:numPr>
      </w:pPr>
      <w:r>
        <w:rPr>
          <w:rStyle w:val="NormalCharacter"/>
          <w:b/>
          <w:bCs/>
          <w:szCs w:val="30"/>
          <w:sz w:val="30"/>
          <w:kern w:val="2"/>
          <w:lang w:val="en-US" w:eastAsia="zh-CN" w:bidi="ar-SA"/>
          <w:rFonts w:ascii="Calibri" w:cs="Times New Roman" w:hAnsi="Calibri"/>
        </w:rPr>
        <w:t xml:space="preserve">二</w:t>
      </w:r>
      <w:r>
        <w:rPr>
          <w:rStyle w:val="NormalCharacter"/>
          <w:b/>
          <w:bCs/>
          <w:szCs w:val="30"/>
          <w:sz w:val="30"/>
          <w:kern w:val="2"/>
          <w:lang w:val="en-US" w:eastAsia="zh-CN" w:bidi="ar-SA"/>
          <w:rFonts w:ascii="Calibri" w:cs="Times New Roman" w:hAnsi="Calibri"/>
        </w:rPr>
        <w:t xml:space="preserve">、法定代表人身份证明</w:t>
      </w:r>
    </w:p>
    <w:p>
      <w:pPr>
        <w:pStyle w:val="Normal"/>
        <w:rPr>
          <w:rStyle w:val="NormalCharacter"/>
          <w:szCs w:val="28"/>
          <w:sz w:val="28"/>
          <w:kern w:val="2"/>
          <w:lang w:val="en-US" w:eastAsia="zh-CN" w:bidi="ar-SA"/>
        </w:rPr>
        <w:spacing w:line="480" w:lineRule="auto"/>
        <w:jc w:val="both"/>
        <w:textAlignment w:val="baseline"/>
      </w:pPr>
      <w:r>
        <w:rPr>
          <w:rStyle w:val="NormalCharacter"/>
          <w:szCs w:val="28"/>
          <w:sz w:val="28"/>
          <w:kern w:val="2"/>
          <w:lang w:val="en-US" w:eastAsia="zh-CN" w:bidi="ar-SA"/>
        </w:rPr>
      </w:r>
    </w:p>
    <w:p>
      <w:pPr>
        <w:pStyle w:val="Normal"/>
        <w:rPr>
          <w:rStyle w:val="NormalCharacter"/>
          <w:szCs w:val="28"/>
          <w:sz w:val="28"/>
          <w:kern w:val="2"/>
          <w:lang w:val="en-US" w:eastAsia="zh-CN" w:bidi="ar-SA"/>
        </w:rPr>
        <w:spacing w:line="480" w:lineRule="auto"/>
        <w:jc w:val="both"/>
        <w:textAlignment w:val="baseline"/>
      </w:pPr>
      <w:r>
        <w:rPr>
          <w:rStyle w:val="NormalCharacter"/>
          <w:szCs w:val="28"/>
          <w:sz w:val="28"/>
          <w:kern w:val="2"/>
          <w:lang w:val="en-US" w:eastAsia="zh-CN" w:bidi="ar-SA"/>
        </w:rPr>
      </w:r>
    </w:p>
    <w:p>
      <w:pPr>
        <w:pStyle w:val="Normal"/>
        <w:rPr>
          <w:rStyle w:val="NormalCharacter"/>
          <w:szCs w:val="21"/>
          <w:sz w:val="21"/>
          <w:kern w:val="2"/>
          <w:u w:val="single"/>
          <w:lang w:val="en-US" w:eastAsia="zh-CN" w:bidi="ar-SA"/>
        </w:rPr>
        <w:ind w:firstLine="420" w:firstLineChars="200"/>
        <w:spacing w:line="480" w:lineRule="auto"/>
        <w:jc w:val="both"/>
        <w:textAlignment w:val="baseline"/>
      </w:pPr>
      <w:r>
        <w:rPr>
          <w:rStyle w:val="NormalCharacter"/>
          <w:szCs w:val="21"/>
          <w:sz w:val="21"/>
          <w:kern w:val="2"/>
          <w:lang w:val="en-US" w:eastAsia="zh-CN" w:bidi="ar-SA"/>
        </w:rPr>
        <w:t xml:space="preserve">投标人名称：</w:t>
      </w:r>
      <w:r>
        <w:rPr>
          <w:rStyle w:val="NormalCharacter"/>
          <w:szCs w:val="21"/>
          <w:sz w:val="21"/>
          <w:kern w:val="2"/>
          <w:u w:val="single"/>
          <w:lang w:val="en-US" w:eastAsia="zh-CN" w:bidi="ar-SA"/>
        </w:rPr>
        <w:t xml:space="preserve">                         </w:t>
      </w:r>
    </w:p>
    <w:p>
      <w:pPr>
        <w:pStyle w:val="Normal"/>
        <w:rPr>
          <w:rStyle w:val="NormalCharacter"/>
          <w:szCs w:val="21"/>
          <w:sz w:val="21"/>
          <w:kern w:val="2"/>
          <w:lang w:val="en-US" w:eastAsia="zh-CN" w:bidi="ar-SA"/>
        </w:rPr>
        <w:ind w:firstLine="420" w:firstLineChars="200"/>
        <w:spacing w:line="480" w:lineRule="auto"/>
        <w:jc w:val="both"/>
        <w:textAlignment w:val="baseline"/>
      </w:pPr>
      <w:r>
        <w:rPr>
          <w:rStyle w:val="NormalCharacter"/>
          <w:szCs w:val="21"/>
          <w:sz w:val="21"/>
          <w:kern w:val="2"/>
          <w:lang w:val="en-US" w:eastAsia="zh-CN" w:bidi="ar-SA"/>
        </w:rPr>
        <w:t xml:space="preserve">单位性质：</w:t>
      </w:r>
      <w:r>
        <w:rPr>
          <w:rStyle w:val="NormalCharacter"/>
          <w:szCs w:val="21"/>
          <w:sz w:val="21"/>
          <w:kern w:val="2"/>
          <w:u w:val="single"/>
          <w:lang w:val="en-US" w:eastAsia="zh-CN" w:bidi="ar-SA"/>
        </w:rPr>
        <w:t xml:space="preserve">                           </w:t>
      </w:r>
    </w:p>
    <w:p>
      <w:pPr>
        <w:pStyle w:val="Normal"/>
        <w:rPr>
          <w:rStyle w:val="NormalCharacter"/>
          <w:szCs w:val="21"/>
          <w:sz w:val="21"/>
          <w:kern w:val="2"/>
          <w:lang w:val="en-US" w:eastAsia="zh-CN" w:bidi="ar-SA"/>
        </w:rPr>
        <w:ind w:firstLine="420" w:firstLineChars="200"/>
        <w:spacing w:line="480" w:lineRule="auto"/>
        <w:jc w:val="both"/>
        <w:textAlignment w:val="baseline"/>
      </w:pPr>
      <w:r>
        <w:rPr>
          <w:rStyle w:val="NormalCharacter"/>
          <w:szCs w:val="21"/>
          <w:sz w:val="21"/>
          <w:kern w:val="2"/>
          <w:lang w:val="en-US" w:eastAsia="zh-CN" w:bidi="ar-SA"/>
        </w:rPr>
        <w:t xml:space="preserve">地 址：</w:t>
      </w:r>
      <w:r>
        <w:rPr>
          <w:rStyle w:val="NormalCharacter"/>
          <w:szCs w:val="21"/>
          <w:sz w:val="21"/>
          <w:kern w:val="2"/>
          <w:u w:val="single"/>
          <w:lang w:val="en-US" w:eastAsia="zh-CN" w:bidi="ar-SA"/>
        </w:rPr>
        <w:t xml:space="preserve">                              </w:t>
      </w:r>
    </w:p>
    <w:p>
      <w:pPr>
        <w:pStyle w:val="Normal"/>
        <w:rPr>
          <w:rStyle w:val="NormalCharacter"/>
          <w:szCs w:val="21"/>
          <w:sz w:val="21"/>
          <w:kern w:val="2"/>
          <w:lang w:val="en-US" w:eastAsia="zh-CN" w:bidi="ar-SA"/>
        </w:rPr>
        <w:ind w:firstLine="420" w:firstLineChars="200"/>
        <w:spacing w:line="480" w:lineRule="auto"/>
        <w:jc w:val="both"/>
        <w:textAlignment w:val="baseline"/>
      </w:pPr>
      <w:r>
        <w:rPr>
          <w:rStyle w:val="NormalCharacter"/>
          <w:szCs w:val="21"/>
          <w:sz w:val="21"/>
          <w:kern w:val="2"/>
          <w:lang w:val="en-US" w:eastAsia="zh-CN" w:bidi="ar-SA"/>
        </w:rPr>
        <w:t xml:space="preserve">成立时间：</w:t>
      </w:r>
      <w:r>
        <w:rPr>
          <w:rStyle w:val="NormalCharacter"/>
          <w:szCs w:val="21"/>
          <w:sz w:val="21"/>
          <w:kern w:val="2"/>
          <w:u w:val="single"/>
          <w:lang w:val="en-US" w:eastAsia="zh-CN" w:bidi="ar-SA"/>
        </w:rPr>
        <w:t xml:space="preserve">     </w:t>
      </w:r>
      <w:r>
        <w:rPr>
          <w:rStyle w:val="NormalCharacter"/>
          <w:szCs w:val="21"/>
          <w:sz w:val="21"/>
          <w:kern w:val="2"/>
          <w:lang w:val="en-US" w:eastAsia="zh-CN" w:bidi="ar-SA"/>
        </w:rPr>
        <w:t xml:space="preserve">年</w:t>
      </w:r>
      <w:r>
        <w:rPr>
          <w:rStyle w:val="NormalCharacter"/>
          <w:szCs w:val="21"/>
          <w:sz w:val="21"/>
          <w:kern w:val="2"/>
          <w:u w:val="single"/>
          <w:lang w:val="en-US" w:eastAsia="zh-CN" w:bidi="ar-SA"/>
        </w:rPr>
        <w:t xml:space="preserve">    </w:t>
      </w:r>
      <w:r>
        <w:rPr>
          <w:rStyle w:val="NormalCharacter"/>
          <w:szCs w:val="21"/>
          <w:sz w:val="21"/>
          <w:kern w:val="2"/>
          <w:lang w:val="en-US" w:eastAsia="zh-CN" w:bidi="ar-SA"/>
        </w:rPr>
        <w:t xml:space="preserve">月</w:t>
      </w:r>
      <w:r>
        <w:rPr>
          <w:rStyle w:val="NormalCharacter"/>
          <w:szCs w:val="21"/>
          <w:sz w:val="21"/>
          <w:kern w:val="2"/>
          <w:u w:val="single"/>
          <w:lang w:val="en-US" w:eastAsia="zh-CN" w:bidi="ar-SA"/>
        </w:rPr>
        <w:t xml:space="preserve">     </w:t>
      </w:r>
      <w:r>
        <w:rPr>
          <w:rStyle w:val="NormalCharacter"/>
          <w:szCs w:val="21"/>
          <w:sz w:val="21"/>
          <w:kern w:val="2"/>
          <w:lang w:val="en-US" w:eastAsia="zh-CN" w:bidi="ar-SA"/>
        </w:rPr>
        <w:t xml:space="preserve">日</w:t>
      </w:r>
    </w:p>
    <w:p>
      <w:pPr>
        <w:pStyle w:val="Normal"/>
        <w:rPr>
          <w:rStyle w:val="NormalCharacter"/>
          <w:szCs w:val="21"/>
          <w:sz w:val="21"/>
          <w:kern w:val="2"/>
          <w:u w:val="single"/>
          <w:lang w:val="en-US" w:eastAsia="zh-CN" w:bidi="ar-SA"/>
        </w:rPr>
        <w:ind w:firstLine="420" w:firstLineChars="200"/>
        <w:spacing w:line="480" w:lineRule="auto"/>
        <w:jc w:val="both"/>
        <w:textAlignment w:val="baseline"/>
      </w:pPr>
      <w:r>
        <w:rPr>
          <w:rStyle w:val="NormalCharacter"/>
          <w:szCs w:val="21"/>
          <w:sz w:val="21"/>
          <w:kern w:val="2"/>
          <w:lang w:val="en-US" w:eastAsia="zh-CN" w:bidi="ar-SA"/>
        </w:rPr>
        <w:t xml:space="preserve">经营期限：</w:t>
      </w:r>
      <w:r>
        <w:rPr>
          <w:rStyle w:val="NormalCharacter"/>
          <w:szCs w:val="21"/>
          <w:sz w:val="21"/>
          <w:kern w:val="2"/>
          <w:u w:val="single"/>
          <w:lang w:val="en-US" w:eastAsia="zh-CN" w:bidi="ar-SA"/>
        </w:rPr>
        <w:t xml:space="preserve">                        </w:t>
      </w:r>
    </w:p>
    <w:p>
      <w:pPr>
        <w:pStyle w:val="Normal"/>
        <w:rPr>
          <w:rStyle w:val="NormalCharacter"/>
          <w:szCs w:val="21"/>
          <w:sz w:val="21"/>
          <w:kern w:val="2"/>
          <w:lang w:val="en-US" w:eastAsia="zh-CN" w:bidi="ar-SA"/>
        </w:rPr>
        <w:ind w:firstLine="420" w:firstLineChars="200"/>
        <w:spacing w:line="480" w:lineRule="auto"/>
        <w:jc w:val="both"/>
        <w:textAlignment w:val="baseline"/>
      </w:pPr>
      <w:r>
        <w:rPr>
          <w:rStyle w:val="NormalCharacter"/>
          <w:szCs w:val="21"/>
          <w:sz w:val="21"/>
          <w:kern w:val="2"/>
          <w:lang w:val="en-US" w:eastAsia="zh-CN" w:bidi="ar-SA"/>
        </w:rPr>
        <w:t xml:space="preserve">姓名：</w:t>
      </w:r>
      <w:r>
        <w:rPr>
          <w:rStyle w:val="NormalCharacter"/>
          <w:szCs w:val="21"/>
          <w:sz w:val="21"/>
          <w:kern w:val="2"/>
          <w:u w:val="single"/>
          <w:lang w:val="en-US" w:eastAsia="zh-CN" w:bidi="ar-SA"/>
        </w:rPr>
        <w:t xml:space="preserve">         </w:t>
      </w:r>
      <w:r>
        <w:rPr>
          <w:rStyle w:val="NormalCharacter"/>
          <w:szCs w:val="21"/>
          <w:sz w:val="21"/>
          <w:kern w:val="2"/>
          <w:lang w:val="en-US" w:eastAsia="zh-CN" w:bidi="ar-SA"/>
        </w:rPr>
        <w:t xml:space="preserve">性别：</w:t>
      </w:r>
      <w:r>
        <w:rPr>
          <w:rStyle w:val="NormalCharacter"/>
          <w:szCs w:val="21"/>
          <w:sz w:val="21"/>
          <w:kern w:val="2"/>
          <w:u w:val="single"/>
          <w:lang w:val="en-US" w:eastAsia="zh-CN" w:bidi="ar-SA"/>
        </w:rPr>
        <w:t xml:space="preserve">     </w:t>
      </w:r>
      <w:r>
        <w:rPr>
          <w:rStyle w:val="NormalCharacter"/>
          <w:szCs w:val="21"/>
          <w:sz w:val="21"/>
          <w:kern w:val="2"/>
          <w:lang w:val="en-US" w:eastAsia="zh-CN" w:bidi="ar-SA"/>
        </w:rPr>
        <w:t xml:space="preserve">年龄：</w:t>
      </w:r>
      <w:r>
        <w:rPr>
          <w:rStyle w:val="NormalCharacter"/>
          <w:szCs w:val="21"/>
          <w:sz w:val="21"/>
          <w:kern w:val="2"/>
          <w:u w:val="single"/>
          <w:lang w:val="en-US" w:eastAsia="zh-CN" w:bidi="ar-SA"/>
        </w:rPr>
        <w:t xml:space="preserve">    </w:t>
      </w:r>
      <w:r>
        <w:rPr>
          <w:rStyle w:val="NormalCharacter"/>
          <w:szCs w:val="21"/>
          <w:sz w:val="21"/>
          <w:kern w:val="2"/>
          <w:lang w:val="en-US" w:eastAsia="zh-CN" w:bidi="ar-SA"/>
        </w:rPr>
        <w:t xml:space="preserve">身份证号码：</w:t>
      </w:r>
      <w:r>
        <w:rPr>
          <w:rStyle w:val="NormalCharacter"/>
          <w:szCs w:val="21"/>
          <w:sz w:val="21"/>
          <w:kern w:val="2"/>
          <w:u w:val="single"/>
          <w:lang w:val="en-US" w:eastAsia="zh-CN" w:bidi="ar-SA"/>
        </w:rPr>
        <w:t xml:space="preserve">               </w:t>
      </w:r>
      <w:r>
        <w:rPr>
          <w:rStyle w:val="NormalCharacter"/>
          <w:szCs w:val="21"/>
          <w:sz w:val="21"/>
          <w:kern w:val="2"/>
          <w:lang w:val="en-US" w:eastAsia="zh-CN" w:bidi="ar-SA"/>
        </w:rPr>
        <w:t xml:space="preserve">职务：</w:t>
      </w:r>
      <w:r>
        <w:rPr>
          <w:rStyle w:val="NormalCharacter"/>
          <w:szCs w:val="21"/>
          <w:sz w:val="21"/>
          <w:kern w:val="2"/>
          <w:u w:val="single"/>
          <w:lang w:val="en-US" w:eastAsia="zh-CN" w:bidi="ar-SA"/>
        </w:rPr>
        <w:t xml:space="preserve">       </w:t>
      </w:r>
      <w:r>
        <w:rPr>
          <w:rStyle w:val="NormalCharacter"/>
          <w:szCs w:val="21"/>
          <w:sz w:val="21"/>
          <w:kern w:val="2"/>
          <w:lang w:val="en-US" w:eastAsia="zh-CN" w:bidi="ar-SA"/>
        </w:rPr>
        <w:t xml:space="preserve">系</w:t>
      </w:r>
      <w:r>
        <w:rPr>
          <w:rStyle w:val="NormalCharacter"/>
          <w:szCs w:val="21"/>
          <w:sz w:val="21"/>
          <w:kern w:val="2"/>
          <w:u w:val="single"/>
          <w:lang w:val="en-US" w:eastAsia="zh-CN" w:bidi="ar-SA"/>
        </w:rPr>
        <w:t xml:space="preserve">         </w:t>
      </w:r>
      <w:r>
        <w:rPr>
          <w:rStyle w:val="NormalCharacter"/>
          <w:szCs w:val="21"/>
          <w:sz w:val="21"/>
          <w:kern w:val="2"/>
          <w:lang w:val="en-US" w:eastAsia="zh-CN" w:bidi="ar-SA"/>
        </w:rPr>
        <w:t xml:space="preserve">（投标人名称）的法定代表人。</w:t>
      </w:r>
    </w:p>
    <w:p>
      <w:pPr>
        <w:pStyle w:val="Normal"/>
        <w:rPr>
          <w:rStyle w:val="NormalCharacter"/>
          <w:szCs w:val="21"/>
          <w:sz w:val="21"/>
          <w:kern w:val="2"/>
          <w:lang w:val="en-US" w:eastAsia="zh-CN" w:bidi="ar-SA"/>
        </w:rPr>
        <w:ind w:firstLine="420" w:firstLineChars="200"/>
        <w:spacing w:line="480" w:lineRule="auto"/>
        <w:jc w:val="both"/>
        <w:textAlignment w:val="baseline"/>
      </w:pPr>
      <w:r>
        <w:rPr>
          <w:rStyle w:val="NormalCharacter"/>
          <w:szCs w:val="21"/>
          <w:sz w:val="21"/>
          <w:kern w:val="2"/>
          <w:lang w:val="en-US" w:eastAsia="zh-CN" w:bidi="ar-SA"/>
        </w:rPr>
        <w:t xml:space="preserve">特此证明。</w:t>
      </w:r>
    </w:p>
    <w:p>
      <w:pPr>
        <w:pStyle w:val="Normal"/>
        <w:rPr>
          <w:rStyle w:val="NormalCharacter"/>
          <w:szCs w:val="21"/>
          <w:sz w:val="21"/>
          <w:kern w:val="2"/>
          <w:lang w:val="en-US" w:eastAsia="zh-CN" w:bidi="ar-SA"/>
        </w:rPr>
        <w:spacing w:line="480" w:lineRule="auto"/>
        <w:jc w:val="both"/>
        <w:textAlignment w:val="baseline"/>
      </w:pPr>
      <w:r>
        <w:rPr>
          <w:rStyle w:val="NormalCharacter"/>
          <w:szCs w:val="21"/>
          <w:sz w:val="21"/>
          <w:kern w:val="2"/>
          <w:lang w:val="en-US" w:eastAsia="zh-CN" w:bidi="ar-SA"/>
        </w:rPr>
      </w:r>
    </w:p>
    <w:p>
      <w:pPr>
        <w:pStyle w:val="Normal"/>
        <w:rPr>
          <w:rStyle w:val="NormalCharacter"/>
          <w:szCs w:val="21"/>
          <w:sz w:val="21"/>
          <w:kern w:val="2"/>
          <w:lang w:val="en-US" w:eastAsia="zh-CN" w:bidi="ar-SA"/>
        </w:rPr>
        <w:spacing w:line="480" w:lineRule="auto"/>
        <w:jc w:val="both"/>
        <w:textAlignment w:val="baseline"/>
      </w:pPr>
      <w:r>
        <w:rPr>
          <w:rStyle w:val="NormalCharacter"/>
          <w:szCs w:val="21"/>
          <w:sz w:val="21"/>
          <w:kern w:val="2"/>
          <w:lang w:val="en-US" w:eastAsia="zh-CN" w:bidi="ar-SA"/>
        </w:rPr>
      </w:r>
    </w:p>
    <w:p>
      <w:pPr>
        <w:pStyle w:val="Normal"/>
        <w:rPr>
          <w:rStyle w:val="NormalCharacter"/>
          <w:szCs w:val="21"/>
          <w:sz w:val="21"/>
          <w:kern w:val="2"/>
          <w:lang w:val="en-US" w:eastAsia="zh-CN" w:bidi="ar-SA"/>
        </w:rPr>
        <w:ind w:firstLine="3885" w:firstLineChars="1850"/>
        <w:spacing w:line="480" w:lineRule="auto"/>
        <w:jc w:val="both"/>
        <w:textAlignment w:val="baseline"/>
      </w:pPr>
      <w:r>
        <w:rPr>
          <w:rStyle w:val="NormalCharacter"/>
          <w:szCs w:val="21"/>
          <w:sz w:val="21"/>
          <w:kern w:val="2"/>
          <w:lang w:val="en-US" w:eastAsia="zh-CN" w:bidi="ar-SA"/>
        </w:rPr>
        <w:t xml:space="preserve">投标人：</w:t>
      </w:r>
      <w:r>
        <w:rPr>
          <w:rStyle w:val="NormalCharacter"/>
          <w:szCs w:val="21"/>
          <w:sz w:val="21"/>
          <w:kern w:val="2"/>
          <w:u w:val="single"/>
          <w:lang w:val="en-US" w:eastAsia="zh-CN" w:bidi="ar-SA"/>
        </w:rPr>
        <w:t xml:space="preserve">                      </w:t>
      </w:r>
      <w:r>
        <w:rPr>
          <w:rStyle w:val="NormalCharacter"/>
          <w:szCs w:val="21"/>
          <w:sz w:val="21"/>
          <w:kern w:val="2"/>
          <w:lang w:val="en-US" w:eastAsia="zh-CN" w:bidi="ar-SA"/>
        </w:rPr>
        <w:t xml:space="preserve">（盖单位章）</w:t>
      </w:r>
    </w:p>
    <w:p>
      <w:pPr>
        <w:pStyle w:val="Normal"/>
        <w:rPr>
          <w:rStyle w:val="NormalCharacter"/>
          <w:szCs w:val="21"/>
          <w:sz w:val="21"/>
          <w:kern w:val="2"/>
          <w:lang w:val="en-US" w:eastAsia="zh-CN" w:bidi="ar-SA"/>
        </w:rPr>
        <w:ind w:firstLine="5775" w:firstLineChars="2750"/>
        <w:spacing w:line="480" w:lineRule="auto"/>
        <w:jc w:val="both"/>
        <w:textAlignment w:val="baseline"/>
      </w:pPr>
      <w:r>
        <w:rPr>
          <w:rStyle w:val="NormalCharacter"/>
          <w:szCs w:val="21"/>
          <w:sz w:val="21"/>
          <w:kern w:val="2"/>
          <w:lang w:val="en-US" w:eastAsia="zh-CN" w:bidi="ar-SA"/>
        </w:rPr>
        <w:t xml:space="preserve">年   月   日</w:t>
      </w:r>
    </w:p>
    <w:p>
      <w:pPr>
        <w:pStyle w:val="Heading3"/>
        <w:rPr>
          <w:rStyle w:val="NormalCharacter"/>
          <w:b/>
          <w:bCs/>
          <w:szCs w:val="30"/>
          <w:sz w:val="30"/>
          <w:kern w:val="2"/>
          <w:lang w:val="en-US" w:eastAsia="zh-CN" w:bidi="ar-SA"/>
          <w:rFonts w:ascii="Calibri" w:cs="Times New Roman" w:hAnsi="Calibri"/>
        </w:rPr>
        <w:keepLines/>
        <w:keepNext/>
        <w:widowControl/>
        <w:tabs>
          <w:tab w:leader="none" w:val="left" w:pos="720"/>
        </w:tabs>
        <w:framePr w:outlineLvl="2"/>
        <w:ind w:left="288"/>
        <w:spacing w:line="415" w:after="0" w:before="0" w:lineRule="auto"/>
        <w:jc w:val="center"/>
        <w:textAlignment w:val="baseline"/>
        <w:numPr>
          <w:ilvl w:val="0"/>
          <w:numId w:val="0"/>
        </w:numPr>
      </w:pPr>
      <w:r>
        <w:rPr>
          <w:rStyle w:val="NormalCharacter"/>
          <w:b/>
          <w:bCs/>
          <w:szCs w:val="30"/>
          <w:sz w:val="30"/>
          <w:kern w:val="2"/>
          <w:lang w:val="en-US" w:eastAsia="zh-CN" w:bidi="ar-SA"/>
          <w:rFonts w:ascii="Calibri" w:cs="Times New Roman" w:hAnsi="Calibri"/>
        </w:rPr>
        <w:br w:type="page"/>
      </w:r>
    </w:p>
    <w:p>
      <w:pPr>
        <w:pStyle w:val="Heading3"/>
        <w:rPr>
          <w:rStyle w:val="NormalCharacter"/>
          <w:b/>
          <w:bCs/>
          <w:szCs w:val="30"/>
          <w:sz w:val="30"/>
          <w:kern w:val="2"/>
          <w:lang w:val="en-US" w:eastAsia="zh-CN" w:bidi="ar-SA"/>
          <w:rFonts w:ascii="Calibri" w:cs="Times New Roman" w:hAnsi="Calibri"/>
        </w:rPr>
        <w:keepLines/>
        <w:keepNext/>
        <w:widowControl/>
        <w:tabs>
          <w:tab w:leader="none" w:val="left" w:pos="720"/>
        </w:tabs>
        <w:framePr w:outlineLvl="2"/>
        <w:ind w:left="288"/>
        <w:spacing w:line="415" w:after="0" w:before="0" w:lineRule="auto"/>
        <w:jc w:val="center"/>
        <w:textAlignment w:val="baseline"/>
        <w:numPr>
          <w:ilvl w:val="0"/>
          <w:numId w:val="0"/>
        </w:numPr>
      </w:pPr>
      <w:r>
        <w:rPr>
          <w:rStyle w:val="NormalCharacter"/>
          <w:b/>
          <w:bCs/>
          <w:szCs w:val="30"/>
          <w:sz w:val="30"/>
          <w:kern w:val="2"/>
          <w:lang w:val="en-US" w:eastAsia="zh-CN" w:bidi="ar-SA"/>
          <w:rFonts w:ascii="Calibri" w:cs="Times New Roman" w:hAnsi="Calibri"/>
        </w:rPr>
        <w:t xml:space="preserve">二</w:t>
      </w:r>
      <w:r>
        <w:rPr>
          <w:rStyle w:val="NormalCharacter"/>
          <w:b/>
          <w:bCs/>
          <w:szCs w:val="30"/>
          <w:sz w:val="30"/>
          <w:kern w:val="2"/>
          <w:lang w:val="en-US" w:eastAsia="zh-CN" w:bidi="ar-SA"/>
          <w:rFonts w:ascii="Calibri" w:cs="Times New Roman" w:hAnsi="Calibri"/>
        </w:rPr>
        <w:t xml:space="preserve">、授权委托书</w:t>
      </w:r>
      <w:r>
        <w:rPr>
          <w:rStyle w:val="NormalCharacter"/>
          <w:b/>
          <w:bCs/>
          <w:szCs w:val="30"/>
          <w:sz w:val="30"/>
          <w:kern w:val="2"/>
          <w:lang w:val="en-US" w:eastAsia="zh-CN" w:bidi="ar-SA"/>
          <w:rFonts w:ascii="Calibri" w:cs="Times New Roman" w:hAnsi="Calibri"/>
        </w:rPr>
      </w:r>
    </w:p>
    <w:p>
      <w:pPr>
        <w:pStyle w:val="Normal"/>
        <w:rPr>
          <w:rStyle w:val="NormalCharacter"/>
          <w:szCs w:val="20"/>
          <w:sz w:val="20"/>
          <w:kern w:val="2"/>
          <w:lang w:val="en-US" w:eastAsia="zh-CN" w:bidi="ar-SA"/>
          <w:rFonts w:eastAsia="黑体"/>
        </w:rPr>
        <w:spacing w:line="400" w:lineRule="exact"/>
        <w:jc w:val="both"/>
        <w:textAlignment w:val="baseline"/>
      </w:pPr>
      <w:r>
        <w:rPr>
          <w:rStyle w:val="NormalCharacter"/>
          <w:szCs w:val="20"/>
          <w:sz w:val="20"/>
          <w:kern w:val="2"/>
          <w:lang w:val="en-US" w:eastAsia="zh-CN" w:bidi="ar-SA"/>
          <w:rFonts w:eastAsia="黑体"/>
        </w:rPr>
      </w:r>
    </w:p>
    <w:p>
      <w:pPr>
        <w:pStyle w:val="Normal"/>
        <w:rPr>
          <w:rStyle w:val="NormalCharacter"/>
          <w:szCs w:val="21"/>
          <w:sz w:val="21"/>
          <w:kern w:val="2"/>
          <w:lang w:val="en-US" w:eastAsia="zh-CN" w:bidi="ar-SA"/>
        </w:rPr>
        <w:topLinePunct/>
        <w:ind w:firstLine="420" w:firstLineChars="200"/>
        <w:spacing w:line="640" w:lineRule="exact"/>
        <w:jc w:val="both"/>
        <w:textAlignment w:val="baseline"/>
      </w:pPr>
      <w:r>
        <w:rPr>
          <w:rStyle w:val="NormalCharacter"/>
          <w:szCs w:val="21"/>
          <w:sz w:val="21"/>
          <w:kern w:val="2"/>
          <w:lang w:val="en-US" w:eastAsia="zh-CN" w:bidi="ar-SA"/>
        </w:rPr>
        <w:t xml:space="preserve">本人</w:t>
      </w:r>
      <w:r>
        <w:rPr>
          <w:rStyle w:val="NormalCharacter"/>
          <w:szCs w:val="21"/>
          <w:sz w:val="21"/>
          <w:kern w:val="2"/>
          <w:u w:val="single"/>
          <w:lang w:val="en-US" w:eastAsia="zh-CN" w:bidi="ar-SA"/>
        </w:rPr>
        <w:t xml:space="preserve">      </w:t>
      </w:r>
      <w:r>
        <w:rPr>
          <w:rStyle w:val="NormalCharacter"/>
          <w:szCs w:val="21"/>
          <w:sz w:val="21"/>
          <w:kern w:val="2"/>
          <w:lang w:val="en-US" w:eastAsia="zh-CN" w:bidi="ar-SA"/>
        </w:rPr>
        <w:t xml:space="preserve">（姓名）系</w:t>
      </w:r>
      <w:r>
        <w:rPr>
          <w:rStyle w:val="NormalCharacter"/>
          <w:szCs w:val="21"/>
          <w:sz w:val="21"/>
          <w:kern w:val="2"/>
          <w:u w:val="single"/>
          <w:lang w:val="en-US" w:eastAsia="zh-CN" w:bidi="ar-SA"/>
        </w:rPr>
        <w:t xml:space="preserve">      </w:t>
      </w:r>
      <w:r>
        <w:rPr>
          <w:rStyle w:val="NormalCharacter"/>
          <w:szCs w:val="21"/>
          <w:sz w:val="21"/>
          <w:kern w:val="2"/>
          <w:lang w:val="en-US" w:eastAsia="zh-CN" w:bidi="ar-SA"/>
        </w:rPr>
        <w:t xml:space="preserve">（投标人名称）的法定代表人，现委托</w:t>
      </w:r>
      <w:r>
        <w:rPr>
          <w:rStyle w:val="NormalCharacter"/>
          <w:szCs w:val="21"/>
          <w:sz w:val="21"/>
          <w:kern w:val="2"/>
          <w:u w:val="single"/>
          <w:lang w:val="en-US" w:eastAsia="zh-CN" w:bidi="ar-SA"/>
        </w:rPr>
        <w:t xml:space="preserve">     </w:t>
      </w:r>
      <w:r>
        <w:rPr>
          <w:rStyle w:val="NormalCharacter"/>
          <w:szCs w:val="21"/>
          <w:sz w:val="21"/>
          <w:kern w:val="2"/>
          <w:lang w:val="en-US" w:eastAsia="zh-CN" w:bidi="ar-SA"/>
        </w:rPr>
        <w:t xml:space="preserve">（姓名）为我方代理人。代理人根据授权，在投标有效期满前以我方名义签署、澄清、说明、补正、递交、撤回、修改</w:t>
      </w:r>
      <w:r>
        <w:rPr>
          <w:rStyle w:val="NormalCharacter"/>
          <w:szCs w:val="21"/>
          <w:sz w:val="21"/>
          <w:kern w:val="2"/>
          <w:u w:val="single"/>
          <w:lang w:val="en-US" w:eastAsia="zh-CN" w:bidi="ar-SA"/>
        </w:rPr>
        <w:t xml:space="preserve">           </w:t>
      </w:r>
      <w:r>
        <w:rPr>
          <w:rStyle w:val="NormalCharacter"/>
          <w:szCs w:val="21"/>
          <w:sz w:val="21"/>
          <w:kern w:val="2"/>
          <w:lang w:val="en-US" w:eastAsia="zh-CN" w:bidi="ar-SA"/>
        </w:rPr>
        <w:t xml:space="preserve">（项目名称）</w:t>
      </w:r>
      <w:r>
        <w:rPr>
          <w:rStyle w:val="NormalCharacter"/>
          <w:szCs w:val="21"/>
          <w:sz w:val="21"/>
          <w:kern w:val="2"/>
          <w:u w:val="single"/>
          <w:lang w:val="en-US" w:eastAsia="zh-CN" w:bidi="ar-SA"/>
        </w:rPr>
        <w:t xml:space="preserve">          </w:t>
      </w:r>
      <w:r>
        <w:rPr>
          <w:rStyle w:val="NormalCharacter"/>
          <w:szCs w:val="21"/>
          <w:sz w:val="21"/>
          <w:kern w:val="2"/>
          <w:lang w:val="en-US" w:eastAsia="zh-CN" w:bidi="ar-SA"/>
        </w:rPr>
        <w:t xml:space="preserve">（标段名称）投标文件、签订合同和处理有关事宜，其法律后果由我方承担。</w:t>
      </w:r>
      <w:r>
        <w:rPr>
          <w:rStyle w:val="NormalCharacter"/>
          <w:szCs w:val="21"/>
          <w:sz w:val="21"/>
          <w:kern w:val="2"/>
          <w:lang w:val="en-US" w:eastAsia="zh-CN" w:bidi="ar-SA"/>
        </w:rPr>
      </w:r>
    </w:p>
    <w:p>
      <w:pPr>
        <w:pStyle w:val="Normal"/>
        <w:rPr>
          <w:rStyle w:val="NormalCharacter"/>
          <w:szCs w:val="21"/>
          <w:sz w:val="21"/>
          <w:kern w:val="2"/>
          <w:lang w:val="en-US" w:eastAsia="zh-CN" w:bidi="ar-SA"/>
        </w:rPr>
        <w:ind w:firstLine="420" w:firstLineChars="200"/>
        <w:spacing w:line="640" w:lineRule="exact"/>
        <w:jc w:val="both"/>
        <w:textAlignment w:val="baseline"/>
      </w:pPr>
      <w:r>
        <w:rPr>
          <w:rStyle w:val="NormalCharacter"/>
          <w:szCs w:val="21"/>
          <w:sz w:val="21"/>
          <w:kern w:val="2"/>
          <w:lang w:val="en-US" w:eastAsia="zh-CN" w:bidi="ar-SA"/>
        </w:rPr>
        <w:t xml:space="preserve">代理人无转委托权。</w:t>
      </w:r>
      <w:r>
        <w:rPr>
          <w:rStyle w:val="NormalCharacter"/>
          <w:szCs w:val="21"/>
          <w:sz w:val="21"/>
          <w:kern w:val="2"/>
          <w:lang w:val="en-US" w:eastAsia="zh-CN" w:bidi="ar-SA"/>
        </w:rPr>
      </w:r>
    </w:p>
    <w:p>
      <w:pPr>
        <w:pStyle w:val="Normal"/>
        <w:rPr>
          <w:rStyle w:val="NormalCharacter"/>
          <w:szCs w:val="21"/>
          <w:sz w:val="21"/>
          <w:kern w:val="2"/>
          <w:lang w:val="en-US" w:eastAsia="zh-CN" w:bidi="ar-SA"/>
        </w:rPr>
        <w:ind w:firstLine="420" w:firstLineChars="200"/>
        <w:spacing w:line="640" w:lineRule="exact"/>
        <w:jc w:val="both"/>
        <w:textAlignment w:val="baseline"/>
      </w:pPr>
      <w:r>
        <w:rPr>
          <w:rStyle w:val="NormalCharacter"/>
          <w:szCs w:val="21"/>
          <w:sz w:val="21"/>
          <w:kern w:val="2"/>
          <w:lang w:val="en-US" w:eastAsia="zh-CN" w:bidi="ar-SA"/>
        </w:rPr>
        <w:t xml:space="preserve">附：法定代表人身份证明</w:t>
      </w:r>
    </w:p>
    <w:p>
      <w:pPr>
        <w:pStyle w:val="Normal"/>
        <w:rPr>
          <w:rStyle w:val="NormalCharacter"/>
          <w:szCs w:val="21"/>
          <w:sz w:val="21"/>
          <w:kern w:val="2"/>
          <w:lang w:val="en-US" w:eastAsia="zh-CN" w:bidi="ar-SA"/>
        </w:rPr>
        <w:ind w:firstLine="420" w:firstLineChars="200"/>
        <w:spacing w:line="640" w:lineRule="exact"/>
        <w:jc w:val="both"/>
        <w:textAlignment w:val="baseline"/>
      </w:pPr>
      <w:r>
        <w:rPr>
          <w:rStyle w:val="NormalCharacter"/>
          <w:szCs w:val="21"/>
          <w:sz w:val="21"/>
          <w:kern w:val="2"/>
          <w:lang w:val="en-US" w:eastAsia="zh-CN" w:bidi="ar-SA"/>
        </w:rPr>
      </w:r>
    </w:p>
    <w:p>
      <w:pPr>
        <w:pStyle w:val="Normal"/>
        <w:rPr>
          <w:rStyle w:val="NormalCharacter"/>
          <w:szCs w:val="21"/>
          <w:sz w:val="21"/>
          <w:kern w:val="2"/>
          <w:lang w:val="en-US" w:eastAsia="zh-CN" w:bidi="ar-SA"/>
        </w:rPr>
        <w:spacing w:line="400" w:lineRule="exact"/>
        <w:jc w:val="both"/>
        <w:textAlignment w:val="baseline"/>
      </w:pPr>
      <w:r>
        <w:rPr>
          <w:rStyle w:val="NormalCharacter"/>
          <w:szCs w:val="21"/>
          <w:sz w:val="21"/>
          <w:kern w:val="2"/>
          <w:lang w:val="en-US" w:eastAsia="zh-CN" w:bidi="ar-SA"/>
        </w:rPr>
      </w:r>
    </w:p>
    <w:p>
      <w:pPr>
        <w:pStyle w:val="Normal"/>
        <w:rPr>
          <w:rStyle w:val="NormalCharacter"/>
          <w:szCs w:val="21"/>
          <w:sz w:val="21"/>
          <w:kern w:val="2"/>
          <w:lang w:val="en-US" w:eastAsia="zh-CN" w:bidi="ar-SA"/>
        </w:rPr>
        <w:spacing w:line="400" w:lineRule="exact"/>
        <w:jc w:val="right"/>
        <w:textAlignment w:val="baseline"/>
      </w:pPr>
      <w:r>
        <w:rPr>
          <w:rStyle w:val="NormalCharacter"/>
          <w:szCs w:val="21"/>
          <w:sz w:val="21"/>
          <w:kern w:val="2"/>
          <w:lang w:val="en-US" w:eastAsia="zh-CN" w:bidi="ar-SA"/>
        </w:rPr>
        <w:t xml:space="preserve">投标人：</w:t>
      </w:r>
      <w:r>
        <w:rPr>
          <w:rStyle w:val="NormalCharacter"/>
          <w:szCs w:val="21"/>
          <w:sz w:val="21"/>
          <w:kern w:val="2"/>
          <w:u w:val="single"/>
          <w:lang w:val="en-US" w:eastAsia="zh-CN" w:bidi="ar-SA"/>
        </w:rPr>
        <w:t xml:space="preserve">                               </w:t>
      </w:r>
      <w:r>
        <w:rPr>
          <w:rStyle w:val="NormalCharacter"/>
          <w:szCs w:val="21"/>
          <w:sz w:val="21"/>
          <w:kern w:val="2"/>
          <w:lang w:val="en-US" w:eastAsia="zh-CN" w:bidi="ar-SA"/>
        </w:rPr>
        <w:t xml:space="preserve">（盖单位章）</w:t>
      </w:r>
      <w:r>
        <w:rPr>
          <w:rStyle w:val="NormalCharacter"/>
          <w:szCs w:val="21"/>
          <w:sz w:val="21"/>
          <w:kern w:val="2"/>
          <w:lang w:val="en-US" w:eastAsia="zh-CN" w:bidi="ar-SA"/>
        </w:rPr>
      </w:r>
    </w:p>
    <w:p>
      <w:pPr>
        <w:pStyle w:val="Normal"/>
        <w:rPr>
          <w:rStyle w:val="NormalCharacter"/>
          <w:szCs w:val="21"/>
          <w:sz w:val="21"/>
          <w:kern w:val="2"/>
          <w:lang w:val="en-US" w:eastAsia="zh-CN" w:bidi="ar-SA"/>
        </w:rPr>
        <w:spacing w:line="400" w:lineRule="exact"/>
        <w:jc w:val="right"/>
        <w:textAlignment w:val="baseline"/>
      </w:pPr>
      <w:r>
        <w:rPr>
          <w:rStyle w:val="NormalCharacter"/>
          <w:szCs w:val="21"/>
          <w:sz w:val="21"/>
          <w:kern w:val="2"/>
          <w:lang w:val="en-US" w:eastAsia="zh-CN" w:bidi="ar-SA"/>
        </w:rPr>
      </w:r>
    </w:p>
    <w:p>
      <w:pPr>
        <w:pStyle w:val="Normal"/>
        <w:rPr>
          <w:rStyle w:val="NormalCharacter"/>
          <w:szCs w:val="21"/>
          <w:sz w:val="21"/>
          <w:kern w:val="2"/>
          <w:lang w:val="en-US" w:eastAsia="zh-CN" w:bidi="ar-SA"/>
        </w:rPr>
        <w:spacing w:line="400" w:lineRule="exact"/>
        <w:jc w:val="right"/>
        <w:textAlignment w:val="baseline"/>
      </w:pPr>
      <w:r>
        <w:rPr>
          <w:rStyle w:val="NormalCharacter"/>
          <w:szCs w:val="21"/>
          <w:sz w:val="21"/>
          <w:kern w:val="2"/>
          <w:lang w:val="en-US" w:eastAsia="zh-CN" w:bidi="ar-SA"/>
        </w:rPr>
        <w:t xml:space="preserve">法定代表人：</w:t>
      </w:r>
      <w:r>
        <w:rPr>
          <w:rStyle w:val="NormalCharacter"/>
          <w:szCs w:val="21"/>
          <w:sz w:val="21"/>
          <w:kern w:val="2"/>
          <w:u w:val="single"/>
          <w:lang w:val="en-US" w:eastAsia="zh-CN" w:bidi="ar-SA"/>
        </w:rPr>
        <w:t xml:space="preserve">                               </w:t>
      </w:r>
      <w:r>
        <w:rPr>
          <w:rStyle w:val="NormalCharacter"/>
          <w:szCs w:val="21"/>
          <w:sz w:val="21"/>
          <w:kern w:val="2"/>
          <w:lang w:val="en-US" w:eastAsia="zh-CN" w:bidi="ar-SA"/>
        </w:rPr>
        <w:t xml:space="preserve">（签字）</w:t>
      </w:r>
      <w:r>
        <w:rPr>
          <w:rStyle w:val="NormalCharacter"/>
          <w:szCs w:val="21"/>
          <w:sz w:val="21"/>
          <w:kern w:val="2"/>
          <w:lang w:val="en-US" w:eastAsia="zh-CN" w:bidi="ar-SA"/>
        </w:rPr>
      </w:r>
    </w:p>
    <w:p>
      <w:pPr>
        <w:pStyle w:val="Normal"/>
        <w:rPr>
          <w:rStyle w:val="NormalCharacter"/>
          <w:szCs w:val="21"/>
          <w:sz w:val="21"/>
          <w:kern w:val="2"/>
          <w:lang w:val="en-US" w:eastAsia="zh-CN" w:bidi="ar-SA"/>
        </w:rPr>
        <w:spacing w:line="400" w:lineRule="exact"/>
        <w:jc w:val="right"/>
        <w:textAlignment w:val="baseline"/>
      </w:pPr>
      <w:r>
        <w:rPr>
          <w:rStyle w:val="NormalCharacter"/>
          <w:szCs w:val="21"/>
          <w:sz w:val="21"/>
          <w:kern w:val="2"/>
          <w:lang w:val="en-US" w:eastAsia="zh-CN" w:bidi="ar-SA"/>
        </w:rPr>
      </w:r>
    </w:p>
    <w:p>
      <w:pPr>
        <w:pStyle w:val="Normal"/>
        <w:rPr>
          <w:rStyle w:val="NormalCharacter"/>
          <w:szCs w:val="21"/>
          <w:sz w:val="21"/>
          <w:kern w:val="2"/>
          <w:lang w:val="en-US" w:eastAsia="zh-CN" w:bidi="ar-SA"/>
        </w:rPr>
        <w:ind w:firstLine="3990" w:firstLineChars="1900" w:right="420"/>
        <w:spacing w:line="400" w:lineRule="exact"/>
        <w:jc w:val="both"/>
        <w:textAlignment w:val="baseline"/>
      </w:pPr>
      <w:r>
        <w:rPr>
          <w:rStyle w:val="NormalCharacter"/>
          <w:szCs w:val="21"/>
          <w:sz w:val="21"/>
          <w:kern w:val="2"/>
          <w:lang w:val="en-US" w:eastAsia="zh-CN" w:bidi="ar-SA"/>
        </w:rPr>
        <w:t xml:space="preserve">身份证号码：</w:t>
      </w:r>
      <w:r>
        <w:rPr>
          <w:rStyle w:val="NormalCharacter"/>
          <w:szCs w:val="21"/>
          <w:sz w:val="21"/>
          <w:kern w:val="2"/>
          <w:u w:val="single"/>
          <w:lang w:val="en-US" w:eastAsia="zh-CN" w:bidi="ar-SA"/>
        </w:rPr>
        <w:t xml:space="preserve">                                     </w:t>
      </w:r>
      <w:r>
        <w:rPr>
          <w:rStyle w:val="NormalCharacter"/>
          <w:szCs w:val="21"/>
          <w:sz w:val="21"/>
          <w:kern w:val="2"/>
          <w:lang w:val="en-US" w:eastAsia="zh-CN" w:bidi="ar-SA"/>
        </w:rPr>
      </w:r>
    </w:p>
    <w:p>
      <w:pPr>
        <w:pStyle w:val="Normal"/>
        <w:rPr>
          <w:rStyle w:val="NormalCharacter"/>
          <w:szCs w:val="21"/>
          <w:sz w:val="21"/>
          <w:kern w:val="2"/>
          <w:lang w:val="en-US" w:eastAsia="zh-CN" w:bidi="ar-SA"/>
        </w:rPr>
        <w:spacing w:line="400" w:lineRule="exact"/>
        <w:jc w:val="right"/>
        <w:textAlignment w:val="baseline"/>
      </w:pPr>
      <w:r>
        <w:rPr>
          <w:rStyle w:val="NormalCharacter"/>
          <w:szCs w:val="21"/>
          <w:sz w:val="21"/>
          <w:kern w:val="2"/>
          <w:lang w:val="en-US" w:eastAsia="zh-CN" w:bidi="ar-SA"/>
        </w:rPr>
      </w:r>
    </w:p>
    <w:p>
      <w:pPr>
        <w:pStyle w:val="Normal"/>
        <w:rPr>
          <w:rStyle w:val="NormalCharacter"/>
          <w:szCs w:val="21"/>
          <w:sz w:val="21"/>
          <w:kern w:val="2"/>
          <w:lang w:val="en-US" w:eastAsia="zh-CN" w:bidi="ar-SA"/>
        </w:rPr>
        <w:spacing w:line="400" w:lineRule="exact"/>
        <w:jc w:val="right"/>
        <w:textAlignment w:val="baseline"/>
      </w:pPr>
      <w:r>
        <w:rPr>
          <w:rStyle w:val="NormalCharacter"/>
          <w:szCs w:val="21"/>
          <w:sz w:val="21"/>
          <w:kern w:val="2"/>
          <w:lang w:val="en-US" w:eastAsia="zh-CN" w:bidi="ar-SA"/>
        </w:rPr>
        <w:t xml:space="preserve">委托代理人：</w:t>
      </w:r>
      <w:r>
        <w:rPr>
          <w:rStyle w:val="NormalCharacter"/>
          <w:szCs w:val="21"/>
          <w:sz w:val="21"/>
          <w:kern w:val="2"/>
          <w:u w:val="single"/>
          <w:lang w:val="en-US" w:eastAsia="zh-CN" w:bidi="ar-SA"/>
        </w:rPr>
        <w:t xml:space="preserve">                               </w:t>
      </w:r>
      <w:r>
        <w:rPr>
          <w:rStyle w:val="NormalCharacter"/>
          <w:szCs w:val="21"/>
          <w:sz w:val="21"/>
          <w:kern w:val="2"/>
          <w:lang w:val="en-US" w:eastAsia="zh-CN" w:bidi="ar-SA"/>
        </w:rPr>
        <w:t xml:space="preserve">（签字）</w:t>
      </w:r>
      <w:r>
        <w:rPr>
          <w:rStyle w:val="NormalCharacter"/>
          <w:szCs w:val="21"/>
          <w:sz w:val="21"/>
          <w:kern w:val="2"/>
          <w:lang w:val="en-US" w:eastAsia="zh-CN" w:bidi="ar-SA"/>
        </w:rPr>
        <w:t xml:space="preserve"> </w:t>
      </w:r>
    </w:p>
    <w:p>
      <w:pPr>
        <w:pStyle w:val="Normal"/>
        <w:rPr>
          <w:rStyle w:val="NormalCharacter"/>
          <w:szCs w:val="21"/>
          <w:sz w:val="21"/>
          <w:kern w:val="2"/>
          <w:lang w:val="en-US" w:eastAsia="zh-CN" w:bidi="ar-SA"/>
        </w:rPr>
        <w:spacing w:line="400" w:lineRule="exact"/>
        <w:jc w:val="right"/>
        <w:textAlignment w:val="baseline"/>
      </w:pPr>
      <w:r>
        <w:rPr>
          <w:rStyle w:val="NormalCharacter"/>
          <w:szCs w:val="21"/>
          <w:sz w:val="21"/>
          <w:kern w:val="2"/>
          <w:lang w:val="en-US" w:eastAsia="zh-CN" w:bidi="ar-SA"/>
        </w:rPr>
      </w:r>
    </w:p>
    <w:p>
      <w:pPr>
        <w:pStyle w:val="Normal"/>
        <w:rPr>
          <w:rStyle w:val="NormalCharacter"/>
          <w:szCs w:val="21"/>
          <w:sz w:val="21"/>
          <w:kern w:val="2"/>
          <w:lang w:val="en-US" w:eastAsia="zh-CN" w:bidi="ar-SA"/>
        </w:rPr>
        <w:ind w:firstLine="4095" w:firstLineChars="1950" w:right="420"/>
        <w:spacing w:line="400" w:lineRule="exact"/>
        <w:jc w:val="both"/>
        <w:textAlignment w:val="baseline"/>
      </w:pPr>
      <w:r>
        <w:rPr>
          <w:rStyle w:val="NormalCharacter"/>
          <w:szCs w:val="21"/>
          <w:sz w:val="21"/>
          <w:kern w:val="2"/>
          <w:lang w:val="en-US" w:eastAsia="zh-CN" w:bidi="ar-SA"/>
        </w:rPr>
        <w:t xml:space="preserve">身份证号码：</w:t>
      </w:r>
      <w:r>
        <w:rPr>
          <w:rStyle w:val="NormalCharacter"/>
          <w:szCs w:val="21"/>
          <w:sz w:val="21"/>
          <w:kern w:val="2"/>
          <w:u w:val="single"/>
          <w:lang w:val="en-US" w:eastAsia="zh-CN" w:bidi="ar-SA"/>
        </w:rPr>
        <w:t xml:space="preserve">                                      </w:t>
      </w:r>
      <w:r>
        <w:rPr>
          <w:rStyle w:val="NormalCharacter"/>
          <w:szCs w:val="21"/>
          <w:sz w:val="21"/>
          <w:kern w:val="2"/>
          <w:lang w:val="en-US" w:eastAsia="zh-CN" w:bidi="ar-SA"/>
        </w:rPr>
      </w:r>
    </w:p>
    <w:p>
      <w:pPr>
        <w:pStyle w:val="Normal"/>
        <w:rPr>
          <w:rStyle w:val="NormalCharacter"/>
          <w:szCs w:val="21"/>
          <w:sz w:val="21"/>
          <w:kern w:val="2"/>
          <w:lang w:val="en-US" w:eastAsia="zh-CN" w:bidi="ar-SA"/>
        </w:rPr>
        <w:spacing w:line="400" w:lineRule="exact"/>
        <w:jc w:val="right"/>
        <w:textAlignment w:val="baseline"/>
      </w:pPr>
      <w:r>
        <w:rPr>
          <w:rStyle w:val="NormalCharacter"/>
          <w:szCs w:val="21"/>
          <w:sz w:val="21"/>
          <w:kern w:val="2"/>
          <w:lang w:val="en-US" w:eastAsia="zh-CN" w:bidi="ar-SA"/>
        </w:rPr>
      </w:r>
    </w:p>
    <w:p>
      <w:pPr>
        <w:pStyle w:val="Normal"/>
        <w:rPr>
          <w:rStyle w:val="NormalCharacter"/>
          <w:szCs w:val="21"/>
          <w:sz w:val="21"/>
          <w:kern w:val="2"/>
          <w:lang w:val="en-US" w:eastAsia="zh-CN" w:bidi="ar-SA"/>
        </w:rPr>
        <w:spacing w:line="400" w:lineRule="exact"/>
        <w:jc w:val="right"/>
        <w:textAlignment w:val="baseline"/>
      </w:pPr>
      <w:r>
        <w:rPr>
          <w:rStyle w:val="NormalCharacter"/>
          <w:szCs w:val="21"/>
          <w:sz w:val="21"/>
          <w:kern w:val="2"/>
          <w:lang w:val="en-US" w:eastAsia="zh-CN" w:bidi="ar-SA"/>
        </w:rPr>
      </w:r>
    </w:p>
    <w:p>
      <w:pPr>
        <w:pStyle w:val="Normal"/>
        <w:rPr>
          <w:rStyle w:val="NormalCharacter"/>
          <w:szCs w:val="21"/>
          <w:sz w:val="21"/>
          <w:kern w:val="2"/>
          <w:lang w:val="en-US" w:eastAsia="zh-CN" w:bidi="ar-SA"/>
        </w:rPr>
        <w:ind w:firstLine="1575" w:firstLineChars="750"/>
        <w:spacing w:line="400" w:lineRule="exact"/>
        <w:jc w:val="right"/>
        <w:textAlignment w:val="baseline"/>
      </w:pPr>
      <w:r>
        <w:rPr>
          <w:rStyle w:val="NormalCharacter"/>
          <w:szCs w:val="21"/>
          <w:sz w:val="21"/>
          <w:kern w:val="2"/>
          <w:u w:val="single"/>
          <w:lang w:val="en-US" w:eastAsia="zh-CN" w:bidi="ar-SA"/>
        </w:rPr>
        <w:t xml:space="preserve">       </w:t>
      </w:r>
      <w:r>
        <w:rPr>
          <w:rStyle w:val="NormalCharacter"/>
          <w:szCs w:val="21"/>
          <w:sz w:val="21"/>
          <w:kern w:val="2"/>
          <w:lang w:val="en-US" w:eastAsia="zh-CN" w:bidi="ar-SA"/>
        </w:rPr>
        <w:t xml:space="preserve">年 </w:t>
      </w:r>
      <w:r>
        <w:rPr>
          <w:rStyle w:val="NormalCharacter"/>
          <w:szCs w:val="21"/>
          <w:sz w:val="21"/>
          <w:kern w:val="2"/>
          <w:u w:val="single"/>
          <w:lang w:val="en-US" w:eastAsia="zh-CN" w:bidi="ar-SA"/>
        </w:rPr>
        <w:t xml:space="preserve">     </w:t>
      </w:r>
      <w:r>
        <w:rPr>
          <w:rStyle w:val="NormalCharacter"/>
          <w:szCs w:val="21"/>
          <w:sz w:val="21"/>
          <w:kern w:val="2"/>
          <w:lang w:val="en-US" w:eastAsia="zh-CN" w:bidi="ar-SA"/>
        </w:rPr>
        <w:t xml:space="preserve">月</w:t>
      </w:r>
      <w:r>
        <w:rPr>
          <w:rStyle w:val="NormalCharacter"/>
          <w:szCs w:val="21"/>
          <w:sz w:val="21"/>
          <w:kern w:val="2"/>
          <w:u w:val="single"/>
          <w:lang w:val="en-US" w:eastAsia="zh-CN" w:bidi="ar-SA"/>
        </w:rPr>
        <w:t xml:space="preserve">    </w:t>
      </w:r>
      <w:r>
        <w:rPr>
          <w:rStyle w:val="NormalCharacter"/>
          <w:szCs w:val="21"/>
          <w:sz w:val="21"/>
          <w:kern w:val="2"/>
          <w:lang w:val="en-US" w:eastAsia="zh-CN" w:bidi="ar-SA"/>
        </w:rPr>
        <w:t xml:space="preserve">日</w:t>
      </w:r>
      <w:r>
        <w:rPr>
          <w:rStyle w:val="NormalCharacter"/>
          <w:szCs w:val="21"/>
          <w:sz w:val="21"/>
          <w:kern w:val="2"/>
          <w:lang w:val="en-US" w:eastAsia="zh-CN" w:bidi="ar-SA"/>
        </w:rPr>
      </w:r>
    </w:p>
    <w:p>
      <w:pPr>
        <w:pStyle w:val="Normal"/>
        <w:rPr>
          <w:rStyle w:val="NormalCharacter"/>
          <w:szCs w:val="21"/>
          <w:sz w:val="21"/>
          <w:kern w:val="2"/>
          <w:lang w:val="en-US" w:eastAsia="zh-CN" w:bidi="ar-SA"/>
        </w:rPr>
        <w:ind w:firstLine="1575" w:firstLineChars="750"/>
        <w:spacing w:line="400" w:lineRule="exact"/>
        <w:jc w:val="left"/>
        <w:textAlignment w:val="baseline"/>
      </w:pPr>
      <w:r>
        <w:rPr>
          <w:rStyle w:val="NormalCharacter"/>
          <w:szCs w:val="21"/>
          <w:sz w:val="21"/>
          <w:kern w:val="2"/>
          <w:lang w:val="en-US" w:eastAsia="zh-CN" w:bidi="ar-SA"/>
        </w:rPr>
      </w:r>
    </w:p>
    <w:p>
      <w:pPr>
        <w:pStyle w:val="Normal"/>
        <w:rPr>
          <w:rStyle w:val="NormalCharacter"/>
          <w:szCs w:val="22"/>
          <w:sz w:val="21"/>
          <w:kern w:val="2"/>
          <w:lang w:val="en-US" w:eastAsia="zh-CN" w:bidi="ar-SA"/>
        </w:rPr>
        <w:spacing w:line="240" w:lineRule="auto"/>
        <w:jc w:val="both"/>
        <w:textAlignment w:val="baseline"/>
      </w:pPr>
      <w:r>
        <w:rPr>
          <w:rStyle w:val="NormalCharacter"/>
          <w:szCs w:val="22"/>
          <w:sz w:val="21"/>
          <w:kern w:val="2"/>
          <w:lang w:val="en-US" w:eastAsia="zh-CN" w:bidi="ar-SA"/>
        </w:rPr>
      </w:r>
    </w:p>
    <w:p>
      <w:pPr>
        <w:pStyle w:val="Normal"/>
        <w:rPr>
          <w:rStyle w:val="NormalCharacter"/>
          <w:szCs w:val="22"/>
          <w:sz w:val="21"/>
          <w:kern w:val="2"/>
          <w:lang w:val="en-US" w:eastAsia="zh-CN" w:bidi="ar-SA"/>
        </w:rPr>
        <w:spacing w:line="240" w:lineRule="auto"/>
        <w:jc w:val="both"/>
        <w:textAlignment w:val="baseline"/>
      </w:pPr>
      <w:r>
        <w:rPr>
          <w:rStyle w:val="NormalCharacter"/>
          <w:szCs w:val="22"/>
          <w:sz w:val="21"/>
          <w:kern w:val="2"/>
          <w:lang w:val="en-US" w:eastAsia="zh-CN" w:bidi="ar-SA"/>
        </w:rPr>
      </w:r>
    </w:p>
    <w:p>
      <w:pPr>
        <w:pStyle w:val="Normal"/>
        <w:rPr>
          <w:rStyle w:val="NormalCharacter"/>
          <w:szCs w:val="22"/>
          <w:sz w:val="21"/>
          <w:kern w:val="2"/>
          <w:lang w:val="en-US" w:eastAsia="zh-CN" w:bidi="ar-SA"/>
        </w:rPr>
        <w:spacing w:line="240" w:lineRule="auto"/>
        <w:jc w:val="both"/>
        <w:textAlignment w:val="baseline"/>
      </w:pPr>
      <w:r>
        <w:rPr>
          <w:rStyle w:val="NormalCharacter"/>
          <w:szCs w:val="22"/>
          <w:sz w:val="21"/>
          <w:kern w:val="2"/>
          <w:lang w:val="en-US" w:eastAsia="zh-CN" w:bidi="ar-SA"/>
        </w:rPr>
      </w:r>
    </w:p>
    <w:p>
      <w:pPr>
        <w:pStyle w:val="Normal"/>
        <w:rPr>
          <w:rStyle w:val="NormalCharacter"/>
          <w:szCs w:val="22"/>
          <w:sz w:val="21"/>
          <w:kern w:val="2"/>
          <w:lang w:val="en-US" w:eastAsia="zh-CN" w:bidi="ar-SA"/>
        </w:rPr>
        <w:spacing w:line="240" w:lineRule="auto"/>
        <w:jc w:val="both"/>
        <w:textAlignment w:val="baseline"/>
      </w:pPr>
      <w:r>
        <w:rPr>
          <w:rStyle w:val="NormalCharacter"/>
          <w:szCs w:val="22"/>
          <w:sz w:val="21"/>
          <w:kern w:val="2"/>
          <w:lang w:val="en-US" w:eastAsia="zh-CN" w:bidi="ar-SA"/>
        </w:rPr>
      </w:r>
    </w:p>
    <w:p>
      <w:pPr>
        <w:pStyle w:val="Normal"/>
        <w:rPr>
          <w:rStyle w:val="NormalCharacter"/>
          <w:szCs w:val="22"/>
          <w:sz w:val="21"/>
          <w:kern w:val="2"/>
          <w:lang w:val="en-US" w:eastAsia="zh-CN" w:bidi="ar-SA"/>
        </w:rPr>
        <w:spacing w:line="240" w:lineRule="auto"/>
        <w:jc w:val="both"/>
        <w:textAlignment w:val="baseline"/>
      </w:pPr>
      <w:r>
        <w:rPr>
          <w:rStyle w:val="NormalCharacter"/>
          <w:szCs w:val="22"/>
          <w:sz w:val="21"/>
          <w:kern w:val="2"/>
          <w:lang w:val="en-US" w:eastAsia="zh-CN" w:bidi="ar-SA"/>
        </w:rPr>
      </w:r>
    </w:p>
    <w:p>
      <w:pPr>
        <w:pStyle w:val="Normal"/>
        <w:rPr>
          <w:rStyle w:val="NormalCharacter"/>
          <w:szCs w:val="22"/>
          <w:sz w:val="21"/>
          <w:kern w:val="2"/>
          <w:lang w:val="en-US" w:eastAsia="zh-CN" w:bidi="ar-SA"/>
        </w:rPr>
        <w:spacing w:line="240" w:lineRule="auto"/>
        <w:jc w:val="both"/>
        <w:textAlignment w:val="baseline"/>
      </w:pPr>
      <w:r>
        <w:rPr>
          <w:rStyle w:val="NormalCharacter"/>
          <w:szCs w:val="22"/>
          <w:sz w:val="21"/>
          <w:kern w:val="2"/>
          <w:lang w:val="en-US" w:eastAsia="zh-CN" w:bidi="ar-SA"/>
        </w:rPr>
      </w:r>
    </w:p>
    <w:p>
      <w:pPr>
        <w:pStyle w:val="Normal"/>
        <w:rPr>
          <w:rStyle w:val="NormalCharacter"/>
          <w:szCs w:val="22"/>
          <w:sz w:val="21"/>
          <w:kern w:val="2"/>
          <w:lang w:val="en-US" w:eastAsia="zh-CN" w:bidi="ar-SA"/>
        </w:rPr>
        <w:spacing w:line="240" w:lineRule="auto"/>
        <w:jc w:val="both"/>
        <w:textAlignment w:val="baseline"/>
      </w:pPr>
      <w:r>
        <w:rPr>
          <w:rStyle w:val="NormalCharacter"/>
          <w:szCs w:val="22"/>
          <w:sz w:val="21"/>
          <w:kern w:val="2"/>
          <w:lang w:val="en-US" w:eastAsia="zh-CN" w:bidi="ar-SA"/>
        </w:rPr>
      </w:r>
    </w:p>
    <w:p>
      <w:pPr>
        <w:pStyle w:val="Normal"/>
        <w:rPr>
          <w:rStyle w:val="NormalCharacter"/>
          <w:szCs w:val="22"/>
          <w:sz w:val="21"/>
          <w:kern w:val="2"/>
          <w:lang w:val="en-US" w:eastAsia="zh-CN" w:bidi="ar-SA"/>
        </w:rPr>
        <w:spacing w:line="240" w:lineRule="auto"/>
        <w:jc w:val="both"/>
        <w:textAlignment w:val="baseline"/>
      </w:pPr>
      <w:r>
        <w:rPr>
          <w:rStyle w:val="NormalCharacter"/>
          <w:szCs w:val="22"/>
          <w:sz w:val="21"/>
          <w:kern w:val="2"/>
          <w:lang w:val="en-US" w:eastAsia="zh-CN" w:bidi="ar-SA"/>
        </w:rPr>
        <w:t xml:space="preserve">注</w:t>
      </w:r>
      <w:r>
        <w:rPr>
          <w:rStyle w:val="NormalCharacter"/>
          <w:szCs w:val="22"/>
          <w:sz w:val="21"/>
          <w:kern w:val="2"/>
          <w:lang w:val="en-US" w:eastAsia="zh-CN" w:bidi="ar-SA"/>
        </w:rPr>
        <w:t xml:space="preserve">  </w:t>
      </w:r>
      <w:r>
        <w:rPr>
          <w:rStyle w:val="NormalCharacter"/>
          <w:szCs w:val="22"/>
          <w:sz w:val="21"/>
          <w:kern w:val="2"/>
          <w:lang w:val="en-US" w:eastAsia="zh-CN" w:bidi="ar-SA"/>
        </w:rPr>
        <w:t xml:space="preserve">法定代表人和委托代理人均应在本授权委托书上签字，不得使用印章、签名章或其他电子制版签名。</w:t>
      </w:r>
    </w:p>
    <w:p>
      <w:pPr>
        <w:pStyle w:val="Normal"/>
        <w:rPr>
          <w:rStyle w:val="NormalCharacter"/>
          <w:szCs w:val="21"/>
          <w:sz w:val="21"/>
          <w:kern w:val="2"/>
          <w:lang w:val="en-US" w:eastAsia="zh-CN" w:bidi="ar-SA"/>
        </w:rPr>
        <w:ind w:firstLine="1575" w:firstLineChars="750"/>
        <w:spacing w:line="400" w:lineRule="exact"/>
        <w:jc w:val="left"/>
        <w:textAlignment w:val="baseline"/>
      </w:pPr>
      <w:r>
        <w:rPr>
          <w:rStyle w:val="NormalCharacter"/>
          <w:szCs w:val="21"/>
          <w:sz w:val="21"/>
          <w:kern w:val="2"/>
          <w:lang w:val="en-US" w:eastAsia="zh-CN" w:bidi="ar-SA"/>
        </w:rPr>
      </w:r>
    </w:p>
    <w:p>
      <w:pPr>
        <w:pStyle w:val="Heading3"/>
        <w:rPr>
          <w:rStyle w:val="NormalCharacter"/>
          <w:b/>
          <w:bCs/>
          <w:szCs w:val="32"/>
          <w:sz w:val="32"/>
          <w:kern w:val="2"/>
          <w:lang w:val="en-US" w:eastAsia="zh-CN" w:bidi="ar-SA"/>
          <w:rFonts w:ascii="Calibri" w:cs="Times New Roman" w:hAnsi="Calibri"/>
        </w:rPr>
        <w:keepLines/>
        <w:keepNext/>
        <w:widowControl/>
        <w:tabs>
          <w:tab w:leader="none" w:val="left" w:pos="720"/>
        </w:tabs>
        <w:framePr w:outlineLvl="2"/>
        <w:ind w:left="288"/>
        <w:spacing w:line="415" w:after="0" w:before="0" w:lineRule="auto"/>
        <w:jc w:val="center"/>
        <w:textAlignment w:val="baseline"/>
        <w:numPr>
          <w:ilvl w:val="0"/>
          <w:numId w:val="0"/>
        </w:numPr>
      </w:pPr>
      <w:r>
        <w:rPr>
          <w:rStyle w:val="NormalCharacter"/>
          <w:b/>
          <w:bCs/>
          <w:szCs w:val="32"/>
          <w:sz w:val="32"/>
          <w:kern w:val="2"/>
          <w:lang w:val="en-US" w:eastAsia="zh-CN" w:bidi="ar-SA"/>
          <w:rFonts w:ascii="Calibri" w:cs="Times New Roman" w:hAnsi="Calibri"/>
        </w:rPr>
        <w:br w:type="page"/>
      </w:r>
    </w:p>
    <w:p>
      <w:pPr>
        <w:pStyle w:val="Heading3"/>
        <w:rPr>
          <w:rStyle w:val="NormalCharacter"/>
          <w:b/>
          <w:bCs/>
          <w:szCs w:val="30"/>
          <w:sz w:val="30"/>
          <w:kern w:val="2"/>
          <w:lang w:val="en-US" w:eastAsia="zh-CN" w:bidi="ar-SA"/>
          <w:rFonts w:ascii="Calibri" w:cs="Times New Roman" w:hAnsi="Calibri"/>
        </w:rPr>
        <w:keepLines/>
        <w:keepNext/>
        <w:widowControl/>
        <w:tabs>
          <w:tab w:leader="none" w:val="left" w:pos="720"/>
        </w:tabs>
        <w:framePr w:outlineLvl="2"/>
        <w:ind w:left="288"/>
        <w:spacing w:line="415" w:after="0" w:before="0" w:lineRule="auto"/>
        <w:jc w:val="center"/>
        <w:textAlignment w:val="baseline"/>
        <w:numPr>
          <w:ilvl w:val="0"/>
          <w:numId w:val="0"/>
        </w:numPr>
      </w:pPr>
      <w:r>
        <w:rPr>
          <w:rStyle w:val="NormalCharacter"/>
          <w:b/>
          <w:bCs/>
          <w:szCs w:val="30"/>
          <w:sz w:val="30"/>
          <w:kern w:val="2"/>
          <w:lang w:val="en-US" w:eastAsia="zh-CN" w:bidi="ar-SA"/>
          <w:rFonts w:ascii="Calibri" w:cs="Times New Roman" w:hAnsi="Calibri"/>
        </w:rPr>
        <w:t xml:space="preserve">三</w:t>
      </w:r>
      <w:r>
        <w:rPr>
          <w:rStyle w:val="NormalCharacter"/>
          <w:b/>
          <w:bCs/>
          <w:szCs w:val="30"/>
          <w:sz w:val="30"/>
          <w:kern w:val="2"/>
          <w:lang w:val="en-US" w:eastAsia="zh-CN" w:bidi="ar-SA"/>
          <w:rFonts w:ascii="Calibri" w:cs="Times New Roman" w:hAnsi="Calibri"/>
        </w:rPr>
        <w:t xml:space="preserve">、项目管理机构</w:t>
      </w:r>
      <w:r>
        <w:rPr>
          <w:rStyle w:val="NormalCharacter"/>
          <w:b/>
          <w:bCs/>
          <w:szCs w:val="30"/>
          <w:sz w:val="30"/>
          <w:kern w:val="2"/>
          <w:lang w:val="en-US" w:eastAsia="zh-CN" w:bidi="ar-SA"/>
          <w:rFonts w:ascii="Calibri" w:cs="Times New Roman" w:hAnsi="Calibri"/>
        </w:rPr>
      </w:r>
    </w:p>
    <w:p>
      <w:pPr>
        <w:pStyle w:val="Normal"/>
        <w:rPr>
          <w:rStyle w:val="NormalCharacter"/>
          <w:szCs w:val="22"/>
          <w:sz w:val="22"/>
          <w:kern w:val="2"/>
          <w:lang w:val="en-US" w:eastAsia="zh-CN" w:bidi="ar-SA"/>
          <w:rFonts w:eastAsia="黑体"/>
        </w:rPr>
        <w:spacing w:line="400" w:lineRule="exact"/>
        <w:jc w:val="center"/>
        <w:textAlignment w:val="baseline"/>
      </w:pPr>
      <w:r>
        <w:rPr>
          <w:rStyle w:val="NormalCharacter"/>
          <w:szCs w:val="22"/>
          <w:sz w:val="22"/>
          <w:kern w:val="2"/>
          <w:lang w:val="en-US" w:eastAsia="zh-CN" w:bidi="ar-SA"/>
          <w:rFonts w:eastAsia="黑体"/>
        </w:rPr>
      </w:r>
    </w:p>
    <w:p>
      <w:pPr>
        <w:pStyle w:val="Heading6"/>
        <w:rPr>
          <w:rStyle w:val="NormalCharacter"/>
          <w:b/>
          <w:bCs/>
          <w:szCs w:val="24"/>
          <w:sz w:val="22"/>
          <w:kern w:val="2"/>
          <w:lang w:val="en-US" w:eastAsia="zh-CN" w:bidi="ar-SA"/>
          <w:rFonts w:ascii="Times New Roman" w:cs="Times New Roman" w:eastAsia="黑体" w:hAnsi="Times New Roman"/>
        </w:rPr>
        <w:keepLines/>
        <w:keepNext/>
        <w:widowControl/>
        <w:framePr w:outlineLvl="5"/>
        <w:spacing w:line="320" w:after="64" w:before="240" w:lineRule="auto"/>
        <w:textAlignment w:val="baseline"/>
      </w:pPr>
      <w:r>
        <w:rPr>
          <w:rStyle w:val="NormalCharacter"/>
          <w:b/>
          <w:bCs/>
          <w:szCs w:val="24"/>
          <w:sz w:val="24"/>
          <w:kern w:val="2"/>
          <w:lang w:val="en-US" w:eastAsia="zh-CN" w:bidi="ar-SA"/>
          <w:rFonts w:ascii="Arial" w:cs="Times New Roman" w:eastAsia="黑体" w:hAnsi="Arial"/>
        </w:rPr>
        <w:t xml:space="preserve">（一）项目管理机构组成表</w:t>
      </w:r>
    </w:p>
    <w:tbl>
      <w:tblPr>
        <w:tblW w:type="dxa" w:w="9571"/>
        <w:tblLook w:val="ffff"/>
        <w:tblInd w:w="-108" w:type="dxa"/>
        <w:tblBorders>
          <w:top w:space="0" w:color="000000" w:val="single" w:sz="4"/>
          <w:left w:space="0" w:color="000000" w:val="single" w:sz="4"/>
          <w:bottom w:space="0" w:color="000000" w:val="single" w:sz="4"/>
          <w:right w:space="0" w:color="000000" w:val="single" w:sz="4"/>
          <w:insideH w:space="0" w:color="000000" w:val="single" w:sz="4"/>
          <w:insideV w:space="0" w:color="000000" w:val="single" w:sz="4"/>
        </w:tblBorders>
        <w:tblLayout w:type="fixed"/>
        <w:tblCellMar>
          <w:left w:w="0" w:type="dxa"/>
          <w:right w:w="0" w:type="dxa"/>
        </w:tblCellMar>
      </w:tblPr>
      <w:tblGrid>
        <w:gridCol w:w="1063"/>
        <w:gridCol w:w="1063"/>
        <w:gridCol w:w="1063"/>
        <w:gridCol w:w="1063"/>
        <w:gridCol w:w="1063"/>
        <w:gridCol w:w="1064"/>
        <w:gridCol w:w="1064"/>
        <w:gridCol w:w="1064"/>
        <w:gridCol w:w="1064"/>
      </w:tblGrid>
      <w:tr>
        <w:trPr>
          <w:wAfter w:w="0" w:type="dxa"/>
        </w:trPr>
        <w:tc>
          <w:tcPr>
            <w:textDirection w:val="lrTb"/>
            <w:vMerge w:val="restart"/>
            <w:vAlign w:val="center"/>
            <w:tcW w:type="dxa" w:w="1063"/>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Pr>
              <w:spacing w:line="400" w:lineRule="exact"/>
              <w:jc w:val="center"/>
              <w:textAlignment w:val="baseline"/>
            </w:pPr>
            <w:r>
              <w:rPr>
                <w:rStyle w:val="NormalCharacter"/>
                <w:szCs w:val="21"/>
                <w:sz w:val="21"/>
                <w:kern w:val="2"/>
                <w:lang w:val="en-US" w:eastAsia="zh-CN" w:bidi="ar-SA"/>
              </w:rPr>
              <w:t xml:space="preserve">职务</w:t>
            </w:r>
          </w:p>
        </w:tc>
        <w:tc>
          <w:tcPr>
            <w:textDirection w:val="lrTb"/>
            <w:vMerge w:val="restart"/>
            <w:vAlign w:val="center"/>
            <w:tcW w:type="dxa" w:w="1063"/>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Pr>
              <w:spacing w:line="400" w:lineRule="exact"/>
              <w:jc w:val="center"/>
              <w:textAlignment w:val="baseline"/>
            </w:pPr>
            <w:r>
              <w:rPr>
                <w:rStyle w:val="NormalCharacter"/>
                <w:szCs w:val="21"/>
                <w:sz w:val="21"/>
                <w:kern w:val="2"/>
                <w:lang w:val="en-US" w:eastAsia="zh-CN" w:bidi="ar-SA"/>
              </w:rPr>
              <w:t xml:space="preserve">姓名</w:t>
            </w:r>
          </w:p>
        </w:tc>
        <w:tc>
          <w:tcPr>
            <w:textDirection w:val="lrTb"/>
            <w:vMerge w:val="restart"/>
            <w:vAlign w:val="center"/>
            <w:tcW w:type="dxa" w:w="1063"/>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Pr>
              <w:spacing w:line="400" w:lineRule="exact"/>
              <w:jc w:val="center"/>
              <w:textAlignment w:val="baseline"/>
            </w:pPr>
            <w:r>
              <w:rPr>
                <w:rStyle w:val="NormalCharacter"/>
                <w:szCs w:val="21"/>
                <w:sz w:val="21"/>
                <w:kern w:val="2"/>
                <w:lang w:val="en-US" w:eastAsia="zh-CN" w:bidi="ar-SA"/>
              </w:rPr>
              <w:t xml:space="preserve">职称</w:t>
            </w:r>
          </w:p>
        </w:tc>
        <w:tc>
          <w:tcPr>
            <w:textDirection w:val="lrTb"/>
            <w:vAlign w:val="center"/>
            <w:tcW w:type="dxa" w:w="5318"/>
            <w:gridSpan w:val="5"/>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Pr>
              <w:spacing w:line="400" w:lineRule="exact"/>
              <w:jc w:val="center"/>
              <w:textAlignment w:val="baseline"/>
            </w:pPr>
            <w:r>
              <w:rPr>
                <w:rStyle w:val="NormalCharacter"/>
                <w:szCs w:val="21"/>
                <w:sz w:val="21"/>
                <w:kern w:val="2"/>
                <w:lang w:val="en-US" w:eastAsia="zh-CN" w:bidi="ar-SA"/>
              </w:rPr>
              <w:t xml:space="preserve">执业或执业资格证明</w:t>
            </w:r>
          </w:p>
        </w:tc>
        <w:tc>
          <w:tcPr>
            <w:textDirection w:val="lrTb"/>
            <w:vAlign w:val="center"/>
            <w:tcW w:type="dxa" w:w="1064"/>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Pr>
              <w:spacing w:line="400" w:lineRule="exact"/>
              <w:jc w:val="center"/>
              <w:textAlignment w:val="baseline"/>
            </w:pPr>
            <w:r>
              <w:rPr>
                <w:rStyle w:val="NormalCharacter"/>
                <w:szCs w:val="21"/>
                <w:sz w:val="21"/>
                <w:kern w:val="2"/>
                <w:lang w:val="en-US" w:eastAsia="zh-CN" w:bidi="ar-SA"/>
              </w:rPr>
              <w:t xml:space="preserve">备注</w:t>
            </w:r>
          </w:p>
        </w:tc>
      </w:tr>
      <w:tr>
        <w:trPr>
          <w:wAfter w:w="0" w:type="dxa"/>
        </w:trPr>
        <w:tc>
          <w:tcPr>
            <w:textDirection w:val="lrTb"/>
            <w:vMerge w:val="continue"/>
            <w:vAlign w:val="center"/>
            <w:tcW w:type="dxa" w:w="1063"/>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Pr>
              <w:spacing w:line="400" w:lineRule="exact"/>
              <w:jc w:val="center"/>
              <w:textAlignment w:val="baseline"/>
            </w:pPr>
          </w:p>
        </w:tc>
        <w:tc>
          <w:tcPr>
            <w:textDirection w:val="lrTb"/>
            <w:vMerge w:val="continue"/>
            <w:vAlign w:val="center"/>
            <w:tcW w:type="dxa" w:w="1063"/>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Pr>
              <w:spacing w:line="400" w:lineRule="exact"/>
              <w:jc w:val="center"/>
              <w:textAlignment w:val="baseline"/>
            </w:pPr>
          </w:p>
        </w:tc>
        <w:tc>
          <w:tcPr>
            <w:textDirection w:val="lrTb"/>
            <w:vMerge w:val="continue"/>
            <w:vAlign w:val="center"/>
            <w:tcW w:type="dxa" w:w="1063"/>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Pr>
              <w:spacing w:line="400" w:lineRule="exact"/>
              <w:jc w:val="center"/>
              <w:textAlignment w:val="baseline"/>
            </w:pPr>
          </w:p>
        </w:tc>
        <w:tc>
          <w:tcPr>
            <w:textDirection w:val="lrTb"/>
            <w:vAlign w:val="center"/>
            <w:tcW w:type="dxa" w:w="1063"/>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Pr>
              <w:spacing w:line="400" w:lineRule="exact"/>
              <w:jc w:val="center"/>
              <w:textAlignment w:val="baseline"/>
            </w:pPr>
            <w:r>
              <w:rPr>
                <w:rStyle w:val="NormalCharacter"/>
                <w:szCs w:val="21"/>
                <w:sz w:val="21"/>
                <w:kern w:val="2"/>
                <w:lang w:val="en-US" w:eastAsia="zh-CN" w:bidi="ar-SA"/>
              </w:rPr>
              <w:t xml:space="preserve">证书名称</w:t>
            </w:r>
          </w:p>
        </w:tc>
        <w:tc>
          <w:tcPr>
            <w:textDirection w:val="lrTb"/>
            <w:vAlign w:val="center"/>
            <w:tcW w:type="dxa" w:w="1063"/>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Pr>
              <w:spacing w:line="400" w:lineRule="exact"/>
              <w:jc w:val="center"/>
              <w:textAlignment w:val="baseline"/>
            </w:pPr>
            <w:r>
              <w:rPr>
                <w:rStyle w:val="NormalCharacter"/>
                <w:szCs w:val="21"/>
                <w:sz w:val="21"/>
                <w:kern w:val="2"/>
                <w:lang w:val="en-US" w:eastAsia="zh-CN" w:bidi="ar-SA"/>
              </w:rPr>
              <w:t xml:space="preserve">级别</w:t>
            </w:r>
          </w:p>
        </w:tc>
        <w:tc>
          <w:tcPr>
            <w:textDirection w:val="lrTb"/>
            <w:vAlign w:val="center"/>
            <w:tcW w:type="dxa" w:w="1064"/>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Pr>
              <w:spacing w:line="400" w:lineRule="exact"/>
              <w:jc w:val="center"/>
              <w:textAlignment w:val="baseline"/>
            </w:pPr>
            <w:r>
              <w:rPr>
                <w:rStyle w:val="NormalCharacter"/>
                <w:szCs w:val="21"/>
                <w:sz w:val="21"/>
                <w:kern w:val="2"/>
                <w:lang w:val="en-US" w:eastAsia="zh-CN" w:bidi="ar-SA"/>
              </w:rPr>
              <w:t xml:space="preserve">证号</w:t>
            </w:r>
          </w:p>
        </w:tc>
        <w:tc>
          <w:tcPr>
            <w:textDirection w:val="lrTb"/>
            <w:vAlign w:val="center"/>
            <w:tcW w:type="dxa" w:w="1064"/>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Pr>
              <w:spacing w:line="400" w:lineRule="exact"/>
              <w:jc w:val="center"/>
              <w:textAlignment w:val="baseline"/>
            </w:pPr>
            <w:r>
              <w:rPr>
                <w:rStyle w:val="NormalCharacter"/>
                <w:szCs w:val="21"/>
                <w:sz w:val="21"/>
                <w:kern w:val="2"/>
                <w:lang w:val="en-US" w:eastAsia="zh-CN" w:bidi="ar-SA"/>
              </w:rPr>
              <w:t xml:space="preserve">专业</w:t>
            </w:r>
          </w:p>
        </w:tc>
        <w:tc>
          <w:tcPr>
            <w:textDirection w:val="lrTb"/>
            <w:vAlign w:val="center"/>
            <w:tcW w:type="dxa" w:w="1064"/>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Pr>
              <w:spacing w:line="400" w:lineRule="exact"/>
              <w:jc w:val="center"/>
              <w:textAlignment w:val="baseline"/>
            </w:pPr>
            <w:r>
              <w:rPr>
                <w:rStyle w:val="NormalCharacter"/>
                <w:szCs w:val="21"/>
                <w:sz w:val="21"/>
                <w:kern w:val="2"/>
                <w:lang w:val="en-US" w:eastAsia="zh-CN" w:bidi="ar-SA"/>
              </w:rPr>
              <w:t xml:space="preserve">社会保险</w:t>
            </w:r>
          </w:p>
        </w:tc>
        <w:tc>
          <w:tcPr>
            <w:textDirection w:val="lrTb"/>
            <w:vAlign w:val="center"/>
            <w:tcW w:type="dxa" w:w="1064"/>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Pr>
              <w:spacing w:line="400" w:lineRule="exact"/>
              <w:jc w:val="center"/>
              <w:textAlignment w:val="baseline"/>
            </w:pPr>
          </w:p>
        </w:tc>
      </w:tr>
      <w:tr>
        <w:trPr>
          <w:wAfter w:w="0" w:type="dxa"/>
          <w:trHeight w:val="567" w:hRule="atLeast"/>
        </w:trPr>
        <w:tc>
          <w:tcPr>
            <w:textDirection w:val="lrTb"/>
            <w:vAlign w:val="center"/>
            <w:tcW w:type="dxa" w:w="1063"/>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Pr>
              <w:spacing w:line="400" w:lineRule="exact"/>
              <w:jc w:val="center"/>
              <w:textAlignment w:val="baseline"/>
            </w:pPr>
          </w:p>
        </w:tc>
        <w:tc>
          <w:tcPr>
            <w:textDirection w:val="lrTb"/>
            <w:vAlign w:val="center"/>
            <w:tcW w:type="dxa" w:w="1063"/>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Pr>
              <w:spacing w:line="400" w:lineRule="exact"/>
              <w:jc w:val="center"/>
              <w:textAlignment w:val="baseline"/>
            </w:pPr>
          </w:p>
        </w:tc>
        <w:tc>
          <w:tcPr>
            <w:textDirection w:val="lrTb"/>
            <w:vAlign w:val="center"/>
            <w:tcW w:type="dxa" w:w="1063"/>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Pr>
              <w:spacing w:line="400" w:lineRule="exact"/>
              <w:jc w:val="center"/>
              <w:textAlignment w:val="baseline"/>
            </w:pPr>
          </w:p>
        </w:tc>
        <w:tc>
          <w:tcPr>
            <w:textDirection w:val="lrTb"/>
            <w:vAlign w:val="center"/>
            <w:tcW w:type="dxa" w:w="1063"/>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Pr>
              <w:spacing w:line="400" w:lineRule="exact"/>
              <w:jc w:val="center"/>
              <w:textAlignment w:val="baseline"/>
            </w:pPr>
          </w:p>
        </w:tc>
        <w:tc>
          <w:tcPr>
            <w:textDirection w:val="lrTb"/>
            <w:vAlign w:val="center"/>
            <w:tcW w:type="dxa" w:w="1063"/>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Pr>
              <w:spacing w:line="400" w:lineRule="exact"/>
              <w:jc w:val="center"/>
              <w:textAlignment w:val="baseline"/>
            </w:pPr>
          </w:p>
        </w:tc>
        <w:tc>
          <w:tcPr>
            <w:textDirection w:val="lrTb"/>
            <w:vAlign w:val="center"/>
            <w:tcW w:type="dxa" w:w="1064"/>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Pr>
              <w:spacing w:line="400" w:lineRule="exact"/>
              <w:jc w:val="center"/>
              <w:textAlignment w:val="baseline"/>
            </w:pPr>
          </w:p>
        </w:tc>
        <w:tc>
          <w:tcPr>
            <w:textDirection w:val="lrTb"/>
            <w:vAlign w:val="center"/>
            <w:tcW w:type="dxa" w:w="1064"/>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Pr>
              <w:spacing w:line="400" w:lineRule="exact"/>
              <w:jc w:val="center"/>
              <w:textAlignment w:val="baseline"/>
            </w:pPr>
          </w:p>
        </w:tc>
        <w:tc>
          <w:tcPr>
            <w:textDirection w:val="lrTb"/>
            <w:vAlign w:val="center"/>
            <w:tcW w:type="dxa" w:w="1064"/>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Pr>
              <w:spacing w:line="400" w:lineRule="exact"/>
              <w:jc w:val="center"/>
              <w:textAlignment w:val="baseline"/>
            </w:pPr>
          </w:p>
        </w:tc>
        <w:tc>
          <w:tcPr>
            <w:textDirection w:val="lrTb"/>
            <w:vAlign w:val="center"/>
            <w:tcW w:type="dxa" w:w="1064"/>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Pr>
              <w:spacing w:line="400" w:lineRule="exact"/>
              <w:jc w:val="center"/>
              <w:textAlignment w:val="baseline"/>
            </w:pPr>
          </w:p>
        </w:tc>
      </w:tr>
      <w:tr>
        <w:trPr>
          <w:wAfter w:w="0" w:type="dxa"/>
          <w:trHeight w:val="567" w:hRule="atLeast"/>
        </w:trPr>
        <w:tc>
          <w:tcPr>
            <w:textDirection w:val="lrTb"/>
            <w:vAlign w:val="center"/>
            <w:tcW w:type="dxa" w:w="1063"/>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Pr>
              <w:spacing w:line="400" w:lineRule="exact"/>
              <w:jc w:val="center"/>
              <w:textAlignment w:val="baseline"/>
            </w:pPr>
          </w:p>
        </w:tc>
        <w:tc>
          <w:tcPr>
            <w:textDirection w:val="lrTb"/>
            <w:vAlign w:val="center"/>
            <w:tcW w:type="dxa" w:w="1063"/>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Pr>
              <w:spacing w:line="400" w:lineRule="exact"/>
              <w:jc w:val="center"/>
              <w:textAlignment w:val="baseline"/>
            </w:pPr>
          </w:p>
        </w:tc>
        <w:tc>
          <w:tcPr>
            <w:textDirection w:val="lrTb"/>
            <w:vAlign w:val="center"/>
            <w:tcW w:type="dxa" w:w="1063"/>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Pr>
              <w:spacing w:line="400" w:lineRule="exact"/>
              <w:jc w:val="center"/>
              <w:textAlignment w:val="baseline"/>
            </w:pPr>
          </w:p>
        </w:tc>
        <w:tc>
          <w:tcPr>
            <w:textDirection w:val="lrTb"/>
            <w:vAlign w:val="center"/>
            <w:tcW w:type="dxa" w:w="1063"/>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Pr>
              <w:spacing w:line="400" w:lineRule="exact"/>
              <w:jc w:val="center"/>
              <w:textAlignment w:val="baseline"/>
            </w:pPr>
          </w:p>
        </w:tc>
        <w:tc>
          <w:tcPr>
            <w:textDirection w:val="lrTb"/>
            <w:vAlign w:val="center"/>
            <w:tcW w:type="dxa" w:w="1063"/>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Pr>
              <w:spacing w:line="400" w:lineRule="exact"/>
              <w:jc w:val="center"/>
              <w:textAlignment w:val="baseline"/>
            </w:pPr>
          </w:p>
        </w:tc>
        <w:tc>
          <w:tcPr>
            <w:textDirection w:val="lrTb"/>
            <w:vAlign w:val="center"/>
            <w:tcW w:type="dxa" w:w="1064"/>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Pr>
              <w:spacing w:line="400" w:lineRule="exact"/>
              <w:jc w:val="center"/>
              <w:textAlignment w:val="baseline"/>
            </w:pPr>
          </w:p>
        </w:tc>
        <w:tc>
          <w:tcPr>
            <w:textDirection w:val="lrTb"/>
            <w:vAlign w:val="center"/>
            <w:tcW w:type="dxa" w:w="1064"/>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Pr>
              <w:spacing w:line="400" w:lineRule="exact"/>
              <w:jc w:val="center"/>
              <w:textAlignment w:val="baseline"/>
            </w:pPr>
          </w:p>
        </w:tc>
        <w:tc>
          <w:tcPr>
            <w:textDirection w:val="lrTb"/>
            <w:vAlign w:val="center"/>
            <w:tcW w:type="dxa" w:w="1064"/>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Pr>
              <w:spacing w:line="400" w:lineRule="exact"/>
              <w:jc w:val="center"/>
              <w:textAlignment w:val="baseline"/>
            </w:pPr>
          </w:p>
        </w:tc>
        <w:tc>
          <w:tcPr>
            <w:textDirection w:val="lrTb"/>
            <w:vAlign w:val="center"/>
            <w:tcW w:type="dxa" w:w="1064"/>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Pr>
              <w:spacing w:line="400" w:lineRule="exact"/>
              <w:jc w:val="center"/>
              <w:textAlignment w:val="baseline"/>
            </w:pPr>
          </w:p>
        </w:tc>
      </w:tr>
      <w:tr>
        <w:trPr>
          <w:wAfter w:w="0" w:type="dxa"/>
          <w:trHeight w:val="567" w:hRule="atLeast"/>
        </w:trPr>
        <w:tc>
          <w:tcPr>
            <w:textDirection w:val="lrTb"/>
            <w:vAlign w:val="center"/>
            <w:tcW w:type="dxa" w:w="1063"/>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Pr>
              <w:spacing w:line="400" w:lineRule="exact"/>
              <w:jc w:val="center"/>
              <w:textAlignment w:val="baseline"/>
            </w:pPr>
          </w:p>
        </w:tc>
        <w:tc>
          <w:tcPr>
            <w:textDirection w:val="lrTb"/>
            <w:vAlign w:val="center"/>
            <w:tcW w:type="dxa" w:w="1063"/>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Pr>
              <w:spacing w:line="400" w:lineRule="exact"/>
              <w:jc w:val="center"/>
              <w:textAlignment w:val="baseline"/>
            </w:pPr>
          </w:p>
        </w:tc>
        <w:tc>
          <w:tcPr>
            <w:textDirection w:val="lrTb"/>
            <w:vAlign w:val="center"/>
            <w:tcW w:type="dxa" w:w="1063"/>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Pr>
              <w:spacing w:line="400" w:lineRule="exact"/>
              <w:jc w:val="center"/>
              <w:textAlignment w:val="baseline"/>
            </w:pPr>
          </w:p>
        </w:tc>
        <w:tc>
          <w:tcPr>
            <w:textDirection w:val="lrTb"/>
            <w:vAlign w:val="center"/>
            <w:tcW w:type="dxa" w:w="1063"/>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Pr>
              <w:spacing w:line="400" w:lineRule="exact"/>
              <w:jc w:val="center"/>
              <w:textAlignment w:val="baseline"/>
            </w:pPr>
          </w:p>
        </w:tc>
        <w:tc>
          <w:tcPr>
            <w:textDirection w:val="lrTb"/>
            <w:vAlign w:val="center"/>
            <w:tcW w:type="dxa" w:w="1063"/>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Pr>
              <w:spacing w:line="400" w:lineRule="exact"/>
              <w:jc w:val="center"/>
              <w:textAlignment w:val="baseline"/>
            </w:pPr>
          </w:p>
        </w:tc>
        <w:tc>
          <w:tcPr>
            <w:textDirection w:val="lrTb"/>
            <w:vAlign w:val="center"/>
            <w:tcW w:type="dxa" w:w="1064"/>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Pr>
              <w:spacing w:line="400" w:lineRule="exact"/>
              <w:jc w:val="center"/>
              <w:textAlignment w:val="baseline"/>
            </w:pPr>
          </w:p>
        </w:tc>
        <w:tc>
          <w:tcPr>
            <w:textDirection w:val="lrTb"/>
            <w:vAlign w:val="center"/>
            <w:tcW w:type="dxa" w:w="1064"/>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Pr>
              <w:spacing w:line="400" w:lineRule="exact"/>
              <w:jc w:val="center"/>
              <w:textAlignment w:val="baseline"/>
            </w:pPr>
          </w:p>
        </w:tc>
        <w:tc>
          <w:tcPr>
            <w:textDirection w:val="lrTb"/>
            <w:vAlign w:val="center"/>
            <w:tcW w:type="dxa" w:w="1064"/>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Pr>
              <w:spacing w:line="400" w:lineRule="exact"/>
              <w:jc w:val="center"/>
              <w:textAlignment w:val="baseline"/>
            </w:pPr>
          </w:p>
        </w:tc>
        <w:tc>
          <w:tcPr>
            <w:textDirection w:val="lrTb"/>
            <w:vAlign w:val="center"/>
            <w:tcW w:type="dxa" w:w="1064"/>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Pr>
              <w:spacing w:line="400" w:lineRule="exact"/>
              <w:jc w:val="center"/>
              <w:textAlignment w:val="baseline"/>
            </w:pPr>
          </w:p>
        </w:tc>
      </w:tr>
      <w:tr>
        <w:trPr>
          <w:wAfter w:w="0" w:type="dxa"/>
          <w:trHeight w:val="567" w:hRule="atLeast"/>
        </w:trPr>
        <w:tc>
          <w:tcPr>
            <w:textDirection w:val="lrTb"/>
            <w:vAlign w:val="center"/>
            <w:tcW w:type="dxa" w:w="1063"/>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Pr>
              <w:spacing w:line="400" w:lineRule="exact"/>
              <w:jc w:val="center"/>
              <w:textAlignment w:val="baseline"/>
            </w:pPr>
          </w:p>
        </w:tc>
        <w:tc>
          <w:tcPr>
            <w:textDirection w:val="lrTb"/>
            <w:vAlign w:val="center"/>
            <w:tcW w:type="dxa" w:w="1063"/>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Pr>
              <w:spacing w:line="400" w:lineRule="exact"/>
              <w:jc w:val="center"/>
              <w:textAlignment w:val="baseline"/>
            </w:pPr>
          </w:p>
        </w:tc>
        <w:tc>
          <w:tcPr>
            <w:textDirection w:val="lrTb"/>
            <w:vAlign w:val="center"/>
            <w:tcW w:type="dxa" w:w="1063"/>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Pr>
              <w:spacing w:line="400" w:lineRule="exact"/>
              <w:jc w:val="center"/>
              <w:textAlignment w:val="baseline"/>
            </w:pPr>
          </w:p>
        </w:tc>
        <w:tc>
          <w:tcPr>
            <w:textDirection w:val="lrTb"/>
            <w:vAlign w:val="center"/>
            <w:tcW w:type="dxa" w:w="1063"/>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Pr>
              <w:spacing w:line="400" w:lineRule="exact"/>
              <w:jc w:val="center"/>
              <w:textAlignment w:val="baseline"/>
            </w:pPr>
          </w:p>
        </w:tc>
        <w:tc>
          <w:tcPr>
            <w:textDirection w:val="lrTb"/>
            <w:vAlign w:val="center"/>
            <w:tcW w:type="dxa" w:w="1063"/>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Pr>
              <w:spacing w:line="400" w:lineRule="exact"/>
              <w:jc w:val="center"/>
              <w:textAlignment w:val="baseline"/>
            </w:pPr>
          </w:p>
        </w:tc>
        <w:tc>
          <w:tcPr>
            <w:textDirection w:val="lrTb"/>
            <w:vAlign w:val="center"/>
            <w:tcW w:type="dxa" w:w="1064"/>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Pr>
              <w:spacing w:line="400" w:lineRule="exact"/>
              <w:jc w:val="center"/>
              <w:textAlignment w:val="baseline"/>
            </w:pPr>
          </w:p>
        </w:tc>
        <w:tc>
          <w:tcPr>
            <w:textDirection w:val="lrTb"/>
            <w:vAlign w:val="center"/>
            <w:tcW w:type="dxa" w:w="1064"/>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Pr>
              <w:spacing w:line="400" w:lineRule="exact"/>
              <w:jc w:val="center"/>
              <w:textAlignment w:val="baseline"/>
            </w:pPr>
          </w:p>
        </w:tc>
        <w:tc>
          <w:tcPr>
            <w:textDirection w:val="lrTb"/>
            <w:vAlign w:val="center"/>
            <w:tcW w:type="dxa" w:w="1064"/>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Pr>
              <w:spacing w:line="400" w:lineRule="exact"/>
              <w:jc w:val="center"/>
              <w:textAlignment w:val="baseline"/>
            </w:pPr>
          </w:p>
        </w:tc>
        <w:tc>
          <w:tcPr>
            <w:textDirection w:val="lrTb"/>
            <w:vAlign w:val="center"/>
            <w:tcW w:type="dxa" w:w="1064"/>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Pr>
              <w:spacing w:line="400" w:lineRule="exact"/>
              <w:jc w:val="center"/>
              <w:textAlignment w:val="baseline"/>
            </w:pPr>
          </w:p>
        </w:tc>
      </w:tr>
      <w:tr>
        <w:trPr>
          <w:wAfter w:w="0" w:type="dxa"/>
          <w:trHeight w:val="567" w:hRule="atLeast"/>
        </w:trPr>
        <w:tc>
          <w:tcPr>
            <w:textDirection w:val="lrTb"/>
            <w:vAlign w:val="center"/>
            <w:tcW w:type="dxa" w:w="1063"/>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Pr>
              <w:spacing w:line="400" w:lineRule="exact"/>
              <w:jc w:val="center"/>
              <w:textAlignment w:val="baseline"/>
            </w:pPr>
          </w:p>
        </w:tc>
        <w:tc>
          <w:tcPr>
            <w:textDirection w:val="lrTb"/>
            <w:vAlign w:val="center"/>
            <w:tcW w:type="dxa" w:w="1063"/>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Pr>
              <w:spacing w:line="400" w:lineRule="exact"/>
              <w:jc w:val="center"/>
              <w:textAlignment w:val="baseline"/>
            </w:pPr>
          </w:p>
        </w:tc>
        <w:tc>
          <w:tcPr>
            <w:textDirection w:val="lrTb"/>
            <w:vAlign w:val="center"/>
            <w:tcW w:type="dxa" w:w="1063"/>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Pr>
              <w:spacing w:line="400" w:lineRule="exact"/>
              <w:jc w:val="center"/>
              <w:textAlignment w:val="baseline"/>
            </w:pPr>
          </w:p>
        </w:tc>
        <w:tc>
          <w:tcPr>
            <w:textDirection w:val="lrTb"/>
            <w:vAlign w:val="center"/>
            <w:tcW w:type="dxa" w:w="1063"/>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Pr>
              <w:spacing w:line="400" w:lineRule="exact"/>
              <w:jc w:val="center"/>
              <w:textAlignment w:val="baseline"/>
            </w:pPr>
          </w:p>
        </w:tc>
        <w:tc>
          <w:tcPr>
            <w:textDirection w:val="lrTb"/>
            <w:vAlign w:val="center"/>
            <w:tcW w:type="dxa" w:w="1063"/>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Pr>
              <w:spacing w:line="400" w:lineRule="exact"/>
              <w:jc w:val="center"/>
              <w:textAlignment w:val="baseline"/>
            </w:pPr>
          </w:p>
        </w:tc>
        <w:tc>
          <w:tcPr>
            <w:textDirection w:val="lrTb"/>
            <w:vAlign w:val="center"/>
            <w:tcW w:type="dxa" w:w="1064"/>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Pr>
              <w:spacing w:line="400" w:lineRule="exact"/>
              <w:jc w:val="center"/>
              <w:textAlignment w:val="baseline"/>
            </w:pPr>
          </w:p>
        </w:tc>
        <w:tc>
          <w:tcPr>
            <w:textDirection w:val="lrTb"/>
            <w:vAlign w:val="center"/>
            <w:tcW w:type="dxa" w:w="1064"/>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Pr>
              <w:spacing w:line="400" w:lineRule="exact"/>
              <w:jc w:val="center"/>
              <w:textAlignment w:val="baseline"/>
            </w:pPr>
          </w:p>
        </w:tc>
        <w:tc>
          <w:tcPr>
            <w:textDirection w:val="lrTb"/>
            <w:vAlign w:val="center"/>
            <w:tcW w:type="dxa" w:w="1064"/>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Pr>
              <w:spacing w:line="400" w:lineRule="exact"/>
              <w:jc w:val="center"/>
              <w:textAlignment w:val="baseline"/>
            </w:pPr>
          </w:p>
        </w:tc>
        <w:tc>
          <w:tcPr>
            <w:textDirection w:val="lrTb"/>
            <w:vAlign w:val="center"/>
            <w:tcW w:type="dxa" w:w="1064"/>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Pr>
              <w:spacing w:line="400" w:lineRule="exact"/>
              <w:jc w:val="center"/>
              <w:textAlignment w:val="baseline"/>
            </w:pPr>
          </w:p>
        </w:tc>
      </w:tr>
      <w:tr>
        <w:trPr>
          <w:wAfter w:w="0" w:type="dxa"/>
          <w:trHeight w:val="567" w:hRule="atLeast"/>
        </w:trPr>
        <w:tc>
          <w:tcPr>
            <w:textDirection w:val="lrTb"/>
            <w:vAlign w:val="center"/>
            <w:tcW w:type="dxa" w:w="1063"/>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Pr>
              <w:spacing w:line="400" w:lineRule="exact"/>
              <w:jc w:val="center"/>
              <w:textAlignment w:val="baseline"/>
            </w:pPr>
          </w:p>
        </w:tc>
        <w:tc>
          <w:tcPr>
            <w:textDirection w:val="lrTb"/>
            <w:vAlign w:val="center"/>
            <w:tcW w:type="dxa" w:w="1063"/>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Pr>
              <w:spacing w:line="400" w:lineRule="exact"/>
              <w:jc w:val="center"/>
              <w:textAlignment w:val="baseline"/>
            </w:pPr>
          </w:p>
        </w:tc>
        <w:tc>
          <w:tcPr>
            <w:textDirection w:val="lrTb"/>
            <w:vAlign w:val="center"/>
            <w:tcW w:type="dxa" w:w="1063"/>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Pr>
              <w:spacing w:line="400" w:lineRule="exact"/>
              <w:jc w:val="center"/>
              <w:textAlignment w:val="baseline"/>
            </w:pPr>
          </w:p>
        </w:tc>
        <w:tc>
          <w:tcPr>
            <w:textDirection w:val="lrTb"/>
            <w:vAlign w:val="center"/>
            <w:tcW w:type="dxa" w:w="1063"/>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Pr>
              <w:spacing w:line="400" w:lineRule="exact"/>
              <w:jc w:val="center"/>
              <w:textAlignment w:val="baseline"/>
            </w:pPr>
          </w:p>
        </w:tc>
        <w:tc>
          <w:tcPr>
            <w:textDirection w:val="lrTb"/>
            <w:vAlign w:val="center"/>
            <w:tcW w:type="dxa" w:w="1063"/>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Pr>
              <w:spacing w:line="400" w:lineRule="exact"/>
              <w:jc w:val="center"/>
              <w:textAlignment w:val="baseline"/>
            </w:pPr>
          </w:p>
        </w:tc>
        <w:tc>
          <w:tcPr>
            <w:textDirection w:val="lrTb"/>
            <w:vAlign w:val="center"/>
            <w:tcW w:type="dxa" w:w="1064"/>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Pr>
              <w:spacing w:line="400" w:lineRule="exact"/>
              <w:jc w:val="center"/>
              <w:textAlignment w:val="baseline"/>
            </w:pPr>
          </w:p>
        </w:tc>
        <w:tc>
          <w:tcPr>
            <w:textDirection w:val="lrTb"/>
            <w:vAlign w:val="center"/>
            <w:tcW w:type="dxa" w:w="1064"/>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Pr>
              <w:spacing w:line="400" w:lineRule="exact"/>
              <w:jc w:val="center"/>
              <w:textAlignment w:val="baseline"/>
            </w:pPr>
          </w:p>
        </w:tc>
        <w:tc>
          <w:tcPr>
            <w:textDirection w:val="lrTb"/>
            <w:vAlign w:val="center"/>
            <w:tcW w:type="dxa" w:w="1064"/>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Pr>
              <w:spacing w:line="400" w:lineRule="exact"/>
              <w:jc w:val="center"/>
              <w:textAlignment w:val="baseline"/>
            </w:pPr>
          </w:p>
        </w:tc>
        <w:tc>
          <w:tcPr>
            <w:textDirection w:val="lrTb"/>
            <w:vAlign w:val="center"/>
            <w:tcW w:type="dxa" w:w="1064"/>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Pr>
              <w:spacing w:line="400" w:lineRule="exact"/>
              <w:jc w:val="center"/>
              <w:textAlignment w:val="baseline"/>
            </w:pPr>
          </w:p>
        </w:tc>
      </w:tr>
      <w:tr>
        <w:trPr>
          <w:wAfter w:w="0" w:type="dxa"/>
          <w:trHeight w:val="567" w:hRule="atLeast"/>
        </w:trPr>
        <w:tc>
          <w:tcPr>
            <w:textDirection w:val="lrTb"/>
            <w:vAlign w:val="center"/>
            <w:tcW w:type="dxa" w:w="1063"/>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Pr>
              <w:spacing w:line="400" w:lineRule="exact"/>
              <w:jc w:val="center"/>
              <w:textAlignment w:val="baseline"/>
            </w:pPr>
          </w:p>
        </w:tc>
        <w:tc>
          <w:tcPr>
            <w:textDirection w:val="lrTb"/>
            <w:vAlign w:val="center"/>
            <w:tcW w:type="dxa" w:w="1063"/>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Pr>
              <w:spacing w:line="400" w:lineRule="exact"/>
              <w:jc w:val="center"/>
              <w:textAlignment w:val="baseline"/>
            </w:pPr>
          </w:p>
        </w:tc>
        <w:tc>
          <w:tcPr>
            <w:textDirection w:val="lrTb"/>
            <w:vAlign w:val="center"/>
            <w:tcW w:type="dxa" w:w="1063"/>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Pr>
              <w:spacing w:line="400" w:lineRule="exact"/>
              <w:jc w:val="center"/>
              <w:textAlignment w:val="baseline"/>
            </w:pPr>
          </w:p>
        </w:tc>
        <w:tc>
          <w:tcPr>
            <w:textDirection w:val="lrTb"/>
            <w:vAlign w:val="center"/>
            <w:tcW w:type="dxa" w:w="1063"/>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Pr>
              <w:spacing w:line="400" w:lineRule="exact"/>
              <w:jc w:val="center"/>
              <w:textAlignment w:val="baseline"/>
            </w:pPr>
          </w:p>
        </w:tc>
        <w:tc>
          <w:tcPr>
            <w:textDirection w:val="lrTb"/>
            <w:vAlign w:val="center"/>
            <w:tcW w:type="dxa" w:w="1063"/>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Pr>
              <w:spacing w:line="400" w:lineRule="exact"/>
              <w:jc w:val="center"/>
              <w:textAlignment w:val="baseline"/>
            </w:pPr>
          </w:p>
        </w:tc>
        <w:tc>
          <w:tcPr>
            <w:textDirection w:val="lrTb"/>
            <w:vAlign w:val="center"/>
            <w:tcW w:type="dxa" w:w="1064"/>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Pr>
              <w:spacing w:line="400" w:lineRule="exact"/>
              <w:jc w:val="center"/>
              <w:textAlignment w:val="baseline"/>
            </w:pPr>
          </w:p>
        </w:tc>
        <w:tc>
          <w:tcPr>
            <w:textDirection w:val="lrTb"/>
            <w:vAlign w:val="center"/>
            <w:tcW w:type="dxa" w:w="1064"/>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Pr>
              <w:spacing w:line="400" w:lineRule="exact"/>
              <w:jc w:val="center"/>
              <w:textAlignment w:val="baseline"/>
            </w:pPr>
          </w:p>
        </w:tc>
        <w:tc>
          <w:tcPr>
            <w:textDirection w:val="lrTb"/>
            <w:vAlign w:val="center"/>
            <w:tcW w:type="dxa" w:w="1064"/>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Pr>
              <w:spacing w:line="400" w:lineRule="exact"/>
              <w:jc w:val="center"/>
              <w:textAlignment w:val="baseline"/>
            </w:pPr>
          </w:p>
        </w:tc>
        <w:tc>
          <w:tcPr>
            <w:textDirection w:val="lrTb"/>
            <w:vAlign w:val="center"/>
            <w:tcW w:type="dxa" w:w="1064"/>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Pr>
              <w:spacing w:line="400" w:lineRule="exact"/>
              <w:jc w:val="center"/>
              <w:textAlignment w:val="baseline"/>
            </w:pPr>
          </w:p>
        </w:tc>
      </w:tr>
      <w:tr>
        <w:trPr>
          <w:wAfter w:w="0" w:type="dxa"/>
          <w:trHeight w:val="567" w:hRule="atLeast"/>
        </w:trPr>
        <w:tc>
          <w:tcPr>
            <w:textDirection w:val="lrTb"/>
            <w:vAlign w:val="center"/>
            <w:tcW w:type="dxa" w:w="1063"/>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Pr>
              <w:spacing w:line="400" w:lineRule="exact"/>
              <w:jc w:val="center"/>
              <w:textAlignment w:val="baseline"/>
            </w:pPr>
          </w:p>
        </w:tc>
        <w:tc>
          <w:tcPr>
            <w:textDirection w:val="lrTb"/>
            <w:vAlign w:val="center"/>
            <w:tcW w:type="dxa" w:w="1063"/>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Pr>
              <w:spacing w:line="400" w:lineRule="exact"/>
              <w:jc w:val="center"/>
              <w:textAlignment w:val="baseline"/>
            </w:pPr>
          </w:p>
        </w:tc>
        <w:tc>
          <w:tcPr>
            <w:textDirection w:val="lrTb"/>
            <w:vAlign w:val="center"/>
            <w:tcW w:type="dxa" w:w="1063"/>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Pr>
              <w:spacing w:line="400" w:lineRule="exact"/>
              <w:jc w:val="center"/>
              <w:textAlignment w:val="baseline"/>
            </w:pPr>
          </w:p>
        </w:tc>
        <w:tc>
          <w:tcPr>
            <w:textDirection w:val="lrTb"/>
            <w:vAlign w:val="center"/>
            <w:tcW w:type="dxa" w:w="1063"/>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Pr>
              <w:spacing w:line="400" w:lineRule="exact"/>
              <w:jc w:val="center"/>
              <w:textAlignment w:val="baseline"/>
            </w:pPr>
          </w:p>
        </w:tc>
        <w:tc>
          <w:tcPr>
            <w:textDirection w:val="lrTb"/>
            <w:vAlign w:val="center"/>
            <w:tcW w:type="dxa" w:w="1063"/>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Pr>
              <w:spacing w:line="400" w:lineRule="exact"/>
              <w:jc w:val="center"/>
              <w:textAlignment w:val="baseline"/>
            </w:pPr>
          </w:p>
        </w:tc>
        <w:tc>
          <w:tcPr>
            <w:textDirection w:val="lrTb"/>
            <w:vAlign w:val="center"/>
            <w:tcW w:type="dxa" w:w="1064"/>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Pr>
              <w:spacing w:line="400" w:lineRule="exact"/>
              <w:jc w:val="center"/>
              <w:textAlignment w:val="baseline"/>
            </w:pPr>
          </w:p>
        </w:tc>
        <w:tc>
          <w:tcPr>
            <w:textDirection w:val="lrTb"/>
            <w:vAlign w:val="center"/>
            <w:tcW w:type="dxa" w:w="1064"/>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Pr>
              <w:spacing w:line="400" w:lineRule="exact"/>
              <w:jc w:val="center"/>
              <w:textAlignment w:val="baseline"/>
            </w:pPr>
          </w:p>
        </w:tc>
        <w:tc>
          <w:tcPr>
            <w:textDirection w:val="lrTb"/>
            <w:vAlign w:val="center"/>
            <w:tcW w:type="dxa" w:w="1064"/>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Pr>
              <w:spacing w:line="400" w:lineRule="exact"/>
              <w:jc w:val="center"/>
              <w:textAlignment w:val="baseline"/>
            </w:pPr>
          </w:p>
        </w:tc>
        <w:tc>
          <w:tcPr>
            <w:textDirection w:val="lrTb"/>
            <w:vAlign w:val="center"/>
            <w:tcW w:type="dxa" w:w="1064"/>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Pr>
              <w:spacing w:line="400" w:lineRule="exact"/>
              <w:jc w:val="center"/>
              <w:textAlignment w:val="baseline"/>
            </w:pPr>
          </w:p>
        </w:tc>
      </w:tr>
      <w:tr>
        <w:trPr>
          <w:wAfter w:w="0" w:type="dxa"/>
          <w:trHeight w:val="567" w:hRule="atLeast"/>
        </w:trPr>
        <w:tc>
          <w:tcPr>
            <w:textDirection w:val="lrTb"/>
            <w:vAlign w:val="center"/>
            <w:tcW w:type="dxa" w:w="1063"/>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Pr>
              <w:spacing w:line="400" w:lineRule="exact"/>
              <w:jc w:val="center"/>
              <w:textAlignment w:val="baseline"/>
            </w:pPr>
          </w:p>
        </w:tc>
        <w:tc>
          <w:tcPr>
            <w:textDirection w:val="lrTb"/>
            <w:vAlign w:val="center"/>
            <w:tcW w:type="dxa" w:w="1063"/>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Pr>
              <w:spacing w:line="400" w:lineRule="exact"/>
              <w:jc w:val="center"/>
              <w:textAlignment w:val="baseline"/>
            </w:pPr>
          </w:p>
        </w:tc>
        <w:tc>
          <w:tcPr>
            <w:textDirection w:val="lrTb"/>
            <w:vAlign w:val="center"/>
            <w:tcW w:type="dxa" w:w="1063"/>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Pr>
              <w:spacing w:line="400" w:lineRule="exact"/>
              <w:jc w:val="center"/>
              <w:textAlignment w:val="baseline"/>
            </w:pPr>
          </w:p>
        </w:tc>
        <w:tc>
          <w:tcPr>
            <w:textDirection w:val="lrTb"/>
            <w:vAlign w:val="center"/>
            <w:tcW w:type="dxa" w:w="1063"/>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Pr>
              <w:spacing w:line="400" w:lineRule="exact"/>
              <w:jc w:val="center"/>
              <w:textAlignment w:val="baseline"/>
            </w:pPr>
          </w:p>
        </w:tc>
        <w:tc>
          <w:tcPr>
            <w:textDirection w:val="lrTb"/>
            <w:vAlign w:val="center"/>
            <w:tcW w:type="dxa" w:w="1063"/>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Pr>
              <w:spacing w:line="400" w:lineRule="exact"/>
              <w:jc w:val="center"/>
              <w:textAlignment w:val="baseline"/>
            </w:pPr>
          </w:p>
        </w:tc>
        <w:tc>
          <w:tcPr>
            <w:textDirection w:val="lrTb"/>
            <w:vAlign w:val="center"/>
            <w:tcW w:type="dxa" w:w="1064"/>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Pr>
              <w:spacing w:line="400" w:lineRule="exact"/>
              <w:jc w:val="center"/>
              <w:textAlignment w:val="baseline"/>
            </w:pPr>
          </w:p>
        </w:tc>
        <w:tc>
          <w:tcPr>
            <w:textDirection w:val="lrTb"/>
            <w:vAlign w:val="center"/>
            <w:tcW w:type="dxa" w:w="1064"/>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Pr>
              <w:spacing w:line="400" w:lineRule="exact"/>
              <w:jc w:val="center"/>
              <w:textAlignment w:val="baseline"/>
            </w:pPr>
          </w:p>
        </w:tc>
        <w:tc>
          <w:tcPr>
            <w:textDirection w:val="lrTb"/>
            <w:vAlign w:val="center"/>
            <w:tcW w:type="dxa" w:w="1064"/>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Pr>
              <w:spacing w:line="400" w:lineRule="exact"/>
              <w:jc w:val="center"/>
              <w:textAlignment w:val="baseline"/>
            </w:pPr>
          </w:p>
        </w:tc>
        <w:tc>
          <w:tcPr>
            <w:textDirection w:val="lrTb"/>
            <w:vAlign w:val="center"/>
            <w:tcW w:type="dxa" w:w="1064"/>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Pr>
              <w:spacing w:line="400" w:lineRule="exact"/>
              <w:jc w:val="center"/>
              <w:textAlignment w:val="baseline"/>
            </w:pPr>
          </w:p>
        </w:tc>
      </w:tr>
      <w:tr>
        <w:trPr>
          <w:wAfter w:w="0" w:type="dxa"/>
          <w:trHeight w:val="567" w:hRule="atLeast"/>
        </w:trPr>
        <w:tc>
          <w:tcPr>
            <w:textDirection w:val="lrTb"/>
            <w:vAlign w:val="center"/>
            <w:tcW w:type="dxa" w:w="1063"/>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Pr>
              <w:spacing w:line="400" w:lineRule="exact"/>
              <w:jc w:val="center"/>
              <w:textAlignment w:val="baseline"/>
            </w:pPr>
          </w:p>
        </w:tc>
        <w:tc>
          <w:tcPr>
            <w:textDirection w:val="lrTb"/>
            <w:vAlign w:val="center"/>
            <w:tcW w:type="dxa" w:w="1063"/>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Pr>
              <w:spacing w:line="400" w:lineRule="exact"/>
              <w:jc w:val="center"/>
              <w:textAlignment w:val="baseline"/>
            </w:pPr>
          </w:p>
        </w:tc>
        <w:tc>
          <w:tcPr>
            <w:textDirection w:val="lrTb"/>
            <w:vAlign w:val="center"/>
            <w:tcW w:type="dxa" w:w="1063"/>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Pr>
              <w:spacing w:line="400" w:lineRule="exact"/>
              <w:jc w:val="center"/>
              <w:textAlignment w:val="baseline"/>
            </w:pPr>
          </w:p>
        </w:tc>
        <w:tc>
          <w:tcPr>
            <w:textDirection w:val="lrTb"/>
            <w:vAlign w:val="center"/>
            <w:tcW w:type="dxa" w:w="1063"/>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Pr>
              <w:spacing w:line="400" w:lineRule="exact"/>
              <w:jc w:val="center"/>
              <w:textAlignment w:val="baseline"/>
            </w:pPr>
          </w:p>
        </w:tc>
        <w:tc>
          <w:tcPr>
            <w:textDirection w:val="lrTb"/>
            <w:vAlign w:val="center"/>
            <w:tcW w:type="dxa" w:w="1063"/>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Pr>
              <w:spacing w:line="400" w:lineRule="exact"/>
              <w:jc w:val="center"/>
              <w:textAlignment w:val="baseline"/>
            </w:pPr>
          </w:p>
        </w:tc>
        <w:tc>
          <w:tcPr>
            <w:textDirection w:val="lrTb"/>
            <w:vAlign w:val="center"/>
            <w:tcW w:type="dxa" w:w="1064"/>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Pr>
              <w:spacing w:line="400" w:lineRule="exact"/>
              <w:jc w:val="center"/>
              <w:textAlignment w:val="baseline"/>
            </w:pPr>
          </w:p>
        </w:tc>
        <w:tc>
          <w:tcPr>
            <w:textDirection w:val="lrTb"/>
            <w:vAlign w:val="center"/>
            <w:tcW w:type="dxa" w:w="1064"/>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Pr>
              <w:spacing w:line="400" w:lineRule="exact"/>
              <w:jc w:val="center"/>
              <w:textAlignment w:val="baseline"/>
            </w:pPr>
          </w:p>
        </w:tc>
        <w:tc>
          <w:tcPr>
            <w:textDirection w:val="lrTb"/>
            <w:vAlign w:val="center"/>
            <w:tcW w:type="dxa" w:w="1064"/>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Pr>
              <w:spacing w:line="400" w:lineRule="exact"/>
              <w:jc w:val="center"/>
              <w:textAlignment w:val="baseline"/>
            </w:pPr>
          </w:p>
        </w:tc>
        <w:tc>
          <w:tcPr>
            <w:textDirection w:val="lrTb"/>
            <w:vAlign w:val="center"/>
            <w:tcW w:type="dxa" w:w="1064"/>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Pr>
              <w:spacing w:line="400" w:lineRule="exact"/>
              <w:jc w:val="center"/>
              <w:textAlignment w:val="baseline"/>
            </w:pPr>
          </w:p>
        </w:tc>
      </w:tr>
      <w:tr>
        <w:trPr>
          <w:wAfter w:w="0" w:type="dxa"/>
          <w:trHeight w:val="567" w:hRule="atLeast"/>
        </w:trPr>
        <w:tc>
          <w:tcPr>
            <w:textDirection w:val="lrTb"/>
            <w:vAlign w:val="center"/>
            <w:tcW w:type="dxa" w:w="1063"/>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Pr>
              <w:spacing w:line="400" w:lineRule="exact"/>
              <w:jc w:val="center"/>
              <w:textAlignment w:val="baseline"/>
            </w:pPr>
          </w:p>
        </w:tc>
        <w:tc>
          <w:tcPr>
            <w:textDirection w:val="lrTb"/>
            <w:vAlign w:val="center"/>
            <w:tcW w:type="dxa" w:w="1063"/>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Pr>
              <w:spacing w:line="400" w:lineRule="exact"/>
              <w:jc w:val="center"/>
              <w:textAlignment w:val="baseline"/>
            </w:pPr>
          </w:p>
        </w:tc>
        <w:tc>
          <w:tcPr>
            <w:textDirection w:val="lrTb"/>
            <w:vAlign w:val="center"/>
            <w:tcW w:type="dxa" w:w="1063"/>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Pr>
              <w:spacing w:line="400" w:lineRule="exact"/>
              <w:jc w:val="center"/>
              <w:textAlignment w:val="baseline"/>
            </w:pPr>
          </w:p>
        </w:tc>
        <w:tc>
          <w:tcPr>
            <w:textDirection w:val="lrTb"/>
            <w:vAlign w:val="center"/>
            <w:tcW w:type="dxa" w:w="1063"/>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Pr>
              <w:spacing w:line="400" w:lineRule="exact"/>
              <w:jc w:val="center"/>
              <w:textAlignment w:val="baseline"/>
            </w:pPr>
          </w:p>
        </w:tc>
        <w:tc>
          <w:tcPr>
            <w:textDirection w:val="lrTb"/>
            <w:vAlign w:val="center"/>
            <w:tcW w:type="dxa" w:w="1063"/>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Pr>
              <w:spacing w:line="400" w:lineRule="exact"/>
              <w:jc w:val="center"/>
              <w:textAlignment w:val="baseline"/>
            </w:pPr>
          </w:p>
        </w:tc>
        <w:tc>
          <w:tcPr>
            <w:textDirection w:val="lrTb"/>
            <w:vAlign w:val="center"/>
            <w:tcW w:type="dxa" w:w="1064"/>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Pr>
              <w:spacing w:line="400" w:lineRule="exact"/>
              <w:jc w:val="center"/>
              <w:textAlignment w:val="baseline"/>
            </w:pPr>
          </w:p>
        </w:tc>
        <w:tc>
          <w:tcPr>
            <w:textDirection w:val="lrTb"/>
            <w:vAlign w:val="center"/>
            <w:tcW w:type="dxa" w:w="1064"/>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Pr>
              <w:spacing w:line="400" w:lineRule="exact"/>
              <w:jc w:val="center"/>
              <w:textAlignment w:val="baseline"/>
            </w:pPr>
          </w:p>
        </w:tc>
        <w:tc>
          <w:tcPr>
            <w:textDirection w:val="lrTb"/>
            <w:vAlign w:val="center"/>
            <w:tcW w:type="dxa" w:w="1064"/>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Pr>
              <w:spacing w:line="400" w:lineRule="exact"/>
              <w:jc w:val="center"/>
              <w:textAlignment w:val="baseline"/>
            </w:pPr>
          </w:p>
        </w:tc>
        <w:tc>
          <w:tcPr>
            <w:textDirection w:val="lrTb"/>
            <w:vAlign w:val="center"/>
            <w:tcW w:type="dxa" w:w="1064"/>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Pr>
              <w:spacing w:line="400" w:lineRule="exact"/>
              <w:jc w:val="center"/>
              <w:textAlignment w:val="baseline"/>
            </w:pPr>
          </w:p>
        </w:tc>
      </w:tr>
      <w:tr>
        <w:trPr>
          <w:wAfter w:w="0" w:type="dxa"/>
          <w:trHeight w:val="567" w:hRule="atLeast"/>
        </w:trPr>
        <w:tc>
          <w:tcPr>
            <w:textDirection w:val="lrTb"/>
            <w:vAlign w:val="center"/>
            <w:tcW w:type="dxa" w:w="1063"/>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Pr>
              <w:spacing w:line="400" w:lineRule="exact"/>
              <w:jc w:val="center"/>
              <w:textAlignment w:val="baseline"/>
            </w:pPr>
          </w:p>
        </w:tc>
        <w:tc>
          <w:tcPr>
            <w:textDirection w:val="lrTb"/>
            <w:vAlign w:val="center"/>
            <w:tcW w:type="dxa" w:w="1063"/>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Pr>
              <w:spacing w:line="400" w:lineRule="exact"/>
              <w:jc w:val="center"/>
              <w:textAlignment w:val="baseline"/>
            </w:pPr>
          </w:p>
        </w:tc>
        <w:tc>
          <w:tcPr>
            <w:textDirection w:val="lrTb"/>
            <w:vAlign w:val="center"/>
            <w:tcW w:type="dxa" w:w="1063"/>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Pr>
              <w:spacing w:line="400" w:lineRule="exact"/>
              <w:jc w:val="center"/>
              <w:textAlignment w:val="baseline"/>
            </w:pPr>
          </w:p>
        </w:tc>
        <w:tc>
          <w:tcPr>
            <w:textDirection w:val="lrTb"/>
            <w:vAlign w:val="center"/>
            <w:tcW w:type="dxa" w:w="1063"/>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Pr>
              <w:spacing w:line="400" w:lineRule="exact"/>
              <w:jc w:val="center"/>
              <w:textAlignment w:val="baseline"/>
            </w:pPr>
          </w:p>
        </w:tc>
        <w:tc>
          <w:tcPr>
            <w:textDirection w:val="lrTb"/>
            <w:vAlign w:val="center"/>
            <w:tcW w:type="dxa" w:w="1063"/>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Pr>
              <w:spacing w:line="400" w:lineRule="exact"/>
              <w:jc w:val="center"/>
              <w:textAlignment w:val="baseline"/>
            </w:pPr>
          </w:p>
        </w:tc>
        <w:tc>
          <w:tcPr>
            <w:textDirection w:val="lrTb"/>
            <w:vAlign w:val="center"/>
            <w:tcW w:type="dxa" w:w="1064"/>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Pr>
              <w:spacing w:line="400" w:lineRule="exact"/>
              <w:jc w:val="center"/>
              <w:textAlignment w:val="baseline"/>
            </w:pPr>
          </w:p>
        </w:tc>
        <w:tc>
          <w:tcPr>
            <w:textDirection w:val="lrTb"/>
            <w:vAlign w:val="center"/>
            <w:tcW w:type="dxa" w:w="1064"/>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Pr>
              <w:spacing w:line="400" w:lineRule="exact"/>
              <w:jc w:val="center"/>
              <w:textAlignment w:val="baseline"/>
            </w:pPr>
          </w:p>
        </w:tc>
        <w:tc>
          <w:tcPr>
            <w:textDirection w:val="lrTb"/>
            <w:vAlign w:val="center"/>
            <w:tcW w:type="dxa" w:w="1064"/>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Pr>
              <w:spacing w:line="400" w:lineRule="exact"/>
              <w:jc w:val="center"/>
              <w:textAlignment w:val="baseline"/>
            </w:pPr>
          </w:p>
        </w:tc>
        <w:tc>
          <w:tcPr>
            <w:textDirection w:val="lrTb"/>
            <w:vAlign w:val="center"/>
            <w:tcW w:type="dxa" w:w="1064"/>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Pr>
              <w:spacing w:line="400" w:lineRule="exact"/>
              <w:jc w:val="center"/>
              <w:textAlignment w:val="baseline"/>
            </w:pPr>
          </w:p>
        </w:tc>
      </w:tr>
      <w:tr>
        <w:trPr>
          <w:wAfter w:w="0" w:type="dxa"/>
          <w:trHeight w:val="567" w:hRule="atLeast"/>
        </w:trPr>
        <w:tc>
          <w:tcPr>
            <w:textDirection w:val="lrTb"/>
            <w:vAlign w:val="center"/>
            <w:tcW w:type="dxa" w:w="1063"/>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Pr>
              <w:spacing w:line="400" w:lineRule="exact"/>
              <w:jc w:val="center"/>
              <w:textAlignment w:val="baseline"/>
            </w:pPr>
          </w:p>
        </w:tc>
        <w:tc>
          <w:tcPr>
            <w:textDirection w:val="lrTb"/>
            <w:vAlign w:val="center"/>
            <w:tcW w:type="dxa" w:w="1063"/>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Pr>
              <w:spacing w:line="400" w:lineRule="exact"/>
              <w:jc w:val="center"/>
              <w:textAlignment w:val="baseline"/>
            </w:pPr>
          </w:p>
        </w:tc>
        <w:tc>
          <w:tcPr>
            <w:textDirection w:val="lrTb"/>
            <w:vAlign w:val="center"/>
            <w:tcW w:type="dxa" w:w="1063"/>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Pr>
              <w:spacing w:line="400" w:lineRule="exact"/>
              <w:jc w:val="center"/>
              <w:textAlignment w:val="baseline"/>
            </w:pPr>
          </w:p>
        </w:tc>
        <w:tc>
          <w:tcPr>
            <w:textDirection w:val="lrTb"/>
            <w:vAlign w:val="center"/>
            <w:tcW w:type="dxa" w:w="1063"/>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Pr>
              <w:spacing w:line="400" w:lineRule="exact"/>
              <w:jc w:val="center"/>
              <w:textAlignment w:val="baseline"/>
            </w:pPr>
          </w:p>
        </w:tc>
        <w:tc>
          <w:tcPr>
            <w:textDirection w:val="lrTb"/>
            <w:vAlign w:val="center"/>
            <w:tcW w:type="dxa" w:w="1063"/>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Pr>
              <w:spacing w:line="400" w:lineRule="exact"/>
              <w:jc w:val="center"/>
              <w:textAlignment w:val="baseline"/>
            </w:pPr>
          </w:p>
        </w:tc>
        <w:tc>
          <w:tcPr>
            <w:textDirection w:val="lrTb"/>
            <w:vAlign w:val="center"/>
            <w:tcW w:type="dxa" w:w="1064"/>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Pr>
              <w:spacing w:line="400" w:lineRule="exact"/>
              <w:jc w:val="center"/>
              <w:textAlignment w:val="baseline"/>
            </w:pPr>
          </w:p>
        </w:tc>
        <w:tc>
          <w:tcPr>
            <w:textDirection w:val="lrTb"/>
            <w:vAlign w:val="center"/>
            <w:tcW w:type="dxa" w:w="1064"/>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Pr>
              <w:spacing w:line="400" w:lineRule="exact"/>
              <w:jc w:val="center"/>
              <w:textAlignment w:val="baseline"/>
            </w:pPr>
          </w:p>
        </w:tc>
        <w:tc>
          <w:tcPr>
            <w:textDirection w:val="lrTb"/>
            <w:vAlign w:val="center"/>
            <w:tcW w:type="dxa" w:w="1064"/>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Pr>
              <w:spacing w:line="400" w:lineRule="exact"/>
              <w:jc w:val="center"/>
              <w:textAlignment w:val="baseline"/>
            </w:pPr>
          </w:p>
        </w:tc>
        <w:tc>
          <w:tcPr>
            <w:textDirection w:val="lrTb"/>
            <w:vAlign w:val="center"/>
            <w:tcW w:type="dxa" w:w="1064"/>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Pr>
              <w:spacing w:line="400" w:lineRule="exact"/>
              <w:jc w:val="center"/>
              <w:textAlignment w:val="baseline"/>
            </w:pPr>
          </w:p>
        </w:tc>
      </w:tr>
      <w:tr>
        <w:trPr>
          <w:wAfter w:w="0" w:type="dxa"/>
          <w:trHeight w:val="567" w:hRule="atLeast"/>
        </w:trPr>
        <w:tc>
          <w:tcPr>
            <w:textDirection w:val="lrTb"/>
            <w:vAlign w:val="center"/>
            <w:tcW w:type="dxa" w:w="1063"/>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Pr>
              <w:spacing w:line="400" w:lineRule="exact"/>
              <w:jc w:val="center"/>
              <w:textAlignment w:val="baseline"/>
            </w:pPr>
          </w:p>
        </w:tc>
        <w:tc>
          <w:tcPr>
            <w:textDirection w:val="lrTb"/>
            <w:vAlign w:val="center"/>
            <w:tcW w:type="dxa" w:w="1063"/>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Pr>
              <w:spacing w:line="400" w:lineRule="exact"/>
              <w:jc w:val="center"/>
              <w:textAlignment w:val="baseline"/>
            </w:pPr>
          </w:p>
        </w:tc>
        <w:tc>
          <w:tcPr>
            <w:textDirection w:val="lrTb"/>
            <w:vAlign w:val="center"/>
            <w:tcW w:type="dxa" w:w="1063"/>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Pr>
              <w:spacing w:line="400" w:lineRule="exact"/>
              <w:jc w:val="center"/>
              <w:textAlignment w:val="baseline"/>
            </w:pPr>
          </w:p>
        </w:tc>
        <w:tc>
          <w:tcPr>
            <w:textDirection w:val="lrTb"/>
            <w:vAlign w:val="center"/>
            <w:tcW w:type="dxa" w:w="1063"/>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Pr>
              <w:spacing w:line="400" w:lineRule="exact"/>
              <w:jc w:val="center"/>
              <w:textAlignment w:val="baseline"/>
            </w:pPr>
          </w:p>
        </w:tc>
        <w:tc>
          <w:tcPr>
            <w:textDirection w:val="lrTb"/>
            <w:vAlign w:val="center"/>
            <w:tcW w:type="dxa" w:w="1063"/>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Pr>
              <w:spacing w:line="400" w:lineRule="exact"/>
              <w:jc w:val="center"/>
              <w:textAlignment w:val="baseline"/>
            </w:pPr>
          </w:p>
        </w:tc>
        <w:tc>
          <w:tcPr>
            <w:textDirection w:val="lrTb"/>
            <w:vAlign w:val="center"/>
            <w:tcW w:type="dxa" w:w="1064"/>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Pr>
              <w:spacing w:line="400" w:lineRule="exact"/>
              <w:jc w:val="center"/>
              <w:textAlignment w:val="baseline"/>
            </w:pPr>
          </w:p>
        </w:tc>
        <w:tc>
          <w:tcPr>
            <w:textDirection w:val="lrTb"/>
            <w:vAlign w:val="center"/>
            <w:tcW w:type="dxa" w:w="1064"/>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Pr>
              <w:spacing w:line="400" w:lineRule="exact"/>
              <w:jc w:val="center"/>
              <w:textAlignment w:val="baseline"/>
            </w:pPr>
          </w:p>
        </w:tc>
        <w:tc>
          <w:tcPr>
            <w:textDirection w:val="lrTb"/>
            <w:vAlign w:val="center"/>
            <w:tcW w:type="dxa" w:w="1064"/>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Pr>
              <w:spacing w:line="400" w:lineRule="exact"/>
              <w:jc w:val="center"/>
              <w:textAlignment w:val="baseline"/>
            </w:pPr>
          </w:p>
        </w:tc>
        <w:tc>
          <w:tcPr>
            <w:textDirection w:val="lrTb"/>
            <w:vAlign w:val="center"/>
            <w:tcW w:type="dxa" w:w="1064"/>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Pr>
              <w:spacing w:line="400" w:lineRule="exact"/>
              <w:jc w:val="center"/>
              <w:textAlignment w:val="baseline"/>
            </w:pPr>
          </w:p>
        </w:tc>
      </w:tr>
      <w:tr>
        <w:trPr>
          <w:wAfter w:w="0" w:type="dxa"/>
          <w:trHeight w:val="567" w:hRule="atLeast"/>
        </w:trPr>
        <w:tc>
          <w:tcPr>
            <w:textDirection w:val="lrTb"/>
            <w:vAlign w:val="center"/>
            <w:tcW w:type="dxa" w:w="1063"/>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Pr>
              <w:spacing w:line="400" w:lineRule="exact"/>
              <w:jc w:val="center"/>
              <w:textAlignment w:val="baseline"/>
            </w:pPr>
          </w:p>
        </w:tc>
        <w:tc>
          <w:tcPr>
            <w:textDirection w:val="lrTb"/>
            <w:vAlign w:val="center"/>
            <w:tcW w:type="dxa" w:w="1063"/>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Pr>
              <w:spacing w:line="400" w:lineRule="exact"/>
              <w:jc w:val="center"/>
              <w:textAlignment w:val="baseline"/>
            </w:pPr>
          </w:p>
        </w:tc>
        <w:tc>
          <w:tcPr>
            <w:textDirection w:val="lrTb"/>
            <w:vAlign w:val="center"/>
            <w:tcW w:type="dxa" w:w="1063"/>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Pr>
              <w:spacing w:line="400" w:lineRule="exact"/>
              <w:jc w:val="center"/>
              <w:textAlignment w:val="baseline"/>
            </w:pPr>
          </w:p>
        </w:tc>
        <w:tc>
          <w:tcPr>
            <w:textDirection w:val="lrTb"/>
            <w:vAlign w:val="center"/>
            <w:tcW w:type="dxa" w:w="1063"/>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Pr>
              <w:spacing w:line="400" w:lineRule="exact"/>
              <w:jc w:val="center"/>
              <w:textAlignment w:val="baseline"/>
            </w:pPr>
          </w:p>
        </w:tc>
        <w:tc>
          <w:tcPr>
            <w:textDirection w:val="lrTb"/>
            <w:vAlign w:val="center"/>
            <w:tcW w:type="dxa" w:w="1063"/>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Pr>
              <w:spacing w:line="400" w:lineRule="exact"/>
              <w:jc w:val="center"/>
              <w:textAlignment w:val="baseline"/>
            </w:pPr>
          </w:p>
        </w:tc>
        <w:tc>
          <w:tcPr>
            <w:textDirection w:val="lrTb"/>
            <w:vAlign w:val="center"/>
            <w:tcW w:type="dxa" w:w="1064"/>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Pr>
              <w:spacing w:line="400" w:lineRule="exact"/>
              <w:jc w:val="center"/>
              <w:textAlignment w:val="baseline"/>
            </w:pPr>
          </w:p>
        </w:tc>
        <w:tc>
          <w:tcPr>
            <w:textDirection w:val="lrTb"/>
            <w:vAlign w:val="center"/>
            <w:tcW w:type="dxa" w:w="1064"/>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Pr>
              <w:spacing w:line="400" w:lineRule="exact"/>
              <w:jc w:val="center"/>
              <w:textAlignment w:val="baseline"/>
            </w:pPr>
          </w:p>
        </w:tc>
        <w:tc>
          <w:tcPr>
            <w:textDirection w:val="lrTb"/>
            <w:vAlign w:val="center"/>
            <w:tcW w:type="dxa" w:w="1064"/>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Pr>
              <w:spacing w:line="400" w:lineRule="exact"/>
              <w:jc w:val="center"/>
              <w:textAlignment w:val="baseline"/>
            </w:pPr>
          </w:p>
        </w:tc>
        <w:tc>
          <w:tcPr>
            <w:textDirection w:val="lrTb"/>
            <w:vAlign w:val="center"/>
            <w:tcW w:type="dxa" w:w="1064"/>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Pr>
              <w:spacing w:line="400" w:lineRule="exact"/>
              <w:jc w:val="center"/>
              <w:textAlignment w:val="baseline"/>
            </w:pPr>
          </w:p>
        </w:tc>
      </w:tr>
      <w:tr>
        <w:trPr>
          <w:wAfter w:w="0" w:type="dxa"/>
          <w:trHeight w:val="567" w:hRule="atLeast"/>
        </w:trPr>
        <w:tc>
          <w:tcPr>
            <w:textDirection w:val="lrTb"/>
            <w:vAlign w:val="center"/>
            <w:tcW w:type="dxa" w:w="1063"/>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Pr>
              <w:spacing w:line="400" w:lineRule="exact"/>
              <w:jc w:val="center"/>
              <w:textAlignment w:val="baseline"/>
            </w:pPr>
          </w:p>
        </w:tc>
        <w:tc>
          <w:tcPr>
            <w:textDirection w:val="lrTb"/>
            <w:vAlign w:val="center"/>
            <w:tcW w:type="dxa" w:w="1063"/>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Pr>
              <w:spacing w:line="400" w:lineRule="exact"/>
              <w:jc w:val="center"/>
              <w:textAlignment w:val="baseline"/>
            </w:pPr>
          </w:p>
        </w:tc>
        <w:tc>
          <w:tcPr>
            <w:textDirection w:val="lrTb"/>
            <w:vAlign w:val="center"/>
            <w:tcW w:type="dxa" w:w="1063"/>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Pr>
              <w:spacing w:line="400" w:lineRule="exact"/>
              <w:jc w:val="center"/>
              <w:textAlignment w:val="baseline"/>
            </w:pPr>
          </w:p>
        </w:tc>
        <w:tc>
          <w:tcPr>
            <w:textDirection w:val="lrTb"/>
            <w:vAlign w:val="center"/>
            <w:tcW w:type="dxa" w:w="1063"/>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Pr>
              <w:spacing w:line="400" w:lineRule="exact"/>
              <w:jc w:val="center"/>
              <w:textAlignment w:val="baseline"/>
            </w:pPr>
          </w:p>
        </w:tc>
        <w:tc>
          <w:tcPr>
            <w:textDirection w:val="lrTb"/>
            <w:vAlign w:val="center"/>
            <w:tcW w:type="dxa" w:w="1063"/>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Pr>
              <w:spacing w:line="400" w:lineRule="exact"/>
              <w:jc w:val="center"/>
              <w:textAlignment w:val="baseline"/>
            </w:pPr>
          </w:p>
        </w:tc>
        <w:tc>
          <w:tcPr>
            <w:textDirection w:val="lrTb"/>
            <w:vAlign w:val="center"/>
            <w:tcW w:type="dxa" w:w="1064"/>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Pr>
              <w:spacing w:line="400" w:lineRule="exact"/>
              <w:jc w:val="center"/>
              <w:textAlignment w:val="baseline"/>
            </w:pPr>
          </w:p>
        </w:tc>
        <w:tc>
          <w:tcPr>
            <w:textDirection w:val="lrTb"/>
            <w:vAlign w:val="center"/>
            <w:tcW w:type="dxa" w:w="1064"/>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Pr>
              <w:spacing w:line="400" w:lineRule="exact"/>
              <w:jc w:val="center"/>
              <w:textAlignment w:val="baseline"/>
            </w:pPr>
          </w:p>
        </w:tc>
        <w:tc>
          <w:tcPr>
            <w:textDirection w:val="lrTb"/>
            <w:vAlign w:val="center"/>
            <w:tcW w:type="dxa" w:w="1064"/>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Pr>
              <w:spacing w:line="400" w:lineRule="exact"/>
              <w:jc w:val="center"/>
              <w:textAlignment w:val="baseline"/>
            </w:pPr>
          </w:p>
        </w:tc>
        <w:tc>
          <w:tcPr>
            <w:textDirection w:val="lrTb"/>
            <w:vAlign w:val="center"/>
            <w:tcW w:type="dxa" w:w="1064"/>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Pr>
              <w:spacing w:line="400" w:lineRule="exact"/>
              <w:jc w:val="center"/>
              <w:textAlignment w:val="baseline"/>
            </w:pPr>
          </w:p>
        </w:tc>
      </w:tr>
      <w:tr>
        <w:trPr>
          <w:wAfter w:w="0" w:type="dxa"/>
          <w:trHeight w:val="567" w:hRule="atLeast"/>
        </w:trPr>
        <w:tc>
          <w:tcPr>
            <w:textDirection w:val="lrTb"/>
            <w:vAlign w:val="center"/>
            <w:tcW w:type="dxa" w:w="1063"/>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Pr>
              <w:spacing w:line="400" w:lineRule="exact"/>
              <w:jc w:val="center"/>
              <w:textAlignment w:val="baseline"/>
            </w:pPr>
          </w:p>
        </w:tc>
        <w:tc>
          <w:tcPr>
            <w:textDirection w:val="lrTb"/>
            <w:vAlign w:val="center"/>
            <w:tcW w:type="dxa" w:w="1063"/>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Pr>
              <w:spacing w:line="400" w:lineRule="exact"/>
              <w:jc w:val="center"/>
              <w:textAlignment w:val="baseline"/>
            </w:pPr>
          </w:p>
        </w:tc>
        <w:tc>
          <w:tcPr>
            <w:textDirection w:val="lrTb"/>
            <w:vAlign w:val="center"/>
            <w:tcW w:type="dxa" w:w="1063"/>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Pr>
              <w:spacing w:line="400" w:lineRule="exact"/>
              <w:jc w:val="center"/>
              <w:textAlignment w:val="baseline"/>
            </w:pPr>
          </w:p>
        </w:tc>
        <w:tc>
          <w:tcPr>
            <w:textDirection w:val="lrTb"/>
            <w:vAlign w:val="center"/>
            <w:tcW w:type="dxa" w:w="1063"/>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Pr>
              <w:spacing w:line="400" w:lineRule="exact"/>
              <w:jc w:val="center"/>
              <w:textAlignment w:val="baseline"/>
            </w:pPr>
          </w:p>
        </w:tc>
        <w:tc>
          <w:tcPr>
            <w:textDirection w:val="lrTb"/>
            <w:vAlign w:val="center"/>
            <w:tcW w:type="dxa" w:w="1063"/>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Pr>
              <w:spacing w:line="400" w:lineRule="exact"/>
              <w:jc w:val="center"/>
              <w:textAlignment w:val="baseline"/>
            </w:pPr>
          </w:p>
        </w:tc>
        <w:tc>
          <w:tcPr>
            <w:textDirection w:val="lrTb"/>
            <w:vAlign w:val="center"/>
            <w:tcW w:type="dxa" w:w="1064"/>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Pr>
              <w:spacing w:line="400" w:lineRule="exact"/>
              <w:jc w:val="center"/>
              <w:textAlignment w:val="baseline"/>
            </w:pPr>
          </w:p>
        </w:tc>
        <w:tc>
          <w:tcPr>
            <w:textDirection w:val="lrTb"/>
            <w:vAlign w:val="center"/>
            <w:tcW w:type="dxa" w:w="1064"/>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Pr>
              <w:spacing w:line="400" w:lineRule="exact"/>
              <w:jc w:val="center"/>
              <w:textAlignment w:val="baseline"/>
            </w:pPr>
          </w:p>
        </w:tc>
        <w:tc>
          <w:tcPr>
            <w:textDirection w:val="lrTb"/>
            <w:vAlign w:val="center"/>
            <w:tcW w:type="dxa" w:w="1064"/>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Pr>
              <w:spacing w:line="400" w:lineRule="exact"/>
              <w:jc w:val="center"/>
              <w:textAlignment w:val="baseline"/>
            </w:pPr>
          </w:p>
        </w:tc>
        <w:tc>
          <w:tcPr>
            <w:textDirection w:val="lrTb"/>
            <w:vAlign w:val="center"/>
            <w:tcW w:type="dxa" w:w="1064"/>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Pr>
              <w:spacing w:line="400" w:lineRule="exact"/>
              <w:jc w:val="center"/>
              <w:textAlignment w:val="baseline"/>
            </w:pPr>
          </w:p>
        </w:tc>
      </w:tr>
      <w:tr>
        <w:trPr>
          <w:wAfter w:w="0" w:type="dxa"/>
          <w:trHeight w:val="567" w:hRule="atLeast"/>
        </w:trPr>
        <w:tc>
          <w:tcPr>
            <w:textDirection w:val="lrTb"/>
            <w:vAlign w:val="center"/>
            <w:tcW w:type="dxa" w:w="1063"/>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Pr>
              <w:spacing w:line="400" w:lineRule="exact"/>
              <w:jc w:val="center"/>
              <w:textAlignment w:val="baseline"/>
            </w:pPr>
          </w:p>
        </w:tc>
        <w:tc>
          <w:tcPr>
            <w:textDirection w:val="lrTb"/>
            <w:vAlign w:val="center"/>
            <w:tcW w:type="dxa" w:w="1063"/>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Pr>
              <w:spacing w:line="400" w:lineRule="exact"/>
              <w:jc w:val="center"/>
              <w:textAlignment w:val="baseline"/>
            </w:pPr>
          </w:p>
        </w:tc>
        <w:tc>
          <w:tcPr>
            <w:textDirection w:val="lrTb"/>
            <w:vAlign w:val="center"/>
            <w:tcW w:type="dxa" w:w="1063"/>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Pr>
              <w:spacing w:line="400" w:lineRule="exact"/>
              <w:jc w:val="center"/>
              <w:textAlignment w:val="baseline"/>
            </w:pPr>
          </w:p>
        </w:tc>
        <w:tc>
          <w:tcPr>
            <w:textDirection w:val="lrTb"/>
            <w:vAlign w:val="center"/>
            <w:tcW w:type="dxa" w:w="1063"/>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Pr>
              <w:spacing w:line="400" w:lineRule="exact"/>
              <w:jc w:val="center"/>
              <w:textAlignment w:val="baseline"/>
            </w:pPr>
          </w:p>
        </w:tc>
        <w:tc>
          <w:tcPr>
            <w:textDirection w:val="lrTb"/>
            <w:vAlign w:val="center"/>
            <w:tcW w:type="dxa" w:w="1063"/>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Pr>
              <w:spacing w:line="400" w:lineRule="exact"/>
              <w:jc w:val="center"/>
              <w:textAlignment w:val="baseline"/>
            </w:pPr>
          </w:p>
        </w:tc>
        <w:tc>
          <w:tcPr>
            <w:textDirection w:val="lrTb"/>
            <w:vAlign w:val="center"/>
            <w:tcW w:type="dxa" w:w="1064"/>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Pr>
              <w:spacing w:line="400" w:lineRule="exact"/>
              <w:jc w:val="center"/>
              <w:textAlignment w:val="baseline"/>
            </w:pPr>
          </w:p>
        </w:tc>
        <w:tc>
          <w:tcPr>
            <w:textDirection w:val="lrTb"/>
            <w:vAlign w:val="center"/>
            <w:tcW w:type="dxa" w:w="1064"/>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Pr>
              <w:spacing w:line="400" w:lineRule="exact"/>
              <w:jc w:val="center"/>
              <w:textAlignment w:val="baseline"/>
            </w:pPr>
          </w:p>
        </w:tc>
        <w:tc>
          <w:tcPr>
            <w:textDirection w:val="lrTb"/>
            <w:vAlign w:val="center"/>
            <w:tcW w:type="dxa" w:w="1064"/>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Pr>
              <w:spacing w:line="400" w:lineRule="exact"/>
              <w:jc w:val="center"/>
              <w:textAlignment w:val="baseline"/>
            </w:pPr>
          </w:p>
        </w:tc>
        <w:tc>
          <w:tcPr>
            <w:textDirection w:val="lrTb"/>
            <w:vAlign w:val="center"/>
            <w:tcW w:type="dxa" w:w="1064"/>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Pr>
              <w:spacing w:line="400" w:lineRule="exact"/>
              <w:jc w:val="center"/>
              <w:textAlignment w:val="baseline"/>
            </w:pPr>
          </w:p>
        </w:tc>
      </w:tr>
    </w:tbl>
    <w:p>
      <w:pPr>
        <w:pStyle w:val="Normal"/>
        <w:rPr>
          <w:rStyle w:val="NormalCharacter"/>
          <w:szCs w:val="22"/>
          <w:sz w:val="21"/>
          <w:kern w:val="2"/>
          <w:lang w:val="en-US" w:eastAsia="zh-CN" w:bidi="ar-SA"/>
        </w:rPr>
        <w:spacing w:line="240" w:before="120" w:lineRule="auto"/>
        <w:jc w:val="both"/>
        <w:textAlignment w:val="baseline"/>
      </w:pPr>
      <w:r>
        <w:rPr>
          <w:rStyle w:val="NormalCharacter"/>
          <w:szCs w:val="22"/>
          <w:sz w:val="21"/>
          <w:kern w:val="2"/>
          <w:lang w:val="en-US" w:eastAsia="zh-CN" w:bidi="ar-SA"/>
        </w:rPr>
      </w:r>
    </w:p>
    <w:p>
      <w:pPr>
        <w:pStyle w:val="Normal"/>
        <w:rPr>
          <w:rStyle w:val="NormalCharacter"/>
          <w:szCs w:val="22"/>
          <w:sz w:val="21"/>
          <w:kern w:val="2"/>
          <w:lang w:val="en-US" w:eastAsia="zh-CN" w:bidi="ar-SA"/>
        </w:rPr>
        <w:ind w:firstLine="420" w:firstLineChars="200"/>
        <w:spacing w:line="240" w:before="120" w:lineRule="auto"/>
        <w:jc w:val="both"/>
        <w:textAlignment w:val="baseline"/>
      </w:pPr>
      <w:r>
        <w:rPr>
          <w:rStyle w:val="NormalCharacter"/>
          <w:szCs w:val="22"/>
          <w:sz w:val="21"/>
          <w:kern w:val="2"/>
          <w:lang w:val="en-US" w:eastAsia="zh-CN" w:bidi="ar-SA"/>
        </w:rPr>
      </w:r>
    </w:p>
    <w:p>
      <w:pPr>
        <w:pStyle w:val="Normal"/>
        <w:rPr>
          <w:rStyle w:val="NormalCharacter"/>
          <w:szCs w:val="21"/>
          <w:sz w:val="21"/>
          <w:kern w:val="2"/>
          <w:lang w:val="en-US" w:eastAsia="zh-CN" w:bidi="ar-SA"/>
        </w:rPr>
        <w:spacing w:line="240" w:before="120" w:lineRule="auto"/>
        <w:jc w:val="both"/>
        <w:textAlignment w:val="baseline"/>
      </w:pPr>
      <w:r>
        <w:rPr>
          <w:rStyle w:val="NormalCharacter"/>
          <w:szCs w:val="21"/>
          <w:sz w:val="21"/>
          <w:kern w:val="2"/>
          <w:lang w:val="en-US" w:eastAsia="zh-CN" w:bidi="ar-SA"/>
        </w:rPr>
      </w:r>
    </w:p>
    <w:p>
      <w:pPr>
        <w:pStyle w:val="Normal"/>
        <w:rPr>
          <w:rStyle w:val="NormalCharacter"/>
          <w:szCs w:val="19"/>
          <w:sz w:val="19"/>
          <w:kern w:val="2"/>
          <w:lang w:val="en-US" w:eastAsia="zh-CN" w:bidi="ar-SA"/>
        </w:rPr>
        <w:topLinePunct/>
        <w:spacing w:line="400" w:lineRule="exact"/>
        <w:jc w:val="center"/>
        <w:textAlignment w:val="baseline"/>
      </w:pPr>
      <w:r>
        <w:rPr>
          <w:rStyle w:val="NormalCharacter"/>
          <w:szCs w:val="19"/>
          <w:sz w:val="19"/>
          <w:kern w:val="2"/>
          <w:lang w:val="en-US" w:eastAsia="zh-CN" w:bidi="ar-SA"/>
        </w:rPr>
        <w:br w:type="page"/>
      </w:r>
    </w:p>
    <w:p>
      <w:pPr>
        <w:pStyle w:val="Normal"/>
        <w:rPr>
          <w:rStyle w:val="NormalCharacter"/>
          <w:szCs w:val="19"/>
          <w:sz w:val="19"/>
          <w:kern w:val="2"/>
          <w:lang w:val="en-US" w:eastAsia="zh-CN" w:bidi="ar-SA"/>
        </w:rPr>
        <w:topLinePunct/>
        <w:spacing w:line="400" w:lineRule="exact"/>
        <w:jc w:val="center"/>
        <w:textAlignment w:val="baseline"/>
      </w:pPr>
      <w:r>
        <w:rPr>
          <w:rStyle w:val="NormalCharacter"/>
          <w:szCs w:val="19"/>
          <w:sz w:val="19"/>
          <w:kern w:val="2"/>
          <w:lang w:val="en-US" w:eastAsia="zh-CN" w:bidi="ar-SA"/>
        </w:rPr>
      </w:r>
    </w:p>
    <w:p>
      <w:pPr>
        <w:pStyle w:val="Heading6"/>
        <w:rPr>
          <w:rStyle w:val="NormalCharacter"/>
          <w:b/>
          <w:bCs/>
          <w:szCs w:val="24"/>
          <w:sz w:val="24"/>
          <w:kern w:val="2"/>
          <w:lang w:val="en-US" w:eastAsia="zh-CN" w:bidi="ar-SA"/>
          <w:rFonts w:ascii="Arial" w:cs="Times New Roman" w:eastAsia="黑体" w:hAnsi="Arial"/>
        </w:rPr>
        <w:keepLines/>
        <w:keepNext/>
        <w:widowControl/>
        <w:framePr w:outlineLvl="5"/>
        <w:spacing w:line="320" w:after="64" w:before="240" w:lineRule="auto"/>
        <w:textAlignment w:val="baseline"/>
      </w:pPr>
      <w:r>
        <w:rPr>
          <w:rStyle w:val="NormalCharacter"/>
          <w:b/>
          <w:bCs/>
          <w:szCs w:val="24"/>
          <w:sz w:val="24"/>
          <w:kern w:val="2"/>
          <w:lang w:val="en-US" w:eastAsia="zh-CN" w:bidi="ar-SA"/>
          <w:rFonts w:ascii="Arial" w:cs="Times New Roman" w:eastAsia="黑体" w:hAnsi="Arial"/>
        </w:rPr>
        <w:t xml:space="preserve">（二）主要人员简历表</w:t>
      </w:r>
    </w:p>
    <w:tbl>
      <w:tblPr>
        <w:tblW w:type="dxa" w:w="8758"/>
        <w:jc w:val="center"/>
        <w:tblLook w:val="ffff"/>
        <w:tblInd w:w="-108" w:type="dxa"/>
        <w:tblBorders>
          <w:top w:space="0" w:color="000000" w:val="single" w:sz="4"/>
          <w:left w:space="0" w:color="000000" w:val="single" w:sz="4"/>
          <w:bottom w:space="0" w:color="000000" w:val="single" w:sz="4"/>
          <w:right w:space="0" w:color="000000" w:val="single" w:sz="4"/>
          <w:insideH w:space="0" w:color="000000" w:val="single" w:sz="4"/>
          <w:insideV w:space="0" w:color="000000" w:val="single" w:sz="4"/>
        </w:tblBorders>
        <w:tblLayout w:type="fixed"/>
        <w:tblCellMar>
          <w:left w:w="0" w:type="dxa"/>
          <w:right w:w="0" w:type="dxa"/>
        </w:tblCellMar>
      </w:tblPr>
      <w:tblGrid>
        <w:gridCol w:w="1186"/>
        <w:gridCol w:w="359"/>
        <w:gridCol w:w="720"/>
        <w:gridCol w:w="927"/>
        <w:gridCol w:w="1065"/>
        <w:gridCol w:w="708"/>
        <w:gridCol w:w="1261"/>
        <w:gridCol w:w="397"/>
        <w:gridCol w:w="2135"/>
      </w:tblGrid>
      <w:tr>
        <w:trPr>
          <w:wAfter w:w="0" w:type="dxa"/>
        </w:trPr>
        <w:tc>
          <w:tcPr>
            <w:textDirection w:val="lrTb"/>
            <w:vAlign w:val="center"/>
            <w:tcW w:type="dxa" w:w="1186"/>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Pr>
              <w:spacing w:line="400" w:lineRule="exact"/>
              <w:jc w:val="center"/>
              <w:textAlignment w:val="baseline"/>
            </w:pPr>
            <w:r>
              <w:rPr>
                <w:rStyle w:val="NormalCharacter"/>
                <w:szCs w:val="21"/>
                <w:sz w:val="21"/>
                <w:kern w:val="2"/>
                <w:lang w:val="en-US" w:eastAsia="zh-CN" w:bidi="ar-SA"/>
              </w:rPr>
              <w:t xml:space="preserve">姓  名</w:t>
            </w:r>
          </w:p>
        </w:tc>
        <w:tc>
          <w:tcPr>
            <w:textDirection w:val="lrTb"/>
            <w:vAlign w:val="center"/>
            <w:tcW w:type="dxa" w:w="1079"/>
            <w:gridSpan w:val="2"/>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Pr>
              <w:spacing w:line="400" w:lineRule="exact"/>
              <w:jc w:val="center"/>
              <w:textAlignment w:val="baseline"/>
            </w:pPr>
          </w:p>
        </w:tc>
        <w:tc>
          <w:tcPr>
            <w:textDirection w:val="lrTb"/>
            <w:vAlign w:val="center"/>
            <w:tcW w:type="dxa" w:w="927"/>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Pr>
              <w:spacing w:line="400" w:lineRule="exact"/>
              <w:jc w:val="center"/>
              <w:textAlignment w:val="baseline"/>
            </w:pPr>
            <w:r>
              <w:rPr>
                <w:rStyle w:val="NormalCharacter"/>
                <w:szCs w:val="21"/>
                <w:sz w:val="21"/>
                <w:kern w:val="2"/>
                <w:lang w:val="en-US" w:eastAsia="zh-CN" w:bidi="ar-SA"/>
              </w:rPr>
              <w:t xml:space="preserve">年 龄</w:t>
            </w:r>
          </w:p>
        </w:tc>
        <w:tc>
          <w:tcPr>
            <w:textDirection w:val="lrTb"/>
            <w:vAlign w:val="center"/>
            <w:tcW w:type="dxa" w:w="1065"/>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Pr>
              <w:spacing w:line="400" w:lineRule="exact"/>
              <w:jc w:val="center"/>
              <w:textAlignment w:val="baseline"/>
            </w:pPr>
          </w:p>
        </w:tc>
        <w:tc>
          <w:tcPr>
            <w:textDirection w:val="lrTb"/>
            <w:vAlign w:val="center"/>
            <w:tcW w:type="dxa" w:w="2366"/>
            <w:gridSpan w:val="3"/>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Pr>
              <w:spacing w:line="400" w:lineRule="exact"/>
              <w:jc w:val="center"/>
              <w:textAlignment w:val="baseline"/>
            </w:pPr>
            <w:r>
              <w:rPr>
                <w:rStyle w:val="NormalCharacter"/>
                <w:szCs w:val="21"/>
                <w:sz w:val="21"/>
                <w:kern w:val="2"/>
                <w:lang w:val="en-US" w:eastAsia="zh-CN" w:bidi="ar-SA"/>
              </w:rPr>
              <w:t xml:space="preserve">学历</w:t>
            </w:r>
          </w:p>
        </w:tc>
        <w:tc>
          <w:tcPr>
            <w:textDirection w:val="lrTb"/>
            <w:vAlign w:val="center"/>
            <w:tcW w:type="dxa" w:w="2135"/>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Pr>
              <w:spacing w:line="400" w:lineRule="exact"/>
              <w:jc w:val="center"/>
              <w:textAlignment w:val="baseline"/>
            </w:pPr>
          </w:p>
        </w:tc>
      </w:tr>
      <w:tr>
        <w:trPr>
          <w:wAfter w:w="0" w:type="dxa"/>
        </w:trPr>
        <w:tc>
          <w:tcPr>
            <w:textDirection w:val="lrTb"/>
            <w:vAlign w:val="center"/>
            <w:tcW w:type="dxa" w:w="1186"/>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Pr>
              <w:spacing w:line="400" w:lineRule="exact"/>
              <w:jc w:val="center"/>
              <w:textAlignment w:val="baseline"/>
            </w:pPr>
            <w:r>
              <w:rPr>
                <w:rStyle w:val="NormalCharacter"/>
                <w:szCs w:val="21"/>
                <w:sz w:val="21"/>
                <w:kern w:val="2"/>
                <w:lang w:val="en-US" w:eastAsia="zh-CN" w:bidi="ar-SA"/>
              </w:rPr>
              <w:t xml:space="preserve">执业资格</w:t>
            </w:r>
          </w:p>
        </w:tc>
        <w:tc>
          <w:tcPr>
            <w:textDirection w:val="lrTb"/>
            <w:vAlign w:val="center"/>
            <w:tcW w:type="dxa" w:w="3071"/>
            <w:gridSpan w:val="4"/>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Pr>
              <w:spacing w:line="400" w:lineRule="exact"/>
              <w:jc w:val="center"/>
              <w:textAlignment w:val="baseline"/>
            </w:pPr>
          </w:p>
        </w:tc>
        <w:tc>
          <w:tcPr>
            <w:textDirection w:val="lrTb"/>
            <w:vAlign w:val="center"/>
            <w:tcW w:type="dxa" w:w="2366"/>
            <w:gridSpan w:val="3"/>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Pr>
              <w:spacing w:line="400" w:lineRule="exact"/>
              <w:jc w:val="center"/>
              <w:textAlignment w:val="baseline"/>
            </w:pPr>
            <w:r>
              <w:rPr>
                <w:rStyle w:val="NormalCharacter"/>
                <w:szCs w:val="21"/>
                <w:sz w:val="21"/>
                <w:kern w:val="2"/>
                <w:lang w:val="en-US" w:eastAsia="zh-CN" w:bidi="ar-SA"/>
              </w:rPr>
              <w:t xml:space="preserve">安全生产考核合格证书</w:t>
            </w:r>
          </w:p>
        </w:tc>
        <w:tc>
          <w:tcPr>
            <w:textDirection w:val="lrTb"/>
            <w:vAlign w:val="center"/>
            <w:tcW w:type="dxa" w:w="2135"/>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Pr>
              <w:spacing w:line="400" w:lineRule="exact"/>
              <w:jc w:val="center"/>
              <w:textAlignment w:val="baseline"/>
            </w:pPr>
          </w:p>
        </w:tc>
      </w:tr>
      <w:tr>
        <w:trPr>
          <w:wAfter w:w="0" w:type="dxa"/>
        </w:trPr>
        <w:tc>
          <w:tcPr>
            <w:textDirection w:val="lrTb"/>
            <w:vAlign w:val="center"/>
            <w:tcW w:type="dxa" w:w="1186"/>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Pr>
              <w:spacing w:line="400" w:lineRule="exact"/>
              <w:jc w:val="center"/>
              <w:textAlignment w:val="baseline"/>
            </w:pPr>
            <w:r>
              <w:rPr>
                <w:rStyle w:val="NormalCharacter"/>
                <w:szCs w:val="21"/>
                <w:sz w:val="21"/>
                <w:kern w:val="2"/>
                <w:lang w:val="en-US" w:eastAsia="zh-CN" w:bidi="ar-SA"/>
              </w:rPr>
              <w:t xml:space="preserve">职  称</w:t>
            </w:r>
          </w:p>
        </w:tc>
        <w:tc>
          <w:tcPr>
            <w:textDirection w:val="lrTb"/>
            <w:vAlign w:val="center"/>
            <w:tcW w:type="dxa" w:w="1079"/>
            <w:gridSpan w:val="2"/>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Pr>
              <w:spacing w:line="400" w:lineRule="exact"/>
              <w:jc w:val="center"/>
              <w:textAlignment w:val="baseline"/>
            </w:pPr>
          </w:p>
        </w:tc>
        <w:tc>
          <w:tcPr>
            <w:textDirection w:val="lrTb"/>
            <w:vAlign w:val="center"/>
            <w:tcW w:type="dxa" w:w="927"/>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Pr>
              <w:spacing w:line="400" w:lineRule="exact"/>
              <w:jc w:val="center"/>
              <w:textAlignment w:val="baseline"/>
            </w:pPr>
            <w:r>
              <w:rPr>
                <w:rStyle w:val="NormalCharacter"/>
                <w:szCs w:val="21"/>
                <w:sz w:val="21"/>
                <w:kern w:val="2"/>
                <w:lang w:val="en-US" w:eastAsia="zh-CN" w:bidi="ar-SA"/>
              </w:rPr>
              <w:t xml:space="preserve">职 务</w:t>
            </w:r>
          </w:p>
        </w:tc>
        <w:tc>
          <w:tcPr>
            <w:textDirection w:val="lrTb"/>
            <w:vAlign w:val="center"/>
            <w:tcW w:type="dxa" w:w="1065"/>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Pr>
              <w:spacing w:line="400" w:lineRule="exact"/>
              <w:jc w:val="center"/>
              <w:textAlignment w:val="baseline"/>
            </w:pPr>
          </w:p>
        </w:tc>
        <w:tc>
          <w:tcPr>
            <w:textDirection w:val="lrTb"/>
            <w:vAlign w:val="center"/>
            <w:tcW w:type="dxa" w:w="2366"/>
            <w:gridSpan w:val="3"/>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Pr>
              <w:spacing w:line="400" w:lineRule="exact"/>
              <w:jc w:val="center"/>
              <w:textAlignment w:val="baseline"/>
            </w:pPr>
            <w:r>
              <w:rPr>
                <w:rStyle w:val="NormalCharacter"/>
                <w:szCs w:val="21"/>
                <w:sz w:val="21"/>
                <w:kern w:val="2"/>
                <w:lang w:val="en-US" w:eastAsia="zh-CN" w:bidi="ar-SA"/>
              </w:rPr>
              <w:t xml:space="preserve">拟在本合同任职</w:t>
            </w:r>
          </w:p>
        </w:tc>
        <w:tc>
          <w:tcPr>
            <w:textDirection w:val="lrTb"/>
            <w:vAlign w:val="center"/>
            <w:tcW w:type="dxa" w:w="2135"/>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Pr>
              <w:spacing w:line="400" w:lineRule="exact"/>
              <w:jc w:val="center"/>
              <w:textAlignment w:val="baseline"/>
            </w:pPr>
          </w:p>
        </w:tc>
      </w:tr>
      <w:tr>
        <w:trPr>
          <w:wAfter w:w="0" w:type="dxa"/>
        </w:trPr>
        <w:tc>
          <w:tcPr>
            <w:textDirection w:val="lrTb"/>
            <w:vAlign w:val="center"/>
            <w:tcW w:type="dxa" w:w="1186"/>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Pr>
              <w:spacing w:line="400" w:lineRule="exact"/>
              <w:jc w:val="center"/>
              <w:textAlignment w:val="baseline"/>
            </w:pPr>
            <w:r>
              <w:rPr>
                <w:rStyle w:val="NormalCharacter"/>
                <w:szCs w:val="21"/>
                <w:sz w:val="21"/>
                <w:kern w:val="2"/>
                <w:lang w:val="en-US" w:eastAsia="zh-CN" w:bidi="ar-SA"/>
              </w:rPr>
              <w:t xml:space="preserve">毕业学校</w:t>
            </w:r>
          </w:p>
        </w:tc>
        <w:tc>
          <w:tcPr>
            <w:textDirection w:val="lrTb"/>
            <w:vAlign w:val="top"/>
            <w:tcW w:type="dxa" w:w="7572"/>
            <w:gridSpan w:val="8"/>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Pr>
              <w:spacing w:line="400" w:lineRule="exact"/>
              <w:jc w:val="both"/>
              <w:textAlignment w:val="baseline"/>
            </w:pPr>
            <w:r>
              <w:rPr>
                <w:rStyle w:val="NormalCharacter"/>
                <w:szCs w:val="21"/>
                <w:sz w:val="21"/>
                <w:kern w:val="2"/>
                <w:lang w:val="en-US" w:eastAsia="zh-CN" w:bidi="ar-SA"/>
              </w:rPr>
              <w:t xml:space="preserve">      年毕业于            学校        专业</w:t>
            </w:r>
          </w:p>
        </w:tc>
      </w:tr>
      <w:tr>
        <w:trPr>
          <w:wAfter w:w="0" w:type="dxa"/>
        </w:trPr>
        <w:tc>
          <w:tcPr>
            <w:textDirection w:val="lrTb"/>
            <w:vAlign w:val="center"/>
            <w:tcW w:type="dxa" w:w="8758"/>
            <w:gridSpan w:val="9"/>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Pr>
              <w:spacing w:line="400" w:lineRule="exact"/>
              <w:jc w:val="center"/>
              <w:textAlignment w:val="baseline"/>
            </w:pPr>
            <w:r>
              <w:rPr>
                <w:rStyle w:val="NormalCharacter"/>
                <w:szCs w:val="21"/>
                <w:sz w:val="21"/>
                <w:kern w:val="2"/>
                <w:lang w:val="en-US" w:eastAsia="zh-CN" w:bidi="ar-SA"/>
              </w:rPr>
              <w:t xml:space="preserve">主要施工管理经历</w:t>
            </w:r>
          </w:p>
        </w:tc>
      </w:tr>
      <w:tr>
        <w:trPr>
          <w:wAfter w:w="0" w:type="dxa"/>
          <w:trHeight w:val="20" w:hRule="atLeast"/>
        </w:trPr>
        <w:tc>
          <w:tcPr>
            <w:textDirection w:val="lrTb"/>
            <w:vAlign w:val="center"/>
            <w:tcW w:type="dxa" w:w="1545"/>
            <w:gridSpan w:val="2"/>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Pr>
              <w:spacing w:line="400" w:lineRule="exact"/>
              <w:jc w:val="center"/>
              <w:textAlignment w:val="baseline"/>
            </w:pPr>
            <w:r>
              <w:rPr>
                <w:rStyle w:val="NormalCharacter"/>
                <w:szCs w:val="21"/>
                <w:sz w:val="21"/>
                <w:kern w:val="2"/>
                <w:lang w:val="en-US" w:eastAsia="zh-CN" w:bidi="ar-SA"/>
              </w:rPr>
              <w:t xml:space="preserve">时  间</w:t>
            </w:r>
          </w:p>
        </w:tc>
        <w:tc>
          <w:tcPr>
            <w:textDirection w:val="lrTb"/>
            <w:vAlign w:val="center"/>
            <w:tcW w:type="dxa" w:w="3420"/>
            <w:gridSpan w:val="4"/>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Pr>
              <w:spacing w:line="400" w:lineRule="exact"/>
              <w:jc w:val="center"/>
              <w:textAlignment w:val="baseline"/>
            </w:pPr>
            <w:r>
              <w:rPr>
                <w:rStyle w:val="NormalCharacter"/>
                <w:szCs w:val="21"/>
                <w:sz w:val="21"/>
                <w:kern w:val="2"/>
                <w:lang w:val="en-US" w:eastAsia="zh-CN" w:bidi="ar-SA"/>
              </w:rPr>
              <w:t xml:space="preserve">参加过的类似项目</w:t>
            </w:r>
          </w:p>
        </w:tc>
        <w:tc>
          <w:tcPr>
            <w:textDirection w:val="lrTb"/>
            <w:vAlign w:val="center"/>
            <w:tcW w:type="dxa" w:w="1261"/>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Pr>
              <w:spacing w:line="400" w:lineRule="exact"/>
              <w:jc w:val="center"/>
              <w:textAlignment w:val="baseline"/>
            </w:pPr>
            <w:r>
              <w:rPr>
                <w:rStyle w:val="NormalCharacter"/>
                <w:szCs w:val="21"/>
                <w:sz w:val="21"/>
                <w:kern w:val="2"/>
                <w:lang w:val="en-US" w:eastAsia="zh-CN" w:bidi="ar-SA"/>
              </w:rPr>
              <w:t xml:space="preserve">担任职务</w:t>
            </w:r>
          </w:p>
        </w:tc>
        <w:tc>
          <w:tcPr>
            <w:textDirection w:val="lrTb"/>
            <w:vAlign w:val="center"/>
            <w:tcW w:type="dxa" w:w="2532"/>
            <w:gridSpan w:val="2"/>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Pr>
              <w:spacing w:line="400" w:lineRule="exact"/>
              <w:jc w:val="both"/>
              <w:textAlignment w:val="baseline"/>
            </w:pPr>
            <w:r>
              <w:rPr>
                <w:rStyle w:val="NormalCharacter"/>
                <w:szCs w:val="21"/>
                <w:sz w:val="21"/>
                <w:kern w:val="2"/>
                <w:lang w:val="en-US" w:eastAsia="zh-CN" w:bidi="ar-SA"/>
              </w:rPr>
              <w:t xml:space="preserve">发包人及联系电话</w:t>
            </w:r>
          </w:p>
        </w:tc>
      </w:tr>
      <w:tr>
        <w:trPr>
          <w:wAfter w:w="0" w:type="dxa"/>
          <w:trHeight w:val="690" w:hRule="atLeast"/>
        </w:trPr>
        <w:tc>
          <w:tcPr>
            <w:textDirection w:val="lrTb"/>
            <w:vAlign w:val="top"/>
            <w:tcW w:type="dxa" w:w="1545"/>
            <w:gridSpan w:val="2"/>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Pr>
              <w:spacing w:line="400" w:lineRule="exact"/>
              <w:jc w:val="both"/>
              <w:textAlignment w:val="baseline"/>
            </w:pPr>
          </w:p>
        </w:tc>
        <w:tc>
          <w:tcPr>
            <w:textDirection w:val="lrTb"/>
            <w:vAlign w:val="top"/>
            <w:tcW w:type="dxa" w:w="3420"/>
            <w:gridSpan w:val="4"/>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Pr>
              <w:spacing w:line="400" w:lineRule="exact"/>
              <w:jc w:val="both"/>
              <w:textAlignment w:val="baseline"/>
            </w:pPr>
          </w:p>
        </w:tc>
        <w:tc>
          <w:tcPr>
            <w:textDirection w:val="lrTb"/>
            <w:vAlign w:val="top"/>
            <w:tcW w:type="dxa" w:w="1261"/>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Pr>
              <w:spacing w:line="400" w:lineRule="exact"/>
              <w:jc w:val="both"/>
              <w:textAlignment w:val="baseline"/>
            </w:pPr>
          </w:p>
        </w:tc>
        <w:tc>
          <w:tcPr>
            <w:textDirection w:val="lrTb"/>
            <w:vAlign w:val="top"/>
            <w:tcW w:type="dxa" w:w="2532"/>
            <w:gridSpan w:val="2"/>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Pr>
              <w:spacing w:line="400" w:lineRule="exact"/>
              <w:jc w:val="both"/>
              <w:textAlignment w:val="baseline"/>
            </w:pPr>
          </w:p>
        </w:tc>
      </w:tr>
      <w:tr>
        <w:trPr>
          <w:wAfter w:w="0" w:type="dxa"/>
          <w:trHeight w:val="690" w:hRule="atLeast"/>
        </w:trPr>
        <w:tc>
          <w:tcPr>
            <w:textDirection w:val="lrTb"/>
            <w:vAlign w:val="top"/>
            <w:tcW w:type="dxa" w:w="1545"/>
            <w:gridSpan w:val="2"/>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Pr>
              <w:spacing w:line="400" w:lineRule="exact"/>
              <w:jc w:val="both"/>
              <w:textAlignment w:val="baseline"/>
            </w:pPr>
          </w:p>
        </w:tc>
        <w:tc>
          <w:tcPr>
            <w:textDirection w:val="lrTb"/>
            <w:vAlign w:val="top"/>
            <w:tcW w:type="dxa" w:w="3420"/>
            <w:gridSpan w:val="4"/>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Pr>
              <w:spacing w:line="400" w:lineRule="exact"/>
              <w:jc w:val="both"/>
              <w:textAlignment w:val="baseline"/>
            </w:pPr>
          </w:p>
        </w:tc>
        <w:tc>
          <w:tcPr>
            <w:textDirection w:val="lrTb"/>
            <w:vAlign w:val="top"/>
            <w:tcW w:type="dxa" w:w="1261"/>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Pr>
              <w:spacing w:line="400" w:lineRule="exact"/>
              <w:jc w:val="both"/>
              <w:textAlignment w:val="baseline"/>
            </w:pPr>
          </w:p>
        </w:tc>
        <w:tc>
          <w:tcPr>
            <w:textDirection w:val="lrTb"/>
            <w:vAlign w:val="top"/>
            <w:tcW w:type="dxa" w:w="2532"/>
            <w:gridSpan w:val="2"/>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Pr>
              <w:spacing w:line="400" w:lineRule="exact"/>
              <w:jc w:val="both"/>
              <w:textAlignment w:val="baseline"/>
            </w:pPr>
          </w:p>
        </w:tc>
      </w:tr>
      <w:tr>
        <w:trPr>
          <w:wAfter w:w="0" w:type="dxa"/>
          <w:trHeight w:val="690" w:hRule="atLeast"/>
        </w:trPr>
        <w:tc>
          <w:tcPr>
            <w:textDirection w:val="lrTb"/>
            <w:vAlign w:val="top"/>
            <w:tcW w:type="dxa" w:w="1545"/>
            <w:gridSpan w:val="2"/>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Pr>
              <w:spacing w:line="400" w:lineRule="exact"/>
              <w:jc w:val="both"/>
              <w:textAlignment w:val="baseline"/>
            </w:pPr>
          </w:p>
        </w:tc>
        <w:tc>
          <w:tcPr>
            <w:textDirection w:val="lrTb"/>
            <w:vAlign w:val="top"/>
            <w:tcW w:type="dxa" w:w="3420"/>
            <w:gridSpan w:val="4"/>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Pr>
              <w:spacing w:line="400" w:lineRule="exact"/>
              <w:jc w:val="both"/>
              <w:textAlignment w:val="baseline"/>
            </w:pPr>
          </w:p>
        </w:tc>
        <w:tc>
          <w:tcPr>
            <w:textDirection w:val="lrTb"/>
            <w:vAlign w:val="top"/>
            <w:tcW w:type="dxa" w:w="1261"/>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Pr>
              <w:spacing w:line="400" w:lineRule="exact"/>
              <w:jc w:val="both"/>
              <w:textAlignment w:val="baseline"/>
            </w:pPr>
          </w:p>
        </w:tc>
        <w:tc>
          <w:tcPr>
            <w:textDirection w:val="lrTb"/>
            <w:vAlign w:val="top"/>
            <w:tcW w:type="dxa" w:w="2532"/>
            <w:gridSpan w:val="2"/>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Pr>
              <w:spacing w:line="400" w:lineRule="exact"/>
              <w:jc w:val="both"/>
              <w:textAlignment w:val="baseline"/>
            </w:pPr>
          </w:p>
        </w:tc>
      </w:tr>
      <w:tr>
        <w:trPr>
          <w:wAfter w:w="0" w:type="dxa"/>
          <w:trHeight w:val="690" w:hRule="atLeast"/>
        </w:trPr>
        <w:tc>
          <w:tcPr>
            <w:textDirection w:val="lrTb"/>
            <w:vAlign w:val="center"/>
            <w:tcW w:type="dxa" w:w="1545"/>
            <w:gridSpan w:val="2"/>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Pr>
              <w:spacing w:line="400" w:lineRule="exact"/>
              <w:jc w:val="both"/>
              <w:textAlignment w:val="baseline"/>
            </w:pPr>
          </w:p>
        </w:tc>
        <w:tc>
          <w:tcPr>
            <w:textDirection w:val="lrTb"/>
            <w:vAlign w:val="center"/>
            <w:tcW w:type="dxa" w:w="3420"/>
            <w:gridSpan w:val="4"/>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Pr>
              <w:spacing w:line="400" w:lineRule="exact"/>
              <w:jc w:val="both"/>
              <w:textAlignment w:val="baseline"/>
            </w:pPr>
          </w:p>
        </w:tc>
        <w:tc>
          <w:tcPr>
            <w:textDirection w:val="lrTb"/>
            <w:vAlign w:val="center"/>
            <w:tcW w:type="dxa" w:w="1261"/>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Pr>
              <w:spacing w:line="400" w:lineRule="exact"/>
              <w:jc w:val="both"/>
              <w:textAlignment w:val="baseline"/>
            </w:pPr>
          </w:p>
        </w:tc>
        <w:tc>
          <w:tcPr>
            <w:textDirection w:val="lrTb"/>
            <w:vAlign w:val="center"/>
            <w:tcW w:type="dxa" w:w="2532"/>
            <w:gridSpan w:val="2"/>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Pr>
              <w:spacing w:line="400" w:lineRule="exact"/>
              <w:jc w:val="both"/>
              <w:textAlignment w:val="baseline"/>
            </w:pPr>
          </w:p>
        </w:tc>
      </w:tr>
      <w:tr>
        <w:trPr>
          <w:wAfter w:w="0" w:type="dxa"/>
          <w:trHeight w:val="690" w:hRule="atLeast"/>
        </w:trPr>
        <w:tc>
          <w:tcPr>
            <w:textDirection w:val="lrTb"/>
            <w:vAlign w:val="center"/>
            <w:tcW w:type="dxa" w:w="1545"/>
            <w:gridSpan w:val="2"/>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Pr>
              <w:spacing w:line="400" w:lineRule="exact"/>
              <w:jc w:val="both"/>
              <w:textAlignment w:val="baseline"/>
            </w:pPr>
          </w:p>
        </w:tc>
        <w:tc>
          <w:tcPr>
            <w:textDirection w:val="lrTb"/>
            <w:vAlign w:val="center"/>
            <w:tcW w:type="dxa" w:w="3420"/>
            <w:gridSpan w:val="4"/>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Pr>
              <w:spacing w:line="400" w:lineRule="exact"/>
              <w:jc w:val="both"/>
              <w:textAlignment w:val="baseline"/>
            </w:pPr>
          </w:p>
        </w:tc>
        <w:tc>
          <w:tcPr>
            <w:textDirection w:val="lrTb"/>
            <w:vAlign w:val="center"/>
            <w:tcW w:type="dxa" w:w="1261"/>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Pr>
              <w:spacing w:line="400" w:lineRule="exact"/>
              <w:jc w:val="both"/>
              <w:textAlignment w:val="baseline"/>
            </w:pPr>
          </w:p>
        </w:tc>
        <w:tc>
          <w:tcPr>
            <w:textDirection w:val="lrTb"/>
            <w:vAlign w:val="center"/>
            <w:tcW w:type="dxa" w:w="2532"/>
            <w:gridSpan w:val="2"/>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Pr>
              <w:spacing w:line="400" w:lineRule="exact"/>
              <w:jc w:val="both"/>
              <w:textAlignment w:val="baseline"/>
            </w:pPr>
          </w:p>
        </w:tc>
      </w:tr>
      <w:tr>
        <w:trPr>
          <w:wAfter w:w="0" w:type="dxa"/>
          <w:trHeight w:val="690" w:hRule="atLeast"/>
        </w:trPr>
        <w:tc>
          <w:tcPr>
            <w:textDirection w:val="lrTb"/>
            <w:vAlign w:val="center"/>
            <w:tcW w:type="dxa" w:w="1545"/>
            <w:gridSpan w:val="2"/>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Pr>
              <w:spacing w:line="400" w:lineRule="exact"/>
              <w:jc w:val="both"/>
              <w:textAlignment w:val="baseline"/>
            </w:pPr>
          </w:p>
        </w:tc>
        <w:tc>
          <w:tcPr>
            <w:textDirection w:val="lrTb"/>
            <w:vAlign w:val="center"/>
            <w:tcW w:type="dxa" w:w="3420"/>
            <w:gridSpan w:val="4"/>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Pr>
              <w:spacing w:line="400" w:lineRule="exact"/>
              <w:jc w:val="both"/>
              <w:textAlignment w:val="baseline"/>
            </w:pPr>
          </w:p>
        </w:tc>
        <w:tc>
          <w:tcPr>
            <w:textDirection w:val="lrTb"/>
            <w:vAlign w:val="center"/>
            <w:tcW w:type="dxa" w:w="1261"/>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Pr>
              <w:spacing w:line="400" w:lineRule="exact"/>
              <w:jc w:val="both"/>
              <w:textAlignment w:val="baseline"/>
            </w:pPr>
          </w:p>
        </w:tc>
        <w:tc>
          <w:tcPr>
            <w:textDirection w:val="lrTb"/>
            <w:vAlign w:val="center"/>
            <w:tcW w:type="dxa" w:w="2532"/>
            <w:gridSpan w:val="2"/>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Pr>
              <w:spacing w:line="400" w:lineRule="exact"/>
              <w:jc w:val="both"/>
              <w:textAlignment w:val="baseline"/>
            </w:pPr>
          </w:p>
        </w:tc>
      </w:tr>
      <w:tr>
        <w:trPr>
          <w:wAfter w:w="0" w:type="dxa"/>
          <w:trHeight w:val="690" w:hRule="atLeast"/>
        </w:trPr>
        <w:tc>
          <w:tcPr>
            <w:textDirection w:val="lrTb"/>
            <w:vAlign w:val="center"/>
            <w:tcW w:type="dxa" w:w="1545"/>
            <w:gridSpan w:val="2"/>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Pr>
              <w:spacing w:line="400" w:lineRule="exact"/>
              <w:jc w:val="both"/>
              <w:textAlignment w:val="baseline"/>
            </w:pPr>
          </w:p>
        </w:tc>
        <w:tc>
          <w:tcPr>
            <w:textDirection w:val="lrTb"/>
            <w:vAlign w:val="center"/>
            <w:tcW w:type="dxa" w:w="3420"/>
            <w:gridSpan w:val="4"/>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Pr>
              <w:spacing w:line="400" w:lineRule="exact"/>
              <w:jc w:val="both"/>
              <w:textAlignment w:val="baseline"/>
            </w:pPr>
          </w:p>
        </w:tc>
        <w:tc>
          <w:tcPr>
            <w:textDirection w:val="lrTb"/>
            <w:vAlign w:val="center"/>
            <w:tcW w:type="dxa" w:w="1261"/>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Pr>
              <w:spacing w:line="400" w:lineRule="exact"/>
              <w:jc w:val="both"/>
              <w:textAlignment w:val="baseline"/>
            </w:pPr>
          </w:p>
        </w:tc>
        <w:tc>
          <w:tcPr>
            <w:textDirection w:val="lrTb"/>
            <w:vAlign w:val="center"/>
            <w:tcW w:type="dxa" w:w="2532"/>
            <w:gridSpan w:val="2"/>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Pr>
              <w:spacing w:line="400" w:lineRule="exact"/>
              <w:jc w:val="both"/>
              <w:textAlignment w:val="baseline"/>
            </w:pPr>
          </w:p>
        </w:tc>
      </w:tr>
      <w:tr>
        <w:trPr>
          <w:wAfter w:w="0" w:type="dxa"/>
          <w:trHeight w:val="690" w:hRule="atLeast"/>
        </w:trPr>
        <w:tc>
          <w:tcPr>
            <w:textDirection w:val="lrTb"/>
            <w:vAlign w:val="center"/>
            <w:tcW w:type="dxa" w:w="1545"/>
            <w:gridSpan w:val="2"/>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Pr>
              <w:spacing w:line="400" w:lineRule="exact"/>
              <w:jc w:val="both"/>
              <w:textAlignment w:val="baseline"/>
            </w:pPr>
          </w:p>
        </w:tc>
        <w:tc>
          <w:tcPr>
            <w:textDirection w:val="lrTb"/>
            <w:vAlign w:val="center"/>
            <w:tcW w:type="dxa" w:w="3420"/>
            <w:gridSpan w:val="4"/>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Pr>
              <w:spacing w:line="400" w:lineRule="exact"/>
              <w:jc w:val="both"/>
              <w:textAlignment w:val="baseline"/>
            </w:pPr>
          </w:p>
        </w:tc>
        <w:tc>
          <w:tcPr>
            <w:textDirection w:val="lrTb"/>
            <w:vAlign w:val="center"/>
            <w:tcW w:type="dxa" w:w="1261"/>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Pr>
              <w:spacing w:line="400" w:lineRule="exact"/>
              <w:jc w:val="both"/>
              <w:textAlignment w:val="baseline"/>
            </w:pPr>
          </w:p>
        </w:tc>
        <w:tc>
          <w:tcPr>
            <w:textDirection w:val="lrTb"/>
            <w:vAlign w:val="center"/>
            <w:tcW w:type="dxa" w:w="2532"/>
            <w:gridSpan w:val="2"/>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Pr>
              <w:spacing w:line="400" w:lineRule="exact"/>
              <w:jc w:val="both"/>
              <w:textAlignment w:val="baseline"/>
            </w:pPr>
          </w:p>
        </w:tc>
      </w:tr>
      <w:tr>
        <w:trPr>
          <w:wAfter w:w="0" w:type="dxa"/>
          <w:trHeight w:val="690" w:hRule="atLeast"/>
        </w:trPr>
        <w:tc>
          <w:tcPr>
            <w:textDirection w:val="lrTb"/>
            <w:vAlign w:val="center"/>
            <w:tcW w:type="dxa" w:w="1545"/>
            <w:gridSpan w:val="2"/>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Pr>
              <w:spacing w:line="400" w:lineRule="exact"/>
              <w:jc w:val="both"/>
              <w:textAlignment w:val="baseline"/>
            </w:pPr>
          </w:p>
        </w:tc>
        <w:tc>
          <w:tcPr>
            <w:textDirection w:val="lrTb"/>
            <w:vAlign w:val="center"/>
            <w:tcW w:type="dxa" w:w="3420"/>
            <w:gridSpan w:val="4"/>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Pr>
              <w:spacing w:line="400" w:lineRule="exact"/>
              <w:jc w:val="both"/>
              <w:textAlignment w:val="baseline"/>
            </w:pPr>
          </w:p>
        </w:tc>
        <w:tc>
          <w:tcPr>
            <w:textDirection w:val="lrTb"/>
            <w:vAlign w:val="center"/>
            <w:tcW w:type="dxa" w:w="1261"/>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Pr>
              <w:spacing w:line="400" w:lineRule="exact"/>
              <w:jc w:val="both"/>
              <w:textAlignment w:val="baseline"/>
            </w:pPr>
          </w:p>
        </w:tc>
        <w:tc>
          <w:tcPr>
            <w:textDirection w:val="lrTb"/>
            <w:vAlign w:val="center"/>
            <w:tcW w:type="dxa" w:w="2532"/>
            <w:gridSpan w:val="2"/>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Pr>
              <w:spacing w:line="400" w:lineRule="exact"/>
              <w:jc w:val="both"/>
              <w:textAlignment w:val="baseline"/>
            </w:pPr>
          </w:p>
        </w:tc>
      </w:tr>
      <w:tr>
        <w:trPr>
          <w:wAfter w:w="0" w:type="dxa"/>
          <w:trHeight w:val="690" w:hRule="atLeast"/>
        </w:trPr>
        <w:tc>
          <w:tcPr>
            <w:textDirection w:val="lrTb"/>
            <w:vAlign w:val="center"/>
            <w:tcW w:type="dxa" w:w="1545"/>
            <w:gridSpan w:val="2"/>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Pr>
              <w:spacing w:line="400" w:lineRule="exact"/>
              <w:jc w:val="both"/>
              <w:textAlignment w:val="baseline"/>
            </w:pPr>
          </w:p>
        </w:tc>
        <w:tc>
          <w:tcPr>
            <w:textDirection w:val="lrTb"/>
            <w:vAlign w:val="center"/>
            <w:tcW w:type="dxa" w:w="3420"/>
            <w:gridSpan w:val="4"/>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Pr>
              <w:spacing w:line="400" w:lineRule="exact"/>
              <w:jc w:val="both"/>
              <w:textAlignment w:val="baseline"/>
            </w:pPr>
          </w:p>
        </w:tc>
        <w:tc>
          <w:tcPr>
            <w:textDirection w:val="lrTb"/>
            <w:vAlign w:val="center"/>
            <w:tcW w:type="dxa" w:w="1261"/>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Pr>
              <w:spacing w:line="400" w:lineRule="exact"/>
              <w:jc w:val="both"/>
              <w:textAlignment w:val="baseline"/>
            </w:pPr>
          </w:p>
        </w:tc>
        <w:tc>
          <w:tcPr>
            <w:textDirection w:val="lrTb"/>
            <w:vAlign w:val="center"/>
            <w:tcW w:type="dxa" w:w="2532"/>
            <w:gridSpan w:val="2"/>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Pr>
              <w:spacing w:line="400" w:lineRule="exact"/>
              <w:jc w:val="both"/>
              <w:textAlignment w:val="baseline"/>
            </w:pPr>
          </w:p>
        </w:tc>
      </w:tr>
      <w:tr>
        <w:trPr>
          <w:wAfter w:w="0" w:type="dxa"/>
          <w:trHeight w:val="690" w:hRule="atLeast"/>
        </w:trPr>
        <w:tc>
          <w:tcPr>
            <w:textDirection w:val="lrTb"/>
            <w:vAlign w:val="center"/>
            <w:tcW w:type="dxa" w:w="1545"/>
            <w:gridSpan w:val="2"/>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Pr>
              <w:spacing w:line="400" w:lineRule="exact"/>
              <w:jc w:val="both"/>
              <w:textAlignment w:val="baseline"/>
            </w:pPr>
          </w:p>
        </w:tc>
        <w:tc>
          <w:tcPr>
            <w:textDirection w:val="lrTb"/>
            <w:vAlign w:val="center"/>
            <w:tcW w:type="dxa" w:w="3420"/>
            <w:gridSpan w:val="4"/>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Pr>
              <w:spacing w:line="400" w:lineRule="exact"/>
              <w:jc w:val="both"/>
              <w:textAlignment w:val="baseline"/>
            </w:pPr>
          </w:p>
        </w:tc>
        <w:tc>
          <w:tcPr>
            <w:textDirection w:val="lrTb"/>
            <w:vAlign w:val="center"/>
            <w:tcW w:type="dxa" w:w="1261"/>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Pr>
              <w:spacing w:line="400" w:lineRule="exact"/>
              <w:jc w:val="both"/>
              <w:textAlignment w:val="baseline"/>
            </w:pPr>
          </w:p>
        </w:tc>
        <w:tc>
          <w:tcPr>
            <w:textDirection w:val="lrTb"/>
            <w:vAlign w:val="center"/>
            <w:tcW w:type="dxa" w:w="2532"/>
            <w:gridSpan w:val="2"/>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Pr>
              <w:spacing w:line="400" w:lineRule="exact"/>
              <w:jc w:val="both"/>
              <w:textAlignment w:val="baseline"/>
            </w:pPr>
          </w:p>
        </w:tc>
      </w:tr>
      <w:tr>
        <w:trPr>
          <w:wAfter w:w="0" w:type="dxa"/>
          <w:trHeight w:val="690" w:hRule="atLeast"/>
        </w:trPr>
        <w:tc>
          <w:tcPr>
            <w:textDirection w:val="lrTb"/>
            <w:vAlign w:val="center"/>
            <w:tcW w:type="dxa" w:w="1545"/>
            <w:gridSpan w:val="2"/>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Pr>
              <w:spacing w:line="400" w:lineRule="exact"/>
              <w:jc w:val="both"/>
              <w:textAlignment w:val="baseline"/>
            </w:pPr>
          </w:p>
        </w:tc>
        <w:tc>
          <w:tcPr>
            <w:textDirection w:val="lrTb"/>
            <w:vAlign w:val="center"/>
            <w:tcW w:type="dxa" w:w="3420"/>
            <w:gridSpan w:val="4"/>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Pr>
              <w:spacing w:line="400" w:lineRule="exact"/>
              <w:jc w:val="both"/>
              <w:textAlignment w:val="baseline"/>
            </w:pPr>
          </w:p>
        </w:tc>
        <w:tc>
          <w:tcPr>
            <w:textDirection w:val="lrTb"/>
            <w:vAlign w:val="center"/>
            <w:tcW w:type="dxa" w:w="1261"/>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Pr>
              <w:spacing w:line="400" w:lineRule="exact"/>
              <w:jc w:val="both"/>
              <w:textAlignment w:val="baseline"/>
            </w:pPr>
          </w:p>
        </w:tc>
        <w:tc>
          <w:tcPr>
            <w:textDirection w:val="lrTb"/>
            <w:vAlign w:val="center"/>
            <w:tcW w:type="dxa" w:w="2532"/>
            <w:gridSpan w:val="2"/>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Pr>
              <w:spacing w:line="400" w:lineRule="exact"/>
              <w:jc w:val="both"/>
              <w:textAlignment w:val="baseline"/>
            </w:pPr>
          </w:p>
        </w:tc>
      </w:tr>
      <w:tr>
        <w:trPr>
          <w:wAfter w:w="0" w:type="dxa"/>
          <w:trHeight w:val="690" w:hRule="atLeast"/>
        </w:trPr>
        <w:tc>
          <w:tcPr>
            <w:textDirection w:val="lrTb"/>
            <w:vAlign w:val="center"/>
            <w:tcW w:type="dxa" w:w="1545"/>
            <w:gridSpan w:val="2"/>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Pr>
              <w:spacing w:line="400" w:lineRule="exact"/>
              <w:jc w:val="both"/>
              <w:textAlignment w:val="baseline"/>
            </w:pPr>
          </w:p>
        </w:tc>
        <w:tc>
          <w:tcPr>
            <w:textDirection w:val="lrTb"/>
            <w:vAlign w:val="center"/>
            <w:tcW w:type="dxa" w:w="3420"/>
            <w:gridSpan w:val="4"/>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Pr>
              <w:spacing w:line="400" w:lineRule="exact"/>
              <w:jc w:val="both"/>
              <w:textAlignment w:val="baseline"/>
            </w:pPr>
          </w:p>
        </w:tc>
        <w:tc>
          <w:tcPr>
            <w:textDirection w:val="lrTb"/>
            <w:vAlign w:val="center"/>
            <w:tcW w:type="dxa" w:w="1261"/>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Pr>
              <w:spacing w:line="400" w:lineRule="exact"/>
              <w:jc w:val="both"/>
              <w:textAlignment w:val="baseline"/>
            </w:pPr>
          </w:p>
        </w:tc>
        <w:tc>
          <w:tcPr>
            <w:textDirection w:val="lrTb"/>
            <w:vAlign w:val="center"/>
            <w:tcW w:type="dxa" w:w="2532"/>
            <w:gridSpan w:val="2"/>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Pr>
              <w:spacing w:line="400" w:lineRule="exact"/>
              <w:jc w:val="both"/>
              <w:textAlignment w:val="baseline"/>
            </w:pPr>
          </w:p>
        </w:tc>
      </w:tr>
    </w:tbl>
    <w:p>
      <w:pPr>
        <w:pStyle w:val="Normal"/>
        <w:rPr>
          <w:rStyle w:val="NormalCharacter"/>
          <w:szCs w:val="22"/>
          <w:sz w:val="21"/>
          <w:kern w:val="2"/>
          <w:lang w:val="en-US" w:eastAsia="zh-CN" w:bidi="ar-SA"/>
        </w:rPr>
        <w:spacing w:line="400" w:lineRule="exact"/>
        <w:jc w:val="both"/>
        <w:textAlignment w:val="baseline"/>
      </w:pPr>
      <w:r>
        <w:rPr>
          <w:rStyle w:val="NormalCharacter"/>
          <w:szCs w:val="21"/>
          <w:sz w:val="21"/>
          <w:kern w:val="2"/>
          <w:lang w:val="en-US" w:eastAsia="zh-CN" w:bidi="ar-SA"/>
        </w:rPr>
        <w:t xml:space="preserve">注</w:t>
      </w:r>
      <w:r>
        <w:rPr>
          <w:rStyle w:val="NormalCharacter"/>
          <w:szCs w:val="22"/>
          <w:sz w:val="21"/>
          <w:kern w:val="2"/>
          <w:lang w:val="en-US" w:eastAsia="zh-CN" w:bidi="ar-SA"/>
        </w:rPr>
        <w:t xml:space="preserve">  </w:t>
      </w:r>
      <w:r>
        <w:rPr>
          <w:rStyle w:val="NormalCharacter"/>
          <w:szCs w:val="22"/>
          <w:sz w:val="21"/>
          <w:kern w:val="2"/>
          <w:lang w:val="en-US" w:eastAsia="zh-CN" w:bidi="ar-SA"/>
        </w:rPr>
        <w:t xml:space="preserve">主要人员指项目负责人、</w:t>
      </w:r>
      <w:r>
        <w:rPr>
          <w:rStyle w:val="NormalCharacter"/>
          <w:szCs w:val="21"/>
          <w:sz w:val="21"/>
          <w:kern w:val="2"/>
          <w:lang w:val="en-US" w:eastAsia="zh-CN" w:bidi="ar-SA"/>
        </w:rPr>
        <w:t xml:space="preserve">项目</w:t>
      </w:r>
      <w:r>
        <w:rPr>
          <w:rStyle w:val="NormalCharacter"/>
          <w:szCs w:val="22"/>
          <w:sz w:val="21"/>
          <w:kern w:val="2"/>
          <w:lang w:val="en-US" w:eastAsia="zh-CN" w:bidi="ar-SA"/>
        </w:rPr>
        <w:t xml:space="preserve">技术负责人。</w:t>
      </w:r>
    </w:p>
    <w:p>
      <w:pPr>
        <w:pStyle w:val="Normal"/>
        <w:rPr>
          <w:rStyle w:val="NormalCharacter"/>
          <w:szCs w:val="21"/>
          <w:sz w:val="21"/>
          <w:kern w:val="2"/>
          <w:lang w:val="en-US" w:eastAsia="zh-CN" w:bidi="ar-SA"/>
        </w:rPr>
        <w:spacing w:line="400" w:lineRule="exact"/>
        <w:jc w:val="both"/>
        <w:textAlignment w:val="baseline"/>
      </w:pPr>
      <w:r>
        <w:rPr>
          <w:rStyle w:val="NormalCharacter"/>
          <w:szCs w:val="21"/>
          <w:sz w:val="21"/>
          <w:kern w:val="2"/>
          <w:lang w:val="en-US" w:eastAsia="zh-CN" w:bidi="ar-SA"/>
        </w:rPr>
      </w:r>
    </w:p>
    <w:p>
      <w:pPr>
        <w:pStyle w:val="Normal"/>
        <w:rPr>
          <w:rStyle w:val="NormalCharacter"/>
          <w:szCs w:val="21"/>
          <w:sz w:val="21"/>
          <w:kern w:val="2"/>
          <w:lang w:val="en-US" w:eastAsia="zh-CN" w:bidi="ar-SA"/>
        </w:rPr>
        <w:ind w:firstLine="4620" w:firstLineChars="2200"/>
        <w:spacing w:line="400" w:lineRule="exact"/>
        <w:jc w:val="both"/>
        <w:textAlignment w:val="baseline"/>
      </w:pPr>
      <w:r>
        <w:rPr>
          <w:rStyle w:val="NormalCharacter"/>
          <w:szCs w:val="21"/>
          <w:sz w:val="21"/>
          <w:kern w:val="2"/>
          <w:lang w:val="en-US" w:eastAsia="zh-CN" w:bidi="ar-SA"/>
        </w:rPr>
      </w:r>
    </w:p>
    <w:p>
      <w:pPr>
        <w:pStyle w:val="Heading3"/>
        <w:rPr>
          <w:rStyle w:val="NormalCharacter"/>
          <w:b/>
          <w:bCs/>
          <w:szCs w:val="30"/>
          <w:sz w:val="30"/>
          <w:kern w:val="2"/>
          <w:lang w:val="en-US" w:eastAsia="zh-CN" w:bidi="ar-SA"/>
          <w:rFonts w:ascii="Calibri" w:cs="Times New Roman" w:hAnsi="Calibri"/>
        </w:rPr>
        <w:keepLines/>
        <w:keepNext/>
        <w:widowControl/>
        <w:tabs>
          <w:tab w:leader="none" w:val="left" w:pos="720"/>
        </w:tabs>
        <w:framePr w:outlineLvl="2"/>
        <w:ind w:left="288"/>
        <w:spacing w:line="415" w:after="0" w:before="0" w:lineRule="auto"/>
        <w:jc w:val="center"/>
        <w:textAlignment w:val="baseline"/>
        <w:numPr>
          <w:ilvl w:val="0"/>
          <w:numId w:val="0"/>
        </w:numPr>
      </w:pPr>
      <w:r>
        <w:rPr>
          <w:rStyle w:val="NormalCharacter"/>
          <w:b/>
          <w:bCs/>
          <w:szCs w:val="30"/>
          <w:sz w:val="30"/>
          <w:kern w:val="2"/>
          <w:lang w:val="en-US" w:eastAsia="zh-CN" w:bidi="ar-SA"/>
          <w:rFonts w:ascii="Calibri" w:cs="Times New Roman" w:hAnsi="Calibri"/>
        </w:rPr>
        <w:br w:type="page"/>
      </w:r>
    </w:p>
    <w:p>
      <w:pPr>
        <w:pStyle w:val="Heading3"/>
        <w:rPr>
          <w:rStyle w:val="NormalCharacter"/>
          <w:b w:val="off"/>
          <w:bCs w:val="off"/>
          <w:szCs w:val="30"/>
          <w:sz w:val="30"/>
          <w:kern w:val="2"/>
          <w:lang w:val="en-US" w:eastAsia="zh-CN" w:bidi="ar-SA"/>
          <w:rFonts w:ascii="Calibri" w:hAnsi="Calibri"/>
        </w:rPr>
        <w:keepLines/>
        <w:keepNext/>
        <w:widowControl/>
        <w:tabs>
          <w:tab w:leader="none" w:val="left" w:pos="720"/>
        </w:tabs>
        <w:framePr w:outlineLvl="2"/>
        <w:ind w:left="288"/>
        <w:spacing w:line="415" w:after="0" w:before="0" w:lineRule="auto"/>
        <w:jc w:val="center"/>
        <w:textAlignment w:val="baseline"/>
        <w:numPr>
          <w:ilvl w:val="0"/>
          <w:numId w:val="0"/>
        </w:numPr>
      </w:pPr>
      <w:r>
        <w:rPr>
          <w:rStyle w:val="NormalCharacter"/>
          <w:b/>
          <w:bCs/>
          <w:szCs w:val="30"/>
          <w:sz w:val="30"/>
          <w:kern w:val="2"/>
          <w:lang w:val="en-US" w:eastAsia="zh-CN" w:bidi="ar-SA"/>
          <w:rFonts w:ascii="Calibri" w:cs="Times New Roman" w:hAnsi="Calibri"/>
        </w:rPr>
        <w:t xml:space="preserve">四</w:t>
      </w:r>
      <w:r>
        <w:rPr>
          <w:rStyle w:val="NormalCharacter"/>
          <w:b/>
          <w:bCs/>
          <w:szCs w:val="30"/>
          <w:sz w:val="30"/>
          <w:kern w:val="2"/>
          <w:lang w:val="en-US" w:eastAsia="zh-CN" w:bidi="ar-SA"/>
          <w:rFonts w:ascii="Calibri" w:cs="Times New Roman" w:hAnsi="Calibri"/>
        </w:rPr>
        <w:t xml:space="preserve">、资格审查资料</w:t>
      </w:r>
      <w:r>
        <w:rPr>
          <w:rStyle w:val="NormalCharacter"/>
          <w:b w:val="off"/>
          <w:bCs w:val="off"/>
          <w:szCs w:val="30"/>
          <w:sz w:val="30"/>
          <w:kern w:val="2"/>
          <w:lang w:val="en-US" w:eastAsia="zh-CN" w:bidi="ar-SA"/>
          <w:rFonts w:ascii="Calibri" w:hAnsi="Calibri"/>
        </w:rPr>
      </w:r>
    </w:p>
    <w:p>
      <w:pPr>
        <w:pStyle w:val="Heading6"/>
        <w:rPr>
          <w:rStyle w:val="NormalCharacter"/>
          <w:b/>
          <w:bCs/>
          <w:szCs w:val="24"/>
          <w:sz w:val="24"/>
          <w:kern w:val="2"/>
          <w:lang w:val="en-US" w:eastAsia="zh-CN" w:bidi="ar-SA"/>
          <w:rFonts w:ascii="Arial" w:cs="Times New Roman" w:eastAsia="黑体" w:hAnsi="Arial"/>
        </w:rPr>
        <w:keepLines/>
        <w:keepNext/>
        <w:widowControl/>
        <w:framePr w:outlineLvl="5"/>
        <w:spacing w:line="320" w:after="64" w:before="240" w:lineRule="auto"/>
        <w:textAlignment w:val="baseline"/>
      </w:pPr>
      <w:r>
        <w:rPr>
          <w:rStyle w:val="NormalCharacter"/>
          <w:b/>
          <w:bCs/>
          <w:szCs w:val="24"/>
          <w:sz w:val="24"/>
          <w:kern w:val="2"/>
          <w:lang w:val="en-US" w:eastAsia="zh-CN" w:bidi="ar-SA"/>
          <w:rFonts w:ascii="Arial" w:cs="Times New Roman" w:eastAsia="黑体" w:hAnsi="Arial"/>
        </w:rPr>
        <w:t xml:space="preserve">（一）投标人基本情况表</w:t>
      </w:r>
    </w:p>
    <w:tbl>
      <w:tblPr>
        <w:tblW w:type="dxa" w:w="8969"/>
        <w:jc w:val="center"/>
        <w:tblLook w:val="ffff"/>
        <w:tblInd w:w="-108" w:type="dxa"/>
        <w:tblBorders>
          <w:top w:space="0" w:color="000000" w:val="single" w:sz="4"/>
          <w:left w:space="0" w:color="000000" w:val="single" w:sz="4"/>
          <w:bottom w:space="0" w:color="000000" w:val="single" w:sz="4"/>
          <w:right w:space="0" w:color="000000" w:val="single" w:sz="4"/>
          <w:insideH w:space="0" w:color="000000" w:val="single" w:sz="4"/>
          <w:insideV w:space="0" w:color="000000" w:val="single" w:sz="4"/>
        </w:tblBorders>
        <w:tblLayout w:type="fixed"/>
        <w:tblCellMar>
          <w:left w:w="0" w:type="dxa"/>
          <w:right w:w="0" w:type="dxa"/>
        </w:tblCellMar>
      </w:tblPr>
      <w:tblGrid>
        <w:gridCol w:w="1561"/>
        <w:gridCol w:w="419"/>
        <w:gridCol w:w="579"/>
        <w:gridCol w:w="1122"/>
        <w:gridCol w:w="1134"/>
        <w:gridCol w:w="850"/>
        <w:gridCol w:w="284"/>
        <w:gridCol w:w="709"/>
        <w:gridCol w:w="1134"/>
        <w:gridCol w:w="1177"/>
      </w:tblGrid>
      <w:tr>
        <w:trPr>
          <w:wAfter w:w="0" w:type="dxa"/>
          <w:trHeight w:val="510" w:hRule="atLeast"/>
        </w:trPr>
        <w:tc>
          <w:tcPr>
            <w:textDirection w:val="lrTb"/>
            <w:vAlign w:val="center"/>
            <w:tcW w:type="dxa" w:w="1561"/>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Fonts w:ascii="宋体" w:hAnsi="宋体"/>
              </w:rPr>
              <w:snapToGrid w:val="0"/>
              <w:spacing w:line="240" w:lineRule="atLeast"/>
              <w:jc w:val="center"/>
              <w:textAlignment w:val="baseline"/>
            </w:pPr>
            <w:r>
              <w:rPr>
                <w:rStyle w:val="NormalCharacter"/>
                <w:szCs w:val="21"/>
                <w:sz w:val="21"/>
                <w:kern w:val="2"/>
                <w:lang w:val="en-US" w:eastAsia="zh-CN" w:bidi="ar-SA"/>
                <w:rFonts w:ascii="宋体" w:hAnsi="宋体"/>
              </w:rPr>
              <w:t xml:space="preserve">投标人名称</w:t>
            </w:r>
          </w:p>
        </w:tc>
        <w:tc>
          <w:tcPr>
            <w:textDirection w:val="lrTb"/>
            <w:vAlign w:val="center"/>
            <w:tcW w:type="dxa" w:w="7408"/>
            <w:gridSpan w:val="9"/>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Fonts w:ascii="宋体" w:hAnsi="宋体"/>
              </w:rPr>
              <w:snapToGrid w:val="0"/>
              <w:spacing w:line="240" w:lineRule="atLeast"/>
              <w:jc w:val="center"/>
              <w:textAlignment w:val="baseline"/>
            </w:pPr>
          </w:p>
        </w:tc>
      </w:tr>
      <w:tr>
        <w:trPr>
          <w:wAfter w:w="0" w:type="dxa"/>
          <w:trHeight w:val="510" w:hRule="atLeast"/>
        </w:trPr>
        <w:tc>
          <w:tcPr>
            <w:textDirection w:val="lrTb"/>
            <w:vAlign w:val="center"/>
            <w:tcW w:type="dxa" w:w="1561"/>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Fonts w:ascii="宋体" w:hAnsi="宋体"/>
              </w:rPr>
              <w:snapToGrid w:val="0"/>
              <w:spacing w:line="240" w:lineRule="atLeast"/>
              <w:jc w:val="center"/>
              <w:textAlignment w:val="baseline"/>
            </w:pPr>
            <w:r>
              <w:rPr>
                <w:rStyle w:val="NormalCharacter"/>
                <w:szCs w:val="21"/>
                <w:sz w:val="21"/>
                <w:kern w:val="2"/>
                <w:lang w:val="en-US" w:eastAsia="zh-CN" w:bidi="ar-SA"/>
                <w:rFonts w:ascii="宋体" w:hAnsi="宋体"/>
              </w:rPr>
              <w:t xml:space="preserve">注册地址</w:t>
            </w:r>
          </w:p>
        </w:tc>
        <w:tc>
          <w:tcPr>
            <w:textDirection w:val="lrTb"/>
            <w:vAlign w:val="center"/>
            <w:tcW w:type="dxa" w:w="3254"/>
            <w:gridSpan w:val="4"/>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Fonts w:ascii="宋体" w:hAnsi="宋体"/>
              </w:rPr>
              <w:snapToGrid w:val="0"/>
              <w:spacing w:line="240" w:lineRule="atLeast"/>
              <w:jc w:val="center"/>
              <w:textAlignment w:val="baseline"/>
            </w:pPr>
          </w:p>
        </w:tc>
        <w:tc>
          <w:tcPr>
            <w:textDirection w:val="lrTb"/>
            <w:vAlign w:val="center"/>
            <w:tcW w:type="dxa" w:w="1134"/>
            <w:gridSpan w:val="2"/>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Fonts w:ascii="宋体" w:hAnsi="宋体"/>
              </w:rPr>
              <w:snapToGrid w:val="0"/>
              <w:spacing w:line="240" w:lineRule="atLeast"/>
              <w:jc w:val="center"/>
              <w:textAlignment w:val="baseline"/>
            </w:pPr>
            <w:r>
              <w:rPr>
                <w:rStyle w:val="NormalCharacter"/>
                <w:szCs w:val="21"/>
                <w:sz w:val="21"/>
                <w:kern w:val="2"/>
                <w:lang w:val="en-US" w:eastAsia="zh-CN" w:bidi="ar-SA"/>
                <w:rFonts w:ascii="宋体" w:hAnsi="宋体"/>
              </w:rPr>
              <w:t xml:space="preserve">邮政编码</w:t>
            </w:r>
          </w:p>
        </w:tc>
        <w:tc>
          <w:tcPr>
            <w:textDirection w:val="lrTb"/>
            <w:vAlign w:val="center"/>
            <w:tcW w:type="dxa" w:w="3020"/>
            <w:gridSpan w:val="3"/>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Fonts w:ascii="宋体" w:hAnsi="宋体"/>
              </w:rPr>
              <w:snapToGrid w:val="0"/>
              <w:spacing w:line="240" w:lineRule="atLeast"/>
              <w:jc w:val="center"/>
              <w:textAlignment w:val="baseline"/>
            </w:pPr>
          </w:p>
        </w:tc>
      </w:tr>
      <w:tr>
        <w:trPr>
          <w:wAfter w:w="0" w:type="dxa"/>
          <w:trHeight w:val="510" w:hRule="atLeast"/>
        </w:trPr>
        <w:tc>
          <w:tcPr>
            <w:textDirection w:val="lrTb"/>
            <w:vMerge w:val="restart"/>
            <w:vAlign w:val="center"/>
            <w:tcW w:type="dxa" w:w="1561"/>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Fonts w:ascii="宋体" w:hAnsi="宋体"/>
              </w:rPr>
              <w:snapToGrid w:val="0"/>
              <w:spacing w:line="240" w:lineRule="atLeast"/>
              <w:jc w:val="center"/>
              <w:textAlignment w:val="baseline"/>
            </w:pPr>
            <w:r>
              <w:rPr>
                <w:rStyle w:val="NormalCharacter"/>
                <w:szCs w:val="21"/>
                <w:sz w:val="21"/>
                <w:kern w:val="2"/>
                <w:lang w:val="en-US" w:eastAsia="zh-CN" w:bidi="ar-SA"/>
                <w:rFonts w:ascii="宋体" w:hAnsi="宋体"/>
              </w:rPr>
              <w:t xml:space="preserve">联系方式</w:t>
            </w:r>
          </w:p>
        </w:tc>
        <w:tc>
          <w:tcPr>
            <w:textDirection w:val="lrTb"/>
            <w:vAlign w:val="center"/>
            <w:tcW w:type="dxa" w:w="998"/>
            <w:gridSpan w:val="2"/>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Fonts w:ascii="宋体" w:hAnsi="宋体"/>
              </w:rPr>
              <w:snapToGrid w:val="0"/>
              <w:spacing w:line="240" w:lineRule="atLeast"/>
              <w:jc w:val="center"/>
              <w:textAlignment w:val="baseline"/>
            </w:pPr>
            <w:r>
              <w:rPr>
                <w:rStyle w:val="NormalCharacter"/>
                <w:szCs w:val="21"/>
                <w:sz w:val="21"/>
                <w:kern w:val="2"/>
                <w:lang w:val="en-US" w:eastAsia="zh-CN" w:bidi="ar-SA"/>
                <w:rFonts w:ascii="宋体" w:hAnsi="宋体"/>
              </w:rPr>
              <w:t xml:space="preserve">联系人</w:t>
            </w:r>
          </w:p>
        </w:tc>
        <w:tc>
          <w:tcPr>
            <w:textDirection w:val="lrTb"/>
            <w:vAlign w:val="center"/>
            <w:tcW w:type="dxa" w:w="2256"/>
            <w:gridSpan w:val="2"/>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Fonts w:ascii="宋体" w:hAnsi="宋体"/>
              </w:rPr>
              <w:snapToGrid w:val="0"/>
              <w:spacing w:line="240" w:lineRule="atLeast"/>
              <w:jc w:val="center"/>
              <w:textAlignment w:val="baseline"/>
            </w:pPr>
          </w:p>
        </w:tc>
        <w:tc>
          <w:tcPr>
            <w:textDirection w:val="lrTb"/>
            <w:vAlign w:val="center"/>
            <w:tcW w:type="dxa" w:w="1134"/>
            <w:gridSpan w:val="2"/>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Fonts w:ascii="宋体" w:hAnsi="宋体"/>
              </w:rPr>
              <w:snapToGrid w:val="0"/>
              <w:spacing w:line="240" w:lineRule="atLeast"/>
              <w:jc w:val="center"/>
              <w:textAlignment w:val="baseline"/>
            </w:pPr>
            <w:r>
              <w:rPr>
                <w:rStyle w:val="NormalCharacter"/>
                <w:szCs w:val="21"/>
                <w:sz w:val="21"/>
                <w:kern w:val="2"/>
                <w:lang w:val="en-US" w:eastAsia="zh-CN" w:bidi="ar-SA"/>
                <w:rFonts w:ascii="宋体" w:hAnsi="宋体"/>
              </w:rPr>
              <w:t xml:space="preserve">电    话</w:t>
            </w:r>
          </w:p>
        </w:tc>
        <w:tc>
          <w:tcPr>
            <w:textDirection w:val="lrTb"/>
            <w:vAlign w:val="center"/>
            <w:tcW w:type="dxa" w:w="3020"/>
            <w:gridSpan w:val="3"/>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Fonts w:ascii="宋体" w:hAnsi="宋体"/>
              </w:rPr>
              <w:snapToGrid w:val="0"/>
              <w:spacing w:line="240" w:lineRule="atLeast"/>
              <w:jc w:val="center"/>
              <w:textAlignment w:val="baseline"/>
            </w:pPr>
          </w:p>
        </w:tc>
      </w:tr>
      <w:tr>
        <w:trPr>
          <w:wAfter w:w="0" w:type="dxa"/>
          <w:trHeight w:val="510" w:hRule="atLeast"/>
        </w:trPr>
        <w:tc>
          <w:tcPr>
            <w:textDirection w:val="lrTb"/>
            <w:vMerge w:val="continue"/>
            <w:vAlign w:val="center"/>
            <w:tcW w:type="dxa" w:w="1561"/>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Fonts w:ascii="宋体" w:hAnsi="宋体"/>
              </w:rPr>
              <w:snapToGrid w:val="0"/>
              <w:spacing w:line="240" w:lineRule="atLeast"/>
              <w:jc w:val="center"/>
              <w:textAlignment w:val="baseline"/>
            </w:pPr>
          </w:p>
        </w:tc>
        <w:tc>
          <w:tcPr>
            <w:textDirection w:val="lrTb"/>
            <w:vAlign w:val="center"/>
            <w:tcW w:type="dxa" w:w="998"/>
            <w:gridSpan w:val="2"/>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Fonts w:ascii="宋体" w:hAnsi="宋体"/>
              </w:rPr>
              <w:snapToGrid w:val="0"/>
              <w:spacing w:line="240" w:lineRule="atLeast"/>
              <w:jc w:val="center"/>
              <w:textAlignment w:val="baseline"/>
            </w:pPr>
            <w:r>
              <w:rPr>
                <w:rStyle w:val="NormalCharacter"/>
                <w:szCs w:val="21"/>
                <w:sz w:val="21"/>
                <w:kern w:val="2"/>
                <w:lang w:val="en-US" w:eastAsia="zh-CN" w:bidi="ar-SA"/>
                <w:rFonts w:ascii="宋体" w:hAnsi="宋体"/>
              </w:rPr>
              <w:t xml:space="preserve">传  真</w:t>
            </w:r>
          </w:p>
        </w:tc>
        <w:tc>
          <w:tcPr>
            <w:textDirection w:val="lrTb"/>
            <w:vAlign w:val="center"/>
            <w:tcW w:type="dxa" w:w="2256"/>
            <w:gridSpan w:val="2"/>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Fonts w:ascii="宋体" w:hAnsi="宋体"/>
              </w:rPr>
              <w:snapToGrid w:val="0"/>
              <w:spacing w:line="240" w:lineRule="atLeast"/>
              <w:jc w:val="center"/>
              <w:textAlignment w:val="baseline"/>
            </w:pPr>
          </w:p>
        </w:tc>
        <w:tc>
          <w:tcPr>
            <w:textDirection w:val="lrTb"/>
            <w:vAlign w:val="center"/>
            <w:tcW w:type="dxa" w:w="1134"/>
            <w:gridSpan w:val="2"/>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Fonts w:ascii="宋体" w:hAnsi="宋体"/>
              </w:rPr>
              <w:snapToGrid w:val="0"/>
              <w:spacing w:line="240" w:lineRule="atLeast"/>
              <w:jc w:val="center"/>
              <w:textAlignment w:val="baseline"/>
            </w:pPr>
            <w:r>
              <w:rPr>
                <w:rStyle w:val="NormalCharacter"/>
                <w:szCs w:val="21"/>
                <w:sz w:val="21"/>
                <w:kern w:val="2"/>
                <w:lang w:val="en-US" w:eastAsia="zh-CN" w:bidi="ar-SA"/>
                <w:rFonts w:ascii="宋体" w:hAnsi="宋体"/>
              </w:rPr>
              <w:t xml:space="preserve">电子信箱</w:t>
            </w:r>
          </w:p>
        </w:tc>
        <w:tc>
          <w:tcPr>
            <w:textDirection w:val="lrTb"/>
            <w:vAlign w:val="center"/>
            <w:tcW w:type="dxa" w:w="3020"/>
            <w:gridSpan w:val="3"/>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Fonts w:ascii="宋体" w:hAnsi="宋体"/>
              </w:rPr>
              <w:snapToGrid w:val="0"/>
              <w:spacing w:line="240" w:lineRule="atLeast"/>
              <w:jc w:val="center"/>
              <w:textAlignment w:val="baseline"/>
            </w:pPr>
          </w:p>
        </w:tc>
      </w:tr>
      <w:tr>
        <w:trPr>
          <w:wAfter w:w="0" w:type="dxa"/>
          <w:trHeight w:val="510" w:hRule="atLeast"/>
        </w:trPr>
        <w:tc>
          <w:tcPr>
            <w:textDirection w:val="lrTb"/>
            <w:vAlign w:val="center"/>
            <w:tcW w:type="dxa" w:w="1561"/>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Fonts w:ascii="宋体" w:hAnsi="宋体"/>
              </w:rPr>
              <w:snapToGrid w:val="0"/>
              <w:spacing w:line="240" w:lineRule="atLeast"/>
              <w:jc w:val="center"/>
              <w:textAlignment w:val="baseline"/>
            </w:pPr>
            <w:r>
              <w:rPr>
                <w:rStyle w:val="NormalCharacter"/>
                <w:szCs w:val="21"/>
                <w:sz w:val="21"/>
                <w:kern w:val="2"/>
                <w:lang w:val="en-US" w:eastAsia="zh-CN" w:bidi="ar-SA"/>
                <w:rFonts w:ascii="宋体" w:hAnsi="宋体"/>
              </w:rPr>
              <w:t xml:space="preserve">企业性质</w:t>
            </w:r>
          </w:p>
        </w:tc>
        <w:tc>
          <w:tcPr>
            <w:textDirection w:val="lrTb"/>
            <w:vAlign w:val="center"/>
            <w:tcW w:type="dxa" w:w="2120"/>
            <w:gridSpan w:val="3"/>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Fonts w:ascii="宋体" w:hAnsi="宋体"/>
              </w:rPr>
              <w:snapToGrid w:val="0"/>
              <w:spacing w:line="240" w:lineRule="atLeast"/>
              <w:jc w:val="center"/>
              <w:textAlignment w:val="baseline"/>
            </w:pPr>
          </w:p>
        </w:tc>
        <w:tc>
          <w:tcPr>
            <w:textDirection w:val="lrTb"/>
            <w:vAlign w:val="center"/>
            <w:tcW w:type="dxa" w:w="2268"/>
            <w:gridSpan w:val="3"/>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Fonts w:ascii="宋体" w:hAnsi="宋体"/>
              </w:rPr>
              <w:snapToGrid w:val="0"/>
              <w:spacing w:line="240" w:lineRule="atLeast"/>
              <w:jc w:val="center"/>
              <w:textAlignment w:val="baseline"/>
            </w:pPr>
            <w:r>
              <w:rPr>
                <w:rStyle w:val="NormalCharacter"/>
                <w:szCs w:val="21"/>
                <w:sz w:val="21"/>
                <w:kern w:val="2"/>
                <w:lang w:val="en-US" w:eastAsia="zh-CN" w:bidi="ar-SA"/>
                <w:rFonts w:ascii="宋体" w:hAnsi="宋体"/>
              </w:rPr>
              <w:t xml:space="preserve">上级主管单位</w:t>
            </w:r>
          </w:p>
        </w:tc>
        <w:tc>
          <w:tcPr>
            <w:textDirection w:val="lrTb"/>
            <w:vAlign w:val="center"/>
            <w:tcW w:type="dxa" w:w="3020"/>
            <w:gridSpan w:val="3"/>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Fonts w:ascii="宋体" w:hAnsi="宋体"/>
              </w:rPr>
              <w:snapToGrid w:val="0"/>
              <w:spacing w:line="240" w:lineRule="atLeast"/>
              <w:jc w:val="center"/>
              <w:textAlignment w:val="baseline"/>
            </w:pPr>
          </w:p>
        </w:tc>
      </w:tr>
      <w:tr>
        <w:trPr>
          <w:wAfter w:w="0" w:type="dxa"/>
          <w:trHeight w:val="510" w:hRule="atLeast"/>
        </w:trPr>
        <w:tc>
          <w:tcPr>
            <w:textDirection w:val="lrTb"/>
            <w:vAlign w:val="center"/>
            <w:tcW w:type="dxa" w:w="1561"/>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Fonts w:ascii="宋体" w:hAnsi="宋体"/>
              </w:rPr>
              <w:snapToGrid w:val="0"/>
              <w:spacing w:line="240" w:lineRule="atLeast"/>
              <w:jc w:val="center"/>
              <w:textAlignment w:val="baseline"/>
            </w:pPr>
            <w:r>
              <w:rPr>
                <w:rStyle w:val="NormalCharacter"/>
                <w:szCs w:val="21"/>
                <w:sz w:val="21"/>
                <w:kern w:val="2"/>
                <w:lang w:val="en-US" w:eastAsia="zh-CN" w:bidi="ar-SA"/>
                <w:rFonts w:ascii="宋体" w:hAnsi="宋体"/>
              </w:rPr>
              <w:t xml:space="preserve">法定代表人</w:t>
            </w:r>
          </w:p>
        </w:tc>
        <w:tc>
          <w:tcPr>
            <w:textDirection w:val="lrTb"/>
            <w:vAlign w:val="center"/>
            <w:tcW w:type="dxa" w:w="998"/>
            <w:gridSpan w:val="2"/>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Fonts w:ascii="宋体" w:hAnsi="宋体"/>
              </w:rPr>
              <w:snapToGrid w:val="0"/>
              <w:spacing w:line="240" w:lineRule="atLeast"/>
              <w:jc w:val="center"/>
              <w:textAlignment w:val="baseline"/>
            </w:pPr>
            <w:r>
              <w:rPr>
                <w:rStyle w:val="NormalCharacter"/>
                <w:szCs w:val="21"/>
                <w:sz w:val="21"/>
                <w:kern w:val="2"/>
                <w:lang w:val="en-US" w:eastAsia="zh-CN" w:bidi="ar-SA"/>
                <w:rFonts w:ascii="宋体" w:hAnsi="宋体"/>
              </w:rPr>
              <w:t xml:space="preserve">姓名</w:t>
            </w:r>
          </w:p>
        </w:tc>
        <w:tc>
          <w:tcPr>
            <w:textDirection w:val="lrTb"/>
            <w:vAlign w:val="center"/>
            <w:tcW w:type="dxa" w:w="1122"/>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Fonts w:ascii="宋体" w:hAnsi="宋体"/>
              </w:rPr>
              <w:snapToGrid w:val="0"/>
              <w:spacing w:line="240" w:lineRule="atLeast"/>
              <w:jc w:val="center"/>
              <w:textAlignment w:val="baseline"/>
            </w:pPr>
          </w:p>
        </w:tc>
        <w:tc>
          <w:tcPr>
            <w:textDirection w:val="lrTb"/>
            <w:vAlign w:val="center"/>
            <w:tcW w:type="dxa" w:w="1134"/>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Fonts w:ascii="宋体" w:hAnsi="宋体"/>
              </w:rPr>
              <w:snapToGrid w:val="0"/>
              <w:spacing w:line="240" w:lineRule="atLeast"/>
              <w:jc w:val="center"/>
              <w:textAlignment w:val="baseline"/>
            </w:pPr>
            <w:r>
              <w:rPr>
                <w:rStyle w:val="NormalCharacter"/>
                <w:szCs w:val="21"/>
                <w:sz w:val="21"/>
                <w:kern w:val="2"/>
                <w:lang w:val="en-US" w:eastAsia="zh-CN" w:bidi="ar-SA"/>
                <w:rFonts w:ascii="宋体" w:hAnsi="宋体"/>
              </w:rPr>
              <w:t xml:space="preserve">技术职称</w:t>
            </w:r>
          </w:p>
        </w:tc>
        <w:tc>
          <w:tcPr>
            <w:textDirection w:val="lrTb"/>
            <w:vAlign w:val="center"/>
            <w:tcW w:type="dxa" w:w="1134"/>
            <w:gridSpan w:val="2"/>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Fonts w:ascii="宋体" w:hAnsi="宋体"/>
              </w:rPr>
              <w:snapToGrid w:val="0"/>
              <w:spacing w:line="240" w:lineRule="atLeast"/>
              <w:jc w:val="center"/>
              <w:textAlignment w:val="baseline"/>
            </w:pPr>
          </w:p>
        </w:tc>
        <w:tc>
          <w:tcPr>
            <w:textDirection w:val="lrTb"/>
            <w:vAlign w:val="center"/>
            <w:tcW w:type="dxa" w:w="709"/>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Fonts w:ascii="宋体" w:hAnsi="宋体"/>
              </w:rPr>
              <w:snapToGrid w:val="0"/>
              <w:spacing w:line="240" w:lineRule="atLeast"/>
              <w:jc w:val="center"/>
              <w:textAlignment w:val="baseline"/>
            </w:pPr>
            <w:r>
              <w:rPr>
                <w:rStyle w:val="NormalCharacter"/>
                <w:szCs w:val="21"/>
                <w:sz w:val="21"/>
                <w:kern w:val="2"/>
                <w:lang w:val="en-US" w:eastAsia="zh-CN" w:bidi="ar-SA"/>
                <w:rFonts w:ascii="宋体" w:hAnsi="宋体"/>
              </w:rPr>
              <w:t xml:space="preserve">电话</w:t>
            </w:r>
          </w:p>
        </w:tc>
        <w:tc>
          <w:tcPr>
            <w:textDirection w:val="lrTb"/>
            <w:vAlign w:val="center"/>
            <w:tcW w:type="dxa" w:w="2311"/>
            <w:gridSpan w:val="2"/>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Fonts w:ascii="宋体" w:hAnsi="宋体"/>
              </w:rPr>
              <w:snapToGrid w:val="0"/>
              <w:spacing w:line="240" w:lineRule="atLeast"/>
              <w:jc w:val="center"/>
              <w:textAlignment w:val="baseline"/>
            </w:pPr>
          </w:p>
        </w:tc>
      </w:tr>
      <w:tr>
        <w:trPr>
          <w:wAfter w:w="0" w:type="dxa"/>
          <w:trHeight w:val="510" w:hRule="atLeast"/>
        </w:trPr>
        <w:tc>
          <w:tcPr>
            <w:textDirection w:val="lrTb"/>
            <w:vAlign w:val="center"/>
            <w:tcW w:type="dxa" w:w="1561"/>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Fonts w:ascii="宋体" w:hAnsi="宋体"/>
              </w:rPr>
              <w:snapToGrid w:val="0"/>
              <w:spacing w:line="240" w:lineRule="atLeast"/>
              <w:jc w:val="center"/>
              <w:textAlignment w:val="baseline"/>
            </w:pPr>
            <w:r>
              <w:rPr>
                <w:rStyle w:val="NormalCharacter"/>
                <w:szCs w:val="21"/>
                <w:sz w:val="21"/>
                <w:kern w:val="2"/>
                <w:lang w:val="en-US" w:eastAsia="zh-CN" w:bidi="ar-SA"/>
                <w:rFonts w:ascii="宋体" w:hAnsi="宋体"/>
              </w:rPr>
              <w:t xml:space="preserve">技术负责人</w:t>
            </w:r>
          </w:p>
        </w:tc>
        <w:tc>
          <w:tcPr>
            <w:textDirection w:val="lrTb"/>
            <w:vAlign w:val="center"/>
            <w:tcW w:type="dxa" w:w="998"/>
            <w:gridSpan w:val="2"/>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Fonts w:ascii="宋体" w:hAnsi="宋体"/>
              </w:rPr>
              <w:snapToGrid w:val="0"/>
              <w:spacing w:line="240" w:lineRule="atLeast"/>
              <w:jc w:val="center"/>
              <w:textAlignment w:val="baseline"/>
            </w:pPr>
            <w:r>
              <w:rPr>
                <w:rStyle w:val="NormalCharacter"/>
                <w:szCs w:val="21"/>
                <w:sz w:val="21"/>
                <w:kern w:val="2"/>
                <w:lang w:val="en-US" w:eastAsia="zh-CN" w:bidi="ar-SA"/>
                <w:rFonts w:ascii="宋体" w:hAnsi="宋体"/>
              </w:rPr>
              <w:t xml:space="preserve">姓名</w:t>
            </w:r>
          </w:p>
        </w:tc>
        <w:tc>
          <w:tcPr>
            <w:textDirection w:val="lrTb"/>
            <w:vAlign w:val="center"/>
            <w:tcW w:type="dxa" w:w="1122"/>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Fonts w:ascii="宋体" w:hAnsi="宋体"/>
              </w:rPr>
              <w:snapToGrid w:val="0"/>
              <w:spacing w:line="240" w:lineRule="atLeast"/>
              <w:jc w:val="center"/>
              <w:textAlignment w:val="baseline"/>
            </w:pPr>
          </w:p>
        </w:tc>
        <w:tc>
          <w:tcPr>
            <w:textDirection w:val="lrTb"/>
            <w:vAlign w:val="center"/>
            <w:tcW w:type="dxa" w:w="1134"/>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Fonts w:ascii="宋体" w:hAnsi="宋体"/>
              </w:rPr>
              <w:snapToGrid w:val="0"/>
              <w:spacing w:line="240" w:lineRule="atLeast"/>
              <w:jc w:val="center"/>
              <w:textAlignment w:val="baseline"/>
            </w:pPr>
            <w:r>
              <w:rPr>
                <w:rStyle w:val="NormalCharacter"/>
                <w:szCs w:val="21"/>
                <w:sz w:val="21"/>
                <w:kern w:val="2"/>
                <w:lang w:val="en-US" w:eastAsia="zh-CN" w:bidi="ar-SA"/>
                <w:rFonts w:ascii="宋体" w:hAnsi="宋体"/>
              </w:rPr>
              <w:t xml:space="preserve">技术职称</w:t>
            </w:r>
          </w:p>
        </w:tc>
        <w:tc>
          <w:tcPr>
            <w:textDirection w:val="lrTb"/>
            <w:vAlign w:val="center"/>
            <w:tcW w:type="dxa" w:w="1134"/>
            <w:gridSpan w:val="2"/>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Fonts w:ascii="宋体" w:hAnsi="宋体"/>
              </w:rPr>
              <w:snapToGrid w:val="0"/>
              <w:spacing w:line="240" w:lineRule="atLeast"/>
              <w:jc w:val="center"/>
              <w:textAlignment w:val="baseline"/>
            </w:pPr>
          </w:p>
        </w:tc>
        <w:tc>
          <w:tcPr>
            <w:textDirection w:val="lrTb"/>
            <w:vAlign w:val="center"/>
            <w:tcW w:type="dxa" w:w="709"/>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Fonts w:ascii="宋体" w:hAnsi="宋体"/>
              </w:rPr>
              <w:snapToGrid w:val="0"/>
              <w:spacing w:line="240" w:lineRule="atLeast"/>
              <w:jc w:val="center"/>
              <w:textAlignment w:val="baseline"/>
            </w:pPr>
            <w:r>
              <w:rPr>
                <w:rStyle w:val="NormalCharacter"/>
                <w:szCs w:val="21"/>
                <w:sz w:val="21"/>
                <w:kern w:val="2"/>
                <w:lang w:val="en-US" w:eastAsia="zh-CN" w:bidi="ar-SA"/>
                <w:rFonts w:ascii="宋体" w:hAnsi="宋体"/>
              </w:rPr>
              <w:t xml:space="preserve">电话</w:t>
            </w:r>
          </w:p>
        </w:tc>
        <w:tc>
          <w:tcPr>
            <w:textDirection w:val="lrTb"/>
            <w:vAlign w:val="center"/>
            <w:tcW w:type="dxa" w:w="2311"/>
            <w:gridSpan w:val="2"/>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Fonts w:ascii="宋体" w:hAnsi="宋体"/>
              </w:rPr>
              <w:snapToGrid w:val="0"/>
              <w:spacing w:line="240" w:lineRule="atLeast"/>
              <w:jc w:val="center"/>
              <w:textAlignment w:val="baseline"/>
            </w:pPr>
          </w:p>
        </w:tc>
      </w:tr>
      <w:tr>
        <w:trPr>
          <w:wAfter w:w="0" w:type="dxa"/>
          <w:trHeight w:val="510" w:hRule="atLeast"/>
        </w:trPr>
        <w:tc>
          <w:tcPr>
            <w:textDirection w:val="lrTb"/>
            <w:vAlign w:val="center"/>
            <w:tcW w:type="dxa" w:w="1980"/>
            <w:gridSpan w:val="2"/>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Fonts w:ascii="宋体" w:hAnsi="宋体"/>
              </w:rPr>
              <w:snapToGrid w:val="0"/>
              <w:spacing w:line="240" w:lineRule="atLeast"/>
              <w:jc w:val="center"/>
              <w:textAlignment w:val="baseline"/>
            </w:pPr>
            <w:r>
              <w:rPr>
                <w:rStyle w:val="NormalCharacter"/>
                <w:szCs w:val="21"/>
                <w:sz w:val="21"/>
                <w:kern w:val="2"/>
                <w:lang w:val="en-US" w:eastAsia="zh-CN" w:bidi="ar-SA"/>
                <w:rFonts w:ascii="宋体" w:hAnsi="宋体"/>
              </w:rPr>
              <w:t xml:space="preserve">成立时间</w:t>
            </w:r>
          </w:p>
        </w:tc>
        <w:tc>
          <w:tcPr>
            <w:textDirection w:val="lrTb"/>
            <w:vAlign w:val="center"/>
            <w:tcW w:type="dxa" w:w="2835"/>
            <w:gridSpan w:val="3"/>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Fonts w:ascii="宋体" w:hAnsi="宋体"/>
              </w:rPr>
              <w:snapToGrid w:val="0"/>
              <w:spacing w:line="240" w:lineRule="atLeast"/>
              <w:jc w:val="center"/>
              <w:textAlignment w:val="baseline"/>
            </w:pPr>
          </w:p>
        </w:tc>
        <w:tc>
          <w:tcPr>
            <w:textDirection w:val="lrTb"/>
            <w:vAlign w:val="center"/>
            <w:tcW w:type="dxa" w:w="2977"/>
            <w:gridSpan w:val="4"/>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Fonts w:ascii="宋体" w:hAnsi="宋体"/>
              </w:rPr>
              <w:snapToGrid w:val="0"/>
              <w:spacing w:line="240" w:lineRule="atLeast"/>
              <w:jc w:val="center"/>
              <w:textAlignment w:val="baseline"/>
            </w:pPr>
            <w:r>
              <w:rPr>
                <w:rStyle w:val="NormalCharacter"/>
                <w:szCs w:val="21"/>
                <w:sz w:val="21"/>
                <w:kern w:val="2"/>
                <w:lang w:val="en-US" w:eastAsia="zh-CN" w:bidi="ar-SA"/>
                <w:rFonts w:ascii="宋体" w:hAnsi="宋体"/>
              </w:rPr>
              <w:t xml:space="preserve">员工总人数（人）</w:t>
            </w:r>
          </w:p>
        </w:tc>
        <w:tc>
          <w:tcPr>
            <w:textDirection w:val="lrTb"/>
            <w:vAlign w:val="center"/>
            <w:tcW w:type="dxa" w:w="1177"/>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Fonts w:ascii="宋体" w:hAnsi="宋体"/>
              </w:rPr>
              <w:snapToGrid w:val="0"/>
              <w:spacing w:line="240" w:lineRule="atLeast"/>
              <w:jc w:val="center"/>
              <w:textAlignment w:val="baseline"/>
            </w:pPr>
          </w:p>
        </w:tc>
      </w:tr>
      <w:tr>
        <w:trPr>
          <w:wAfter w:w="0" w:type="dxa"/>
          <w:trHeight w:val="510" w:hRule="atLeast"/>
        </w:trPr>
        <w:tc>
          <w:tcPr>
            <w:textDirection w:val="lrTb"/>
            <w:vAlign w:val="center"/>
            <w:tcW w:type="dxa" w:w="1980"/>
            <w:gridSpan w:val="2"/>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Fonts w:ascii="宋体" w:hAnsi="宋体"/>
              </w:rPr>
              <w:snapToGrid w:val="0"/>
              <w:spacing w:line="240" w:lineRule="atLeast"/>
              <w:jc w:val="center"/>
              <w:textAlignment w:val="baseline"/>
            </w:pPr>
            <w:r>
              <w:rPr>
                <w:rStyle w:val="NormalCharacter"/>
                <w:szCs w:val="21"/>
                <w:sz w:val="21"/>
                <w:kern w:val="2"/>
                <w:lang w:val="en-US" w:eastAsia="zh-CN" w:bidi="ar-SA"/>
                <w:rFonts w:ascii="宋体" w:hAnsi="宋体"/>
              </w:rPr>
              <w:t xml:space="preserve">企业资质等级</w:t>
            </w:r>
          </w:p>
        </w:tc>
        <w:tc>
          <w:tcPr>
            <w:textDirection w:val="lrTb"/>
            <w:vAlign w:val="center"/>
            <w:tcW w:type="dxa" w:w="2835"/>
            <w:gridSpan w:val="3"/>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Fonts w:ascii="宋体" w:hAnsi="宋体"/>
              </w:rPr>
              <w:snapToGrid w:val="0"/>
              <w:spacing w:line="240" w:lineRule="atLeast"/>
              <w:jc w:val="center"/>
              <w:textAlignment w:val="baseline"/>
            </w:pPr>
          </w:p>
        </w:tc>
        <w:tc>
          <w:tcPr>
            <w:textDirection w:val="lrTb"/>
            <w:vMerge w:val="restart"/>
            <w:vAlign w:val="center"/>
            <w:tcW w:type="dxa" w:w="850"/>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Fonts w:ascii="宋体" w:hAnsi="宋体"/>
              </w:rPr>
              <w:snapToGrid w:val="0"/>
              <w:spacing w:line="240" w:lineRule="atLeast"/>
              <w:jc w:val="center"/>
              <w:textAlignment w:val="baseline"/>
            </w:pPr>
            <w:r>
              <w:rPr>
                <w:rStyle w:val="NormalCharacter"/>
                <w:szCs w:val="21"/>
                <w:sz w:val="21"/>
                <w:kern w:val="2"/>
                <w:lang w:val="en-US" w:eastAsia="zh-CN" w:bidi="ar-SA"/>
                <w:rFonts w:ascii="宋体" w:hAnsi="宋体"/>
              </w:rPr>
              <w:t xml:space="preserve">其中</w:t>
            </w:r>
          </w:p>
        </w:tc>
        <w:tc>
          <w:tcPr>
            <w:textDirection w:val="lrTb"/>
            <w:vAlign w:val="center"/>
            <w:tcW w:type="dxa" w:w="2127"/>
            <w:gridSpan w:val="3"/>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Fonts w:ascii="宋体" w:hAnsi="宋体"/>
              </w:rPr>
              <w:snapToGrid w:val="0"/>
              <w:spacing w:line="240" w:lineRule="atLeast"/>
              <w:jc w:val="center"/>
              <w:textAlignment w:val="baseline"/>
            </w:pPr>
            <w:r>
              <w:rPr>
                <w:rStyle w:val="NormalCharacter"/>
                <w:szCs w:val="21"/>
                <w:sz w:val="21"/>
                <w:kern w:val="2"/>
                <w:lang w:val="en-US" w:eastAsia="zh-CN" w:bidi="ar-SA"/>
                <w:rFonts w:ascii="宋体" w:hAnsi="宋体"/>
              </w:rPr>
              <w:t xml:space="preserve">项目负责人（人）</w:t>
            </w:r>
          </w:p>
        </w:tc>
        <w:tc>
          <w:tcPr>
            <w:textDirection w:val="lrTb"/>
            <w:vAlign w:val="center"/>
            <w:tcW w:type="dxa" w:w="1177"/>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Fonts w:ascii="宋体" w:hAnsi="宋体"/>
              </w:rPr>
              <w:snapToGrid w:val="0"/>
              <w:spacing w:line="240" w:lineRule="atLeast"/>
              <w:jc w:val="center"/>
              <w:textAlignment w:val="baseline"/>
            </w:pPr>
          </w:p>
        </w:tc>
      </w:tr>
      <w:tr>
        <w:trPr>
          <w:wAfter w:w="0" w:type="dxa"/>
          <w:trHeight w:val="510" w:hRule="atLeast"/>
        </w:trPr>
        <w:tc>
          <w:tcPr>
            <w:textDirection w:val="lrTb"/>
            <w:vAlign w:val="center"/>
            <w:tcW w:type="dxa" w:w="1980"/>
            <w:gridSpan w:val="2"/>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Fonts w:ascii="宋体" w:hAnsi="宋体"/>
              </w:rPr>
              <w:snapToGrid w:val="0"/>
              <w:spacing w:line="240" w:lineRule="atLeast"/>
              <w:jc w:val="center"/>
              <w:textAlignment w:val="baseline"/>
            </w:pPr>
            <w:r>
              <w:rPr>
                <w:rStyle w:val="NormalCharacter"/>
                <w:szCs w:val="21"/>
                <w:sz w:val="21"/>
                <w:kern w:val="2"/>
                <w:lang w:val="en-US" w:eastAsia="zh-CN" w:bidi="ar-SA"/>
                <w:rFonts w:ascii="宋体" w:hAnsi="宋体"/>
              </w:rPr>
              <w:t xml:space="preserve">营业执照号</w:t>
            </w:r>
          </w:p>
        </w:tc>
        <w:tc>
          <w:tcPr>
            <w:textDirection w:val="lrTb"/>
            <w:vAlign w:val="center"/>
            <w:tcW w:type="dxa" w:w="2835"/>
            <w:gridSpan w:val="3"/>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Fonts w:ascii="宋体" w:hAnsi="宋体"/>
              </w:rPr>
              <w:snapToGrid w:val="0"/>
              <w:spacing w:line="240" w:lineRule="atLeast"/>
              <w:jc w:val="center"/>
              <w:textAlignment w:val="baseline"/>
            </w:pPr>
          </w:p>
        </w:tc>
        <w:tc>
          <w:tcPr>
            <w:textDirection w:val="lrTb"/>
            <w:vMerge w:val="continue"/>
            <w:vAlign w:val="center"/>
            <w:tcW w:type="dxa" w:w="850"/>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Fonts w:ascii="宋体" w:hAnsi="宋体"/>
              </w:rPr>
              <w:snapToGrid w:val="0"/>
              <w:spacing w:line="240" w:lineRule="atLeast"/>
              <w:jc w:val="center"/>
              <w:textAlignment w:val="baseline"/>
            </w:pPr>
          </w:p>
        </w:tc>
        <w:tc>
          <w:tcPr>
            <w:textDirection w:val="lrTb"/>
            <w:vAlign w:val="center"/>
            <w:tcW w:type="dxa" w:w="2127"/>
            <w:gridSpan w:val="3"/>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Fonts w:ascii="宋体" w:hAnsi="宋体"/>
              </w:rPr>
              <w:snapToGrid w:val="0"/>
              <w:spacing w:line="240" w:lineRule="atLeast"/>
              <w:jc w:val="center"/>
              <w:textAlignment w:val="baseline"/>
            </w:pPr>
            <w:r>
              <w:rPr>
                <w:rStyle w:val="NormalCharacter"/>
                <w:szCs w:val="21"/>
                <w:sz w:val="21"/>
                <w:kern w:val="2"/>
                <w:lang w:val="en-US" w:eastAsia="zh-CN" w:bidi="ar-SA"/>
                <w:rFonts w:ascii="宋体" w:hAnsi="宋体"/>
              </w:rPr>
              <w:t xml:space="preserve">高级职称人员（人）</w:t>
            </w:r>
          </w:p>
        </w:tc>
        <w:tc>
          <w:tcPr>
            <w:textDirection w:val="lrTb"/>
            <w:vAlign w:val="center"/>
            <w:tcW w:type="dxa" w:w="1177"/>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Fonts w:ascii="宋体" w:hAnsi="宋体"/>
              </w:rPr>
              <w:snapToGrid w:val="0"/>
              <w:spacing w:line="240" w:lineRule="atLeast"/>
              <w:jc w:val="center"/>
              <w:textAlignment w:val="baseline"/>
            </w:pPr>
          </w:p>
        </w:tc>
      </w:tr>
      <w:tr>
        <w:trPr>
          <w:wAfter w:w="0" w:type="dxa"/>
          <w:trHeight w:val="510" w:hRule="atLeast"/>
        </w:trPr>
        <w:tc>
          <w:tcPr>
            <w:textDirection w:val="lrTb"/>
            <w:vAlign w:val="center"/>
            <w:tcW w:type="dxa" w:w="1980"/>
            <w:gridSpan w:val="2"/>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Fonts w:ascii="宋体" w:hAnsi="宋体"/>
              </w:rPr>
              <w:snapToGrid w:val="0"/>
              <w:spacing w:line="240" w:lineRule="atLeast"/>
              <w:jc w:val="center"/>
              <w:textAlignment w:val="baseline"/>
            </w:pPr>
            <w:r>
              <w:rPr>
                <w:rStyle w:val="NormalCharacter"/>
                <w:szCs w:val="21"/>
                <w:sz w:val="21"/>
                <w:kern w:val="2"/>
                <w:lang w:val="en-US" w:eastAsia="zh-CN" w:bidi="ar-SA"/>
                <w:rFonts w:ascii="宋体" w:hAnsi="宋体"/>
              </w:rPr>
              <w:t xml:space="preserve">注册资金</w:t>
            </w:r>
          </w:p>
        </w:tc>
        <w:tc>
          <w:tcPr>
            <w:textDirection w:val="lrTb"/>
            <w:vAlign w:val="center"/>
            <w:tcW w:type="dxa" w:w="2835"/>
            <w:gridSpan w:val="3"/>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Fonts w:ascii="宋体" w:hAnsi="宋体"/>
              </w:rPr>
              <w:snapToGrid w:val="0"/>
              <w:spacing w:line="240" w:lineRule="atLeast"/>
              <w:jc w:val="center"/>
              <w:textAlignment w:val="baseline"/>
            </w:pPr>
          </w:p>
        </w:tc>
        <w:tc>
          <w:tcPr>
            <w:textDirection w:val="lrTb"/>
            <w:vMerge w:val="continue"/>
            <w:vAlign w:val="center"/>
            <w:tcW w:type="dxa" w:w="850"/>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Fonts w:ascii="宋体" w:hAnsi="宋体"/>
              </w:rPr>
              <w:snapToGrid w:val="0"/>
              <w:spacing w:line="240" w:lineRule="atLeast"/>
              <w:jc w:val="center"/>
              <w:textAlignment w:val="baseline"/>
            </w:pPr>
          </w:p>
        </w:tc>
        <w:tc>
          <w:tcPr>
            <w:textDirection w:val="lrTb"/>
            <w:vAlign w:val="center"/>
            <w:tcW w:type="dxa" w:w="2127"/>
            <w:gridSpan w:val="3"/>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Fonts w:ascii="宋体" w:hAnsi="宋体"/>
              </w:rPr>
              <w:snapToGrid w:val="0"/>
              <w:spacing w:line="240" w:lineRule="atLeast"/>
              <w:jc w:val="center"/>
              <w:textAlignment w:val="baseline"/>
            </w:pPr>
            <w:r>
              <w:rPr>
                <w:rStyle w:val="NormalCharacter"/>
                <w:szCs w:val="21"/>
                <w:sz w:val="21"/>
                <w:kern w:val="2"/>
                <w:lang w:val="en-US" w:eastAsia="zh-CN" w:bidi="ar-SA"/>
                <w:rFonts w:ascii="宋体" w:hAnsi="宋体"/>
              </w:rPr>
              <w:t xml:space="preserve">中级职称人员（人）</w:t>
            </w:r>
          </w:p>
        </w:tc>
        <w:tc>
          <w:tcPr>
            <w:textDirection w:val="lrTb"/>
            <w:vAlign w:val="center"/>
            <w:tcW w:type="dxa" w:w="1177"/>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Fonts w:ascii="宋体" w:hAnsi="宋体"/>
              </w:rPr>
              <w:snapToGrid w:val="0"/>
              <w:spacing w:line="240" w:lineRule="atLeast"/>
              <w:jc w:val="center"/>
              <w:textAlignment w:val="baseline"/>
            </w:pPr>
          </w:p>
        </w:tc>
      </w:tr>
      <w:tr>
        <w:trPr>
          <w:wAfter w:w="0" w:type="dxa"/>
          <w:trHeight w:val="510" w:hRule="atLeast"/>
        </w:trPr>
        <w:tc>
          <w:tcPr>
            <w:textDirection w:val="lrTb"/>
            <w:vAlign w:val="center"/>
            <w:tcW w:type="dxa" w:w="1980"/>
            <w:gridSpan w:val="2"/>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Fonts w:ascii="宋体" w:hAnsi="宋体"/>
              </w:rPr>
              <w:snapToGrid w:val="0"/>
              <w:spacing w:line="240" w:lineRule="atLeast"/>
              <w:jc w:val="center"/>
              <w:textAlignment w:val="baseline"/>
            </w:pPr>
            <w:r>
              <w:rPr>
                <w:rStyle w:val="NormalCharacter"/>
                <w:szCs w:val="21"/>
                <w:sz w:val="21"/>
                <w:kern w:val="2"/>
                <w:lang w:val="en-US" w:eastAsia="zh-CN" w:bidi="ar-SA"/>
                <w:rFonts w:ascii="宋体" w:hAnsi="宋体"/>
              </w:rPr>
              <w:t xml:space="preserve">开户银行</w:t>
            </w:r>
          </w:p>
        </w:tc>
        <w:tc>
          <w:tcPr>
            <w:textDirection w:val="lrTb"/>
            <w:vAlign w:val="center"/>
            <w:tcW w:type="dxa" w:w="2835"/>
            <w:gridSpan w:val="3"/>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Fonts w:ascii="宋体" w:hAnsi="宋体"/>
              </w:rPr>
              <w:snapToGrid w:val="0"/>
              <w:spacing w:line="240" w:lineRule="atLeast"/>
              <w:jc w:val="center"/>
              <w:textAlignment w:val="baseline"/>
            </w:pPr>
          </w:p>
        </w:tc>
        <w:tc>
          <w:tcPr>
            <w:textDirection w:val="lrTb"/>
            <w:vMerge w:val="continue"/>
            <w:vAlign w:val="center"/>
            <w:tcW w:type="dxa" w:w="850"/>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Fonts w:ascii="宋体" w:hAnsi="宋体"/>
              </w:rPr>
              <w:snapToGrid w:val="0"/>
              <w:spacing w:line="240" w:lineRule="atLeast"/>
              <w:jc w:val="center"/>
              <w:textAlignment w:val="baseline"/>
            </w:pPr>
          </w:p>
        </w:tc>
        <w:tc>
          <w:tcPr>
            <w:textDirection w:val="lrTb"/>
            <w:vAlign w:val="center"/>
            <w:tcW w:type="dxa" w:w="2127"/>
            <w:gridSpan w:val="3"/>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Fonts w:ascii="宋体" w:hAnsi="宋体"/>
              </w:rPr>
              <w:snapToGrid w:val="0"/>
              <w:spacing w:line="240" w:lineRule="atLeast"/>
              <w:jc w:val="center"/>
              <w:textAlignment w:val="baseline"/>
            </w:pPr>
            <w:r>
              <w:rPr>
                <w:rStyle w:val="NormalCharacter"/>
                <w:szCs w:val="21"/>
                <w:sz w:val="21"/>
                <w:kern w:val="2"/>
                <w:lang w:val="en-US" w:eastAsia="zh-CN" w:bidi="ar-SA"/>
                <w:rFonts w:ascii="宋体" w:hAnsi="宋体"/>
              </w:rPr>
              <w:t xml:space="preserve">初级职称人员（人）</w:t>
            </w:r>
          </w:p>
        </w:tc>
        <w:tc>
          <w:tcPr>
            <w:textDirection w:val="lrTb"/>
            <w:vAlign w:val="center"/>
            <w:tcW w:type="dxa" w:w="1177"/>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Fonts w:ascii="宋体" w:hAnsi="宋体"/>
              </w:rPr>
              <w:snapToGrid w:val="0"/>
              <w:spacing w:line="240" w:lineRule="atLeast"/>
              <w:jc w:val="center"/>
              <w:textAlignment w:val="baseline"/>
            </w:pPr>
          </w:p>
        </w:tc>
      </w:tr>
      <w:tr>
        <w:trPr>
          <w:wAfter w:w="0" w:type="dxa"/>
          <w:trHeight w:val="510" w:hRule="atLeast"/>
        </w:trPr>
        <w:tc>
          <w:tcPr>
            <w:textDirection w:val="lrTb"/>
            <w:vAlign w:val="center"/>
            <w:tcW w:type="dxa" w:w="1980"/>
            <w:gridSpan w:val="2"/>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Fonts w:ascii="宋体" w:hAnsi="宋体"/>
              </w:rPr>
              <w:snapToGrid w:val="0"/>
              <w:spacing w:line="240" w:lineRule="atLeast"/>
              <w:jc w:val="center"/>
              <w:textAlignment w:val="baseline"/>
            </w:pPr>
            <w:r>
              <w:rPr>
                <w:rStyle w:val="NormalCharacter"/>
                <w:szCs w:val="21"/>
                <w:sz w:val="21"/>
                <w:kern w:val="2"/>
                <w:lang w:val="en-US" w:eastAsia="zh-CN" w:bidi="ar-SA"/>
                <w:rFonts w:ascii="宋体" w:hAnsi="宋体"/>
              </w:rPr>
              <w:t xml:space="preserve">帐号</w:t>
            </w:r>
          </w:p>
        </w:tc>
        <w:tc>
          <w:tcPr>
            <w:textDirection w:val="lrTb"/>
            <w:vAlign w:val="center"/>
            <w:tcW w:type="dxa" w:w="2835"/>
            <w:gridSpan w:val="3"/>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Fonts w:ascii="宋体" w:hAnsi="宋体"/>
              </w:rPr>
              <w:snapToGrid w:val="0"/>
              <w:spacing w:line="240" w:lineRule="atLeast"/>
              <w:jc w:val="center"/>
              <w:textAlignment w:val="baseline"/>
            </w:pPr>
          </w:p>
        </w:tc>
        <w:tc>
          <w:tcPr>
            <w:textDirection w:val="lrTb"/>
            <w:vMerge w:val="continue"/>
            <w:vAlign w:val="center"/>
            <w:tcW w:type="dxa" w:w="850"/>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Fonts w:ascii="宋体" w:hAnsi="宋体"/>
              </w:rPr>
              <w:snapToGrid w:val="0"/>
              <w:spacing w:line="240" w:lineRule="atLeast"/>
              <w:jc w:val="center"/>
              <w:textAlignment w:val="baseline"/>
            </w:pPr>
          </w:p>
        </w:tc>
        <w:tc>
          <w:tcPr>
            <w:textDirection w:val="lrTb"/>
            <w:vAlign w:val="center"/>
            <w:tcW w:type="dxa" w:w="2127"/>
            <w:gridSpan w:val="3"/>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Fonts w:ascii="宋体" w:hAnsi="宋体"/>
              </w:rPr>
              <w:snapToGrid w:val="0"/>
              <w:spacing w:line="240" w:lineRule="atLeast"/>
              <w:jc w:val="center"/>
              <w:textAlignment w:val="baseline"/>
            </w:pPr>
            <w:r>
              <w:rPr>
                <w:rStyle w:val="NormalCharacter"/>
                <w:szCs w:val="21"/>
                <w:sz w:val="21"/>
                <w:kern w:val="2"/>
                <w:lang w:val="en-US" w:eastAsia="zh-CN" w:bidi="ar-SA"/>
                <w:rFonts w:ascii="宋体" w:hAnsi="宋体"/>
              </w:rPr>
              <w:t xml:space="preserve">技工（人）</w:t>
            </w:r>
          </w:p>
        </w:tc>
        <w:tc>
          <w:tcPr>
            <w:textDirection w:val="lrTb"/>
            <w:vAlign w:val="center"/>
            <w:tcW w:type="dxa" w:w="1177"/>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Fonts w:ascii="宋体" w:hAnsi="宋体"/>
              </w:rPr>
              <w:snapToGrid w:val="0"/>
              <w:spacing w:line="240" w:lineRule="atLeast"/>
              <w:jc w:val="center"/>
              <w:textAlignment w:val="baseline"/>
            </w:pPr>
          </w:p>
        </w:tc>
      </w:tr>
      <w:tr>
        <w:trPr>
          <w:wAfter w:w="0" w:type="dxa"/>
          <w:trHeight w:val="510" w:hRule="atLeast"/>
        </w:trPr>
        <w:tc>
          <w:tcPr>
            <w:textDirection w:val="lrTb"/>
            <w:vAlign w:val="center"/>
            <w:tcW w:type="dxa" w:w="4815"/>
            <w:gridSpan w:val="5"/>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Fonts w:ascii="宋体" w:hAnsi="宋体"/>
              </w:rPr>
              <w:snapToGrid w:val="0"/>
              <w:spacing w:line="240" w:lineRule="atLeast"/>
              <w:jc w:val="center"/>
              <w:textAlignment w:val="baseline"/>
            </w:pPr>
            <w:r>
              <w:rPr>
                <w:rStyle w:val="NormalCharacter"/>
                <w:szCs w:val="21"/>
                <w:sz w:val="21"/>
                <w:kern w:val="2"/>
                <w:lang w:val="en-US" w:eastAsia="zh-CN" w:bidi="ar-SA"/>
                <w:rFonts w:ascii="宋体" w:hAnsi="宋体"/>
              </w:rPr>
              <w:t xml:space="preserve">最近5年完成的营业额（万元）</w:t>
            </w:r>
          </w:p>
        </w:tc>
        <w:tc>
          <w:tcPr>
            <w:textDirection w:val="lrTb"/>
            <w:vAlign w:val="center"/>
            <w:tcW w:type="dxa" w:w="4154"/>
            <w:gridSpan w:val="5"/>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Fonts w:ascii="宋体" w:hAnsi="宋体"/>
              </w:rPr>
              <w:snapToGrid w:val="0"/>
              <w:spacing w:line="240" w:lineRule="atLeast"/>
              <w:jc w:val="center"/>
              <w:textAlignment w:val="baseline"/>
            </w:pPr>
            <w:r>
              <w:rPr>
                <w:rStyle w:val="NormalCharacter"/>
                <w:szCs w:val="21"/>
                <w:sz w:val="21"/>
                <w:kern w:val="2"/>
                <w:lang w:val="en-US" w:eastAsia="zh-CN" w:bidi="ar-SA"/>
                <w:rFonts w:ascii="宋体" w:hAnsi="宋体"/>
              </w:rPr>
              <w:t xml:space="preserve">经营范围</w:t>
            </w:r>
          </w:p>
        </w:tc>
      </w:tr>
      <w:tr>
        <w:trPr>
          <w:wAfter w:w="0" w:type="dxa"/>
          <w:trHeight w:val="510" w:hRule="atLeast"/>
        </w:trPr>
        <w:tc>
          <w:tcPr>
            <w:textDirection w:val="lrTb"/>
            <w:vAlign w:val="center"/>
            <w:tcW w:type="dxa" w:w="1980"/>
            <w:gridSpan w:val="2"/>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Fonts w:ascii="宋体" w:hAnsi="宋体"/>
              </w:rPr>
              <w:snapToGrid w:val="0"/>
              <w:spacing w:line="240" w:lineRule="atLeast"/>
              <w:jc w:val="center"/>
              <w:textAlignment w:val="baseline"/>
            </w:pPr>
            <w:r>
              <w:rPr>
                <w:rStyle w:val="NormalCharacter"/>
                <w:szCs w:val="21"/>
                <w:sz w:val="21"/>
                <w:kern w:val="2"/>
                <w:u w:val="single"/>
                <w:lang w:val="en-US" w:eastAsia="zh-CN" w:bidi="ar-SA"/>
                <w:rFonts w:ascii="宋体" w:hAnsi="宋体"/>
              </w:rPr>
              <w:t xml:space="preserve">          </w:t>
            </w:r>
            <w:r>
              <w:rPr>
                <w:rStyle w:val="NormalCharacter"/>
                <w:szCs w:val="21"/>
                <w:sz w:val="21"/>
                <w:kern w:val="2"/>
                <w:lang w:val="en-US" w:eastAsia="zh-CN" w:bidi="ar-SA"/>
                <w:rFonts w:ascii="宋体" w:hAnsi="宋体"/>
              </w:rPr>
              <w:t xml:space="preserve">年</w:t>
            </w:r>
          </w:p>
        </w:tc>
        <w:tc>
          <w:tcPr>
            <w:textDirection w:val="lrTb"/>
            <w:vAlign w:val="center"/>
            <w:tcW w:type="dxa" w:w="2835"/>
            <w:gridSpan w:val="3"/>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Fonts w:ascii="宋体" w:hAnsi="宋体"/>
              </w:rPr>
              <w:snapToGrid w:val="0"/>
              <w:spacing w:line="240" w:lineRule="atLeast"/>
              <w:jc w:val="center"/>
              <w:textAlignment w:val="baseline"/>
            </w:pPr>
          </w:p>
        </w:tc>
        <w:tc>
          <w:tcPr>
            <w:textDirection w:val="lrTb"/>
            <w:vMerge w:val="restart"/>
            <w:vAlign w:val="center"/>
            <w:tcW w:type="dxa" w:w="4154"/>
            <w:gridSpan w:val="5"/>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Fonts w:ascii="宋体" w:hAnsi="宋体"/>
              </w:rPr>
              <w:snapToGrid w:val="0"/>
              <w:spacing w:line="240" w:lineRule="atLeast"/>
              <w:jc w:val="center"/>
              <w:textAlignment w:val="baseline"/>
            </w:pPr>
          </w:p>
        </w:tc>
      </w:tr>
      <w:tr>
        <w:trPr>
          <w:wAfter w:w="0" w:type="dxa"/>
          <w:trHeight w:val="510" w:hRule="atLeast"/>
        </w:trPr>
        <w:tc>
          <w:tcPr>
            <w:textDirection w:val="lrTb"/>
            <w:vAlign w:val="center"/>
            <w:tcW w:type="dxa" w:w="1980"/>
            <w:gridSpan w:val="2"/>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Fonts w:ascii="宋体" w:hAnsi="宋体"/>
              </w:rPr>
              <w:snapToGrid w:val="0"/>
              <w:spacing w:line="240" w:lineRule="atLeast"/>
              <w:jc w:val="center"/>
              <w:textAlignment w:val="baseline"/>
            </w:pPr>
            <w:r>
              <w:rPr>
                <w:rStyle w:val="NormalCharacter"/>
                <w:szCs w:val="21"/>
                <w:sz w:val="21"/>
                <w:kern w:val="2"/>
                <w:u w:val="single"/>
                <w:lang w:val="en-US" w:eastAsia="zh-CN" w:bidi="ar-SA"/>
                <w:rFonts w:ascii="宋体" w:hAnsi="宋体"/>
              </w:rPr>
              <w:t xml:space="preserve">          </w:t>
            </w:r>
            <w:r>
              <w:rPr>
                <w:rStyle w:val="NormalCharacter"/>
                <w:szCs w:val="21"/>
                <w:sz w:val="21"/>
                <w:kern w:val="2"/>
                <w:lang w:val="en-US" w:eastAsia="zh-CN" w:bidi="ar-SA"/>
                <w:rFonts w:ascii="宋体" w:hAnsi="宋体"/>
              </w:rPr>
              <w:t xml:space="preserve">年</w:t>
            </w:r>
          </w:p>
        </w:tc>
        <w:tc>
          <w:tcPr>
            <w:textDirection w:val="lrTb"/>
            <w:vAlign w:val="center"/>
            <w:tcW w:type="dxa" w:w="2835"/>
            <w:gridSpan w:val="3"/>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Fonts w:ascii="宋体" w:hAnsi="宋体"/>
              </w:rPr>
              <w:snapToGrid w:val="0"/>
              <w:spacing w:line="240" w:lineRule="atLeast"/>
              <w:jc w:val="center"/>
              <w:textAlignment w:val="baseline"/>
            </w:pPr>
          </w:p>
        </w:tc>
        <w:tc>
          <w:tcPr>
            <w:textDirection w:val="lrTb"/>
            <w:vMerge w:val="continue"/>
            <w:vAlign w:val="center"/>
            <w:tcW w:type="dxa" w:w="4154"/>
            <w:gridSpan w:val="5"/>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Fonts w:ascii="宋体" w:hAnsi="宋体"/>
              </w:rPr>
              <w:snapToGrid w:val="0"/>
              <w:spacing w:line="240" w:lineRule="atLeast"/>
              <w:jc w:val="center"/>
              <w:textAlignment w:val="baseline"/>
            </w:pPr>
          </w:p>
        </w:tc>
      </w:tr>
      <w:tr>
        <w:trPr>
          <w:wAfter w:w="0" w:type="dxa"/>
          <w:trHeight w:val="510" w:hRule="atLeast"/>
        </w:trPr>
        <w:tc>
          <w:tcPr>
            <w:textDirection w:val="lrTb"/>
            <w:vAlign w:val="center"/>
            <w:tcW w:type="dxa" w:w="1980"/>
            <w:gridSpan w:val="2"/>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Fonts w:ascii="宋体" w:hAnsi="宋体"/>
              </w:rPr>
              <w:snapToGrid w:val="0"/>
              <w:spacing w:line="240" w:lineRule="atLeast"/>
              <w:jc w:val="center"/>
              <w:textAlignment w:val="baseline"/>
            </w:pPr>
            <w:r>
              <w:rPr>
                <w:rStyle w:val="NormalCharacter"/>
                <w:szCs w:val="21"/>
                <w:sz w:val="21"/>
                <w:kern w:val="2"/>
                <w:u w:val="single"/>
                <w:lang w:val="en-US" w:eastAsia="zh-CN" w:bidi="ar-SA"/>
                <w:rFonts w:ascii="宋体" w:hAnsi="宋体"/>
              </w:rPr>
              <w:t xml:space="preserve">          </w:t>
            </w:r>
            <w:r>
              <w:rPr>
                <w:rStyle w:val="NormalCharacter"/>
                <w:szCs w:val="21"/>
                <w:sz w:val="21"/>
                <w:kern w:val="2"/>
                <w:lang w:val="en-US" w:eastAsia="zh-CN" w:bidi="ar-SA"/>
                <w:rFonts w:ascii="宋体" w:hAnsi="宋体"/>
              </w:rPr>
              <w:t xml:space="preserve">年</w:t>
            </w:r>
          </w:p>
        </w:tc>
        <w:tc>
          <w:tcPr>
            <w:textDirection w:val="lrTb"/>
            <w:vAlign w:val="center"/>
            <w:tcW w:type="dxa" w:w="2835"/>
            <w:gridSpan w:val="3"/>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Fonts w:ascii="宋体" w:hAnsi="宋体"/>
              </w:rPr>
              <w:snapToGrid w:val="0"/>
              <w:spacing w:line="240" w:lineRule="atLeast"/>
              <w:jc w:val="center"/>
              <w:textAlignment w:val="baseline"/>
            </w:pPr>
          </w:p>
        </w:tc>
        <w:tc>
          <w:tcPr>
            <w:textDirection w:val="lrTb"/>
            <w:vMerge w:val="continue"/>
            <w:vAlign w:val="center"/>
            <w:tcW w:type="dxa" w:w="4154"/>
            <w:gridSpan w:val="5"/>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Fonts w:ascii="宋体" w:hAnsi="宋体"/>
              </w:rPr>
              <w:snapToGrid w:val="0"/>
              <w:spacing w:line="240" w:lineRule="atLeast"/>
              <w:jc w:val="center"/>
              <w:textAlignment w:val="baseline"/>
            </w:pPr>
          </w:p>
        </w:tc>
      </w:tr>
      <w:tr>
        <w:trPr>
          <w:wAfter w:w="0" w:type="dxa"/>
          <w:trHeight w:val="510" w:hRule="atLeast"/>
        </w:trPr>
        <w:tc>
          <w:tcPr>
            <w:textDirection w:val="lrTb"/>
            <w:vAlign w:val="center"/>
            <w:tcW w:type="dxa" w:w="1980"/>
            <w:gridSpan w:val="2"/>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Fonts w:ascii="宋体" w:hAnsi="宋体"/>
              </w:rPr>
              <w:snapToGrid w:val="0"/>
              <w:spacing w:line="240" w:lineRule="atLeast"/>
              <w:jc w:val="center"/>
              <w:textAlignment w:val="baseline"/>
            </w:pPr>
            <w:r>
              <w:rPr>
                <w:rStyle w:val="NormalCharacter"/>
                <w:szCs w:val="21"/>
                <w:sz w:val="21"/>
                <w:kern w:val="2"/>
                <w:u w:val="single"/>
                <w:lang w:val="en-US" w:eastAsia="zh-CN" w:bidi="ar-SA"/>
                <w:rFonts w:ascii="宋体" w:hAnsi="宋体"/>
              </w:rPr>
              <w:t xml:space="preserve">          </w:t>
            </w:r>
            <w:r>
              <w:rPr>
                <w:rStyle w:val="NormalCharacter"/>
                <w:szCs w:val="21"/>
                <w:sz w:val="21"/>
                <w:kern w:val="2"/>
                <w:lang w:val="en-US" w:eastAsia="zh-CN" w:bidi="ar-SA"/>
                <w:rFonts w:ascii="宋体" w:hAnsi="宋体"/>
              </w:rPr>
              <w:t xml:space="preserve">年</w:t>
            </w:r>
          </w:p>
        </w:tc>
        <w:tc>
          <w:tcPr>
            <w:textDirection w:val="lrTb"/>
            <w:vAlign w:val="center"/>
            <w:tcW w:type="dxa" w:w="2835"/>
            <w:gridSpan w:val="3"/>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Fonts w:ascii="宋体" w:hAnsi="宋体"/>
              </w:rPr>
              <w:snapToGrid w:val="0"/>
              <w:spacing w:line="240" w:lineRule="atLeast"/>
              <w:jc w:val="center"/>
              <w:textAlignment w:val="baseline"/>
            </w:pPr>
          </w:p>
        </w:tc>
        <w:tc>
          <w:tcPr>
            <w:textDirection w:val="lrTb"/>
            <w:vMerge w:val="continue"/>
            <w:vAlign w:val="center"/>
            <w:tcW w:type="dxa" w:w="4154"/>
            <w:gridSpan w:val="5"/>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Fonts w:ascii="宋体" w:hAnsi="宋体"/>
              </w:rPr>
              <w:snapToGrid w:val="0"/>
              <w:spacing w:line="240" w:lineRule="atLeast"/>
              <w:jc w:val="center"/>
              <w:textAlignment w:val="baseline"/>
            </w:pPr>
          </w:p>
        </w:tc>
      </w:tr>
      <w:tr>
        <w:trPr>
          <w:wAfter w:w="0" w:type="dxa"/>
          <w:trHeight w:val="510" w:hRule="atLeast"/>
        </w:trPr>
        <w:tc>
          <w:tcPr>
            <w:textDirection w:val="lrTb"/>
            <w:vAlign w:val="center"/>
            <w:tcW w:type="dxa" w:w="1980"/>
            <w:gridSpan w:val="2"/>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Fonts w:ascii="宋体" w:hAnsi="宋体"/>
              </w:rPr>
              <w:snapToGrid w:val="0"/>
              <w:spacing w:line="240" w:lineRule="atLeast"/>
              <w:jc w:val="center"/>
              <w:textAlignment w:val="baseline"/>
            </w:pPr>
            <w:r>
              <w:rPr>
                <w:rStyle w:val="NormalCharacter"/>
                <w:szCs w:val="21"/>
                <w:sz w:val="21"/>
                <w:kern w:val="2"/>
                <w:u w:val="single"/>
                <w:lang w:val="en-US" w:eastAsia="zh-CN" w:bidi="ar-SA"/>
                <w:rFonts w:ascii="宋体" w:hAnsi="宋体"/>
              </w:rPr>
              <w:t xml:space="preserve">          </w:t>
            </w:r>
            <w:r>
              <w:rPr>
                <w:rStyle w:val="NormalCharacter"/>
                <w:szCs w:val="21"/>
                <w:sz w:val="21"/>
                <w:kern w:val="2"/>
                <w:lang w:val="en-US" w:eastAsia="zh-CN" w:bidi="ar-SA"/>
                <w:rFonts w:ascii="宋体" w:hAnsi="宋体"/>
              </w:rPr>
              <w:t xml:space="preserve">年</w:t>
            </w:r>
          </w:p>
        </w:tc>
        <w:tc>
          <w:tcPr>
            <w:textDirection w:val="lrTb"/>
            <w:vAlign w:val="center"/>
            <w:tcW w:type="dxa" w:w="2835"/>
            <w:gridSpan w:val="3"/>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Fonts w:ascii="宋体" w:hAnsi="宋体"/>
              </w:rPr>
              <w:snapToGrid w:val="0"/>
              <w:spacing w:line="240" w:lineRule="atLeast"/>
              <w:jc w:val="center"/>
              <w:textAlignment w:val="baseline"/>
            </w:pPr>
          </w:p>
        </w:tc>
        <w:tc>
          <w:tcPr>
            <w:textDirection w:val="lrTb"/>
            <w:vMerge w:val="continue"/>
            <w:vAlign w:val="center"/>
            <w:tcW w:type="dxa" w:w="4154"/>
            <w:gridSpan w:val="5"/>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Fonts w:ascii="宋体" w:hAnsi="宋体"/>
              </w:rPr>
              <w:snapToGrid w:val="0"/>
              <w:spacing w:line="240" w:lineRule="atLeast"/>
              <w:jc w:val="center"/>
              <w:textAlignment w:val="baseline"/>
            </w:pPr>
          </w:p>
        </w:tc>
      </w:tr>
      <w:tr>
        <w:trPr>
          <w:wAfter w:w="0" w:type="dxa"/>
          <w:trHeight w:val="510" w:hRule="atLeast"/>
        </w:trPr>
        <w:tc>
          <w:tcPr>
            <w:textDirection w:val="lrTb"/>
            <w:vAlign w:val="center"/>
            <w:tcW w:type="dxa" w:w="4815"/>
            <w:gridSpan w:val="5"/>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Fonts w:ascii="宋体" w:hAnsi="宋体"/>
              </w:rPr>
              <w:snapToGrid w:val="0"/>
              <w:spacing w:line="240" w:lineRule="atLeast"/>
              <w:jc w:val="center"/>
              <w:textAlignment w:val="baseline"/>
            </w:pPr>
            <w:r>
              <w:rPr>
                <w:rStyle w:val="NormalCharacter"/>
                <w:szCs w:val="21"/>
                <w:sz w:val="21"/>
                <w:kern w:val="2"/>
                <w:lang w:val="en-US" w:eastAsia="zh-CN" w:bidi="ar-SA"/>
                <w:rFonts w:ascii="宋体" w:hAnsi="宋体"/>
              </w:rPr>
              <w:t xml:space="preserve">能承担的年最大建安工作量（万元）</w:t>
            </w:r>
          </w:p>
        </w:tc>
        <w:tc>
          <w:tcPr>
            <w:textDirection w:val="lrTb"/>
            <w:vAlign w:val="center"/>
            <w:tcW w:type="dxa" w:w="4154"/>
            <w:gridSpan w:val="5"/>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Fonts w:ascii="宋体" w:hAnsi="宋体"/>
              </w:rPr>
              <w:snapToGrid w:val="0"/>
              <w:spacing w:line="240" w:lineRule="atLeast"/>
              <w:jc w:val="center"/>
              <w:textAlignment w:val="baseline"/>
            </w:pPr>
          </w:p>
        </w:tc>
      </w:tr>
      <w:tr>
        <w:trPr>
          <w:wAfter w:w="0" w:type="dxa"/>
          <w:trHeight w:val="510" w:hRule="atLeast"/>
        </w:trPr>
        <w:tc>
          <w:tcPr>
            <w:textDirection w:val="lrTb"/>
            <w:vAlign w:val="center"/>
            <w:tcW w:type="dxa" w:w="1561"/>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Fonts w:ascii="宋体" w:hAnsi="宋体"/>
              </w:rPr>
              <w:snapToGrid w:val="0"/>
              <w:spacing w:line="240" w:lineRule="atLeast"/>
              <w:jc w:val="center"/>
              <w:textAlignment w:val="baseline"/>
            </w:pPr>
            <w:r>
              <w:rPr>
                <w:rStyle w:val="NormalCharacter"/>
                <w:szCs w:val="21"/>
                <w:sz w:val="21"/>
                <w:kern w:val="2"/>
                <w:lang w:val="en-US" w:eastAsia="zh-CN" w:bidi="ar-SA"/>
                <w:rFonts w:ascii="宋体" w:hAnsi="宋体"/>
              </w:rPr>
              <w:t xml:space="preserve">备注</w:t>
            </w:r>
          </w:p>
        </w:tc>
        <w:tc>
          <w:tcPr>
            <w:textDirection w:val="lrTb"/>
            <w:vAlign w:val="center"/>
            <w:tcW w:type="dxa" w:w="7408"/>
            <w:gridSpan w:val="9"/>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Fonts w:ascii="宋体" w:hAnsi="宋体"/>
              </w:rPr>
              <w:spacing w:line="240" w:lineRule="auto"/>
              <w:jc w:val="center"/>
              <w:textAlignment w:val="baseline"/>
            </w:pPr>
            <w:r>
              <w:rPr>
                <w:rStyle w:val="NormalCharacter"/>
                <w:szCs w:val="21"/>
                <w:sz w:val="21"/>
                <w:kern w:val="2"/>
                <w:lang w:val="en-US" w:eastAsia="zh-CN" w:bidi="ar-SA"/>
                <w:rFonts w:ascii="宋体" w:hAnsi="宋体"/>
              </w:rPr>
            </w:r>
          </w:p>
          <w:p>
            <w:pPr>
              <w:pStyle w:val="Normal"/>
              <w:rPr>
                <w:rStyle w:val="NormalCharacter"/>
                <w:szCs w:val="21"/>
                <w:sz w:val="21"/>
                <w:kern w:val="2"/>
                <w:lang w:val="en-US" w:eastAsia="zh-CN" w:bidi="ar-SA"/>
                <w:rFonts w:ascii="宋体" w:hAnsi="宋体"/>
              </w:rPr>
              <w:spacing w:line="240" w:lineRule="auto"/>
              <w:jc w:val="center"/>
              <w:textAlignment w:val="baseline"/>
            </w:pPr>
            <w:r>
              <w:rPr>
                <w:rStyle w:val="NormalCharacter"/>
                <w:szCs w:val="21"/>
                <w:sz w:val="21"/>
                <w:kern w:val="2"/>
                <w:lang w:val="en-US" w:eastAsia="zh-CN" w:bidi="ar-SA"/>
                <w:rFonts w:ascii="宋体" w:hAnsi="宋体"/>
              </w:rPr>
            </w:r>
          </w:p>
          <w:p>
            <w:pPr>
              <w:pStyle w:val="Normal"/>
              <w:rPr>
                <w:rStyle w:val="NormalCharacter"/>
                <w:szCs w:val="21"/>
                <w:sz w:val="21"/>
                <w:kern w:val="2"/>
                <w:lang w:val="en-US" w:eastAsia="zh-CN" w:bidi="ar-SA"/>
                <w:rFonts w:ascii="宋体" w:hAnsi="宋体"/>
              </w:rPr>
              <w:spacing w:line="240" w:lineRule="auto"/>
              <w:jc w:val="center"/>
              <w:textAlignment w:val="baseline"/>
            </w:pPr>
            <w:r>
              <w:rPr>
                <w:rStyle w:val="NormalCharacter"/>
                <w:szCs w:val="21"/>
                <w:sz w:val="21"/>
                <w:kern w:val="2"/>
                <w:lang w:val="en-US" w:eastAsia="zh-CN" w:bidi="ar-SA"/>
                <w:rFonts w:ascii="宋体" w:hAnsi="宋体"/>
              </w:rPr>
            </w:r>
          </w:p>
          <w:p>
            <w:pPr>
              <w:pStyle w:val="Normal"/>
              <w:rPr>
                <w:rStyle w:val="NormalCharacter"/>
                <w:szCs w:val="21"/>
                <w:sz w:val="21"/>
                <w:kern w:val="2"/>
                <w:lang w:val="en-US" w:eastAsia="zh-CN" w:bidi="ar-SA"/>
                <w:rFonts w:ascii="宋体" w:hAnsi="宋体"/>
              </w:rPr>
              <w:spacing w:line="240" w:lineRule="auto"/>
              <w:jc w:val="center"/>
              <w:textAlignment w:val="baseline"/>
            </w:pPr>
          </w:p>
        </w:tc>
      </w:tr>
    </w:tbl>
    <w:p>
      <w:pPr>
        <w:pStyle w:val="Normal"/>
        <w:rPr>
          <w:rStyle w:val="NormalCharacter"/>
          <w:szCs w:val="22"/>
          <w:sz w:val="21"/>
          <w:kern w:val="2"/>
          <w:lang w:val="en-US" w:eastAsia="zh-CN" w:bidi="ar-SA"/>
        </w:rPr>
        <w:spacing w:line="400" w:lineRule="exact"/>
        <w:jc w:val="both"/>
        <w:textAlignment w:val="baseline"/>
      </w:pPr>
      <w:r>
        <w:rPr>
          <w:rStyle w:val="NormalCharacter"/>
          <w:szCs w:val="22"/>
          <w:sz w:val="21"/>
          <w:kern w:val="2"/>
          <w:lang w:val="en-US" w:eastAsia="zh-CN" w:bidi="ar-SA"/>
        </w:rPr>
        <w:t xml:space="preserve">注</w:t>
      </w:r>
      <w:r>
        <w:rPr>
          <w:rStyle w:val="NormalCharacter"/>
          <w:szCs w:val="22"/>
          <w:sz w:val="21"/>
          <w:kern w:val="2"/>
          <w:lang w:val="en-US" w:eastAsia="zh-CN" w:bidi="ar-SA"/>
        </w:rPr>
        <w:t xml:space="preserve">  </w:t>
      </w:r>
      <w:r>
        <w:rPr>
          <w:rStyle w:val="NormalCharacter"/>
          <w:szCs w:val="22"/>
          <w:sz w:val="21"/>
          <w:kern w:val="2"/>
          <w:lang w:val="en-US" w:eastAsia="zh-CN" w:bidi="ar-SA"/>
        </w:rPr>
        <w:t xml:space="preserve">相关材料复印件在“</w:t>
      </w:r>
      <w:r>
        <w:rPr>
          <w:rStyle w:val="NormalCharacter"/>
          <w:szCs w:val="22"/>
          <w:sz w:val="21"/>
          <w:kern w:val="2"/>
          <w:lang w:val="en-US" w:eastAsia="zh-CN" w:bidi="ar-SA"/>
        </w:rPr>
        <w:t xml:space="preserve">五</w:t>
      </w:r>
      <w:r>
        <w:rPr>
          <w:rStyle w:val="NormalCharacter"/>
          <w:szCs w:val="22"/>
          <w:sz w:val="21"/>
          <w:kern w:val="2"/>
          <w:lang w:val="en-US" w:eastAsia="zh-CN" w:bidi="ar-SA"/>
        </w:rPr>
        <w:t xml:space="preserve">、原件的复印件”</w:t>
      </w:r>
      <w:r>
        <w:rPr>
          <w:rStyle w:val="NormalCharacter"/>
          <w:szCs w:val="22"/>
          <w:sz w:val="21"/>
          <w:kern w:val="2"/>
          <w:lang w:val="en-US" w:eastAsia="zh-CN" w:bidi="ar-SA"/>
        </w:rPr>
        <w:t xml:space="preserve">中</w:t>
      </w:r>
      <w:r>
        <w:rPr>
          <w:rStyle w:val="NormalCharacter"/>
          <w:szCs w:val="22"/>
          <w:sz w:val="21"/>
          <w:kern w:val="2"/>
          <w:lang w:val="en-US" w:eastAsia="zh-CN" w:bidi="ar-SA"/>
        </w:rPr>
        <w:t xml:space="preserve">提供。</w:t>
      </w:r>
    </w:p>
    <w:p>
      <w:pPr>
        <w:pStyle w:val="Normal"/>
        <w:rPr>
          <w:rStyle w:val="NormalCharacter"/>
          <w:szCs w:val="21"/>
          <w:sz w:val="21"/>
          <w:kern w:val="2"/>
          <w:lang w:val="en-US" w:eastAsia="zh-CN" w:bidi="ar-SA"/>
        </w:rPr>
        <w:ind w:firstLine="4095" w:firstLineChars="1950"/>
        <w:spacing w:line="400" w:lineRule="exact"/>
        <w:jc w:val="both"/>
        <w:textAlignment w:val="baseline"/>
      </w:pPr>
      <w:r>
        <w:rPr>
          <w:rStyle w:val="NormalCharacter"/>
          <w:szCs w:val="21"/>
          <w:sz w:val="21"/>
          <w:kern w:val="2"/>
          <w:lang w:val="en-US" w:eastAsia="zh-CN" w:bidi="ar-SA"/>
        </w:rPr>
      </w:r>
    </w:p>
    <w:p>
      <w:pPr>
        <w:pStyle w:val="Heading3"/>
        <w:rPr>
          <w:rStyle w:val="NormalCharacter"/>
          <w:b/>
          <w:bCs/>
          <w:szCs w:val="21"/>
          <w:sz w:val="21"/>
          <w:kern w:val="2"/>
          <w:u w:val="single"/>
          <w:lang w:val="en-US" w:eastAsia="zh-CN" w:bidi="ar-SA"/>
          <w:rFonts w:ascii="Calibri" w:cs="Times New Roman" w:hAnsi="Calibri"/>
        </w:rPr>
        <w:keepLines/>
        <w:keepNext/>
        <w:widowControl/>
        <w:tabs>
          <w:tab w:leader="none" w:val="left" w:pos="720"/>
        </w:tabs>
        <w:framePr w:outlineLvl="2"/>
        <w:ind w:left="288"/>
        <w:spacing w:line="415" w:after="0" w:before="0" w:lineRule="auto"/>
        <w:jc w:val="center"/>
        <w:textAlignment w:val="baseline"/>
        <w:numPr>
          <w:ilvl w:val="0"/>
          <w:numId w:val="0"/>
        </w:numPr>
      </w:pPr>
      <w:r>
        <w:rPr>
          <w:rStyle w:val="NormalCharacter"/>
          <w:b/>
          <w:bCs/>
          <w:szCs w:val="21"/>
          <w:sz w:val="21"/>
          <w:kern w:val="2"/>
          <w:u w:val="single"/>
          <w:lang w:val="en-US" w:eastAsia="zh-CN" w:bidi="ar-SA"/>
          <w:rFonts w:ascii="Calibri" w:cs="Times New Roman" w:hAnsi="Calibri"/>
        </w:rPr>
        <w:br w:type="page"/>
      </w:r>
    </w:p>
    <w:p>
      <w:pPr>
        <w:pStyle w:val="Heading3"/>
        <w:rPr>
          <w:rStyle w:val="NormalCharacter"/>
          <w:b/>
          <w:bCs/>
          <w:szCs w:val="30"/>
          <w:sz w:val="30"/>
          <w:kern w:val="2"/>
          <w:lang w:val="en-US" w:eastAsia="zh-CN" w:bidi="ar-SA"/>
          <w:rFonts w:ascii="Calibri" w:cs="Times New Roman" w:hAnsi="Calibri"/>
        </w:rPr>
        <w:keepLines/>
        <w:keepNext/>
        <w:widowControl/>
        <w:tabs>
          <w:tab w:leader="none" w:val="left" w:pos="720"/>
        </w:tabs>
        <w:framePr w:outlineLvl="2"/>
        <w:ind w:left="288"/>
        <w:spacing w:line="415" w:after="0" w:before="0" w:lineRule="auto"/>
        <w:jc w:val="center"/>
        <w:textAlignment w:val="baseline"/>
        <w:numPr>
          <w:ilvl w:val="0"/>
          <w:numId w:val="0"/>
        </w:numPr>
      </w:pPr>
      <w:r>
        <w:rPr>
          <w:rStyle w:val="NormalCharacter"/>
          <w:b/>
          <w:bCs/>
          <w:szCs w:val="30"/>
          <w:sz w:val="30"/>
          <w:kern w:val="2"/>
          <w:lang w:val="en-US" w:eastAsia="zh-CN" w:bidi="ar-SA"/>
          <w:rFonts w:ascii="Calibri" w:cs="Times New Roman" w:hAnsi="Calibri"/>
        </w:rPr>
        <w:t xml:space="preserve">五</w:t>
      </w:r>
      <w:r>
        <w:rPr>
          <w:rStyle w:val="NormalCharacter"/>
          <w:b/>
          <w:bCs/>
          <w:szCs w:val="30"/>
          <w:sz w:val="30"/>
          <w:kern w:val="2"/>
          <w:lang w:val="en-US" w:eastAsia="zh-CN" w:bidi="ar-SA"/>
          <w:rFonts w:ascii="Calibri" w:cs="Times New Roman" w:hAnsi="Calibri"/>
        </w:rPr>
        <w:t xml:space="preserve">、原件的复印件</w:t>
      </w:r>
      <w:r>
        <w:rPr>
          <w:rStyle w:val="NormalCharacter"/>
          <w:b/>
          <w:bCs/>
          <w:szCs w:val="30"/>
          <w:sz w:val="30"/>
          <w:kern w:val="2"/>
          <w:lang w:val="en-US" w:eastAsia="zh-CN" w:bidi="ar-SA"/>
          <w:rFonts w:ascii="Calibri" w:cs="Times New Roman" w:hAnsi="Calibri"/>
        </w:rPr>
      </w:r>
    </w:p>
    <w:p>
      <w:pPr>
        <w:pStyle w:val="Normal"/>
        <w:rPr>
          <w:rStyle w:val="NormalCharacter"/>
          <w:szCs w:val="22"/>
          <w:sz w:val="21"/>
          <w:kern w:val="2"/>
          <w:lang w:val="en-US" w:eastAsia="zh-CN" w:bidi="ar-SA"/>
        </w:rPr>
        <w:spacing w:line="240" w:lineRule="auto"/>
        <w:jc w:val="both"/>
        <w:textAlignment w:val="baseline"/>
      </w:pPr>
      <w:r>
        <w:rPr>
          <w:rStyle w:val="NormalCharacter"/>
          <w:szCs w:val="22"/>
          <w:sz w:val="21"/>
          <w:kern w:val="2"/>
          <w:lang w:val="en-US" w:eastAsia="zh-CN" w:bidi="ar-SA"/>
        </w:rPr>
      </w:r>
    </w:p>
    <w:p>
      <w:pPr>
        <w:pStyle w:val="Normal"/>
        <w:rPr>
          <w:rStyle w:val="NormalCharacter"/>
          <w:szCs w:val="22"/>
          <w:sz w:val="21"/>
          <w:kern w:val="2"/>
          <w:lang w:val="en-US" w:eastAsia="zh-CN" w:bidi="ar-SA"/>
        </w:rPr>
        <w:spacing w:line="360" w:before="120" w:lineRule="auto"/>
        <w:jc w:val="both"/>
        <w:textAlignment w:val="baseline"/>
      </w:pPr>
      <w:r>
        <w:rPr>
          <w:rStyle w:val="NormalCharacter"/>
          <w:szCs w:val="22"/>
          <w:sz w:val="21"/>
          <w:kern w:val="2"/>
          <w:lang w:val="en-US" w:eastAsia="zh-CN" w:bidi="ar-SA"/>
        </w:rPr>
        <w:t xml:space="preserve">（1）需要备查的原件清单详见投标人须知前附表第10.3款规定。</w:t>
      </w:r>
    </w:p>
    <w:p>
      <w:pPr>
        <w:pStyle w:val="Normal"/>
        <w:rPr>
          <w:rStyle w:val="NormalCharacter"/>
          <w:szCs w:val="22"/>
          <w:sz w:val="21"/>
          <w:kern w:val="2"/>
          <w:lang w:val="en-US" w:eastAsia="zh-CN" w:bidi="ar-SA"/>
        </w:rPr>
        <w:spacing w:line="360" w:before="120" w:lineRule="auto"/>
        <w:jc w:val="both"/>
        <w:textAlignment w:val="baseline"/>
      </w:pPr>
      <w:r>
        <w:rPr>
          <w:rStyle w:val="NormalCharacter"/>
          <w:szCs w:val="22"/>
          <w:sz w:val="21"/>
          <w:kern w:val="2"/>
          <w:lang w:val="en-US" w:eastAsia="zh-CN" w:bidi="ar-SA"/>
        </w:rPr>
        <w:t xml:space="preserve">（2）投标人须将上述原件的复印件及其它认为必须的复印件装订入投标文件中。</w:t>
      </w:r>
    </w:p>
    <w:p>
      <w:pPr>
        <w:pStyle w:val="Normal"/>
        <w:rPr>
          <w:rStyle w:val="NormalCharacter"/>
          <w:szCs w:val="22"/>
          <w:sz w:val="21"/>
          <w:kern w:val="2"/>
          <w:lang w:val="en-US" w:eastAsia="zh-CN" w:bidi="ar-SA"/>
        </w:rPr>
        <w:spacing w:line="360" w:before="120" w:lineRule="auto"/>
        <w:jc w:val="both"/>
        <w:textAlignment w:val="baseline"/>
      </w:pPr>
      <w:r>
        <w:rPr>
          <w:rStyle w:val="NormalCharacter"/>
          <w:szCs w:val="22"/>
          <w:sz w:val="21"/>
          <w:kern w:val="2"/>
          <w:lang w:val="en-US" w:eastAsia="zh-CN" w:bidi="ar-SA"/>
        </w:rPr>
      </w:r>
    </w:p>
    <w:p>
      <w:pPr>
        <w:pStyle w:val="Normal"/>
        <w:rPr>
          <w:rStyle w:val="NormalCharacter"/>
          <w:szCs w:val="22"/>
          <w:sz w:val="21"/>
          <w:kern w:val="2"/>
          <w:lang w:val="en-US" w:eastAsia="zh-CN" w:bidi="ar-SA"/>
        </w:rPr>
        <w:spacing w:line="360" w:before="120" w:lineRule="auto"/>
        <w:jc w:val="both"/>
        <w:textAlignment w:val="baseline"/>
      </w:pPr>
      <w:r>
        <w:rPr>
          <w:rStyle w:val="NormalCharacter"/>
          <w:szCs w:val="22"/>
          <w:sz w:val="21"/>
          <w:kern w:val="2"/>
          <w:lang w:val="en-US" w:eastAsia="zh-CN" w:bidi="ar-SA"/>
        </w:rPr>
      </w:r>
    </w:p>
    <w:p>
      <w:pPr>
        <w:pStyle w:val="Normal"/>
        <w:rPr>
          <w:rStyle w:val="NormalCharacter"/>
          <w:szCs w:val="22"/>
          <w:sz w:val="21"/>
          <w:kern w:val="2"/>
          <w:lang w:val="en-US" w:eastAsia="zh-CN" w:bidi="ar-SA"/>
        </w:rPr>
        <w:spacing w:line="360" w:before="120" w:lineRule="auto"/>
        <w:jc w:val="both"/>
        <w:textAlignment w:val="baseline"/>
      </w:pPr>
      <w:r>
        <w:rPr>
          <w:rStyle w:val="NormalCharacter"/>
          <w:szCs w:val="22"/>
          <w:sz w:val="21"/>
          <w:kern w:val="2"/>
          <w:lang w:val="en-US" w:eastAsia="zh-CN" w:bidi="ar-SA"/>
        </w:rPr>
      </w:r>
    </w:p>
    <w:p>
      <w:pPr>
        <w:pStyle w:val="Heading3"/>
        <w:rPr>
          <w:rStyle w:val="NormalCharacter"/>
          <w:b/>
          <w:bCs/>
          <w:szCs w:val="32"/>
          <w:sz w:val="32"/>
          <w:kern w:val="2"/>
          <w:lang w:val="en-US" w:eastAsia="zh-CN" w:bidi="ar-SA"/>
          <w:rFonts w:ascii="Calibri" w:cs="Times New Roman" w:hAnsi="Calibri"/>
        </w:rPr>
        <w:keepLines/>
        <w:keepNext/>
        <w:widowControl/>
        <w:tabs>
          <w:tab w:leader="none" w:val="left" w:pos="720"/>
        </w:tabs>
        <w:framePr w:outlineLvl="2"/>
        <w:ind w:left="288"/>
        <w:spacing w:line="415" w:after="0" w:before="0" w:lineRule="auto"/>
        <w:jc w:val="center"/>
        <w:textAlignment w:val="baseline"/>
        <w:numPr>
          <w:ilvl w:val="0"/>
          <w:numId w:val="0"/>
        </w:numPr>
      </w:pPr>
      <w:r>
        <w:rPr>
          <w:rStyle w:val="NormalCharacter"/>
          <w:b/>
          <w:bCs/>
          <w:szCs w:val="32"/>
          <w:sz w:val="32"/>
          <w:kern w:val="2"/>
          <w:lang w:val="en-US" w:eastAsia="zh-CN" w:bidi="ar-SA"/>
          <w:rFonts w:ascii="Calibri" w:cs="Times New Roman" w:hAnsi="Calibri"/>
        </w:rPr>
        <w:br w:type="page"/>
      </w:r>
    </w:p>
    <w:p>
      <w:pPr>
        <w:pStyle w:val="Heading3"/>
        <w:rPr>
          <w:rStyle w:val="NormalCharacter"/>
          <w:b/>
          <w:bCs/>
          <w:szCs w:val="30"/>
          <w:sz w:val="30"/>
          <w:kern w:val="2"/>
          <w:lang w:val="en-US" w:eastAsia="zh-CN" w:bidi="ar-SA"/>
          <w:rFonts w:ascii="Calibri" w:cs="Times New Roman" w:hAnsi="Calibri"/>
        </w:rPr>
        <w:keepLines/>
        <w:keepNext/>
        <w:widowControl/>
        <w:tabs>
          <w:tab w:leader="none" w:val="left" w:pos="720"/>
        </w:tabs>
        <w:framePr w:outlineLvl="2"/>
        <w:ind w:left="288"/>
        <w:spacing w:line="415" w:after="0" w:before="0" w:lineRule="auto"/>
        <w:jc w:val="center"/>
        <w:textAlignment w:val="baseline"/>
        <w:numPr>
          <w:ilvl w:val="0"/>
          <w:numId w:val="0"/>
        </w:numPr>
      </w:pPr>
      <w:r>
        <w:rPr>
          <w:rStyle w:val="NormalCharacter"/>
          <w:b/>
          <w:bCs/>
          <w:szCs w:val="30"/>
          <w:sz w:val="30"/>
          <w:kern w:val="2"/>
          <w:lang w:val="en-US" w:eastAsia="zh-CN" w:bidi="ar-SA"/>
          <w:rFonts w:ascii="Calibri" w:cs="Times New Roman" w:hAnsi="Calibri"/>
        </w:rPr>
        <w:t xml:space="preserve">六、其他材料</w:t>
      </w:r>
    </w:p>
    <w:p>
      <w:pPr>
        <w:pStyle w:val="Normal"/>
        <w:rPr>
          <w:rStyle w:val="NormalCharacter"/>
          <w:szCs w:val="22"/>
          <w:sz w:val="21"/>
          <w:kern w:val="2"/>
          <w:lang w:val="en-US" w:eastAsia="zh-CN" w:bidi="ar-SA"/>
          <w:rFonts w:ascii="宋体" w:hAnsi="宋体"/>
        </w:rPr>
        <w:spacing w:line="360" w:before="120" w:lineRule="auto"/>
        <w:jc w:val="both"/>
        <w:textAlignment w:val="baseline"/>
      </w:pPr>
      <w:r>
        <w:rPr>
          <w:rStyle w:val="NormalCharacter"/>
          <w:szCs w:val="22"/>
          <w:sz w:val="21"/>
          <w:kern w:val="2"/>
          <w:lang w:val="en-US" w:eastAsia="zh-CN" w:bidi="ar-SA"/>
          <w:rFonts w:ascii="宋体" w:hAnsi="宋体"/>
        </w:rPr>
      </w:r>
    </w:p>
    <w:p>
      <w:pPr>
        <w:pStyle w:val="Normal"/>
        <w:rPr>
          <w:rStyle w:val="NormalCharacter"/>
          <w:szCs w:val="22"/>
          <w:sz w:val="21"/>
          <w:kern w:val="2"/>
          <w:lang w:val="en-US" w:eastAsia="zh-CN" w:bidi="ar-SA"/>
        </w:rPr>
        <w:spacing w:line="360" w:before="120" w:lineRule="auto"/>
        <w:jc w:val="both"/>
        <w:textAlignment w:val="baseline"/>
      </w:pPr>
      <w:r>
        <w:rPr>
          <w:rStyle w:val="NormalCharacter"/>
          <w:szCs w:val="22"/>
          <w:sz w:val="21"/>
          <w:kern w:val="2"/>
          <w:lang w:val="en-US" w:eastAsia="zh-CN" w:bidi="ar-SA"/>
        </w:rPr>
        <w:t xml:space="preserve">（1）其他材料。</w:t>
      </w:r>
    </w:p>
    <w:p>
      <w:pPr>
        <w:pStyle w:val="Normal"/>
        <w:rPr>
          <w:rStyle w:val="NormalCharacter"/>
          <w:szCs w:val="22"/>
          <w:sz w:val="21"/>
          <w:kern w:val="2"/>
          <w:lang w:val="en-US" w:eastAsia="zh-CN" w:bidi="ar-SA"/>
        </w:rPr>
        <w:spacing w:line="360" w:before="120" w:lineRule="auto"/>
        <w:jc w:val="both"/>
        <w:textAlignment w:val="baseline"/>
      </w:pPr>
      <w:r>
        <w:rPr>
          <w:rStyle w:val="NormalCharacter"/>
          <w:szCs w:val="22"/>
          <w:sz w:val="21"/>
          <w:kern w:val="2"/>
          <w:lang w:val="en-US" w:eastAsia="zh-CN" w:bidi="ar-SA"/>
        </w:rPr>
      </w:r>
    </w:p>
    <w:p>
      <w:pPr>
        <w:pStyle w:val="Normal"/>
        <w:rPr>
          <w:rStyle w:val="NormalCharacter"/>
          <w:szCs w:val="22"/>
          <w:sz w:val="21"/>
          <w:kern w:val="2"/>
          <w:lang w:val="en-US" w:eastAsia="zh-CN" w:bidi="ar-SA"/>
          <w:rFonts w:ascii="宋体" w:hAnsi="宋体"/>
        </w:rPr>
        <w:spacing w:line="360" w:before="120" w:lineRule="auto"/>
        <w:jc w:val="both"/>
        <w:textAlignment w:val="baseline"/>
      </w:pPr>
      <w:r>
        <w:rPr>
          <w:rStyle w:val="NormalCharacter"/>
          <w:szCs w:val="22"/>
          <w:sz w:val="21"/>
          <w:kern w:val="2"/>
          <w:lang w:val="en-US" w:eastAsia="zh-CN" w:bidi="ar-SA"/>
          <w:rFonts w:ascii="宋体" w:hAnsi="宋体"/>
        </w:rPr>
      </w:r>
    </w:p>
    <w:p>
      <w:pPr>
        <w:pStyle w:val="Normal"/>
        <w:rPr>
          <w:rStyle w:val="NormalCharacter"/>
          <w:szCs w:val="22"/>
          <w:sz w:val="21"/>
          <w:kern w:val="2"/>
          <w:lang w:val="en-US" w:eastAsia="zh-CN" w:bidi="ar-SA"/>
          <w:rFonts w:ascii="宋体" w:hAnsi="宋体"/>
        </w:rPr>
        <w:spacing w:line="360" w:before="120" w:lineRule="auto"/>
        <w:jc w:val="both"/>
        <w:textAlignment w:val="baseline"/>
      </w:pPr>
      <w:r>
        <w:rPr>
          <w:rStyle w:val="NormalCharacter"/>
          <w:szCs w:val="22"/>
          <w:sz w:val="21"/>
          <w:kern w:val="2"/>
          <w:lang w:val="en-US" w:eastAsia="zh-CN" w:bidi="ar-SA"/>
          <w:rFonts w:ascii="宋体" w:hAnsi="宋体"/>
        </w:rPr>
      </w:r>
    </w:p>
    <w:p>
      <w:pPr>
        <w:pStyle w:val="Normal"/>
        <w:rPr>
          <w:rStyle w:val="NormalCharacter"/>
          <w:szCs w:val="22"/>
          <w:sz w:val="21"/>
          <w:kern w:val="2"/>
          <w:lang w:val="en-US" w:eastAsia="zh-CN" w:bidi="ar-SA"/>
          <w:rFonts w:ascii="宋体" w:hAnsi="宋体"/>
        </w:rPr>
        <w:spacing w:line="360" w:before="120" w:lineRule="auto"/>
        <w:jc w:val="both"/>
        <w:textAlignment w:val="baseline"/>
      </w:pPr>
      <w:r>
        <w:rPr>
          <w:rStyle w:val="NormalCharacter"/>
          <w:szCs w:val="22"/>
          <w:sz w:val="21"/>
          <w:kern w:val="2"/>
          <w:lang w:val="en-US" w:eastAsia="zh-CN" w:bidi="ar-SA"/>
          <w:rFonts w:ascii="宋体" w:hAnsi="宋体"/>
        </w:rPr>
      </w:r>
    </w:p>
    <w:p>
      <w:pPr>
        <w:pStyle w:val="Heading6"/>
        <w:rPr>
          <w:rStyle w:val="NormalCharacter"/>
          <w:b/>
          <w:bCs/>
          <w:szCs w:val="21"/>
          <w:sz w:val="24"/>
          <w:kern w:val="2"/>
          <w:lang w:val="en-US" w:eastAsia="zh-CN" w:bidi="ar-SA"/>
          <w:rFonts w:ascii="Arial" w:cs="Times New Roman" w:eastAsia="黑体" w:hAnsi="Arial"/>
        </w:rPr>
        <w:keepLines/>
        <w:keepNext/>
        <w:widowControl/>
        <w:framePr w:outlineLvl="5"/>
        <w:sectPr>
          <w:vAlign w:val="top"/>
          <w:type w:val="nextPage"/>
          <w:pgSz w:h="16838" w:w="11906" w:orient="portrait"/>
          <w:pgMar w:gutter="0" w:header="851" w:top="1134" w:bottom="1134" w:footer="992" w:left="1304" w:right="1247"/>
          <w:lnNumType w:countBy="0"/>
          <w:paperSrc w:first="0" w:other="0"/>
          <w:cols w:space="720" w:num="1"/>
          <w:docGrid w:charSpace="0" w:linePitch="312" w:type="Default"/>
        </w:sectPr>
        <w:spacing w:line="320" w:after="64" w:before="240" w:lineRule="auto"/>
        <w:textAlignment w:val="baseline"/>
      </w:pPr>
      <w:r>
        <w:rPr>
          <w:rStyle w:val="NormalCharacter"/>
          <w:b/>
          <w:bCs/>
          <w:szCs w:val="21"/>
          <w:sz w:val="24"/>
          <w:kern w:val="2"/>
          <w:lang w:val="en-US" w:eastAsia="zh-CN" w:bidi="ar-SA"/>
          <w:rFonts w:ascii="Arial" w:cs="Times New Roman" w:eastAsia="黑体" w:hAnsi="Arial"/>
        </w:rPr>
      </w:r>
    </w:p>
    <w:sectPr>
      <w:vAlign w:val="top"/>
      <w:type w:val="nextPage"/>
      <w:headerReference w:type="default" r:id="rId3"/>
      <w:footerReference w:type="default" r:id="rId4"/>
      <w:pgSz w:h="16838" w:w="11906" w:orient="portrait"/>
      <w:pgMar w:gutter="0" w:header="851" w:top="1134" w:bottom="1134" w:footer="992" w:left="1304" w:right="1247"/>
      <w:lnNumType w:countBy="0"/>
      <w:paperSrc w:first="0" w:other="0"/>
      <w:cols w:space="720" w:num="1"/>
      <w:docGrid w:charSpace="0" w:linePitch="312" w:type="Default"/>
    </w:sectPr>
  </w:body>
</w:document>
</file>

<file path=word/fontTable.xml><?xml version="1.0" encoding="utf-8"?>
<w:fonts xmlns:w="http://schemas.openxmlformats.org/wordprocessingml/2006/main">
  <w:font w:name="Times New Roman">
    <w:altName w:val="Times New Roman"/>
    <w:charset w:val="00"/>
    <w:family w:val="roman"/>
    <w:panose1 w:val="02020603050405020304"/>
    <w:pitch w:val="variable"/>
    <w:sig w:usb0="20007a87" w:usb1="80000000" w:usb2="00000008" w:usb3="00000000" w:csb0="000001ff" w:csb1="00000000"/>
  </w:font>
  <w:font w:name="宋体">
    <w:altName w:val="宋体"/>
    <w:charset w:val="86"/>
    <w:family w:val="auto"/>
    <w:panose1 w:val="02010600030101010101"/>
    <w:pitch w:val="default"/>
    <w:sig w:usb0="00000003" w:usb1="288f0000" w:usb2="00000006" w:usb3="00000000" w:csb0="00040001" w:csb1="00000000"/>
  </w:font>
  <w:font w:name="Wingdings">
    <w:altName w:val="Wingdings"/>
    <w:charset w:val="02"/>
    <w:family w:val="auto"/>
    <w:panose1 w:val="05000000000000000000"/>
    <w:pitch w:val="default"/>
    <w:sig w:usb0="00000000" w:usb1="00000000" w:usb2="00000000" w:usb3="00000000" w:csb0="80000000" w:csb1="00000000"/>
  </w:font>
  <w:font w:name="楷体_GB2312">
    <w:altName w:val="楷体"/>
    <w:charset w:val="86"/>
    <w:family w:val="modern"/>
    <w:panose1 w:val="00000000000000000000"/>
    <w:pitch w:val="default"/>
    <w:sig w:usb0="00000001" w:usb1="080e0000" w:usb2="00000010" w:usb3="00000000" w:csb0="00040000" w:csb1="00000000"/>
  </w:font>
  <w:font w:name="Arial">
    <w:altName w:val="Arial"/>
    <w:charset w:val="00"/>
    <w:family w:val="swiss"/>
    <w:panose1 w:val="020b0604020202020204"/>
    <w:pitch w:val="default"/>
    <w:sig w:usb0="e0002aff" w:usb1="c0007843" w:usb2="00000009" w:usb3="00000000" w:csb0="400001ff" w:csb1="00000000"/>
  </w:font>
  <w:font w:name="黑体">
    <w:altName w:val="黑体"/>
    <w:charset w:val="86"/>
    <w:family w:val="auto"/>
    <w:panose1 w:val="02010609060101010101"/>
    <w:pitch w:val="default"/>
    <w:sig w:usb0="800002bf" w:usb1="38cf7cfa" w:usb2="00000016" w:usb3="00000000" w:csb0="00040001" w:csb1="00000000"/>
  </w:font>
  <w:font w:name="Calibri">
    <w:altName w:val="Calibri"/>
    <w:charset w:val="00"/>
    <w:family w:val="swiss"/>
    <w:panose1 w:val="020f0502020204030204"/>
    <w:pitch w:val="default"/>
    <w:sig w:usb0="e10002ff" w:usb1="4000acff" w:usb2="00000009" w:usb3="00000000" w:csb0="2000019f" w:csb1="00000000"/>
  </w:font>
  <w:font w:name="仿宋_GB2312">
    <w:altName w:val="仿宋"/>
    <w:charset w:val="86"/>
    <w:family w:val="modern"/>
    <w:panose1 w:val="02010609030101010101"/>
    <w:pitch w:val="default"/>
    <w:sig w:usb0="00000001" w:usb1="080e0000" w:usb2="00000000" w:usb3="00000000" w:csb0="00040000" w:csb1="00000000"/>
  </w:font>
  <w:font w:name="Courier New">
    <w:altName w:val="Courier New"/>
    <w:charset w:val="00"/>
    <w:family w:val="modern"/>
    <w:panose1 w:val="02070309020205020404"/>
    <w:pitch w:val="default"/>
    <w:sig w:usb0="e0002aff" w:usb1="c0007843" w:usb2="00000009" w:usb3="00000000" w:csb0="400001ff" w:csb1="00000000"/>
  </w:font>
  <w:font w:name="华康简标题宋">
    <w:altName w:val="宋体"/>
    <w:charset w:val="86"/>
    <w:family w:val="auto"/>
    <w:panose1 w:val="00000000000000000000"/>
    <w:pitch w:val="default"/>
    <w:sig w:usb0="00000001" w:usb1="080e0000" w:usb2="00000010" w:usb3="00000000" w:csb0="00040000" w:csb1="00000000"/>
  </w:font>
  <w:font w:name="华康简楷">
    <w:altName w:val="宋体"/>
    <w:charset w:val="86"/>
    <w:family w:val="auto"/>
    <w:panose1 w:val="00000000000000000000"/>
    <w:pitch w:val="default"/>
    <w:sig w:usb0="00000001" w:usb1="080e0000" w:usb2="00000010" w:usb3="00000000" w:csb0="00040000" w:csb1="00000000"/>
  </w:font>
  <w:font w:name="MS Mincho">
    <w:altName w:val="MS Mincho"/>
    <w:charset w:val="80"/>
    <w:family w:val="modern"/>
    <w:panose1 w:val="02020609040205080304"/>
    <w:pitch w:val="default"/>
    <w:sig w:usb0="e00002ff" w:usb1="6ac7fdfb" w:usb2="00000012" w:usb3="00000000" w:csb0="4002009f" w:csb1="00000000"/>
  </w:font>
  <w:font w:name="华文中宋">
    <w:altName w:val="宋体"/>
    <w:charset w:val="86"/>
    <w:family w:val="auto"/>
    <w:panose1 w:val="02010600040101010101"/>
    <w:pitch w:val="default"/>
    <w:sig w:usb0="00000287" w:usb1="080f0000" w:usb2="00000010" w:usb3="00000000" w:csb0="0004009f" w:csb1="00000000"/>
  </w:font>
  <w:font w:name="Verdana">
    <w:altName w:val="Verdana"/>
    <w:charset w:val="00"/>
    <w:family w:val="swiss"/>
    <w:panose1 w:val="020b0604030504040204"/>
    <w:pitch w:val="default"/>
    <w:sig w:usb0="a10006ff" w:usb1="4000205b" w:usb2="00000010" w:usb3="00000000" w:csb0="2000019f" w:csb1="00000000"/>
  </w:font>
  <w:font w:name="Arial Unicode MS">
    <w:altName w:val="宋体"/>
    <w:charset w:val="86"/>
    <w:family w:val="swiss"/>
    <w:panose1 w:val="020b0604020202020204"/>
    <w:pitch w:val="default"/>
    <w:sig w:usb0="f7ffafff" w:usb1="e9dfffff" w:usb2="0000003f" w:usb3="00000000" w:csb0="003f01ff" w:csb1="00000000"/>
  </w:font>
  <w:font w:name="Tahoma">
    <w:altName w:val="Tahoma"/>
    <w:charset w:val="00"/>
    <w:family w:val="swiss"/>
    <w:panose1 w:val="020b0604030504040204"/>
    <w:pitch w:val="default"/>
    <w:sig w:usb0="e1002eff" w:usb1="c000605b" w:usb2="00000029" w:usb3="00000000" w:csb0="200101ff" w:csb1="00000000"/>
  </w:font>
  <w:font w:name="新宋体">
    <w:altName w:val="新宋体"/>
    <w:charset w:val="86"/>
    <w:family w:val="modern"/>
    <w:panose1 w:val="02010609030101010101"/>
    <w:pitch w:val="default"/>
    <w:sig w:usb0="00000003" w:usb1="288f0000" w:usb2="00000006" w:usb3="00000000" w:csb0="00040001" w:csb1="00000000"/>
  </w:font>
  <w:font w:name="楷体">
    <w:altName w:val="楷体"/>
    <w:charset w:val="86"/>
    <w:family w:val="modern"/>
    <w:panose1 w:val="02010609060101010101"/>
    <w:pitch w:val="default"/>
    <w:sig w:usb0="800002bf" w:usb1="38cf7cfa" w:usb2="00000016" w:usb3="00000000" w:csb0="00040001" w:csb1="00000000"/>
  </w:font>
  <w:font w:name="Cambria">
    <w:altName w:val="Cambria"/>
    <w:charset w:val="00"/>
    <w:family w:val="roman"/>
    <w:panose1 w:val="02040503050406030204"/>
    <w:pitch w:val="default"/>
    <w:sig w:usb0="e00002ff" w:usb1="400004ff" w:usb2="00000000" w:usb3="00000000" w:csb0="2000019f" w:csb1="00000000"/>
  </w:font>
  <w:font w:name="华文新魏">
    <w:altName w:val="宋体"/>
    <w:charset w:val="86"/>
    <w:family w:val="auto"/>
    <w:panose1 w:val="02010800040101010101"/>
    <w:pitch w:val="default"/>
    <w:sig w:usb0="00000001" w:usb1="080f0000" w:usb2="00000010" w:usb3="00000000" w:csb0="00040000" w:csb1="00000000"/>
  </w:font>
  <w:font w:name="仿宋">
    <w:altName w:val="仿宋"/>
    <w:charset w:val="86"/>
    <w:family w:val="modern"/>
    <w:panose1 w:val="02010609060101010101"/>
    <w:pitch w:val="default"/>
    <w:sig w:usb0="800002bf" w:usb1="38cf7cfa" w:usb2="00000016" w:usb3="00000000" w:csb0="00040001" w:csb1="00000000"/>
  </w:font>
</w:fonts>
</file>

<file path=word/footer1.xml><?xml version="1.0" encoding="utf-8"?>
<w:ftr xmlns:w="http://schemas.openxmlformats.org/wordprocessingml/2006/main" xmlns:v="urn:schemas-microsoft-com:vml" xmlns:o="urn:schemas-microsoft-com:office:office" xmlns:w10="urn:schemas-microsoft-com:office:word" xmlns:r="http://schemas.openxmlformats.org/officeDocument/2006/relationships">
  <w:p>
    <w:pPr>
      <w:pStyle w:val="Footer"/>
      <w:rPr>
        <w:rStyle w:val="NormalCharacter"/>
        <w:szCs w:val="18"/>
        <w:sz w:val="18"/>
        <w:kern w:val="0"/>
        <w:lang w:val="en-US" w:eastAsia="zh-CN" w:bidi="ar-SA"/>
      </w:rPr>
      <w:widowControl/>
      <w:tabs>
        <w:tab w:leader="none" w:val="center" w:pos="4153"/>
        <w:tab w:leader="none" w:val="right" w:pos="8306"/>
      </w:tabs>
      <w:snapToGrid w:val="0"/>
      <w:sectPr>
        <w:vAlign w:val="top"/>
        <w:type w:val="nextPage"/>
        <w:pgSz w:h="16838" w:w="11906" w:orient="portrait"/>
        <w:pgMar w:gutter="0" w:header="851" w:top="1134" w:bottom="1134" w:footer="992" w:left="1304" w:right="1247"/>
        <w:lnNumType w:countBy="0"/>
        <w:paperSrc w:first="0" w:other="0"/>
        <w:cols w:space="720" w:num="1"/>
        <w:docGrid w:charSpace="0" w:linePitch="312" w:type="Default"/>
      </w:sectPr>
      <w:ind w:right="360"/>
      <w:spacing w:line="240" w:lineRule="auto"/>
      <w:jc w:val="left"/>
      <w:textAlignment w:val="baseline"/>
    </w:pPr>
    <w:r>
      <w:rPr>
        <w:rStyle w:val="NormalCharacter"/>
        <w:szCs w:val="18"/>
        <w:sz w:val="18"/>
        <w:kern w:val="0"/>
        <w:lang w:val="en-US" w:eastAsia="zh-CN" w:bidi="ar-SA"/>
      </w:rPr>
      <w:pict>
        <v:shape id="_x0000_s2053" type="#_x0000_t202" style="position:absolute;width:144.0pt;height:144.0pt;v-text-anchor:top;mso-position-horizontal:right;z-index:524288;mso-position-horizontal-relative:margin;" filled="f" stroked="f" coordsize="21600,21600">
          <v:stroke linestyle="single"/>
          <v:textbox inset="0.0pt,0.0pt,0.0pt,0.0pt">
            <w:txbxContent/>
          </v:textbox>
        </v:shape>
      </w:pict>
    </w:r>
    <w:r>
      <w:rPr>
        <w:rStyle w:val="NormalCharacter"/>
        <w:szCs w:val="18"/>
        <w:sz w:val="18"/>
        <w:kern w:val="0"/>
        <w:lang w:val="en-US" w:eastAsia="zh-CN" w:bidi="ar-SA"/>
      </w:rPr>
    </w:r>
  </w:p>
</w:ftr>
</file>

<file path=word/header1.xml><?xml version="1.0" encoding="utf-8"?>
<w:hdr xmlns:w="http://schemas.openxmlformats.org/wordprocessingml/2006/main" xmlns:v="urn:schemas-microsoft-com:vml" xmlns:o="urn:schemas-microsoft-com:office:office" xmlns:w10="urn:schemas-microsoft-com:office:word" xmlns:r="http://schemas.openxmlformats.org/officeDocument/2006/relationships">
  <w:p>
    <w:pPr>
      <w:pStyle w:val="Header"/>
      <w:rPr>
        <w:rStyle w:val="NormalCharacter"/>
        <w:szCs w:val="18"/>
        <w:sz w:val="18"/>
        <w:kern w:val="0"/>
        <w:u w:val="single"/>
        <w:lang w:val="en-US" w:eastAsia="zh-CN" w:bidi="ar-SA"/>
      </w:rPr>
      <w:widowControl/>
      <w:tabs>
        <w:tab w:leader="none" w:val="center" w:pos="4153"/>
        <w:tab w:leader="none" w:val="right" w:pos="8306"/>
      </w:tabs>
      <w:snapToGrid w:val="0"/>
      <w:sectPr>
        <w:vAlign w:val="top"/>
        <w:type w:val="nextPage"/>
        <w:pgSz w:h="16838" w:w="11906" w:orient="portrait"/>
        <w:pgMar w:gutter="0" w:header="851" w:top="1134" w:bottom="1134" w:footer="992" w:left="1304" w:right="1247"/>
        <w:lnNumType w:countBy="0"/>
        <w:paperSrc w:first="0" w:other="0"/>
        <w:cols w:space="720" w:num="1"/>
        <w:docGrid w:charSpace="0" w:linePitch="312" w:type="Default"/>
      </w:sectPr>
      <w:spacing w:line="240" w:lineRule="auto"/>
      <w:jc w:val="right"/>
      <w:textAlignment w:val="baseline"/>
      <w:pBdr>
        <w:bottom w:val="nil"/>
      </w:pBdr>
    </w:pPr>
    <w:r>
      <w:rPr>
        <w:rStyle w:val="NormalCharacter"/>
        <w:szCs w:val="18"/>
        <w:sz w:val="18"/>
        <w:kern w:val="0"/>
        <w:u w:val="single"/>
        <w:lang w:val="en-US" w:eastAsia="zh-CN" w:bidi="ar-SA"/>
      </w:rPr>
      <w:t xml:space="preserve">三门县</w:t>
    </w:r>
    <w:r>
      <w:rPr>
        <w:rStyle w:val="NormalCharacter"/>
        <w:szCs w:val="18"/>
        <w:sz w:val="18"/>
        <w:kern w:val="0"/>
        <w:u w:val="single"/>
        <w:lang w:val="en-US" w:eastAsia="zh-CN" w:bidi="ar-SA"/>
      </w:rPr>
      <w:t xml:space="preserve">花桥镇海防执勤道路路肩修复工程</w:t>
    </w:r>
    <w:r>
      <w:rPr>
        <w:rStyle w:val="NormalCharacter"/>
        <w:szCs w:val="18"/>
        <w:sz w:val="18"/>
        <w:kern w:val="0"/>
        <w:u w:val="single"/>
        <w:lang w:val="en-US" w:eastAsia="zh-CN" w:bidi="ar-SA"/>
      </w:rPr>
      <w:t xml:space="preserve"> </w:t>
    </w:r>
  </w:p>
</w:hdr>
</file>

<file path=word/numbering.xml><?xml version="1.0" encoding="utf-8"?>
<w:numbering xmlns:w="http://schemas.openxmlformats.org/wordprocessingml/2006/main" xmlns:v="urn:schemas-microsoft-com:vml" xmlns:o="urn:schemas-microsoft-com:office:office" xmlns:w10="urn:schemas-microsoft-com:office:word" xmlns:r="http://schemas.openxmlformats.org/officeDocument/2006/relationships">
  <w:abstractNum w:abstractNumId="0">
    <w:nsid w:val="013331fd"/>
    <w:multiLevelType w:val="multilevel"/>
    <w:tmpl w:val="013331fd"/>
    <w:lvl w:ilvl="0">
      <w:start w:val="1"/>
      <w:numFmt w:val="decimal"/>
      <w:suff w:val="tab"/>
      <w:lvlText w:val="(%1)"/>
      <w:lvlJc w:val="left"/>
      <w:pPr>
        <w:pStyle w:val="Normal"/>
        <w:widowControl/>
        <w:tabs>
          <w:tab w:leader="none" w:val="num" w:pos="-65"/>
        </w:tabs>
        <w:ind w:firstLine="425" w:left="-65"/>
        <w:spacing w:line="240" w:lineRule="auto"/>
        <w:textAlignment w:val="baseline"/>
      </w:pPr>
      <w:rPr>
        <w:rStyle w:val="NormalCharacter"/>
      </w:rPr>
    </w:lvl>
    <w:lvl w:ilvl="1">
      <w:start w:val="1"/>
      <w:numFmt w:val="lowerLetter"/>
      <w:suff w:val="tab"/>
      <w:lvlText w:val="%1)"/>
      <w:lvlJc w:val="left"/>
      <w:pPr>
        <w:pStyle w:val="Normal"/>
        <w:widowControl/>
        <w:tabs>
          <w:tab w:leader="none" w:val="num" w:pos="775"/>
        </w:tabs>
        <w:ind w:hanging="420" w:left="775"/>
        <w:spacing w:line="240" w:lineRule="auto"/>
        <w:textAlignment w:val="baseline"/>
      </w:pPr>
      <w:rPr>
        <w:rStyle w:val="NormalCharacter"/>
      </w:rPr>
    </w:lvl>
    <w:lvl w:ilvl="2">
      <w:start w:val="1"/>
      <w:numFmt w:val="lowerRoman"/>
      <w:suff w:val="tab"/>
      <w:lvlText w:val="%1."/>
      <w:lvlJc w:val="right"/>
      <w:pPr>
        <w:pStyle w:val="Normal"/>
        <w:widowControl/>
        <w:tabs>
          <w:tab w:leader="none" w:val="num" w:pos="1195"/>
        </w:tabs>
        <w:ind w:hanging="420" w:left="1195"/>
        <w:spacing w:line="240" w:lineRule="auto"/>
        <w:textAlignment w:val="baseline"/>
      </w:pPr>
      <w:rPr>
        <w:rStyle w:val="NormalCharacter"/>
      </w:rPr>
    </w:lvl>
    <w:lvl w:ilvl="3">
      <w:start w:val="1"/>
      <w:numFmt w:val="decimal"/>
      <w:suff w:val="tab"/>
      <w:lvlText w:val="%1."/>
      <w:lvlJc w:val="left"/>
      <w:pPr>
        <w:pStyle w:val="Normal"/>
        <w:widowControl/>
        <w:tabs>
          <w:tab w:leader="none" w:val="num" w:pos="1615"/>
        </w:tabs>
        <w:ind w:hanging="420" w:left="1615"/>
        <w:spacing w:line="240" w:lineRule="auto"/>
        <w:textAlignment w:val="baseline"/>
      </w:pPr>
      <w:rPr>
        <w:rStyle w:val="NormalCharacter"/>
      </w:rPr>
    </w:lvl>
    <w:lvl w:ilvl="4">
      <w:start w:val="1"/>
      <w:numFmt w:val="lowerLetter"/>
      <w:suff w:val="tab"/>
      <w:lvlText w:val="%1)"/>
      <w:lvlJc w:val="left"/>
      <w:pPr>
        <w:pStyle w:val="Normal"/>
        <w:widowControl/>
        <w:tabs>
          <w:tab w:leader="none" w:val="num" w:pos="2035"/>
        </w:tabs>
        <w:ind w:hanging="420" w:left="2035"/>
        <w:spacing w:line="240" w:lineRule="auto"/>
        <w:textAlignment w:val="baseline"/>
      </w:pPr>
      <w:rPr>
        <w:rStyle w:val="NormalCharacter"/>
      </w:rPr>
    </w:lvl>
    <w:lvl w:ilvl="5">
      <w:start w:val="1"/>
      <w:numFmt w:val="lowerRoman"/>
      <w:suff w:val="tab"/>
      <w:lvlText w:val="%1."/>
      <w:lvlJc w:val="right"/>
      <w:pPr>
        <w:pStyle w:val="Normal"/>
        <w:widowControl/>
        <w:tabs>
          <w:tab w:leader="none" w:val="num" w:pos="2455"/>
        </w:tabs>
        <w:ind w:hanging="420" w:left="2455"/>
        <w:spacing w:line="240" w:lineRule="auto"/>
        <w:textAlignment w:val="baseline"/>
      </w:pPr>
      <w:rPr>
        <w:rStyle w:val="NormalCharacter"/>
      </w:rPr>
    </w:lvl>
    <w:lvl w:ilvl="6">
      <w:start w:val="1"/>
      <w:numFmt w:val="decimal"/>
      <w:suff w:val="tab"/>
      <w:lvlText w:val="%1."/>
      <w:lvlJc w:val="left"/>
      <w:pPr>
        <w:pStyle w:val="Normal"/>
        <w:widowControl/>
        <w:tabs>
          <w:tab w:leader="none" w:val="num" w:pos="2875"/>
        </w:tabs>
        <w:ind w:hanging="420" w:left="2875"/>
        <w:spacing w:line="240" w:lineRule="auto"/>
        <w:textAlignment w:val="baseline"/>
      </w:pPr>
      <w:rPr>
        <w:rStyle w:val="NormalCharacter"/>
      </w:rPr>
    </w:lvl>
    <w:lvl w:ilvl="7">
      <w:start w:val="1"/>
      <w:numFmt w:val="lowerLetter"/>
      <w:suff w:val="tab"/>
      <w:lvlText w:val="%1)"/>
      <w:lvlJc w:val="left"/>
      <w:pPr>
        <w:pStyle w:val="Normal"/>
        <w:widowControl/>
        <w:tabs>
          <w:tab w:leader="none" w:val="num" w:pos="3295"/>
        </w:tabs>
        <w:ind w:hanging="420" w:left="3295"/>
        <w:spacing w:line="240" w:lineRule="auto"/>
        <w:textAlignment w:val="baseline"/>
      </w:pPr>
      <w:rPr>
        <w:rStyle w:val="NormalCharacter"/>
      </w:rPr>
    </w:lvl>
    <w:lvl w:ilvl="8">
      <w:start w:val="1"/>
      <w:numFmt w:val="lowerRoman"/>
      <w:suff w:val="tab"/>
      <w:lvlText w:val="%1."/>
      <w:lvlJc w:val="right"/>
      <w:pPr>
        <w:pStyle w:val="Normal"/>
        <w:widowControl/>
        <w:tabs>
          <w:tab w:leader="none" w:val="num" w:pos="3715"/>
        </w:tabs>
        <w:ind w:hanging="420" w:left="3715"/>
        <w:spacing w:line="240" w:lineRule="auto"/>
        <w:textAlignment w:val="baseline"/>
      </w:pPr>
      <w:rPr>
        <w:rStyle w:val="NormalCharacter"/>
      </w:rPr>
    </w:lvl>
  </w:abstractNum>
  <w:abstractNum w:abstractNumId="1">
    <w:nsid w:val="049b5614"/>
    <w:multiLevelType w:val="multilevel"/>
    <w:tmpl w:val="049b5614"/>
    <w:lvl w:ilvl="0">
      <w:start w:val="1"/>
      <w:numFmt w:val="decimal"/>
      <w:suff w:val="tab"/>
      <w:lvlText w:val="(%1)"/>
      <w:lvlJc w:val="left"/>
      <w:pPr>
        <w:pStyle w:val="Normal"/>
        <w:widowControl/>
        <w:tabs>
          <w:tab w:leader="none" w:val="num" w:pos="-65"/>
        </w:tabs>
        <w:ind w:firstLine="425" w:left="-65"/>
        <w:spacing w:line="240" w:lineRule="auto"/>
        <w:textAlignment w:val="baseline"/>
      </w:pPr>
      <w:rPr>
        <w:rStyle w:val="NormalCharacter"/>
      </w:rPr>
    </w:lvl>
    <w:lvl w:ilvl="1">
      <w:start w:val="1"/>
      <w:numFmt w:val="lowerLetter"/>
      <w:suff w:val="tab"/>
      <w:lvlText w:val="%1)"/>
      <w:lvlJc w:val="left"/>
      <w:pPr>
        <w:pStyle w:val="Normal"/>
        <w:widowControl/>
        <w:tabs>
          <w:tab w:leader="none" w:val="num" w:pos="775"/>
        </w:tabs>
        <w:ind w:hanging="420" w:left="775"/>
        <w:spacing w:line="240" w:lineRule="auto"/>
        <w:textAlignment w:val="baseline"/>
      </w:pPr>
      <w:rPr>
        <w:rStyle w:val="NormalCharacter"/>
      </w:rPr>
    </w:lvl>
    <w:lvl w:ilvl="2">
      <w:start w:val="1"/>
      <w:numFmt w:val="lowerRoman"/>
      <w:suff w:val="tab"/>
      <w:lvlText w:val="%1."/>
      <w:lvlJc w:val="right"/>
      <w:pPr>
        <w:pStyle w:val="Normal"/>
        <w:widowControl/>
        <w:tabs>
          <w:tab w:leader="none" w:val="num" w:pos="1195"/>
        </w:tabs>
        <w:ind w:hanging="420" w:left="1195"/>
        <w:spacing w:line="240" w:lineRule="auto"/>
        <w:textAlignment w:val="baseline"/>
      </w:pPr>
      <w:rPr>
        <w:rStyle w:val="NormalCharacter"/>
      </w:rPr>
    </w:lvl>
    <w:lvl w:ilvl="3">
      <w:start w:val="1"/>
      <w:numFmt w:val="decimal"/>
      <w:suff w:val="tab"/>
      <w:lvlText w:val="%1."/>
      <w:lvlJc w:val="left"/>
      <w:pPr>
        <w:pStyle w:val="Normal"/>
        <w:widowControl/>
        <w:tabs>
          <w:tab w:leader="none" w:val="num" w:pos="1615"/>
        </w:tabs>
        <w:ind w:hanging="420" w:left="1615"/>
        <w:spacing w:line="240" w:lineRule="auto"/>
        <w:textAlignment w:val="baseline"/>
      </w:pPr>
      <w:rPr>
        <w:rStyle w:val="NormalCharacter"/>
      </w:rPr>
    </w:lvl>
    <w:lvl w:ilvl="4">
      <w:start w:val="1"/>
      <w:numFmt w:val="lowerLetter"/>
      <w:suff w:val="tab"/>
      <w:lvlText w:val="%1)"/>
      <w:lvlJc w:val="left"/>
      <w:pPr>
        <w:pStyle w:val="Normal"/>
        <w:widowControl/>
        <w:tabs>
          <w:tab w:leader="none" w:val="num" w:pos="2035"/>
        </w:tabs>
        <w:ind w:hanging="420" w:left="2035"/>
        <w:spacing w:line="240" w:lineRule="auto"/>
        <w:textAlignment w:val="baseline"/>
      </w:pPr>
      <w:rPr>
        <w:rStyle w:val="NormalCharacter"/>
      </w:rPr>
    </w:lvl>
    <w:lvl w:ilvl="5">
      <w:start w:val="1"/>
      <w:numFmt w:val="lowerRoman"/>
      <w:suff w:val="tab"/>
      <w:lvlText w:val="%1."/>
      <w:lvlJc w:val="right"/>
      <w:pPr>
        <w:pStyle w:val="Normal"/>
        <w:widowControl/>
        <w:tabs>
          <w:tab w:leader="none" w:val="num" w:pos="2455"/>
        </w:tabs>
        <w:ind w:hanging="420" w:left="2455"/>
        <w:spacing w:line="240" w:lineRule="auto"/>
        <w:textAlignment w:val="baseline"/>
      </w:pPr>
      <w:rPr>
        <w:rStyle w:val="NormalCharacter"/>
      </w:rPr>
    </w:lvl>
    <w:lvl w:ilvl="6">
      <w:start w:val="1"/>
      <w:numFmt w:val="decimal"/>
      <w:suff w:val="tab"/>
      <w:lvlText w:val="%1."/>
      <w:lvlJc w:val="left"/>
      <w:pPr>
        <w:pStyle w:val="Normal"/>
        <w:widowControl/>
        <w:tabs>
          <w:tab w:leader="none" w:val="num" w:pos="2875"/>
        </w:tabs>
        <w:ind w:hanging="420" w:left="2875"/>
        <w:spacing w:line="240" w:lineRule="auto"/>
        <w:textAlignment w:val="baseline"/>
      </w:pPr>
      <w:rPr>
        <w:rStyle w:val="NormalCharacter"/>
      </w:rPr>
    </w:lvl>
    <w:lvl w:ilvl="7">
      <w:start w:val="1"/>
      <w:numFmt w:val="lowerLetter"/>
      <w:suff w:val="tab"/>
      <w:lvlText w:val="%1)"/>
      <w:lvlJc w:val="left"/>
      <w:pPr>
        <w:pStyle w:val="Normal"/>
        <w:widowControl/>
        <w:tabs>
          <w:tab w:leader="none" w:val="num" w:pos="3295"/>
        </w:tabs>
        <w:ind w:hanging="420" w:left="3295"/>
        <w:spacing w:line="240" w:lineRule="auto"/>
        <w:textAlignment w:val="baseline"/>
      </w:pPr>
      <w:rPr>
        <w:rStyle w:val="NormalCharacter"/>
      </w:rPr>
    </w:lvl>
    <w:lvl w:ilvl="8">
      <w:start w:val="1"/>
      <w:numFmt w:val="lowerRoman"/>
      <w:suff w:val="tab"/>
      <w:lvlText w:val="%1."/>
      <w:lvlJc w:val="right"/>
      <w:pPr>
        <w:pStyle w:val="Normal"/>
        <w:widowControl/>
        <w:tabs>
          <w:tab w:leader="none" w:val="num" w:pos="3715"/>
        </w:tabs>
        <w:ind w:hanging="420" w:left="3715"/>
        <w:spacing w:line="240" w:lineRule="auto"/>
        <w:textAlignment w:val="baseline"/>
      </w:pPr>
      <w:rPr>
        <w:rStyle w:val="NormalCharacter"/>
      </w:rPr>
    </w:lvl>
  </w:abstractNum>
  <w:abstractNum w:abstractNumId="2">
    <w:nsid w:val="0b783924"/>
    <w:multiLevelType w:val="multilevel"/>
    <w:tmpl w:val="0b783924"/>
    <w:lvl w:ilvl="0">
      <w:start w:val="1"/>
      <w:numFmt w:val="decimal"/>
      <w:suff w:val="tab"/>
      <w:lvlText w:val="(%1)"/>
      <w:lvlJc w:val="left"/>
      <w:pPr>
        <w:pStyle w:val="Normal"/>
        <w:widowControl/>
        <w:tabs>
          <w:tab w:leader="none" w:val="num" w:pos="-65"/>
        </w:tabs>
        <w:ind w:firstLine="425" w:left="-65"/>
        <w:spacing w:line="240" w:lineRule="auto"/>
        <w:textAlignment w:val="baseline"/>
      </w:pPr>
      <w:rPr>
        <w:rStyle w:val="NormalCharacter"/>
      </w:rPr>
    </w:lvl>
    <w:lvl w:ilvl="1">
      <w:start w:val="1"/>
      <w:numFmt w:val="lowerLetter"/>
      <w:suff w:val="tab"/>
      <w:lvlText w:val="%1)"/>
      <w:lvlJc w:val="left"/>
      <w:pPr>
        <w:pStyle w:val="Normal"/>
        <w:widowControl/>
        <w:tabs>
          <w:tab w:leader="none" w:val="num" w:pos="840"/>
        </w:tabs>
        <w:ind w:hanging="420" w:left="840"/>
        <w:spacing w:line="240" w:lineRule="auto"/>
        <w:textAlignment w:val="baseline"/>
      </w:pPr>
      <w:rPr>
        <w:rStyle w:val="NormalCharacter"/>
      </w:rPr>
    </w:lvl>
    <w:lvl w:ilvl="2">
      <w:start w:val="1"/>
      <w:numFmt w:val="lowerRoman"/>
      <w:suff w:val="tab"/>
      <w:lvlText w:val="%1."/>
      <w:lvlJc w:val="right"/>
      <w:pPr>
        <w:pStyle w:val="Normal"/>
        <w:widowControl/>
        <w:tabs>
          <w:tab w:leader="none" w:val="num" w:pos="1260"/>
        </w:tabs>
        <w:ind w:hanging="420" w:left="1260"/>
        <w:spacing w:line="240" w:lineRule="auto"/>
        <w:textAlignment w:val="baseline"/>
      </w:pPr>
      <w:rPr>
        <w:rStyle w:val="NormalCharacter"/>
      </w:rPr>
    </w:lvl>
    <w:lvl w:ilvl="3">
      <w:start w:val="1"/>
      <w:numFmt w:val="decimal"/>
      <w:suff w:val="tab"/>
      <w:lvlText w:val="%1."/>
      <w:lvlJc w:val="left"/>
      <w:pPr>
        <w:pStyle w:val="Normal"/>
        <w:widowControl/>
        <w:tabs>
          <w:tab w:leader="none" w:val="num" w:pos="1680"/>
        </w:tabs>
        <w:ind w:hanging="420" w:left="1680"/>
        <w:spacing w:line="240" w:lineRule="auto"/>
        <w:textAlignment w:val="baseline"/>
      </w:pPr>
      <w:rPr>
        <w:rStyle w:val="NormalCharacter"/>
      </w:rPr>
    </w:lvl>
    <w:lvl w:ilvl="4">
      <w:start w:val="1"/>
      <w:numFmt w:val="lowerLetter"/>
      <w:suff w:val="tab"/>
      <w:lvlText w:val="%1)"/>
      <w:lvlJc w:val="left"/>
      <w:pPr>
        <w:pStyle w:val="Normal"/>
        <w:widowControl/>
        <w:tabs>
          <w:tab w:leader="none" w:val="num" w:pos="2100"/>
        </w:tabs>
        <w:ind w:hanging="420" w:left="2100"/>
        <w:spacing w:line="240" w:lineRule="auto"/>
        <w:textAlignment w:val="baseline"/>
      </w:pPr>
      <w:rPr>
        <w:rStyle w:val="NormalCharacter"/>
      </w:rPr>
    </w:lvl>
    <w:lvl w:ilvl="5">
      <w:start w:val="1"/>
      <w:numFmt w:val="lowerRoman"/>
      <w:suff w:val="tab"/>
      <w:lvlText w:val="%1."/>
      <w:lvlJc w:val="right"/>
      <w:pPr>
        <w:pStyle w:val="Normal"/>
        <w:widowControl/>
        <w:tabs>
          <w:tab w:leader="none" w:val="num" w:pos="2520"/>
        </w:tabs>
        <w:ind w:hanging="420" w:left="2520"/>
        <w:spacing w:line="240" w:lineRule="auto"/>
        <w:textAlignment w:val="baseline"/>
      </w:pPr>
      <w:rPr>
        <w:rStyle w:val="NormalCharacter"/>
      </w:rPr>
    </w:lvl>
    <w:lvl w:ilvl="6">
      <w:start w:val="1"/>
      <w:numFmt w:val="decimal"/>
      <w:suff w:val="tab"/>
      <w:lvlText w:val="%1."/>
      <w:lvlJc w:val="left"/>
      <w:pPr>
        <w:pStyle w:val="Normal"/>
        <w:widowControl/>
        <w:tabs>
          <w:tab w:leader="none" w:val="num" w:pos="2940"/>
        </w:tabs>
        <w:ind w:hanging="420" w:left="2940"/>
        <w:spacing w:line="240" w:lineRule="auto"/>
        <w:textAlignment w:val="baseline"/>
      </w:pPr>
      <w:rPr>
        <w:rStyle w:val="NormalCharacter"/>
      </w:rPr>
    </w:lvl>
    <w:lvl w:ilvl="7">
      <w:start w:val="1"/>
      <w:numFmt w:val="lowerLetter"/>
      <w:suff w:val="tab"/>
      <w:lvlText w:val="%1)"/>
      <w:lvlJc w:val="left"/>
      <w:pPr>
        <w:pStyle w:val="Normal"/>
        <w:widowControl/>
        <w:tabs>
          <w:tab w:leader="none" w:val="num" w:pos="3360"/>
        </w:tabs>
        <w:ind w:hanging="420" w:left="3360"/>
        <w:spacing w:line="240" w:lineRule="auto"/>
        <w:textAlignment w:val="baseline"/>
      </w:pPr>
      <w:rPr>
        <w:rStyle w:val="NormalCharacter"/>
      </w:rPr>
    </w:lvl>
    <w:lvl w:ilvl="8">
      <w:start w:val="1"/>
      <w:numFmt w:val="lowerRoman"/>
      <w:suff w:val="tab"/>
      <w:lvlText w:val="%1."/>
      <w:lvlJc w:val="right"/>
      <w:pPr>
        <w:pStyle w:val="Normal"/>
        <w:widowControl/>
        <w:tabs>
          <w:tab w:leader="none" w:val="num" w:pos="3780"/>
        </w:tabs>
        <w:ind w:hanging="420" w:left="3780"/>
        <w:spacing w:line="240" w:lineRule="auto"/>
        <w:textAlignment w:val="baseline"/>
      </w:pPr>
      <w:rPr>
        <w:rStyle w:val="NormalCharacter"/>
      </w:rPr>
    </w:lvl>
  </w:abstractNum>
  <w:abstractNum w:abstractNumId="3">
    <w:nsid w:val="0d8974d7"/>
    <w:multiLevelType w:val="multilevel"/>
    <w:tmpl w:val="0d8974d7"/>
    <w:lvl w:ilvl="0">
      <w:start w:val="1"/>
      <w:numFmt w:val="decimal"/>
      <w:suff w:val="tab"/>
      <w:lvlText w:val="(%1)"/>
      <w:lvlJc w:val="left"/>
      <w:pPr>
        <w:pStyle w:val="Normal"/>
        <w:widowControl/>
        <w:tabs>
          <w:tab w:leader="none" w:val="num" w:pos="-65"/>
        </w:tabs>
        <w:ind w:firstLine="425" w:left="-65"/>
        <w:spacing w:line="240" w:lineRule="auto"/>
        <w:textAlignment w:val="baseline"/>
      </w:pPr>
      <w:rPr>
        <w:rStyle w:val="NormalCharacter"/>
      </w:rPr>
    </w:lvl>
    <w:lvl w:ilvl="1">
      <w:start w:val="1"/>
      <w:numFmt w:val="lowerLetter"/>
      <w:suff w:val="tab"/>
      <w:lvlText w:val="%1)"/>
      <w:lvlJc w:val="left"/>
      <w:pPr>
        <w:pStyle w:val="Normal"/>
        <w:widowControl/>
        <w:tabs>
          <w:tab w:leader="none" w:val="num" w:pos="775"/>
        </w:tabs>
        <w:ind w:hanging="420" w:left="775"/>
        <w:spacing w:line="240" w:lineRule="auto"/>
        <w:textAlignment w:val="baseline"/>
      </w:pPr>
      <w:rPr>
        <w:rStyle w:val="NormalCharacter"/>
      </w:rPr>
    </w:lvl>
    <w:lvl w:ilvl="2">
      <w:start w:val="1"/>
      <w:numFmt w:val="lowerRoman"/>
      <w:suff w:val="tab"/>
      <w:lvlText w:val="%1."/>
      <w:lvlJc w:val="right"/>
      <w:pPr>
        <w:pStyle w:val="Normal"/>
        <w:widowControl/>
        <w:tabs>
          <w:tab w:leader="none" w:val="num" w:pos="1195"/>
        </w:tabs>
        <w:ind w:hanging="420" w:left="1195"/>
        <w:spacing w:line="240" w:lineRule="auto"/>
        <w:textAlignment w:val="baseline"/>
      </w:pPr>
      <w:rPr>
        <w:rStyle w:val="NormalCharacter"/>
      </w:rPr>
    </w:lvl>
    <w:lvl w:ilvl="3">
      <w:start w:val="1"/>
      <w:numFmt w:val="decimal"/>
      <w:suff w:val="tab"/>
      <w:lvlText w:val="%1."/>
      <w:lvlJc w:val="left"/>
      <w:pPr>
        <w:pStyle w:val="Normal"/>
        <w:widowControl/>
        <w:tabs>
          <w:tab w:leader="none" w:val="num" w:pos="1615"/>
        </w:tabs>
        <w:ind w:hanging="420" w:left="1615"/>
        <w:spacing w:line="240" w:lineRule="auto"/>
        <w:textAlignment w:val="baseline"/>
      </w:pPr>
      <w:rPr>
        <w:rStyle w:val="NormalCharacter"/>
      </w:rPr>
    </w:lvl>
    <w:lvl w:ilvl="4">
      <w:start w:val="1"/>
      <w:numFmt w:val="lowerLetter"/>
      <w:suff w:val="tab"/>
      <w:lvlText w:val="%1)"/>
      <w:lvlJc w:val="left"/>
      <w:pPr>
        <w:pStyle w:val="Normal"/>
        <w:widowControl/>
        <w:tabs>
          <w:tab w:leader="none" w:val="num" w:pos="2035"/>
        </w:tabs>
        <w:ind w:hanging="420" w:left="2035"/>
        <w:spacing w:line="240" w:lineRule="auto"/>
        <w:textAlignment w:val="baseline"/>
      </w:pPr>
      <w:rPr>
        <w:rStyle w:val="NormalCharacter"/>
      </w:rPr>
    </w:lvl>
    <w:lvl w:ilvl="5">
      <w:start w:val="1"/>
      <w:numFmt w:val="lowerRoman"/>
      <w:suff w:val="tab"/>
      <w:lvlText w:val="%1."/>
      <w:lvlJc w:val="right"/>
      <w:pPr>
        <w:pStyle w:val="Normal"/>
        <w:widowControl/>
        <w:tabs>
          <w:tab w:leader="none" w:val="num" w:pos="2455"/>
        </w:tabs>
        <w:ind w:hanging="420" w:left="2455"/>
        <w:spacing w:line="240" w:lineRule="auto"/>
        <w:textAlignment w:val="baseline"/>
      </w:pPr>
      <w:rPr>
        <w:rStyle w:val="NormalCharacter"/>
      </w:rPr>
    </w:lvl>
    <w:lvl w:ilvl="6">
      <w:start w:val="1"/>
      <w:numFmt w:val="decimal"/>
      <w:suff w:val="tab"/>
      <w:lvlText w:val="%1."/>
      <w:lvlJc w:val="left"/>
      <w:pPr>
        <w:pStyle w:val="Normal"/>
        <w:widowControl/>
        <w:tabs>
          <w:tab w:leader="none" w:val="num" w:pos="2875"/>
        </w:tabs>
        <w:ind w:hanging="420" w:left="2875"/>
        <w:spacing w:line="240" w:lineRule="auto"/>
        <w:textAlignment w:val="baseline"/>
      </w:pPr>
      <w:rPr>
        <w:rStyle w:val="NormalCharacter"/>
      </w:rPr>
    </w:lvl>
    <w:lvl w:ilvl="7">
      <w:start w:val="1"/>
      <w:numFmt w:val="lowerLetter"/>
      <w:suff w:val="tab"/>
      <w:lvlText w:val="%1)"/>
      <w:lvlJc w:val="left"/>
      <w:pPr>
        <w:pStyle w:val="Normal"/>
        <w:widowControl/>
        <w:tabs>
          <w:tab w:leader="none" w:val="num" w:pos="3295"/>
        </w:tabs>
        <w:ind w:hanging="420" w:left="3295"/>
        <w:spacing w:line="240" w:lineRule="auto"/>
        <w:textAlignment w:val="baseline"/>
      </w:pPr>
      <w:rPr>
        <w:rStyle w:val="NormalCharacter"/>
      </w:rPr>
    </w:lvl>
    <w:lvl w:ilvl="8">
      <w:start w:val="1"/>
      <w:numFmt w:val="lowerRoman"/>
      <w:suff w:val="tab"/>
      <w:lvlText w:val="%1."/>
      <w:lvlJc w:val="right"/>
      <w:pPr>
        <w:pStyle w:val="Normal"/>
        <w:widowControl/>
        <w:tabs>
          <w:tab w:leader="none" w:val="num" w:pos="3715"/>
        </w:tabs>
        <w:ind w:hanging="420" w:left="3715"/>
        <w:spacing w:line="240" w:lineRule="auto"/>
        <w:textAlignment w:val="baseline"/>
      </w:pPr>
      <w:rPr>
        <w:rStyle w:val="NormalCharacter"/>
      </w:rPr>
    </w:lvl>
  </w:abstractNum>
  <w:abstractNum w:abstractNumId="4">
    <w:nsid w:val="12631424"/>
    <w:multiLevelType w:val="multilevel"/>
    <w:tmpl w:val="12631424"/>
    <w:lvl w:ilvl="0">
      <w:start w:val="1"/>
      <w:numFmt w:val="decimal"/>
      <w:suff w:val="tab"/>
      <w:lvlText w:val="%1."/>
      <w:lvlJc w:val="left"/>
      <w:pPr>
        <w:pStyle w:val="Normal"/>
        <w:widowControl/>
        <w:tabs>
          <w:tab w:leader="none" w:val="num" w:pos="0"/>
        </w:tabs>
        <w:ind w:firstLine="0" w:left="0"/>
        <w:spacing w:line="240" w:lineRule="auto"/>
        <w:textAlignment w:val="baseline"/>
      </w:pPr>
      <w:rPr>
        <w:rStyle w:val="NormalCharacter"/>
        <w:b/>
        <w:i w:val="off"/>
        <w:szCs w:val="24"/>
        <w:sz w:val="24"/>
      </w:rPr>
    </w:lvl>
    <w:lvl w:ilvl="1">
      <w:start w:val="1"/>
      <w:numFmt w:val="decimal"/>
      <w:suff w:val="nothing"/>
      <w:lvlText w:val="4.%1  "/>
      <w:lvlJc w:val="left"/>
      <w:pPr>
        <w:pStyle w:val="Normal"/>
        <w:widowControl/>
        <w:ind w:firstLine="0" w:left="360"/>
        <w:spacing w:line="240" w:lineRule="auto"/>
        <w:textAlignment w:val="baseline"/>
      </w:pPr>
      <w:rPr>
        <w:rStyle w:val="NormalCharacter"/>
        <w:b/>
        <w:i w:val="off"/>
        <w:szCs w:val="21"/>
        <w:sz w:val="21"/>
        <w:rFonts w:eastAsia="宋体"/>
      </w:rPr>
    </w:lvl>
    <w:lvl w:ilvl="2">
      <w:start w:val="1"/>
      <w:numFmt w:val="decimal"/>
      <w:suff w:val="nothing"/>
      <w:lvlText w:val="%1.%2.%3  "/>
      <w:lvlJc w:val="left"/>
      <w:pPr>
        <w:pStyle w:val="Normal"/>
        <w:widowControl/>
        <w:ind w:firstLine="425" w:left="-65"/>
        <w:spacing w:line="240" w:lineRule="auto"/>
        <w:textAlignment w:val="baseline"/>
      </w:pPr>
      <w:rPr>
        <w:rStyle w:val="NormalCharacter"/>
        <w:szCs w:val="21"/>
        <w:sz w:val="21"/>
        <w:rFonts w:eastAsia="宋体"/>
      </w:rPr>
    </w:lvl>
    <w:lvl w:ilvl="3">
      <w:start w:val="1"/>
      <w:numFmt w:val="decimal"/>
      <w:suff w:val="tab"/>
      <w:lvlText w:val=""/>
      <w:lvlJc w:val="left"/>
      <w:pPr>
        <w:pStyle w:val="Normal"/>
        <w:widowControl/>
        <w:tabs>
          <w:tab w:leader="none" w:val="num" w:pos="0"/>
        </w:tabs>
        <w:ind w:firstLine="851" w:left="0"/>
        <w:spacing w:line="240" w:lineRule="auto"/>
        <w:textAlignment w:val="baseline"/>
      </w:pPr>
      <w:rPr>
        <w:rStyle w:val="NormalCharacter"/>
      </w:rPr>
    </w:lvl>
    <w:lvl w:ilvl="4">
      <w:start w:val="1"/>
      <w:numFmt w:val="decimal"/>
      <w:suff w:val="tab"/>
      <w:lvlText w:val=""/>
      <w:lvlJc w:val="left"/>
      <w:pPr>
        <w:pStyle w:val="Normal"/>
        <w:widowControl/>
        <w:tabs>
          <w:tab w:leader="none" w:val="num" w:pos="2551"/>
        </w:tabs>
        <w:ind w:hanging="850" w:left="2551"/>
        <w:spacing w:line="240" w:lineRule="auto"/>
        <w:textAlignment w:val="baseline"/>
      </w:pPr>
      <w:rPr>
        <w:rStyle w:val="NormalCharacter"/>
      </w:rPr>
    </w:lvl>
    <w:lvl w:ilvl="5">
      <w:start w:val="1"/>
      <w:numFmt w:val="decimal"/>
      <w:suff w:val="tab"/>
      <w:lvlText w:val=""/>
      <w:lvlJc w:val="left"/>
      <w:pPr>
        <w:pStyle w:val="Normal"/>
        <w:widowControl/>
        <w:tabs>
          <w:tab w:leader="none" w:val="num" w:pos="3260"/>
        </w:tabs>
        <w:ind w:hanging="1134" w:left="3260"/>
        <w:spacing w:line="240" w:lineRule="auto"/>
        <w:textAlignment w:val="baseline"/>
      </w:pPr>
      <w:rPr>
        <w:rStyle w:val="NormalCharacter"/>
      </w:rPr>
    </w:lvl>
    <w:lvl w:ilvl="6">
      <w:start w:val="1"/>
      <w:numFmt w:val="decimal"/>
      <w:suff w:val="tab"/>
      <w:lvlText w:val=""/>
      <w:lvlJc w:val="left"/>
      <w:pPr>
        <w:pStyle w:val="Normal"/>
        <w:widowControl/>
        <w:tabs>
          <w:tab w:leader="none" w:val="num" w:pos="3827"/>
        </w:tabs>
        <w:ind w:hanging="1276" w:left="3827"/>
        <w:spacing w:line="240" w:lineRule="auto"/>
        <w:textAlignment w:val="baseline"/>
      </w:pPr>
      <w:rPr>
        <w:rStyle w:val="NormalCharacter"/>
      </w:rPr>
    </w:lvl>
    <w:lvl w:ilvl="7">
      <w:start w:val="1"/>
      <w:numFmt w:val="decimal"/>
      <w:suff w:val="tab"/>
      <w:lvlText w:val=""/>
      <w:lvlJc w:val="left"/>
      <w:pPr>
        <w:pStyle w:val="Normal"/>
        <w:widowControl/>
        <w:tabs>
          <w:tab w:leader="none" w:val="num" w:pos="4394"/>
        </w:tabs>
        <w:ind w:hanging="1418" w:left="4394"/>
        <w:spacing w:line="240" w:lineRule="auto"/>
        <w:textAlignment w:val="baseline"/>
      </w:pPr>
      <w:rPr>
        <w:rStyle w:val="NormalCharacter"/>
      </w:rPr>
    </w:lvl>
    <w:lvl w:ilvl="8">
      <w:start w:val="1"/>
      <w:numFmt w:val="decimal"/>
      <w:suff w:val="tab"/>
      <w:lvlText w:val=""/>
      <w:lvlJc w:val="left"/>
      <w:pPr>
        <w:pStyle w:val="Normal"/>
        <w:widowControl/>
        <w:tabs>
          <w:tab w:leader="none" w:val="num" w:pos="5102"/>
        </w:tabs>
        <w:ind w:hanging="1700" w:left="5102"/>
        <w:spacing w:line="240" w:lineRule="auto"/>
        <w:textAlignment w:val="baseline"/>
      </w:pPr>
      <w:rPr>
        <w:rStyle w:val="NormalCharacter"/>
      </w:rPr>
    </w:lvl>
  </w:abstractNum>
  <w:abstractNum w:abstractNumId="5">
    <w:nsid w:val="168b0a7e"/>
    <w:multiLevelType w:val="multilevel"/>
    <w:tmpl w:val="168b0a7e"/>
    <w:lvl w:ilvl="0">
      <w:start w:val="1"/>
      <w:numFmt w:val="decimal"/>
      <w:suff w:val="tab"/>
      <w:lvlText w:val="%1."/>
      <w:lvlJc w:val="left"/>
      <w:pPr>
        <w:pStyle w:val="Normal"/>
        <w:widowControl/>
        <w:ind w:firstLine="0" w:left="0"/>
        <w:spacing w:line="240" w:lineRule="auto"/>
        <w:textAlignment w:val="baseline"/>
      </w:pPr>
      <w:rPr>
        <w:rStyle w:val="NormalCharacter"/>
        <w:b/>
        <w:i w:val="off"/>
        <w:szCs w:val="28"/>
        <w:sz w:val="28"/>
      </w:rPr>
    </w:lvl>
    <w:lvl w:ilvl="1">
      <w:start w:val="1"/>
      <w:numFmt w:val="decimal"/>
      <w:suff w:val="nothing"/>
      <w:lvlText w:val="%1.%2  "/>
      <w:lvlJc w:val="left"/>
      <w:pPr>
        <w:pStyle w:val="Normal"/>
        <w:widowControl/>
        <w:ind w:firstLine="0" w:left="0"/>
        <w:spacing w:line="240" w:lineRule="auto"/>
        <w:textAlignment w:val="baseline"/>
      </w:pPr>
      <w:rPr>
        <w:rStyle w:val="NormalCharacter"/>
        <w:b/>
        <w:i w:val="off"/>
        <w:szCs w:val="24"/>
        <w:sz w:val="24"/>
        <w:rFonts w:eastAsia="宋体"/>
      </w:rPr>
    </w:lvl>
    <w:lvl w:ilvl="2">
      <w:start w:val="1"/>
      <w:numFmt w:val="decimal"/>
      <w:suff w:val="nothing"/>
      <w:lvlText w:val="%1.%2.%3  "/>
      <w:lvlJc w:val="left"/>
      <w:pPr>
        <w:pStyle w:val="Normal"/>
        <w:widowControl/>
        <w:ind w:firstLine="425" w:left="0"/>
        <w:spacing w:line="240" w:lineRule="auto"/>
        <w:textAlignment w:val="baseline"/>
      </w:pPr>
      <w:rPr>
        <w:rStyle w:val="NormalCharacter"/>
        <w:b w:val="off"/>
        <w:szCs w:val="21"/>
        <w:sz w:val="21"/>
        <w:rFonts w:eastAsia="宋体"/>
      </w:rPr>
    </w:lvl>
    <w:lvl w:ilvl="3">
      <w:start w:val="1"/>
      <w:numFmt w:val="decimal"/>
      <w:suff w:val="tab"/>
      <w:lvlText w:val=""/>
      <w:lvlJc w:val="left"/>
      <w:pPr>
        <w:pStyle w:val="Normal"/>
        <w:widowControl/>
        <w:tabs>
          <w:tab w:leader="none" w:val="num" w:pos="0"/>
        </w:tabs>
        <w:ind w:firstLine="851" w:left="0"/>
        <w:spacing w:line="240" w:lineRule="auto"/>
        <w:textAlignment w:val="baseline"/>
      </w:pPr>
      <w:rPr>
        <w:rStyle w:val="NormalCharacter"/>
      </w:rPr>
    </w:lvl>
    <w:lvl w:ilvl="4">
      <w:start w:val="1"/>
      <w:numFmt w:val="decimal"/>
      <w:suff w:val="tab"/>
      <w:lvlText w:val=""/>
      <w:lvlJc w:val="left"/>
      <w:pPr>
        <w:pStyle w:val="Normal"/>
        <w:widowControl/>
        <w:tabs>
          <w:tab w:leader="none" w:val="num" w:pos="2551"/>
        </w:tabs>
        <w:ind w:hanging="850" w:left="2551"/>
        <w:spacing w:line="240" w:lineRule="auto"/>
        <w:textAlignment w:val="baseline"/>
      </w:pPr>
      <w:rPr>
        <w:rStyle w:val="NormalCharacter"/>
      </w:rPr>
    </w:lvl>
    <w:lvl w:ilvl="5">
      <w:start w:val="1"/>
      <w:numFmt w:val="decimal"/>
      <w:suff w:val="tab"/>
      <w:lvlText w:val=""/>
      <w:lvlJc w:val="left"/>
      <w:pPr>
        <w:pStyle w:val="Normal"/>
        <w:widowControl/>
        <w:tabs>
          <w:tab w:leader="none" w:val="num" w:pos="3260"/>
        </w:tabs>
        <w:ind w:hanging="1134" w:left="3260"/>
        <w:spacing w:line="240" w:lineRule="auto"/>
        <w:textAlignment w:val="baseline"/>
      </w:pPr>
      <w:rPr>
        <w:rStyle w:val="NormalCharacter"/>
      </w:rPr>
    </w:lvl>
    <w:lvl w:ilvl="6">
      <w:start w:val="1"/>
      <w:numFmt w:val="decimal"/>
      <w:suff w:val="tab"/>
      <w:lvlText w:val=""/>
      <w:lvlJc w:val="left"/>
      <w:pPr>
        <w:pStyle w:val="Normal"/>
        <w:widowControl/>
        <w:tabs>
          <w:tab w:leader="none" w:val="num" w:pos="3827"/>
        </w:tabs>
        <w:ind w:hanging="1276" w:left="3827"/>
        <w:spacing w:line="240" w:lineRule="auto"/>
        <w:textAlignment w:val="baseline"/>
      </w:pPr>
      <w:rPr>
        <w:rStyle w:val="NormalCharacter"/>
      </w:rPr>
    </w:lvl>
    <w:lvl w:ilvl="7">
      <w:start w:val="1"/>
      <w:numFmt w:val="decimal"/>
      <w:suff w:val="tab"/>
      <w:lvlText w:val=""/>
      <w:lvlJc w:val="left"/>
      <w:pPr>
        <w:pStyle w:val="Normal"/>
        <w:widowControl/>
        <w:tabs>
          <w:tab w:leader="none" w:val="num" w:pos="4394"/>
        </w:tabs>
        <w:ind w:hanging="1418" w:left="4394"/>
        <w:spacing w:line="240" w:lineRule="auto"/>
        <w:textAlignment w:val="baseline"/>
      </w:pPr>
      <w:rPr>
        <w:rStyle w:val="NormalCharacter"/>
      </w:rPr>
    </w:lvl>
    <w:lvl w:ilvl="8">
      <w:start w:val="1"/>
      <w:numFmt w:val="decimal"/>
      <w:suff w:val="tab"/>
      <w:lvlText w:val=""/>
      <w:lvlJc w:val="left"/>
      <w:pPr>
        <w:pStyle w:val="Normal"/>
        <w:widowControl/>
        <w:tabs>
          <w:tab w:leader="none" w:val="num" w:pos="5102"/>
        </w:tabs>
        <w:ind w:hanging="1700" w:left="5102"/>
        <w:spacing w:line="240" w:lineRule="auto"/>
        <w:textAlignment w:val="baseline"/>
      </w:pPr>
      <w:rPr>
        <w:rStyle w:val="NormalCharacter"/>
      </w:rPr>
    </w:lvl>
  </w:abstractNum>
  <w:abstractNum w:abstractNumId="6">
    <w:nsid w:val="1c077953"/>
    <w:multiLevelType w:val="multilevel"/>
    <w:tmpl w:val="1c077953"/>
    <w:lvl w:ilvl="0">
      <w:start w:val="1"/>
      <w:numFmt w:val="decimal"/>
      <w:suff w:val="tab"/>
      <w:lvlText w:val="%1."/>
      <w:lvlJc w:val="left"/>
      <w:pPr>
        <w:pStyle w:val="Normal"/>
        <w:widowControl/>
        <w:ind w:firstLine="0" w:left="0"/>
        <w:spacing w:line="240" w:lineRule="auto"/>
        <w:textAlignment w:val="baseline"/>
      </w:pPr>
      <w:rPr>
        <w:rStyle w:val="NormalCharacter"/>
        <w:b/>
        <w:i w:val="off"/>
        <w:szCs w:val="24"/>
        <w:sz w:val="24"/>
      </w:rPr>
    </w:lvl>
    <w:lvl w:ilvl="1">
      <w:start w:val="1"/>
      <w:numFmt w:val="decimal"/>
      <w:suff w:val="nothing"/>
      <w:lvlText w:val="%1.%2  "/>
      <w:lvlJc w:val="left"/>
      <w:pPr>
        <w:pStyle w:val="Normal"/>
        <w:widowControl/>
        <w:ind w:firstLine="0" w:left="360"/>
        <w:spacing w:line="240" w:lineRule="auto"/>
        <w:textAlignment w:val="baseline"/>
      </w:pPr>
      <w:rPr>
        <w:rStyle w:val="NormalCharacter"/>
        <w:b/>
        <w:i w:val="off"/>
        <w:szCs w:val="21"/>
        <w:sz w:val="21"/>
        <w:rFonts w:eastAsia="宋体"/>
      </w:rPr>
    </w:lvl>
    <w:lvl w:ilvl="2">
      <w:start w:val="1"/>
      <w:numFmt w:val="decimal"/>
      <w:suff w:val="nothing"/>
      <w:lvlText w:val="%1.%2.%3  "/>
      <w:lvlJc w:val="left"/>
      <w:pPr>
        <w:pStyle w:val="Normal"/>
        <w:widowControl/>
        <w:ind w:firstLine="425" w:left="-65"/>
        <w:spacing w:line="240" w:lineRule="auto"/>
        <w:textAlignment w:val="baseline"/>
      </w:pPr>
      <w:rPr>
        <w:rStyle w:val="NormalCharacter"/>
        <w:szCs w:val="21"/>
        <w:sz w:val="21"/>
        <w:rFonts w:eastAsia="宋体"/>
      </w:rPr>
    </w:lvl>
    <w:lvl w:ilvl="3">
      <w:start w:val="1"/>
      <w:numFmt w:val="decimal"/>
      <w:suff w:val="tab"/>
      <w:lvlText w:val=""/>
      <w:lvlJc w:val="left"/>
      <w:pPr>
        <w:pStyle w:val="Normal"/>
        <w:widowControl/>
        <w:tabs>
          <w:tab w:leader="none" w:val="num" w:pos="0"/>
        </w:tabs>
        <w:ind w:firstLine="851" w:left="0"/>
        <w:spacing w:line="240" w:lineRule="auto"/>
        <w:textAlignment w:val="baseline"/>
      </w:pPr>
      <w:rPr>
        <w:rStyle w:val="NormalCharacter"/>
      </w:rPr>
    </w:lvl>
    <w:lvl w:ilvl="4">
      <w:start w:val="1"/>
      <w:numFmt w:val="decimal"/>
      <w:suff w:val="tab"/>
      <w:lvlText w:val=""/>
      <w:lvlJc w:val="left"/>
      <w:pPr>
        <w:pStyle w:val="Normal"/>
        <w:widowControl/>
        <w:tabs>
          <w:tab w:leader="none" w:val="num" w:pos="2551"/>
        </w:tabs>
        <w:ind w:hanging="850" w:left="2551"/>
        <w:spacing w:line="240" w:lineRule="auto"/>
        <w:textAlignment w:val="baseline"/>
      </w:pPr>
      <w:rPr>
        <w:rStyle w:val="NormalCharacter"/>
      </w:rPr>
    </w:lvl>
    <w:lvl w:ilvl="5">
      <w:start w:val="1"/>
      <w:numFmt w:val="decimal"/>
      <w:suff w:val="tab"/>
      <w:lvlText w:val=""/>
      <w:lvlJc w:val="left"/>
      <w:pPr>
        <w:pStyle w:val="Normal"/>
        <w:widowControl/>
        <w:tabs>
          <w:tab w:leader="none" w:val="num" w:pos="3260"/>
        </w:tabs>
        <w:ind w:hanging="1134" w:left="3260"/>
        <w:spacing w:line="240" w:lineRule="auto"/>
        <w:textAlignment w:val="baseline"/>
      </w:pPr>
      <w:rPr>
        <w:rStyle w:val="NormalCharacter"/>
      </w:rPr>
    </w:lvl>
    <w:lvl w:ilvl="6">
      <w:start w:val="1"/>
      <w:numFmt w:val="decimal"/>
      <w:suff w:val="tab"/>
      <w:lvlText w:val=""/>
      <w:lvlJc w:val="left"/>
      <w:pPr>
        <w:pStyle w:val="Normal"/>
        <w:widowControl/>
        <w:tabs>
          <w:tab w:leader="none" w:val="num" w:pos="3827"/>
        </w:tabs>
        <w:ind w:hanging="1276" w:left="3827"/>
        <w:spacing w:line="240" w:lineRule="auto"/>
        <w:textAlignment w:val="baseline"/>
      </w:pPr>
      <w:rPr>
        <w:rStyle w:val="NormalCharacter"/>
      </w:rPr>
    </w:lvl>
    <w:lvl w:ilvl="7">
      <w:start w:val="1"/>
      <w:numFmt w:val="decimal"/>
      <w:suff w:val="tab"/>
      <w:lvlText w:val=""/>
      <w:lvlJc w:val="left"/>
      <w:pPr>
        <w:pStyle w:val="Normal"/>
        <w:widowControl/>
        <w:tabs>
          <w:tab w:leader="none" w:val="num" w:pos="4394"/>
        </w:tabs>
        <w:ind w:hanging="1418" w:left="4394"/>
        <w:spacing w:line="240" w:lineRule="auto"/>
        <w:textAlignment w:val="baseline"/>
      </w:pPr>
      <w:rPr>
        <w:rStyle w:val="NormalCharacter"/>
      </w:rPr>
    </w:lvl>
    <w:lvl w:ilvl="8">
      <w:start w:val="1"/>
      <w:numFmt w:val="decimal"/>
      <w:suff w:val="tab"/>
      <w:lvlText w:val=""/>
      <w:lvlJc w:val="left"/>
      <w:pPr>
        <w:pStyle w:val="Normal"/>
        <w:widowControl/>
        <w:tabs>
          <w:tab w:leader="none" w:val="num" w:pos="5102"/>
        </w:tabs>
        <w:ind w:hanging="1700" w:left="5102"/>
        <w:spacing w:line="240" w:lineRule="auto"/>
        <w:textAlignment w:val="baseline"/>
      </w:pPr>
      <w:rPr>
        <w:rStyle w:val="NormalCharacter"/>
      </w:rPr>
    </w:lvl>
  </w:abstractNum>
  <w:abstractNum w:abstractNumId="7">
    <w:nsid w:val="1d9502f6"/>
    <w:multiLevelType w:val="multilevel"/>
    <w:tmpl w:val="1d9502f6"/>
    <w:lvl w:ilvl="0">
      <w:start w:val="1"/>
      <w:numFmt w:val="decimal"/>
      <w:suff w:val="tab"/>
      <w:lvlText w:val="(%1)"/>
      <w:lvlJc w:val="left"/>
      <w:pPr>
        <w:pStyle w:val="Normal"/>
        <w:widowControl/>
        <w:tabs>
          <w:tab w:leader="none" w:val="num" w:pos="0"/>
        </w:tabs>
        <w:ind w:firstLine="425" w:left="0"/>
        <w:spacing w:line="240" w:lineRule="auto"/>
        <w:textAlignment w:val="baseline"/>
      </w:pPr>
      <w:rPr>
        <w:rStyle w:val="NormalCharacter"/>
        <w:b w:val="off"/>
        <w:i w:val="off"/>
      </w:rPr>
    </w:lvl>
    <w:lvl w:ilvl="1">
      <w:start w:val="1"/>
      <w:numFmt w:val="decimal"/>
      <w:suff w:val="tab"/>
      <w:lvlText w:val="（%1）"/>
      <w:lvlJc w:val="left"/>
      <w:pPr>
        <w:pStyle w:val="Normal"/>
        <w:widowControl/>
        <w:tabs>
          <w:tab w:leader="none" w:val="num" w:pos="1500"/>
        </w:tabs>
        <w:ind w:hanging="1080" w:left="1500"/>
        <w:spacing w:line="240" w:lineRule="auto"/>
        <w:textAlignment w:val="baseline"/>
      </w:pPr>
      <w:rPr>
        <w:rStyle w:val="NormalCharacter"/>
      </w:rPr>
    </w:lvl>
    <w:lvl w:ilvl="2">
      <w:start w:val="1"/>
      <w:numFmt w:val="decimal"/>
      <w:suff w:val="tab"/>
      <w:lvlText w:val="（%1）"/>
      <w:lvlJc w:val="left"/>
      <w:pPr>
        <w:pStyle w:val="Normal"/>
        <w:widowControl/>
        <w:tabs>
          <w:tab w:leader="none" w:val="num" w:pos="1920"/>
        </w:tabs>
        <w:ind w:hanging="1080" w:left="1920"/>
        <w:spacing w:line="240" w:lineRule="auto"/>
        <w:textAlignment w:val="baseline"/>
      </w:pPr>
      <w:rPr>
        <w:rStyle w:val="NormalCharacter"/>
      </w:rPr>
    </w:lvl>
    <w:lvl w:ilvl="3">
      <w:start w:val="1"/>
      <w:numFmt w:val="decimal"/>
      <w:suff w:val="tab"/>
      <w:lvlText w:val="(%1)"/>
      <w:lvlJc w:val="left"/>
      <w:pPr>
        <w:pStyle w:val="Normal"/>
        <w:widowControl/>
        <w:tabs>
          <w:tab w:leader="none" w:val="num" w:pos="0"/>
        </w:tabs>
        <w:ind w:firstLine="425" w:left="0"/>
        <w:spacing w:line="240" w:lineRule="auto"/>
        <w:textAlignment w:val="baseline"/>
      </w:pPr>
      <w:rPr>
        <w:rStyle w:val="NormalCharacter"/>
        <w:b w:val="off"/>
        <w:i w:val="off"/>
      </w:rPr>
    </w:lvl>
    <w:lvl w:ilvl="4">
      <w:start w:val="1"/>
      <w:numFmt w:val="lowerLetter"/>
      <w:suff w:val="tab"/>
      <w:lvlText w:val="%1)"/>
      <w:lvlJc w:val="left"/>
      <w:pPr>
        <w:pStyle w:val="Normal"/>
        <w:widowControl/>
        <w:tabs>
          <w:tab w:leader="none" w:val="num" w:pos="2100"/>
        </w:tabs>
        <w:ind w:hanging="420" w:left="2100"/>
        <w:spacing w:line="240" w:lineRule="auto"/>
        <w:textAlignment w:val="baseline"/>
      </w:pPr>
      <w:rPr>
        <w:rStyle w:val="NormalCharacter"/>
      </w:rPr>
    </w:lvl>
    <w:lvl w:ilvl="5">
      <w:start w:val="1"/>
      <w:numFmt w:val="lowerRoman"/>
      <w:suff w:val="tab"/>
      <w:lvlText w:val="%1."/>
      <w:lvlJc w:val="right"/>
      <w:pPr>
        <w:pStyle w:val="Normal"/>
        <w:widowControl/>
        <w:tabs>
          <w:tab w:leader="none" w:val="num" w:pos="2520"/>
        </w:tabs>
        <w:ind w:hanging="420" w:left="2520"/>
        <w:spacing w:line="240" w:lineRule="auto"/>
        <w:textAlignment w:val="baseline"/>
      </w:pPr>
      <w:rPr>
        <w:rStyle w:val="NormalCharacter"/>
      </w:rPr>
    </w:lvl>
    <w:lvl w:ilvl="6">
      <w:start w:val="1"/>
      <w:numFmt w:val="decimal"/>
      <w:suff w:val="tab"/>
      <w:lvlText w:val="%1."/>
      <w:lvlJc w:val="left"/>
      <w:pPr>
        <w:pStyle w:val="Normal"/>
        <w:widowControl/>
        <w:tabs>
          <w:tab w:leader="none" w:val="num" w:pos="2940"/>
        </w:tabs>
        <w:ind w:hanging="420" w:left="2940"/>
        <w:spacing w:line="240" w:lineRule="auto"/>
        <w:textAlignment w:val="baseline"/>
      </w:pPr>
      <w:rPr>
        <w:rStyle w:val="NormalCharacter"/>
      </w:rPr>
    </w:lvl>
    <w:lvl w:ilvl="7">
      <w:start w:val="1"/>
      <w:numFmt w:val="lowerLetter"/>
      <w:suff w:val="tab"/>
      <w:lvlText w:val="%1)"/>
      <w:lvlJc w:val="left"/>
      <w:pPr>
        <w:pStyle w:val="Normal"/>
        <w:widowControl/>
        <w:tabs>
          <w:tab w:leader="none" w:val="num" w:pos="3360"/>
        </w:tabs>
        <w:ind w:hanging="420" w:left="3360"/>
        <w:spacing w:line="240" w:lineRule="auto"/>
        <w:textAlignment w:val="baseline"/>
      </w:pPr>
      <w:rPr>
        <w:rStyle w:val="NormalCharacter"/>
      </w:rPr>
    </w:lvl>
    <w:lvl w:ilvl="8">
      <w:start w:val="1"/>
      <w:numFmt w:val="lowerRoman"/>
      <w:suff w:val="tab"/>
      <w:lvlText w:val="%1."/>
      <w:lvlJc w:val="right"/>
      <w:pPr>
        <w:pStyle w:val="Normal"/>
        <w:widowControl/>
        <w:tabs>
          <w:tab w:leader="none" w:val="num" w:pos="3780"/>
        </w:tabs>
        <w:ind w:hanging="420" w:left="3780"/>
        <w:spacing w:line="240" w:lineRule="auto"/>
        <w:textAlignment w:val="baseline"/>
      </w:pPr>
      <w:rPr>
        <w:rStyle w:val="NormalCharacter"/>
      </w:rPr>
    </w:lvl>
  </w:abstractNum>
  <w:abstractNum w:abstractNumId="8">
    <w:nsid w:val="1e88764a"/>
    <w:multiLevelType w:val="multilevel"/>
    <w:tmpl w:val="1e88764a"/>
    <w:lvl w:ilvl="0">
      <w:start w:val="1"/>
      <w:numFmt w:val="decimal"/>
      <w:suff w:val="tab"/>
      <w:lvlText w:val="(%1)"/>
      <w:lvlJc w:val="left"/>
      <w:pPr>
        <w:pStyle w:val="Normal"/>
        <w:widowControl/>
        <w:tabs>
          <w:tab w:leader="none" w:val="num" w:pos="0"/>
        </w:tabs>
        <w:ind w:firstLine="425" w:left="0"/>
        <w:spacing w:line="240" w:lineRule="auto"/>
        <w:textAlignment w:val="baseline"/>
      </w:pPr>
      <w:rPr>
        <w:rStyle w:val="NormalCharacter"/>
        <w:b w:val="off"/>
        <w:i w:val="off"/>
      </w:rPr>
    </w:lvl>
    <w:lvl w:ilvl="1">
      <w:start w:val="1"/>
      <w:numFmt w:val="decimal"/>
      <w:suff w:val="tab"/>
      <w:lvlText w:val="（%1）"/>
      <w:lvlJc w:val="left"/>
      <w:pPr>
        <w:pStyle w:val="Normal"/>
        <w:widowControl/>
        <w:tabs>
          <w:tab w:leader="none" w:val="num" w:pos="1500"/>
        </w:tabs>
        <w:ind w:hanging="1080" w:left="1500"/>
        <w:spacing w:line="240" w:lineRule="auto"/>
        <w:textAlignment w:val="baseline"/>
      </w:pPr>
      <w:rPr>
        <w:rStyle w:val="NormalCharacter"/>
      </w:rPr>
    </w:lvl>
    <w:lvl w:ilvl="2">
      <w:start w:val="1"/>
      <w:numFmt w:val="decimal"/>
      <w:suff w:val="tab"/>
      <w:lvlText w:val="（%1）"/>
      <w:lvlJc w:val="left"/>
      <w:pPr>
        <w:pStyle w:val="Normal"/>
        <w:widowControl/>
        <w:tabs>
          <w:tab w:leader="none" w:val="num" w:pos="1920"/>
        </w:tabs>
        <w:ind w:hanging="1080" w:left="1920"/>
        <w:spacing w:line="240" w:lineRule="auto"/>
        <w:textAlignment w:val="baseline"/>
      </w:pPr>
      <w:rPr>
        <w:rStyle w:val="NormalCharacter"/>
      </w:rPr>
    </w:lvl>
    <w:lvl w:ilvl="3">
      <w:start w:val="1"/>
      <w:numFmt w:val="decimal"/>
      <w:suff w:val="tab"/>
      <w:lvlText w:val="%1."/>
      <w:lvlJc w:val="left"/>
      <w:pPr>
        <w:pStyle w:val="Normal"/>
        <w:widowControl/>
        <w:tabs>
          <w:tab w:leader="none" w:val="num" w:pos="1680"/>
        </w:tabs>
        <w:ind w:hanging="420" w:left="1680"/>
        <w:spacing w:line="240" w:lineRule="auto"/>
        <w:textAlignment w:val="baseline"/>
      </w:pPr>
      <w:rPr>
        <w:rStyle w:val="NormalCharacter"/>
      </w:rPr>
    </w:lvl>
    <w:lvl w:ilvl="4">
      <w:start w:val="1"/>
      <w:numFmt w:val="lowerLetter"/>
      <w:suff w:val="tab"/>
      <w:lvlText w:val="%1)"/>
      <w:lvlJc w:val="left"/>
      <w:pPr>
        <w:pStyle w:val="Normal"/>
        <w:widowControl/>
        <w:tabs>
          <w:tab w:leader="none" w:val="num" w:pos="2100"/>
        </w:tabs>
        <w:ind w:hanging="420" w:left="2100"/>
        <w:spacing w:line="240" w:lineRule="auto"/>
        <w:textAlignment w:val="baseline"/>
      </w:pPr>
      <w:rPr>
        <w:rStyle w:val="NormalCharacter"/>
      </w:rPr>
    </w:lvl>
    <w:lvl w:ilvl="5">
      <w:start w:val="1"/>
      <w:numFmt w:val="lowerRoman"/>
      <w:suff w:val="tab"/>
      <w:lvlText w:val="%1."/>
      <w:lvlJc w:val="right"/>
      <w:pPr>
        <w:pStyle w:val="Normal"/>
        <w:widowControl/>
        <w:tabs>
          <w:tab w:leader="none" w:val="num" w:pos="2520"/>
        </w:tabs>
        <w:ind w:hanging="420" w:left="2520"/>
        <w:spacing w:line="240" w:lineRule="auto"/>
        <w:textAlignment w:val="baseline"/>
      </w:pPr>
      <w:rPr>
        <w:rStyle w:val="NormalCharacter"/>
      </w:rPr>
    </w:lvl>
    <w:lvl w:ilvl="6">
      <w:start w:val="1"/>
      <w:numFmt w:val="decimal"/>
      <w:suff w:val="tab"/>
      <w:lvlText w:val="%1."/>
      <w:lvlJc w:val="left"/>
      <w:pPr>
        <w:pStyle w:val="Normal"/>
        <w:widowControl/>
        <w:tabs>
          <w:tab w:leader="none" w:val="num" w:pos="2940"/>
        </w:tabs>
        <w:ind w:hanging="420" w:left="2940"/>
        <w:spacing w:line="240" w:lineRule="auto"/>
        <w:textAlignment w:val="baseline"/>
      </w:pPr>
      <w:rPr>
        <w:rStyle w:val="NormalCharacter"/>
      </w:rPr>
    </w:lvl>
    <w:lvl w:ilvl="7">
      <w:start w:val="1"/>
      <w:numFmt w:val="lowerLetter"/>
      <w:suff w:val="tab"/>
      <w:lvlText w:val="%1)"/>
      <w:lvlJc w:val="left"/>
      <w:pPr>
        <w:pStyle w:val="Normal"/>
        <w:widowControl/>
        <w:tabs>
          <w:tab w:leader="none" w:val="num" w:pos="3360"/>
        </w:tabs>
        <w:ind w:hanging="420" w:left="3360"/>
        <w:spacing w:line="240" w:lineRule="auto"/>
        <w:textAlignment w:val="baseline"/>
      </w:pPr>
      <w:rPr>
        <w:rStyle w:val="NormalCharacter"/>
      </w:rPr>
    </w:lvl>
    <w:lvl w:ilvl="8">
      <w:start w:val="1"/>
      <w:numFmt w:val="lowerRoman"/>
      <w:suff w:val="tab"/>
      <w:lvlText w:val="%1."/>
      <w:lvlJc w:val="right"/>
      <w:pPr>
        <w:pStyle w:val="Normal"/>
        <w:widowControl/>
        <w:tabs>
          <w:tab w:leader="none" w:val="num" w:pos="3780"/>
        </w:tabs>
        <w:ind w:hanging="420" w:left="3780"/>
        <w:spacing w:line="240" w:lineRule="auto"/>
        <w:textAlignment w:val="baseline"/>
      </w:pPr>
      <w:rPr>
        <w:rStyle w:val="NormalCharacter"/>
      </w:rPr>
    </w:lvl>
  </w:abstractNum>
  <w:abstractNum w:abstractNumId="9">
    <w:nsid w:val="20bc0ef5"/>
    <w:multiLevelType w:val="multilevel"/>
    <w:tmpl w:val="20bc0ef5"/>
    <w:lvl w:ilvl="0">
      <w:start w:val="1"/>
      <w:numFmt w:val="decimal"/>
      <w:suff w:val="tab"/>
      <w:lvlText w:val="(%1)"/>
      <w:lvlJc w:val="left"/>
      <w:pPr>
        <w:pStyle w:val="Normal"/>
        <w:widowControl/>
        <w:tabs>
          <w:tab w:leader="none" w:val="num" w:pos="115"/>
        </w:tabs>
        <w:ind w:firstLine="425" w:left="115"/>
        <w:spacing w:line="240" w:lineRule="auto"/>
        <w:textAlignment w:val="baseline"/>
      </w:pPr>
      <w:rPr>
        <w:rStyle w:val="NormalCharacter"/>
        <w:b w:val="off"/>
        <w:i w:val="off"/>
      </w:rPr>
    </w:lvl>
    <w:lvl w:ilvl="1">
      <w:start w:val="1"/>
      <w:numFmt w:val="decimal"/>
      <w:suff w:val="tab"/>
      <w:lvlText w:val="（%1）"/>
      <w:lvlJc w:val="left"/>
      <w:pPr>
        <w:pStyle w:val="Normal"/>
        <w:widowControl/>
        <w:tabs>
          <w:tab w:leader="none" w:val="num" w:pos="1500"/>
        </w:tabs>
        <w:ind w:hanging="1080" w:left="1500"/>
        <w:spacing w:line="240" w:lineRule="auto"/>
        <w:textAlignment w:val="baseline"/>
      </w:pPr>
      <w:rPr>
        <w:rStyle w:val="NormalCharacter"/>
      </w:rPr>
    </w:lvl>
    <w:lvl w:ilvl="2">
      <w:start w:val="1"/>
      <w:numFmt w:val="decimal"/>
      <w:suff w:val="tab"/>
      <w:lvlText w:val="（%1）"/>
      <w:lvlJc w:val="left"/>
      <w:pPr>
        <w:pStyle w:val="Normal"/>
        <w:widowControl/>
        <w:tabs>
          <w:tab w:leader="none" w:val="num" w:pos="1920"/>
        </w:tabs>
        <w:ind w:hanging="1080" w:left="1920"/>
        <w:spacing w:line="240" w:lineRule="auto"/>
        <w:textAlignment w:val="baseline"/>
      </w:pPr>
      <w:rPr>
        <w:rStyle w:val="NormalCharacter"/>
      </w:rPr>
    </w:lvl>
    <w:lvl w:ilvl="3">
      <w:start w:val="1"/>
      <w:numFmt w:val="decimal"/>
      <w:suff w:val="tab"/>
      <w:lvlText w:val="%1."/>
      <w:lvlJc w:val="left"/>
      <w:pPr>
        <w:pStyle w:val="Normal"/>
        <w:widowControl/>
        <w:tabs>
          <w:tab w:leader="none" w:val="num" w:pos="1680"/>
        </w:tabs>
        <w:ind w:hanging="420" w:left="1680"/>
        <w:spacing w:line="240" w:lineRule="auto"/>
        <w:textAlignment w:val="baseline"/>
      </w:pPr>
      <w:rPr>
        <w:rStyle w:val="NormalCharacter"/>
      </w:rPr>
    </w:lvl>
    <w:lvl w:ilvl="4">
      <w:start w:val="1"/>
      <w:numFmt w:val="lowerLetter"/>
      <w:suff w:val="tab"/>
      <w:lvlText w:val="%1)"/>
      <w:lvlJc w:val="left"/>
      <w:pPr>
        <w:pStyle w:val="Normal"/>
        <w:widowControl/>
        <w:tabs>
          <w:tab w:leader="none" w:val="num" w:pos="2100"/>
        </w:tabs>
        <w:ind w:hanging="420" w:left="2100"/>
        <w:spacing w:line="240" w:lineRule="auto"/>
        <w:textAlignment w:val="baseline"/>
      </w:pPr>
      <w:rPr>
        <w:rStyle w:val="NormalCharacter"/>
      </w:rPr>
    </w:lvl>
    <w:lvl w:ilvl="5">
      <w:start w:val="1"/>
      <w:numFmt w:val="lowerRoman"/>
      <w:suff w:val="tab"/>
      <w:lvlText w:val="%1."/>
      <w:lvlJc w:val="right"/>
      <w:pPr>
        <w:pStyle w:val="Normal"/>
        <w:widowControl/>
        <w:tabs>
          <w:tab w:leader="none" w:val="num" w:pos="2520"/>
        </w:tabs>
        <w:ind w:hanging="420" w:left="2520"/>
        <w:spacing w:line="240" w:lineRule="auto"/>
        <w:textAlignment w:val="baseline"/>
      </w:pPr>
      <w:rPr>
        <w:rStyle w:val="NormalCharacter"/>
      </w:rPr>
    </w:lvl>
    <w:lvl w:ilvl="6">
      <w:start w:val="1"/>
      <w:numFmt w:val="decimal"/>
      <w:suff w:val="tab"/>
      <w:lvlText w:val="%1."/>
      <w:lvlJc w:val="left"/>
      <w:pPr>
        <w:pStyle w:val="Normal"/>
        <w:widowControl/>
        <w:tabs>
          <w:tab w:leader="none" w:val="num" w:pos="2940"/>
        </w:tabs>
        <w:ind w:hanging="420" w:left="2940"/>
        <w:spacing w:line="240" w:lineRule="auto"/>
        <w:textAlignment w:val="baseline"/>
      </w:pPr>
      <w:rPr>
        <w:rStyle w:val="NormalCharacter"/>
      </w:rPr>
    </w:lvl>
    <w:lvl w:ilvl="7">
      <w:start w:val="1"/>
      <w:numFmt w:val="lowerLetter"/>
      <w:suff w:val="tab"/>
      <w:lvlText w:val="%1)"/>
      <w:lvlJc w:val="left"/>
      <w:pPr>
        <w:pStyle w:val="Normal"/>
        <w:widowControl/>
        <w:tabs>
          <w:tab w:leader="none" w:val="num" w:pos="3360"/>
        </w:tabs>
        <w:ind w:hanging="420" w:left="3360"/>
        <w:spacing w:line="240" w:lineRule="auto"/>
        <w:textAlignment w:val="baseline"/>
      </w:pPr>
      <w:rPr>
        <w:rStyle w:val="NormalCharacter"/>
      </w:rPr>
    </w:lvl>
    <w:lvl w:ilvl="8">
      <w:start w:val="1"/>
      <w:numFmt w:val="lowerRoman"/>
      <w:suff w:val="tab"/>
      <w:lvlText w:val="%1."/>
      <w:lvlJc w:val="right"/>
      <w:pPr>
        <w:pStyle w:val="Normal"/>
        <w:widowControl/>
        <w:tabs>
          <w:tab w:leader="none" w:val="num" w:pos="3780"/>
        </w:tabs>
        <w:ind w:hanging="420" w:left="3780"/>
        <w:spacing w:line="240" w:lineRule="auto"/>
        <w:textAlignment w:val="baseline"/>
      </w:pPr>
      <w:rPr>
        <w:rStyle w:val="NormalCharacter"/>
      </w:rPr>
    </w:lvl>
  </w:abstractNum>
  <w:abstractNum w:abstractNumId="10">
    <w:nsid w:val="29850570"/>
    <w:multiLevelType w:val="multilevel"/>
    <w:tmpl w:val="29850570"/>
    <w:lvl w:ilvl="0">
      <w:start w:val="1"/>
      <w:numFmt w:val="decimal"/>
      <w:suff w:val="tab"/>
      <w:lvlText w:val="(%1)"/>
      <w:lvlJc w:val="left"/>
      <w:pPr>
        <w:pStyle w:val="Normal"/>
        <w:widowControl/>
        <w:tabs>
          <w:tab w:leader="none" w:val="num" w:pos="-65"/>
        </w:tabs>
        <w:ind w:firstLine="425" w:left="-65"/>
        <w:spacing w:line="240" w:lineRule="auto"/>
        <w:textAlignment w:val="baseline"/>
      </w:pPr>
      <w:rPr>
        <w:rStyle w:val="NormalCharacter"/>
      </w:rPr>
    </w:lvl>
    <w:lvl w:ilvl="1">
      <w:start w:val="1"/>
      <w:numFmt w:val="lowerLetter"/>
      <w:suff w:val="tab"/>
      <w:lvlText w:val="%1)"/>
      <w:lvlJc w:val="left"/>
      <w:pPr>
        <w:pStyle w:val="Normal"/>
        <w:widowControl/>
        <w:tabs>
          <w:tab w:leader="none" w:val="num" w:pos="775"/>
        </w:tabs>
        <w:ind w:hanging="420" w:left="775"/>
        <w:spacing w:line="240" w:lineRule="auto"/>
        <w:textAlignment w:val="baseline"/>
      </w:pPr>
      <w:rPr>
        <w:rStyle w:val="NormalCharacter"/>
      </w:rPr>
    </w:lvl>
    <w:lvl w:ilvl="2">
      <w:start w:val="1"/>
      <w:numFmt w:val="lowerRoman"/>
      <w:suff w:val="tab"/>
      <w:lvlText w:val="%1."/>
      <w:lvlJc w:val="right"/>
      <w:pPr>
        <w:pStyle w:val="Normal"/>
        <w:widowControl/>
        <w:tabs>
          <w:tab w:leader="none" w:val="num" w:pos="1195"/>
        </w:tabs>
        <w:ind w:hanging="420" w:left="1195"/>
        <w:spacing w:line="240" w:lineRule="auto"/>
        <w:textAlignment w:val="baseline"/>
      </w:pPr>
      <w:rPr>
        <w:rStyle w:val="NormalCharacter"/>
      </w:rPr>
    </w:lvl>
    <w:lvl w:ilvl="3">
      <w:start w:val="1"/>
      <w:numFmt w:val="decimal"/>
      <w:suff w:val="tab"/>
      <w:lvlText w:val="%1."/>
      <w:lvlJc w:val="left"/>
      <w:pPr>
        <w:pStyle w:val="Normal"/>
        <w:widowControl/>
        <w:tabs>
          <w:tab w:leader="none" w:val="num" w:pos="1615"/>
        </w:tabs>
        <w:ind w:hanging="420" w:left="1615"/>
        <w:spacing w:line="240" w:lineRule="auto"/>
        <w:textAlignment w:val="baseline"/>
      </w:pPr>
      <w:rPr>
        <w:rStyle w:val="NormalCharacter"/>
      </w:rPr>
    </w:lvl>
    <w:lvl w:ilvl="4">
      <w:start w:val="1"/>
      <w:numFmt w:val="lowerLetter"/>
      <w:suff w:val="tab"/>
      <w:lvlText w:val="%1)"/>
      <w:lvlJc w:val="left"/>
      <w:pPr>
        <w:pStyle w:val="Normal"/>
        <w:widowControl/>
        <w:tabs>
          <w:tab w:leader="none" w:val="num" w:pos="2035"/>
        </w:tabs>
        <w:ind w:hanging="420" w:left="2035"/>
        <w:spacing w:line="240" w:lineRule="auto"/>
        <w:textAlignment w:val="baseline"/>
      </w:pPr>
      <w:rPr>
        <w:rStyle w:val="NormalCharacter"/>
      </w:rPr>
    </w:lvl>
    <w:lvl w:ilvl="5">
      <w:start w:val="1"/>
      <w:numFmt w:val="lowerRoman"/>
      <w:suff w:val="tab"/>
      <w:lvlText w:val="%1."/>
      <w:lvlJc w:val="right"/>
      <w:pPr>
        <w:pStyle w:val="Normal"/>
        <w:widowControl/>
        <w:tabs>
          <w:tab w:leader="none" w:val="num" w:pos="2455"/>
        </w:tabs>
        <w:ind w:hanging="420" w:left="2455"/>
        <w:spacing w:line="240" w:lineRule="auto"/>
        <w:textAlignment w:val="baseline"/>
      </w:pPr>
      <w:rPr>
        <w:rStyle w:val="NormalCharacter"/>
      </w:rPr>
    </w:lvl>
    <w:lvl w:ilvl="6">
      <w:start w:val="1"/>
      <w:numFmt w:val="decimal"/>
      <w:suff w:val="tab"/>
      <w:lvlText w:val="%1."/>
      <w:lvlJc w:val="left"/>
      <w:pPr>
        <w:pStyle w:val="Normal"/>
        <w:widowControl/>
        <w:tabs>
          <w:tab w:leader="none" w:val="num" w:pos="2875"/>
        </w:tabs>
        <w:ind w:hanging="420" w:left="2875"/>
        <w:spacing w:line="240" w:lineRule="auto"/>
        <w:textAlignment w:val="baseline"/>
      </w:pPr>
      <w:rPr>
        <w:rStyle w:val="NormalCharacter"/>
      </w:rPr>
    </w:lvl>
    <w:lvl w:ilvl="7">
      <w:start w:val="1"/>
      <w:numFmt w:val="lowerLetter"/>
      <w:suff w:val="tab"/>
      <w:lvlText w:val="%1)"/>
      <w:lvlJc w:val="left"/>
      <w:pPr>
        <w:pStyle w:val="Normal"/>
        <w:widowControl/>
        <w:tabs>
          <w:tab w:leader="none" w:val="num" w:pos="3295"/>
        </w:tabs>
        <w:ind w:hanging="420" w:left="3295"/>
        <w:spacing w:line="240" w:lineRule="auto"/>
        <w:textAlignment w:val="baseline"/>
      </w:pPr>
      <w:rPr>
        <w:rStyle w:val="NormalCharacter"/>
      </w:rPr>
    </w:lvl>
    <w:lvl w:ilvl="8">
      <w:start w:val="1"/>
      <w:numFmt w:val="lowerRoman"/>
      <w:suff w:val="tab"/>
      <w:lvlText w:val="%1."/>
      <w:lvlJc w:val="right"/>
      <w:pPr>
        <w:pStyle w:val="Normal"/>
        <w:widowControl/>
        <w:tabs>
          <w:tab w:leader="none" w:val="num" w:pos="3715"/>
        </w:tabs>
        <w:ind w:hanging="420" w:left="3715"/>
        <w:spacing w:line="240" w:lineRule="auto"/>
        <w:textAlignment w:val="baseline"/>
      </w:pPr>
      <w:rPr>
        <w:rStyle w:val="NormalCharacter"/>
      </w:rPr>
    </w:lvl>
  </w:abstractNum>
  <w:abstractNum w:abstractNumId="11">
    <w:nsid w:val="2ae12225"/>
    <w:multiLevelType w:val="multilevel"/>
    <w:tmpl w:val="2ae12225"/>
    <w:lvl w:ilvl="0">
      <w:start w:val="1"/>
      <w:numFmt w:val="decimal"/>
      <w:suff w:val="tab"/>
      <w:lvlText w:val="(%1)"/>
      <w:lvlJc w:val="left"/>
      <w:pPr>
        <w:pStyle w:val="Normal"/>
        <w:widowControl/>
        <w:tabs>
          <w:tab w:leader="none" w:val="num" w:pos="0"/>
        </w:tabs>
        <w:ind w:firstLine="425" w:left="0"/>
        <w:spacing w:line="240" w:lineRule="auto"/>
        <w:textAlignment w:val="baseline"/>
      </w:pPr>
      <w:rPr>
        <w:rStyle w:val="NormalCharacter"/>
        <w:b w:val="off"/>
        <w:i w:val="off"/>
      </w:rPr>
    </w:lvl>
    <w:lvl w:ilvl="1">
      <w:start w:val="1"/>
      <w:numFmt w:val="decimal"/>
      <w:suff w:val="tab"/>
      <w:lvlText w:val="(%1)"/>
      <w:lvlJc w:val="left"/>
      <w:pPr>
        <w:pStyle w:val="Normal"/>
        <w:widowControl/>
        <w:tabs>
          <w:tab w:leader="none" w:val="num" w:pos="0"/>
        </w:tabs>
        <w:ind w:firstLine="425" w:left="0"/>
        <w:spacing w:line="240" w:lineRule="auto"/>
        <w:textAlignment w:val="baseline"/>
      </w:pPr>
      <w:rPr>
        <w:rStyle w:val="NormalCharacter"/>
        <w:b w:val="off"/>
        <w:i w:val="off"/>
      </w:rPr>
    </w:lvl>
    <w:lvl w:ilvl="2">
      <w:start w:val="1"/>
      <w:numFmt w:val="decimal"/>
      <w:suff w:val="tab"/>
      <w:lvlText w:val="（%1）"/>
      <w:lvlJc w:val="left"/>
      <w:pPr>
        <w:pStyle w:val="Normal"/>
        <w:widowControl/>
        <w:tabs>
          <w:tab w:leader="none" w:val="num" w:pos="1920"/>
        </w:tabs>
        <w:ind w:hanging="1080" w:left="1920"/>
        <w:spacing w:line="240" w:lineRule="auto"/>
        <w:textAlignment w:val="baseline"/>
      </w:pPr>
      <w:rPr>
        <w:rStyle w:val="NormalCharacter"/>
      </w:rPr>
    </w:lvl>
    <w:lvl w:ilvl="3">
      <w:start w:val="1"/>
      <w:numFmt w:val="decimal"/>
      <w:suff w:val="tab"/>
      <w:lvlText w:val="%1）"/>
      <w:lvlJc w:val="left"/>
      <w:pPr>
        <w:pStyle w:val="Normal"/>
        <w:widowControl/>
        <w:tabs>
          <w:tab w:leader="none" w:val="num" w:pos="1980"/>
        </w:tabs>
        <w:ind w:hanging="720" w:left="1980"/>
        <w:spacing w:line="240" w:lineRule="auto"/>
        <w:textAlignment w:val="baseline"/>
      </w:pPr>
      <w:rPr>
        <w:rStyle w:val="NormalCharacter"/>
      </w:rPr>
    </w:lvl>
    <w:lvl w:ilvl="4">
      <w:start w:val="1"/>
      <w:numFmt w:val="lowerLetter"/>
      <w:suff w:val="tab"/>
      <w:lvlText w:val="%1)"/>
      <w:lvlJc w:val="left"/>
      <w:pPr>
        <w:pStyle w:val="Normal"/>
        <w:widowControl/>
        <w:tabs>
          <w:tab w:leader="none" w:val="num" w:pos="2100"/>
        </w:tabs>
        <w:ind w:hanging="420" w:left="2100"/>
        <w:spacing w:line="240" w:lineRule="auto"/>
        <w:textAlignment w:val="baseline"/>
      </w:pPr>
      <w:rPr>
        <w:rStyle w:val="NormalCharacter"/>
      </w:rPr>
    </w:lvl>
    <w:lvl w:ilvl="5">
      <w:start w:val="1"/>
      <w:numFmt w:val="lowerRoman"/>
      <w:suff w:val="tab"/>
      <w:lvlText w:val="%1."/>
      <w:lvlJc w:val="right"/>
      <w:pPr>
        <w:pStyle w:val="Normal"/>
        <w:widowControl/>
        <w:tabs>
          <w:tab w:leader="none" w:val="num" w:pos="2520"/>
        </w:tabs>
        <w:ind w:hanging="420" w:left="2520"/>
        <w:spacing w:line="240" w:lineRule="auto"/>
        <w:textAlignment w:val="baseline"/>
      </w:pPr>
      <w:rPr>
        <w:rStyle w:val="NormalCharacter"/>
      </w:rPr>
    </w:lvl>
    <w:lvl w:ilvl="6">
      <w:start w:val="1"/>
      <w:numFmt w:val="decimal"/>
      <w:suff w:val="tab"/>
      <w:lvlText w:val="%1."/>
      <w:lvlJc w:val="left"/>
      <w:pPr>
        <w:pStyle w:val="Normal"/>
        <w:widowControl/>
        <w:tabs>
          <w:tab w:leader="none" w:val="num" w:pos="2940"/>
        </w:tabs>
        <w:ind w:hanging="420" w:left="2940"/>
        <w:spacing w:line="240" w:lineRule="auto"/>
        <w:textAlignment w:val="baseline"/>
      </w:pPr>
      <w:rPr>
        <w:rStyle w:val="NormalCharacter"/>
      </w:rPr>
    </w:lvl>
    <w:lvl w:ilvl="7">
      <w:start w:val="1"/>
      <w:numFmt w:val="lowerLetter"/>
      <w:suff w:val="tab"/>
      <w:lvlText w:val="%1)"/>
      <w:lvlJc w:val="left"/>
      <w:pPr>
        <w:pStyle w:val="Normal"/>
        <w:widowControl/>
        <w:tabs>
          <w:tab w:leader="none" w:val="num" w:pos="3360"/>
        </w:tabs>
        <w:ind w:hanging="420" w:left="3360"/>
        <w:spacing w:line="240" w:lineRule="auto"/>
        <w:textAlignment w:val="baseline"/>
      </w:pPr>
      <w:rPr>
        <w:rStyle w:val="NormalCharacter"/>
      </w:rPr>
    </w:lvl>
    <w:lvl w:ilvl="8">
      <w:start w:val="1"/>
      <w:numFmt w:val="lowerRoman"/>
      <w:suff w:val="tab"/>
      <w:lvlText w:val="%1."/>
      <w:lvlJc w:val="right"/>
      <w:pPr>
        <w:pStyle w:val="Normal"/>
        <w:widowControl/>
        <w:tabs>
          <w:tab w:leader="none" w:val="num" w:pos="3780"/>
        </w:tabs>
        <w:ind w:hanging="420" w:left="3780"/>
        <w:spacing w:line="240" w:lineRule="auto"/>
        <w:textAlignment w:val="baseline"/>
      </w:pPr>
      <w:rPr>
        <w:rStyle w:val="NormalCharacter"/>
      </w:rPr>
    </w:lvl>
  </w:abstractNum>
  <w:abstractNum w:abstractNumId="12">
    <w:nsid w:val="36be62f9"/>
    <w:multiLevelType w:val="multilevel"/>
    <w:tmpl w:val="36be62f9"/>
    <w:lvl w:ilvl="0">
      <w:start w:val="1"/>
      <w:numFmt w:val="upperRoman"/>
      <w:suff w:val="tab"/>
      <w:lvlText w:val="第 %1 条"/>
      <w:lvlJc w:val="left"/>
      <w:pPr>
        <w:pStyle w:val="Normal"/>
        <w:widowControl/>
        <w:tabs>
          <w:tab w:leader="none" w:val="num" w:pos="1440"/>
        </w:tabs>
        <w:ind w:firstLine="0" w:left="0"/>
        <w:spacing w:line="240" w:lineRule="auto"/>
        <w:textAlignment w:val="baseline"/>
      </w:pPr>
      <w:rPr>
        <w:rStyle w:val="NormalCharacter"/>
      </w:rPr>
    </w:lvl>
    <w:lvl w:ilvl="1">
      <w:start w:val="1"/>
      <w:numFmt w:val="decimalZero"/>
      <w:suff w:val="tab"/>
      <w:lvlText w:val="节 %1.%2"/>
      <w:lvlJc w:val="left"/>
      <w:pPr>
        <w:pStyle w:val="Normal"/>
        <w:widowControl/>
        <w:tabs>
          <w:tab w:leader="none" w:val="num" w:pos="720"/>
        </w:tabs>
        <w:ind w:firstLine="0" w:left="0"/>
        <w:spacing w:line="240" w:lineRule="auto"/>
        <w:textAlignment w:val="baseline"/>
      </w:pPr>
      <w:rPr>
        <w:rStyle w:val="NormalCharacter"/>
      </w:rPr>
    </w:lvl>
    <w:lvl w:ilvl="2">
      <w:start w:val="1"/>
      <w:numFmt w:val="lowerLetter"/>
      <w:suff w:val="tab"/>
      <w:lvlText w:val="(%1)"/>
      <w:lvlJc w:val="left"/>
      <w:pPr>
        <w:pStyle w:val="Normal"/>
        <w:widowControl/>
        <w:tabs>
          <w:tab w:leader="none" w:val="num" w:pos="720"/>
        </w:tabs>
        <w:ind w:hanging="432" w:left="720"/>
        <w:spacing w:line="240" w:lineRule="auto"/>
        <w:textAlignment w:val="baseline"/>
      </w:pPr>
      <w:rPr>
        <w:rStyle w:val="NormalCharacter"/>
      </w:rPr>
    </w:lvl>
    <w:lvl w:ilvl="3">
      <w:start w:val="1"/>
      <w:numFmt w:val="lowerRoman"/>
      <w:suff w:val="tab"/>
      <w:lvlText w:val="(%1)"/>
      <w:lvlJc w:val="right"/>
      <w:pPr>
        <w:pStyle w:val="Normal"/>
        <w:widowControl/>
        <w:tabs>
          <w:tab w:leader="none" w:val="num" w:pos="864"/>
        </w:tabs>
        <w:ind w:hanging="144" w:left="864"/>
        <w:spacing w:line="240" w:lineRule="auto"/>
        <w:textAlignment w:val="baseline"/>
      </w:pPr>
      <w:rPr>
        <w:rStyle w:val="NormalCharacter"/>
      </w:rPr>
    </w:lvl>
    <w:lvl w:ilvl="4">
      <w:start w:val="1"/>
      <w:numFmt w:val="decimal"/>
      <w:suff w:val="tab"/>
      <w:lvlText w:val="%1)"/>
      <w:lvlJc w:val="left"/>
      <w:pPr>
        <w:pStyle w:val="Normal"/>
        <w:widowControl/>
        <w:tabs>
          <w:tab w:leader="none" w:val="num" w:pos="1008"/>
        </w:tabs>
        <w:ind w:hanging="432" w:left="1008"/>
        <w:spacing w:line="240" w:lineRule="auto"/>
        <w:textAlignment w:val="baseline"/>
      </w:pPr>
      <w:rPr>
        <w:rStyle w:val="NormalCharacter"/>
      </w:rPr>
    </w:lvl>
    <w:lvl w:ilvl="5">
      <w:start w:val="1"/>
      <w:numFmt w:val="lowerLetter"/>
      <w:suff w:val="tab"/>
      <w:lvlText w:val="%1)"/>
      <w:lvlJc w:val="left"/>
      <w:pPr>
        <w:pStyle w:val="Normal"/>
        <w:widowControl/>
        <w:tabs>
          <w:tab w:leader="none" w:val="num" w:pos="1152"/>
        </w:tabs>
        <w:ind w:hanging="432" w:left="1152"/>
        <w:spacing w:line="240" w:lineRule="auto"/>
        <w:textAlignment w:val="baseline"/>
      </w:pPr>
      <w:rPr>
        <w:rStyle w:val="NormalCharacter"/>
      </w:rPr>
    </w:lvl>
    <w:lvl w:ilvl="6">
      <w:start w:val="1"/>
      <w:numFmt w:val="lowerRoman"/>
      <w:suff w:val="tab"/>
      <w:lvlText w:val="%1)"/>
      <w:lvlJc w:val="right"/>
      <w:pPr>
        <w:pStyle w:val="Normal"/>
        <w:widowControl/>
        <w:tabs>
          <w:tab w:leader="none" w:val="num" w:pos="1296"/>
        </w:tabs>
        <w:ind w:hanging="288" w:left="1296"/>
        <w:spacing w:line="240" w:lineRule="auto"/>
        <w:textAlignment w:val="baseline"/>
      </w:pPr>
      <w:rPr>
        <w:rStyle w:val="NormalCharacter"/>
      </w:rPr>
    </w:lvl>
    <w:lvl w:ilvl="7">
      <w:start w:val="1"/>
      <w:numFmt w:val="lowerLetter"/>
      <w:suff w:val="tab"/>
      <w:lvlText w:val="%1."/>
      <w:lvlJc w:val="left"/>
      <w:pPr>
        <w:pStyle w:val="Normal"/>
        <w:widowControl/>
        <w:tabs>
          <w:tab w:leader="none" w:val="num" w:pos="1440"/>
        </w:tabs>
        <w:ind w:hanging="432" w:left="1440"/>
        <w:spacing w:line="240" w:lineRule="auto"/>
        <w:textAlignment w:val="baseline"/>
      </w:pPr>
      <w:rPr>
        <w:rStyle w:val="NormalCharacter"/>
      </w:rPr>
    </w:lvl>
    <w:lvl w:ilvl="8">
      <w:start w:val="1"/>
      <w:numFmt w:val="lowerRoman"/>
      <w:suff w:val="tab"/>
      <w:lvlText w:val="%1."/>
      <w:lvlJc w:val="right"/>
      <w:pPr>
        <w:pStyle w:val="Normal"/>
        <w:widowControl/>
        <w:tabs>
          <w:tab w:leader="none" w:val="num" w:pos="1584"/>
        </w:tabs>
        <w:ind w:hanging="144" w:left="1584"/>
        <w:spacing w:line="240" w:lineRule="auto"/>
        <w:textAlignment w:val="baseline"/>
      </w:pPr>
      <w:rPr>
        <w:rStyle w:val="NormalCharacter"/>
      </w:rPr>
    </w:lvl>
  </w:abstractNum>
  <w:abstractNum w:abstractNumId="13">
    <w:nsid w:val="3ee216df"/>
    <w:multiLevelType w:val="multilevel"/>
    <w:tmpl w:val="3ee216df"/>
    <w:lvl w:ilvl="0">
      <w:start w:val="1"/>
      <w:numFmt w:val="decimal"/>
      <w:suff w:val="tab"/>
      <w:lvlText w:val="(%1)"/>
      <w:lvlJc w:val="left"/>
      <w:pPr>
        <w:pStyle w:val="Normal"/>
        <w:widowControl/>
        <w:tabs>
          <w:tab w:leader="none" w:val="num" w:pos="0"/>
        </w:tabs>
        <w:ind w:firstLine="425" w:left="0"/>
        <w:spacing w:line="240" w:lineRule="auto"/>
        <w:textAlignment w:val="baseline"/>
      </w:pPr>
      <w:rPr>
        <w:rStyle w:val="NormalCharacter"/>
      </w:rPr>
    </w:lvl>
    <w:lvl w:ilvl="1">
      <w:start w:val="1"/>
      <w:numFmt w:val="lowerLetter"/>
      <w:suff w:val="tab"/>
      <w:lvlText w:val="%1)"/>
      <w:lvlJc w:val="left"/>
      <w:pPr>
        <w:pStyle w:val="Normal"/>
        <w:widowControl/>
        <w:tabs>
          <w:tab w:leader="none" w:val="num" w:pos="840"/>
        </w:tabs>
        <w:ind w:hanging="420" w:left="840"/>
        <w:spacing w:line="240" w:lineRule="auto"/>
        <w:textAlignment w:val="baseline"/>
      </w:pPr>
      <w:rPr>
        <w:rStyle w:val="NormalCharacter"/>
      </w:rPr>
    </w:lvl>
    <w:lvl w:ilvl="2">
      <w:start w:val="1"/>
      <w:numFmt w:val="lowerRoman"/>
      <w:suff w:val="tab"/>
      <w:lvlText w:val="%1."/>
      <w:lvlJc w:val="right"/>
      <w:pPr>
        <w:pStyle w:val="Normal"/>
        <w:widowControl/>
        <w:tabs>
          <w:tab w:leader="none" w:val="num" w:pos="1260"/>
        </w:tabs>
        <w:ind w:hanging="420" w:left="1260"/>
        <w:spacing w:line="240" w:lineRule="auto"/>
        <w:textAlignment w:val="baseline"/>
      </w:pPr>
      <w:rPr>
        <w:rStyle w:val="NormalCharacter"/>
      </w:rPr>
    </w:lvl>
    <w:lvl w:ilvl="3">
      <w:start w:val="1"/>
      <w:numFmt w:val="decimal"/>
      <w:suff w:val="tab"/>
      <w:lvlText w:val="%1."/>
      <w:lvlJc w:val="left"/>
      <w:pPr>
        <w:pStyle w:val="Normal"/>
        <w:widowControl/>
        <w:tabs>
          <w:tab w:leader="none" w:val="num" w:pos="1680"/>
        </w:tabs>
        <w:ind w:hanging="420" w:left="1680"/>
        <w:spacing w:line="240" w:lineRule="auto"/>
        <w:textAlignment w:val="baseline"/>
      </w:pPr>
      <w:rPr>
        <w:rStyle w:val="NormalCharacter"/>
      </w:rPr>
    </w:lvl>
    <w:lvl w:ilvl="4">
      <w:start w:val="1"/>
      <w:numFmt w:val="lowerLetter"/>
      <w:suff w:val="tab"/>
      <w:lvlText w:val="%1)"/>
      <w:lvlJc w:val="left"/>
      <w:pPr>
        <w:pStyle w:val="Normal"/>
        <w:widowControl/>
        <w:tabs>
          <w:tab w:leader="none" w:val="num" w:pos="2100"/>
        </w:tabs>
        <w:ind w:hanging="420" w:left="2100"/>
        <w:spacing w:line="240" w:lineRule="auto"/>
        <w:textAlignment w:val="baseline"/>
      </w:pPr>
      <w:rPr>
        <w:rStyle w:val="NormalCharacter"/>
      </w:rPr>
    </w:lvl>
    <w:lvl w:ilvl="5">
      <w:start w:val="1"/>
      <w:numFmt w:val="lowerRoman"/>
      <w:suff w:val="tab"/>
      <w:lvlText w:val="%1."/>
      <w:lvlJc w:val="right"/>
      <w:pPr>
        <w:pStyle w:val="Normal"/>
        <w:widowControl/>
        <w:tabs>
          <w:tab w:leader="none" w:val="num" w:pos="2520"/>
        </w:tabs>
        <w:ind w:hanging="420" w:left="2520"/>
        <w:spacing w:line="240" w:lineRule="auto"/>
        <w:textAlignment w:val="baseline"/>
      </w:pPr>
      <w:rPr>
        <w:rStyle w:val="NormalCharacter"/>
      </w:rPr>
    </w:lvl>
    <w:lvl w:ilvl="6">
      <w:start w:val="1"/>
      <w:numFmt w:val="decimal"/>
      <w:suff w:val="tab"/>
      <w:lvlText w:val="%1."/>
      <w:lvlJc w:val="left"/>
      <w:pPr>
        <w:pStyle w:val="Normal"/>
        <w:widowControl/>
        <w:tabs>
          <w:tab w:leader="none" w:val="num" w:pos="2940"/>
        </w:tabs>
        <w:ind w:hanging="420" w:left="2940"/>
        <w:spacing w:line="240" w:lineRule="auto"/>
        <w:textAlignment w:val="baseline"/>
      </w:pPr>
      <w:rPr>
        <w:rStyle w:val="NormalCharacter"/>
      </w:rPr>
    </w:lvl>
    <w:lvl w:ilvl="7">
      <w:start w:val="1"/>
      <w:numFmt w:val="lowerLetter"/>
      <w:suff w:val="tab"/>
      <w:lvlText w:val="%1)"/>
      <w:lvlJc w:val="left"/>
      <w:pPr>
        <w:pStyle w:val="Normal"/>
        <w:widowControl/>
        <w:tabs>
          <w:tab w:leader="none" w:val="num" w:pos="3360"/>
        </w:tabs>
        <w:ind w:hanging="420" w:left="3360"/>
        <w:spacing w:line="240" w:lineRule="auto"/>
        <w:textAlignment w:val="baseline"/>
      </w:pPr>
      <w:rPr>
        <w:rStyle w:val="NormalCharacter"/>
      </w:rPr>
    </w:lvl>
    <w:lvl w:ilvl="8">
      <w:start w:val="1"/>
      <w:numFmt w:val="lowerRoman"/>
      <w:suff w:val="tab"/>
      <w:lvlText w:val="%1."/>
      <w:lvlJc w:val="right"/>
      <w:pPr>
        <w:pStyle w:val="Normal"/>
        <w:widowControl/>
        <w:tabs>
          <w:tab w:leader="none" w:val="num" w:pos="3780"/>
        </w:tabs>
        <w:ind w:hanging="420" w:left="3780"/>
        <w:spacing w:line="240" w:lineRule="auto"/>
        <w:textAlignment w:val="baseline"/>
      </w:pPr>
      <w:rPr>
        <w:rStyle w:val="NormalCharacter"/>
      </w:rPr>
    </w:lvl>
  </w:abstractNum>
  <w:abstractNum w:abstractNumId="14">
    <w:nsid w:val="40f11083"/>
    <w:multiLevelType w:val="multilevel"/>
    <w:tmpl w:val="40f11083"/>
    <w:lvl w:ilvl="0">
      <w:start w:val="1"/>
      <w:numFmt w:val="decimal"/>
      <w:suff w:val="tab"/>
      <w:lvlText w:val="%1."/>
      <w:lvlJc w:val="left"/>
      <w:pPr>
        <w:pStyle w:val="Normal"/>
        <w:widowControl/>
        <w:ind w:firstLine="0" w:left="0"/>
        <w:spacing w:line="240" w:lineRule="auto"/>
        <w:textAlignment w:val="baseline"/>
      </w:pPr>
      <w:rPr>
        <w:rStyle w:val="NormalCharacter"/>
        <w:b/>
        <w:i w:val="off"/>
        <w:szCs w:val="24"/>
        <w:sz w:val="24"/>
      </w:rPr>
    </w:lvl>
    <w:lvl w:ilvl="1">
      <w:start w:val="1"/>
      <w:numFmt w:val="decimal"/>
      <w:suff w:val="nothing"/>
      <w:lvlText w:val="%1.%2  "/>
      <w:lvlJc w:val="left"/>
      <w:pPr>
        <w:pStyle w:val="Normal"/>
        <w:widowControl/>
        <w:ind w:firstLine="0" w:left="360"/>
        <w:spacing w:line="240" w:lineRule="auto"/>
        <w:textAlignment w:val="baseline"/>
      </w:pPr>
      <w:rPr>
        <w:rStyle w:val="NormalCharacter"/>
        <w:b/>
        <w:i w:val="off"/>
        <w:szCs w:val="21"/>
        <w:sz w:val="21"/>
        <w:rFonts w:eastAsia="宋体"/>
      </w:rPr>
    </w:lvl>
    <w:lvl w:ilvl="2">
      <w:start w:val="1"/>
      <w:numFmt w:val="decimal"/>
      <w:suff w:val="nothing"/>
      <w:lvlText w:val="%1.%2.%3  "/>
      <w:lvlJc w:val="left"/>
      <w:pPr>
        <w:pStyle w:val="Normal"/>
        <w:widowControl/>
        <w:ind w:firstLine="425" w:left="-65"/>
        <w:spacing w:line="240" w:lineRule="auto"/>
        <w:textAlignment w:val="baseline"/>
      </w:pPr>
      <w:rPr>
        <w:rStyle w:val="NormalCharacter"/>
        <w:szCs w:val="21"/>
        <w:sz w:val="21"/>
        <w:rFonts w:eastAsia="宋体"/>
      </w:rPr>
    </w:lvl>
    <w:lvl w:ilvl="3">
      <w:start w:val="1"/>
      <w:numFmt w:val="decimal"/>
      <w:suff w:val="tab"/>
      <w:lvlText w:val=""/>
      <w:lvlJc w:val="left"/>
      <w:pPr>
        <w:pStyle w:val="Normal"/>
        <w:widowControl/>
        <w:tabs>
          <w:tab w:leader="none" w:val="num" w:pos="0"/>
        </w:tabs>
        <w:ind w:firstLine="851" w:left="0"/>
        <w:spacing w:line="240" w:lineRule="auto"/>
        <w:textAlignment w:val="baseline"/>
      </w:pPr>
      <w:rPr>
        <w:rStyle w:val="NormalCharacter"/>
      </w:rPr>
    </w:lvl>
    <w:lvl w:ilvl="4">
      <w:start w:val="1"/>
      <w:numFmt w:val="decimal"/>
      <w:suff w:val="tab"/>
      <w:lvlText w:val=""/>
      <w:lvlJc w:val="left"/>
      <w:pPr>
        <w:pStyle w:val="Normal"/>
        <w:widowControl/>
        <w:tabs>
          <w:tab w:leader="none" w:val="num" w:pos="2551"/>
        </w:tabs>
        <w:ind w:hanging="850" w:left="2551"/>
        <w:spacing w:line="240" w:lineRule="auto"/>
        <w:textAlignment w:val="baseline"/>
      </w:pPr>
      <w:rPr>
        <w:rStyle w:val="NormalCharacter"/>
      </w:rPr>
    </w:lvl>
    <w:lvl w:ilvl="5">
      <w:start w:val="1"/>
      <w:numFmt w:val="decimal"/>
      <w:suff w:val="tab"/>
      <w:lvlText w:val=""/>
      <w:lvlJc w:val="left"/>
      <w:pPr>
        <w:pStyle w:val="Normal"/>
        <w:widowControl/>
        <w:tabs>
          <w:tab w:leader="none" w:val="num" w:pos="3260"/>
        </w:tabs>
        <w:ind w:hanging="1134" w:left="3260"/>
        <w:spacing w:line="240" w:lineRule="auto"/>
        <w:textAlignment w:val="baseline"/>
      </w:pPr>
      <w:rPr>
        <w:rStyle w:val="NormalCharacter"/>
      </w:rPr>
    </w:lvl>
    <w:lvl w:ilvl="6">
      <w:start w:val="1"/>
      <w:numFmt w:val="decimal"/>
      <w:suff w:val="tab"/>
      <w:lvlText w:val=""/>
      <w:lvlJc w:val="left"/>
      <w:pPr>
        <w:pStyle w:val="Normal"/>
        <w:widowControl/>
        <w:tabs>
          <w:tab w:leader="none" w:val="num" w:pos="3827"/>
        </w:tabs>
        <w:ind w:hanging="1276" w:left="3827"/>
        <w:spacing w:line="240" w:lineRule="auto"/>
        <w:textAlignment w:val="baseline"/>
      </w:pPr>
      <w:rPr>
        <w:rStyle w:val="NormalCharacter"/>
      </w:rPr>
    </w:lvl>
    <w:lvl w:ilvl="7">
      <w:start w:val="1"/>
      <w:numFmt w:val="decimal"/>
      <w:suff w:val="tab"/>
      <w:lvlText w:val=""/>
      <w:lvlJc w:val="left"/>
      <w:pPr>
        <w:pStyle w:val="Normal"/>
        <w:widowControl/>
        <w:tabs>
          <w:tab w:leader="none" w:val="num" w:pos="4394"/>
        </w:tabs>
        <w:ind w:hanging="1418" w:left="4394"/>
        <w:spacing w:line="240" w:lineRule="auto"/>
        <w:textAlignment w:val="baseline"/>
      </w:pPr>
      <w:rPr>
        <w:rStyle w:val="NormalCharacter"/>
      </w:rPr>
    </w:lvl>
    <w:lvl w:ilvl="8">
      <w:start w:val="1"/>
      <w:numFmt w:val="decimal"/>
      <w:suff w:val="tab"/>
      <w:lvlText w:val=""/>
      <w:lvlJc w:val="left"/>
      <w:pPr>
        <w:pStyle w:val="Normal"/>
        <w:widowControl/>
        <w:tabs>
          <w:tab w:leader="none" w:val="num" w:pos="5102"/>
        </w:tabs>
        <w:ind w:hanging="1700" w:left="5102"/>
        <w:spacing w:line="240" w:lineRule="auto"/>
        <w:textAlignment w:val="baseline"/>
      </w:pPr>
      <w:rPr>
        <w:rStyle w:val="NormalCharacter"/>
      </w:rPr>
    </w:lvl>
  </w:abstractNum>
  <w:abstractNum w:abstractNumId="15">
    <w:nsid w:val="45702e69"/>
    <w:multiLevelType w:val="multilevel"/>
    <w:tmpl w:val="45702e69"/>
    <w:lvl w:ilvl="0">
      <w:start w:val="1"/>
      <w:numFmt w:val="decimal"/>
      <w:suff w:val="tab"/>
      <w:lvlText w:val="(%1)"/>
      <w:lvlJc w:val="left"/>
      <w:pPr>
        <w:pStyle w:val="Normal"/>
        <w:widowControl/>
        <w:tabs>
          <w:tab w:leader="none" w:val="num" w:pos="0"/>
        </w:tabs>
        <w:ind w:firstLine="425" w:left="0"/>
        <w:spacing w:line="240" w:lineRule="auto"/>
        <w:textAlignment w:val="baseline"/>
      </w:pPr>
      <w:rPr>
        <w:rStyle w:val="NormalCharacter"/>
        <w:b w:val="off"/>
        <w:i w:val="off"/>
      </w:rPr>
    </w:lvl>
    <w:lvl w:ilvl="1">
      <w:start w:val="1"/>
      <w:numFmt w:val="decimal"/>
      <w:suff w:val="tab"/>
      <w:lvlText w:val="（%1）"/>
      <w:lvlJc w:val="left"/>
      <w:pPr>
        <w:pStyle w:val="Normal"/>
        <w:widowControl/>
        <w:tabs>
          <w:tab w:leader="none" w:val="num" w:pos="1500"/>
        </w:tabs>
        <w:ind w:hanging="1080" w:left="1500"/>
        <w:spacing w:line="240" w:lineRule="auto"/>
        <w:textAlignment w:val="baseline"/>
      </w:pPr>
      <w:rPr>
        <w:rStyle w:val="NormalCharacter"/>
      </w:rPr>
    </w:lvl>
    <w:lvl w:ilvl="2">
      <w:start w:val="1"/>
      <w:numFmt w:val="decimal"/>
      <w:suff w:val="tab"/>
      <w:lvlText w:val="（%1）"/>
      <w:lvlJc w:val="left"/>
      <w:pPr>
        <w:pStyle w:val="Normal"/>
        <w:widowControl/>
        <w:tabs>
          <w:tab w:leader="none" w:val="num" w:pos="1920"/>
        </w:tabs>
        <w:ind w:hanging="1080" w:left="1920"/>
        <w:spacing w:line="240" w:lineRule="auto"/>
        <w:textAlignment w:val="baseline"/>
      </w:pPr>
      <w:rPr>
        <w:rStyle w:val="NormalCharacter"/>
      </w:rPr>
    </w:lvl>
    <w:lvl w:ilvl="3">
      <w:start w:val="1"/>
      <w:numFmt w:val="decimal"/>
      <w:suff w:val="tab"/>
      <w:lvlText w:val="(%1)"/>
      <w:lvlJc w:val="left"/>
      <w:pPr>
        <w:pStyle w:val="Normal"/>
        <w:widowControl/>
        <w:tabs>
          <w:tab w:leader="none" w:val="num" w:pos="0"/>
        </w:tabs>
        <w:ind w:firstLine="425" w:left="0"/>
        <w:spacing w:line="240" w:lineRule="auto"/>
        <w:textAlignment w:val="baseline"/>
      </w:pPr>
      <w:rPr>
        <w:rStyle w:val="NormalCharacter"/>
        <w:b w:val="off"/>
        <w:i w:val="off"/>
      </w:rPr>
    </w:lvl>
    <w:lvl w:ilvl="4">
      <w:start w:val="1"/>
      <w:numFmt w:val="decimal"/>
      <w:suff w:val="tab"/>
      <w:lvlText w:val="%1."/>
      <w:lvlJc w:val="left"/>
      <w:pPr>
        <w:pStyle w:val="Normal"/>
        <w:widowControl/>
        <w:tabs>
          <w:tab w:leader="none" w:val="num" w:pos="2100"/>
        </w:tabs>
        <w:ind w:hanging="420" w:left="2100"/>
        <w:spacing w:line="240" w:lineRule="auto"/>
        <w:textAlignment w:val="baseline"/>
      </w:pPr>
      <w:rPr>
        <w:rStyle w:val="NormalCharacter"/>
        <w:b w:val="off"/>
        <w:i w:val="off"/>
      </w:rPr>
    </w:lvl>
    <w:lvl w:ilvl="5">
      <w:start w:val="1"/>
      <w:numFmt w:val="japaneseCounting"/>
      <w:suff w:val="tab"/>
      <w:lvlText w:val="第%1章"/>
      <w:lvlJc w:val="left"/>
      <w:pPr>
        <w:pStyle w:val="Normal"/>
        <w:widowControl/>
        <w:ind w:hanging="840" w:left="2940"/>
        <w:spacing w:line="240" w:lineRule="auto"/>
        <w:textAlignment w:val="baseline"/>
      </w:pPr>
      <w:rPr>
        <w:rStyle w:val="NormalCharacter"/>
      </w:rPr>
    </w:lvl>
    <w:lvl w:ilvl="6">
      <w:start w:val="1"/>
      <w:numFmt w:val="decimal"/>
      <w:suff w:val="tab"/>
      <w:lvlText w:val="%1、"/>
      <w:lvlJc w:val="left"/>
      <w:pPr>
        <w:pStyle w:val="Normal"/>
        <w:widowControl/>
        <w:ind w:hanging="360" w:left="2880"/>
        <w:spacing w:line="240" w:lineRule="auto"/>
        <w:textAlignment w:val="baseline"/>
      </w:pPr>
      <w:rPr>
        <w:rStyle w:val="NormalCharacter"/>
      </w:rPr>
    </w:lvl>
    <w:lvl w:ilvl="7">
      <w:start w:val="1"/>
      <w:numFmt w:val="lowerLetter"/>
      <w:suff w:val="tab"/>
      <w:lvlText w:val="%1)"/>
      <w:lvlJc w:val="left"/>
      <w:pPr>
        <w:pStyle w:val="Normal"/>
        <w:widowControl/>
        <w:tabs>
          <w:tab w:leader="none" w:val="num" w:pos="3360"/>
        </w:tabs>
        <w:ind w:hanging="420" w:left="3360"/>
        <w:spacing w:line="240" w:lineRule="auto"/>
        <w:textAlignment w:val="baseline"/>
      </w:pPr>
      <w:rPr>
        <w:rStyle w:val="NormalCharacter"/>
      </w:rPr>
    </w:lvl>
    <w:lvl w:ilvl="8">
      <w:start w:val="1"/>
      <w:numFmt w:val="lowerRoman"/>
      <w:suff w:val="tab"/>
      <w:lvlText w:val="%1."/>
      <w:lvlJc w:val="right"/>
      <w:pPr>
        <w:pStyle w:val="Normal"/>
        <w:widowControl/>
        <w:tabs>
          <w:tab w:leader="none" w:val="num" w:pos="3780"/>
        </w:tabs>
        <w:ind w:hanging="420" w:left="3780"/>
        <w:spacing w:line="240" w:lineRule="auto"/>
        <w:textAlignment w:val="baseline"/>
      </w:pPr>
      <w:rPr>
        <w:rStyle w:val="NormalCharacter"/>
      </w:rPr>
    </w:lvl>
  </w:abstractNum>
  <w:abstractNum w:abstractNumId="16">
    <w:nsid w:val="47a13bc4"/>
    <w:multiLevelType w:val="multilevel"/>
    <w:tmpl w:val="47a13bc4"/>
    <w:lvl w:ilvl="0">
      <w:start w:val="1"/>
      <w:numFmt w:val="decimal"/>
      <w:suff w:val="tab"/>
      <w:lvlText w:val="%1."/>
      <w:lvlJc w:val="left"/>
      <w:pPr>
        <w:pStyle w:val="Normal"/>
        <w:widowControl/>
        <w:tabs>
          <w:tab w:leader="none" w:val="num" w:pos="845"/>
        </w:tabs>
        <w:ind w:hanging="420" w:left="845"/>
        <w:spacing w:line="240" w:lineRule="auto"/>
        <w:textAlignment w:val="baseline"/>
      </w:pPr>
      <w:rPr>
        <w:rStyle w:val="NormalCharacter"/>
      </w:rPr>
    </w:lvl>
    <w:lvl w:ilvl="1">
      <w:start w:val="1"/>
      <w:numFmt w:val="lowerLetter"/>
      <w:suff w:val="tab"/>
      <w:lvlText w:val="%1)"/>
      <w:lvlJc w:val="left"/>
      <w:pPr>
        <w:pStyle w:val="Normal"/>
        <w:widowControl/>
        <w:tabs>
          <w:tab w:leader="none" w:val="num" w:pos="1265"/>
        </w:tabs>
        <w:ind w:hanging="420" w:left="1265"/>
        <w:spacing w:line="240" w:lineRule="auto"/>
        <w:textAlignment w:val="baseline"/>
      </w:pPr>
      <w:rPr>
        <w:rStyle w:val="NormalCharacter"/>
      </w:rPr>
    </w:lvl>
    <w:lvl w:ilvl="2">
      <w:start w:val="1"/>
      <w:numFmt w:val="lowerRoman"/>
      <w:suff w:val="tab"/>
      <w:lvlText w:val="%1."/>
      <w:lvlJc w:val="right"/>
      <w:pPr>
        <w:pStyle w:val="Normal"/>
        <w:widowControl/>
        <w:tabs>
          <w:tab w:leader="none" w:val="num" w:pos="1685"/>
        </w:tabs>
        <w:ind w:hanging="420" w:left="1685"/>
        <w:spacing w:line="240" w:lineRule="auto"/>
        <w:textAlignment w:val="baseline"/>
      </w:pPr>
      <w:rPr>
        <w:rStyle w:val="NormalCharacter"/>
      </w:rPr>
    </w:lvl>
    <w:lvl w:ilvl="3">
      <w:start w:val="1"/>
      <w:numFmt w:val="decimal"/>
      <w:suff w:val="tab"/>
      <w:lvlText w:val="%1."/>
      <w:lvlJc w:val="left"/>
      <w:pPr>
        <w:pStyle w:val="Normal"/>
        <w:widowControl/>
        <w:tabs>
          <w:tab w:leader="none" w:val="num" w:pos="2105"/>
        </w:tabs>
        <w:ind w:hanging="420" w:left="2105"/>
        <w:spacing w:line="240" w:lineRule="auto"/>
        <w:textAlignment w:val="baseline"/>
      </w:pPr>
      <w:rPr>
        <w:rStyle w:val="NormalCharacter"/>
      </w:rPr>
    </w:lvl>
    <w:lvl w:ilvl="4">
      <w:start w:val="1"/>
      <w:numFmt w:val="lowerLetter"/>
      <w:suff w:val="tab"/>
      <w:lvlText w:val="%1)"/>
      <w:lvlJc w:val="left"/>
      <w:pPr>
        <w:pStyle w:val="Normal"/>
        <w:widowControl/>
        <w:tabs>
          <w:tab w:leader="none" w:val="num" w:pos="2525"/>
        </w:tabs>
        <w:ind w:hanging="420" w:left="2525"/>
        <w:spacing w:line="240" w:lineRule="auto"/>
        <w:textAlignment w:val="baseline"/>
      </w:pPr>
      <w:rPr>
        <w:rStyle w:val="NormalCharacter"/>
      </w:rPr>
    </w:lvl>
    <w:lvl w:ilvl="5">
      <w:start w:val="1"/>
      <w:numFmt w:val="lowerRoman"/>
      <w:suff w:val="tab"/>
      <w:lvlText w:val="%1."/>
      <w:lvlJc w:val="right"/>
      <w:pPr>
        <w:pStyle w:val="Normal"/>
        <w:widowControl/>
        <w:tabs>
          <w:tab w:leader="none" w:val="num" w:pos="2945"/>
        </w:tabs>
        <w:ind w:hanging="420" w:left="2945"/>
        <w:spacing w:line="240" w:lineRule="auto"/>
        <w:textAlignment w:val="baseline"/>
      </w:pPr>
      <w:rPr>
        <w:rStyle w:val="NormalCharacter"/>
      </w:rPr>
    </w:lvl>
    <w:lvl w:ilvl="6">
      <w:start w:val="1"/>
      <w:numFmt w:val="decimal"/>
      <w:suff w:val="tab"/>
      <w:lvlText w:val="%1."/>
      <w:lvlJc w:val="left"/>
      <w:pPr>
        <w:pStyle w:val="Normal"/>
        <w:widowControl/>
        <w:tabs>
          <w:tab w:leader="none" w:val="num" w:pos="3365"/>
        </w:tabs>
        <w:ind w:hanging="420" w:left="3365"/>
        <w:spacing w:line="240" w:lineRule="auto"/>
        <w:textAlignment w:val="baseline"/>
      </w:pPr>
      <w:rPr>
        <w:rStyle w:val="NormalCharacter"/>
      </w:rPr>
    </w:lvl>
    <w:lvl w:ilvl="7">
      <w:start w:val="1"/>
      <w:numFmt w:val="lowerLetter"/>
      <w:suff w:val="tab"/>
      <w:lvlText w:val="%1)"/>
      <w:lvlJc w:val="left"/>
      <w:pPr>
        <w:pStyle w:val="Normal"/>
        <w:widowControl/>
        <w:tabs>
          <w:tab w:leader="none" w:val="num" w:pos="3785"/>
        </w:tabs>
        <w:ind w:hanging="420" w:left="3785"/>
        <w:spacing w:line="240" w:lineRule="auto"/>
        <w:textAlignment w:val="baseline"/>
      </w:pPr>
      <w:rPr>
        <w:rStyle w:val="NormalCharacter"/>
      </w:rPr>
    </w:lvl>
    <w:lvl w:ilvl="8">
      <w:start w:val="1"/>
      <w:numFmt w:val="lowerRoman"/>
      <w:suff w:val="tab"/>
      <w:lvlText w:val="%1."/>
      <w:lvlJc w:val="right"/>
      <w:pPr>
        <w:pStyle w:val="Normal"/>
        <w:widowControl/>
        <w:tabs>
          <w:tab w:leader="none" w:val="num" w:pos="4205"/>
        </w:tabs>
        <w:ind w:hanging="420" w:left="4205"/>
        <w:spacing w:line="240" w:lineRule="auto"/>
        <w:textAlignment w:val="baseline"/>
      </w:pPr>
      <w:rPr>
        <w:rStyle w:val="NormalCharacter"/>
      </w:rPr>
    </w:lvl>
  </w:abstractNum>
  <w:abstractNum w:abstractNumId="17">
    <w:nsid w:val="4c731de4"/>
    <w:multiLevelType w:val="multilevel"/>
    <w:tmpl w:val="4c731de4"/>
    <w:lvl w:ilvl="0">
      <w:start w:val="1"/>
      <w:numFmt w:val="decimal"/>
      <w:suff w:val="tab"/>
      <w:lvlText w:val="(%1)"/>
      <w:lvlJc w:val="left"/>
      <w:pPr>
        <w:pStyle w:val="Normal"/>
        <w:widowControl/>
        <w:tabs>
          <w:tab w:leader="none" w:val="num" w:pos="0"/>
        </w:tabs>
        <w:ind w:firstLine="425" w:left="0"/>
        <w:spacing w:line="240" w:lineRule="auto"/>
        <w:textAlignment w:val="baseline"/>
      </w:pPr>
      <w:rPr>
        <w:rStyle w:val="NormalCharacter"/>
        <w:b w:val="off"/>
        <w:i w:val="off"/>
      </w:rPr>
    </w:lvl>
    <w:lvl w:ilvl="1">
      <w:start w:val="1"/>
      <w:numFmt w:val="decimal"/>
      <w:suff w:val="tab"/>
      <w:lvlText w:val="（%1）"/>
      <w:lvlJc w:val="left"/>
      <w:pPr>
        <w:pStyle w:val="Normal"/>
        <w:widowControl/>
        <w:tabs>
          <w:tab w:leader="none" w:val="num" w:pos="1500"/>
        </w:tabs>
        <w:ind w:hanging="1080" w:left="1500"/>
        <w:spacing w:line="240" w:lineRule="auto"/>
        <w:textAlignment w:val="baseline"/>
      </w:pPr>
      <w:rPr>
        <w:rStyle w:val="NormalCharacter"/>
      </w:rPr>
    </w:lvl>
    <w:lvl w:ilvl="2">
      <w:start w:val="1"/>
      <w:numFmt w:val="decimal"/>
      <w:suff w:val="tab"/>
      <w:lvlText w:val="（%1）"/>
      <w:lvlJc w:val="left"/>
      <w:pPr>
        <w:pStyle w:val="Normal"/>
        <w:widowControl/>
        <w:tabs>
          <w:tab w:leader="none" w:val="num" w:pos="1920"/>
        </w:tabs>
        <w:ind w:hanging="1080" w:left="1920"/>
        <w:spacing w:line="240" w:lineRule="auto"/>
        <w:textAlignment w:val="baseline"/>
      </w:pPr>
      <w:rPr>
        <w:rStyle w:val="NormalCharacter"/>
      </w:rPr>
    </w:lvl>
    <w:lvl w:ilvl="3">
      <w:start w:val="4"/>
      <w:numFmt w:val="decimal"/>
      <w:suff w:val="tab"/>
      <w:lvlText w:val="第%1章"/>
      <w:lvlJc w:val="left"/>
      <w:pPr>
        <w:pStyle w:val="Normal"/>
        <w:widowControl/>
        <w:tabs>
          <w:tab w:leader="none" w:val="num" w:pos="2340"/>
        </w:tabs>
        <w:ind w:hanging="1080" w:left="2340"/>
        <w:spacing w:line="240" w:lineRule="auto"/>
        <w:textAlignment w:val="baseline"/>
      </w:pPr>
      <w:rPr>
        <w:rStyle w:val="NormalCharacter"/>
      </w:rPr>
    </w:lvl>
    <w:lvl w:ilvl="4">
      <w:start w:val="1"/>
      <w:numFmt w:val="lowerLetter"/>
      <w:suff w:val="tab"/>
      <w:lvlText w:val="%1)"/>
      <w:lvlJc w:val="left"/>
      <w:pPr>
        <w:pStyle w:val="Normal"/>
        <w:widowControl/>
        <w:tabs>
          <w:tab w:leader="none" w:val="num" w:pos="2100"/>
        </w:tabs>
        <w:ind w:hanging="420" w:left="2100"/>
        <w:spacing w:line="240" w:lineRule="auto"/>
        <w:textAlignment w:val="baseline"/>
      </w:pPr>
      <w:rPr>
        <w:rStyle w:val="NormalCharacter"/>
      </w:rPr>
    </w:lvl>
    <w:lvl w:ilvl="5">
      <w:start w:val="1"/>
      <w:numFmt w:val="lowerRoman"/>
      <w:suff w:val="tab"/>
      <w:lvlText w:val="%1."/>
      <w:lvlJc w:val="right"/>
      <w:pPr>
        <w:pStyle w:val="Normal"/>
        <w:widowControl/>
        <w:tabs>
          <w:tab w:leader="none" w:val="num" w:pos="2520"/>
        </w:tabs>
        <w:ind w:hanging="420" w:left="2520"/>
        <w:spacing w:line="240" w:lineRule="auto"/>
        <w:textAlignment w:val="baseline"/>
      </w:pPr>
      <w:rPr>
        <w:rStyle w:val="NormalCharacter"/>
      </w:rPr>
    </w:lvl>
    <w:lvl w:ilvl="6">
      <w:start w:val="1"/>
      <w:numFmt w:val="decimal"/>
      <w:suff w:val="tab"/>
      <w:lvlText w:val="%1."/>
      <w:lvlJc w:val="left"/>
      <w:pPr>
        <w:pStyle w:val="Normal"/>
        <w:widowControl/>
        <w:tabs>
          <w:tab w:leader="none" w:val="num" w:pos="2940"/>
        </w:tabs>
        <w:ind w:hanging="420" w:left="2940"/>
        <w:spacing w:line="240" w:lineRule="auto"/>
        <w:textAlignment w:val="baseline"/>
      </w:pPr>
      <w:rPr>
        <w:rStyle w:val="NormalCharacter"/>
      </w:rPr>
    </w:lvl>
    <w:lvl w:ilvl="7">
      <w:start w:val="1"/>
      <w:numFmt w:val="lowerLetter"/>
      <w:suff w:val="tab"/>
      <w:lvlText w:val="%1)"/>
      <w:lvlJc w:val="left"/>
      <w:pPr>
        <w:pStyle w:val="Normal"/>
        <w:widowControl/>
        <w:tabs>
          <w:tab w:leader="none" w:val="num" w:pos="3360"/>
        </w:tabs>
        <w:ind w:hanging="420" w:left="3360"/>
        <w:spacing w:line="240" w:lineRule="auto"/>
        <w:textAlignment w:val="baseline"/>
      </w:pPr>
      <w:rPr>
        <w:rStyle w:val="NormalCharacter"/>
      </w:rPr>
    </w:lvl>
    <w:lvl w:ilvl="8">
      <w:start w:val="1"/>
      <w:numFmt w:val="lowerRoman"/>
      <w:suff w:val="tab"/>
      <w:lvlText w:val="%1."/>
      <w:lvlJc w:val="right"/>
      <w:pPr>
        <w:pStyle w:val="Normal"/>
        <w:widowControl/>
        <w:tabs>
          <w:tab w:leader="none" w:val="num" w:pos="3780"/>
        </w:tabs>
        <w:ind w:hanging="420" w:left="3780"/>
        <w:spacing w:line="240" w:lineRule="auto"/>
        <w:textAlignment w:val="baseline"/>
      </w:pPr>
      <w:rPr>
        <w:rStyle w:val="NormalCharacter"/>
      </w:rPr>
    </w:lvl>
  </w:abstractNum>
  <w:abstractNum w:abstractNumId="18">
    <w:nsid w:val="4f5531db"/>
    <w:multiLevelType w:val="multilevel"/>
    <w:tmpl w:val="4f5531db"/>
    <w:lvl w:ilvl="0">
      <w:start w:val="1"/>
      <w:numFmt w:val="decimal"/>
      <w:suff w:val="tab"/>
      <w:lvlText w:val="(%1)"/>
      <w:lvlJc w:val="left"/>
      <w:pPr>
        <w:pStyle w:val="Normal"/>
        <w:widowControl/>
        <w:tabs>
          <w:tab w:leader="none" w:val="num" w:pos="-65"/>
        </w:tabs>
        <w:ind w:firstLine="425" w:left="-65"/>
        <w:spacing w:line="240" w:lineRule="auto"/>
        <w:textAlignment w:val="baseline"/>
      </w:pPr>
      <w:rPr>
        <w:rStyle w:val="NormalCharacter"/>
      </w:rPr>
    </w:lvl>
    <w:lvl w:ilvl="1">
      <w:start w:val="1"/>
      <w:numFmt w:val="lowerLetter"/>
      <w:suff w:val="tab"/>
      <w:lvlText w:val="%1)"/>
      <w:lvlJc w:val="left"/>
      <w:pPr>
        <w:pStyle w:val="Normal"/>
        <w:widowControl/>
        <w:tabs>
          <w:tab w:leader="none" w:val="num" w:pos="775"/>
        </w:tabs>
        <w:ind w:hanging="420" w:left="775"/>
        <w:spacing w:line="240" w:lineRule="auto"/>
        <w:textAlignment w:val="baseline"/>
      </w:pPr>
      <w:rPr>
        <w:rStyle w:val="NormalCharacter"/>
      </w:rPr>
    </w:lvl>
    <w:lvl w:ilvl="2">
      <w:start w:val="1"/>
      <w:numFmt w:val="lowerRoman"/>
      <w:suff w:val="tab"/>
      <w:lvlText w:val="%1."/>
      <w:lvlJc w:val="right"/>
      <w:pPr>
        <w:pStyle w:val="Normal"/>
        <w:widowControl/>
        <w:tabs>
          <w:tab w:leader="none" w:val="num" w:pos="1195"/>
        </w:tabs>
        <w:ind w:hanging="420" w:left="1195"/>
        <w:spacing w:line="240" w:lineRule="auto"/>
        <w:textAlignment w:val="baseline"/>
      </w:pPr>
      <w:rPr>
        <w:rStyle w:val="NormalCharacter"/>
      </w:rPr>
    </w:lvl>
    <w:lvl w:ilvl="3">
      <w:start w:val="1"/>
      <w:numFmt w:val="decimal"/>
      <w:suff w:val="tab"/>
      <w:lvlText w:val="%1."/>
      <w:lvlJc w:val="left"/>
      <w:pPr>
        <w:pStyle w:val="Normal"/>
        <w:widowControl/>
        <w:tabs>
          <w:tab w:leader="none" w:val="num" w:pos="1615"/>
        </w:tabs>
        <w:ind w:hanging="420" w:left="1615"/>
        <w:spacing w:line="240" w:lineRule="auto"/>
        <w:textAlignment w:val="baseline"/>
      </w:pPr>
      <w:rPr>
        <w:rStyle w:val="NormalCharacter"/>
      </w:rPr>
    </w:lvl>
    <w:lvl w:ilvl="4">
      <w:start w:val="1"/>
      <w:numFmt w:val="lowerLetter"/>
      <w:suff w:val="tab"/>
      <w:lvlText w:val="%1)"/>
      <w:lvlJc w:val="left"/>
      <w:pPr>
        <w:pStyle w:val="Normal"/>
        <w:widowControl/>
        <w:tabs>
          <w:tab w:leader="none" w:val="num" w:pos="2035"/>
        </w:tabs>
        <w:ind w:hanging="420" w:left="2035"/>
        <w:spacing w:line="240" w:lineRule="auto"/>
        <w:textAlignment w:val="baseline"/>
      </w:pPr>
      <w:rPr>
        <w:rStyle w:val="NormalCharacter"/>
      </w:rPr>
    </w:lvl>
    <w:lvl w:ilvl="5">
      <w:start w:val="1"/>
      <w:numFmt w:val="lowerRoman"/>
      <w:suff w:val="tab"/>
      <w:lvlText w:val="%1."/>
      <w:lvlJc w:val="right"/>
      <w:pPr>
        <w:pStyle w:val="Normal"/>
        <w:widowControl/>
        <w:tabs>
          <w:tab w:leader="none" w:val="num" w:pos="2455"/>
        </w:tabs>
        <w:ind w:hanging="420" w:left="2455"/>
        <w:spacing w:line="240" w:lineRule="auto"/>
        <w:textAlignment w:val="baseline"/>
      </w:pPr>
      <w:rPr>
        <w:rStyle w:val="NormalCharacter"/>
      </w:rPr>
    </w:lvl>
    <w:lvl w:ilvl="6">
      <w:start w:val="1"/>
      <w:numFmt w:val="decimal"/>
      <w:suff w:val="tab"/>
      <w:lvlText w:val="%1."/>
      <w:lvlJc w:val="left"/>
      <w:pPr>
        <w:pStyle w:val="Normal"/>
        <w:widowControl/>
        <w:tabs>
          <w:tab w:leader="none" w:val="num" w:pos="2875"/>
        </w:tabs>
        <w:ind w:hanging="420" w:left="2875"/>
        <w:spacing w:line="240" w:lineRule="auto"/>
        <w:textAlignment w:val="baseline"/>
      </w:pPr>
      <w:rPr>
        <w:rStyle w:val="NormalCharacter"/>
      </w:rPr>
    </w:lvl>
    <w:lvl w:ilvl="7">
      <w:start w:val="1"/>
      <w:numFmt w:val="lowerLetter"/>
      <w:suff w:val="tab"/>
      <w:lvlText w:val="%1)"/>
      <w:lvlJc w:val="left"/>
      <w:pPr>
        <w:pStyle w:val="Normal"/>
        <w:widowControl/>
        <w:tabs>
          <w:tab w:leader="none" w:val="num" w:pos="3295"/>
        </w:tabs>
        <w:ind w:hanging="420" w:left="3295"/>
        <w:spacing w:line="240" w:lineRule="auto"/>
        <w:textAlignment w:val="baseline"/>
      </w:pPr>
      <w:rPr>
        <w:rStyle w:val="NormalCharacter"/>
      </w:rPr>
    </w:lvl>
    <w:lvl w:ilvl="8">
      <w:start w:val="1"/>
      <w:numFmt w:val="lowerRoman"/>
      <w:suff w:val="tab"/>
      <w:lvlText w:val="%1."/>
      <w:lvlJc w:val="right"/>
      <w:pPr>
        <w:pStyle w:val="Normal"/>
        <w:widowControl/>
        <w:tabs>
          <w:tab w:leader="none" w:val="num" w:pos="3715"/>
        </w:tabs>
        <w:ind w:hanging="420" w:left="3715"/>
        <w:spacing w:line="240" w:lineRule="auto"/>
        <w:textAlignment w:val="baseline"/>
      </w:pPr>
      <w:rPr>
        <w:rStyle w:val="NormalCharacter"/>
      </w:rPr>
    </w:lvl>
  </w:abstractNum>
  <w:abstractNum w:abstractNumId="19">
    <w:nsid w:val="542f57e5"/>
    <w:multiLevelType w:val="multilevel"/>
    <w:tmpl w:val="542f57e5"/>
    <w:lvl w:ilvl="0">
      <w:start w:val="1"/>
      <w:numFmt w:val="decimal"/>
      <w:suff w:val="tab"/>
      <w:lvlText w:val="%1."/>
      <w:lvlJc w:val="left"/>
      <w:pPr>
        <w:pStyle w:val="Normal"/>
        <w:widowControl/>
        <w:tabs>
          <w:tab w:leader="none" w:val="num" w:pos="845"/>
        </w:tabs>
        <w:ind w:hanging="420" w:left="845"/>
        <w:spacing w:line="240" w:lineRule="auto"/>
        <w:textAlignment w:val="baseline"/>
      </w:pPr>
      <w:rPr>
        <w:rStyle w:val="NormalCharacter"/>
      </w:rPr>
    </w:lvl>
    <w:lvl w:ilvl="1">
      <w:start w:val="1"/>
      <w:numFmt w:val="lowerLetter"/>
      <w:suff w:val="tab"/>
      <w:lvlText w:val="%1)"/>
      <w:lvlJc w:val="left"/>
      <w:pPr>
        <w:pStyle w:val="Normal"/>
        <w:widowControl/>
        <w:tabs>
          <w:tab w:leader="none" w:val="num" w:pos="1265"/>
        </w:tabs>
        <w:ind w:hanging="420" w:left="1265"/>
        <w:spacing w:line="240" w:lineRule="auto"/>
        <w:textAlignment w:val="baseline"/>
      </w:pPr>
      <w:rPr>
        <w:rStyle w:val="NormalCharacter"/>
      </w:rPr>
    </w:lvl>
    <w:lvl w:ilvl="2">
      <w:start w:val="1"/>
      <w:numFmt w:val="lowerRoman"/>
      <w:suff w:val="tab"/>
      <w:lvlText w:val="%1."/>
      <w:lvlJc w:val="right"/>
      <w:pPr>
        <w:pStyle w:val="Normal"/>
        <w:widowControl/>
        <w:tabs>
          <w:tab w:leader="none" w:val="num" w:pos="1685"/>
        </w:tabs>
        <w:ind w:hanging="420" w:left="1685"/>
        <w:spacing w:line="240" w:lineRule="auto"/>
        <w:textAlignment w:val="baseline"/>
      </w:pPr>
      <w:rPr>
        <w:rStyle w:val="NormalCharacter"/>
      </w:rPr>
    </w:lvl>
    <w:lvl w:ilvl="3">
      <w:start w:val="1"/>
      <w:numFmt w:val="decimal"/>
      <w:suff w:val="tab"/>
      <w:lvlText w:val="%1."/>
      <w:lvlJc w:val="left"/>
      <w:pPr>
        <w:pStyle w:val="Normal"/>
        <w:widowControl/>
        <w:tabs>
          <w:tab w:leader="none" w:val="num" w:pos="2105"/>
        </w:tabs>
        <w:ind w:hanging="420" w:left="2105"/>
        <w:spacing w:line="240" w:lineRule="auto"/>
        <w:textAlignment w:val="baseline"/>
      </w:pPr>
      <w:rPr>
        <w:rStyle w:val="NormalCharacter"/>
      </w:rPr>
    </w:lvl>
    <w:lvl w:ilvl="4">
      <w:start w:val="1"/>
      <w:numFmt w:val="lowerLetter"/>
      <w:suff w:val="tab"/>
      <w:lvlText w:val="%1)"/>
      <w:lvlJc w:val="left"/>
      <w:pPr>
        <w:pStyle w:val="Normal"/>
        <w:widowControl/>
        <w:tabs>
          <w:tab w:leader="none" w:val="num" w:pos="2525"/>
        </w:tabs>
        <w:ind w:hanging="420" w:left="2525"/>
        <w:spacing w:line="240" w:lineRule="auto"/>
        <w:textAlignment w:val="baseline"/>
      </w:pPr>
      <w:rPr>
        <w:rStyle w:val="NormalCharacter"/>
      </w:rPr>
    </w:lvl>
    <w:lvl w:ilvl="5">
      <w:start w:val="1"/>
      <w:numFmt w:val="lowerRoman"/>
      <w:suff w:val="tab"/>
      <w:lvlText w:val="%1."/>
      <w:lvlJc w:val="right"/>
      <w:pPr>
        <w:pStyle w:val="Normal"/>
        <w:widowControl/>
        <w:tabs>
          <w:tab w:leader="none" w:val="num" w:pos="2945"/>
        </w:tabs>
        <w:ind w:hanging="420" w:left="2945"/>
        <w:spacing w:line="240" w:lineRule="auto"/>
        <w:textAlignment w:val="baseline"/>
      </w:pPr>
      <w:rPr>
        <w:rStyle w:val="NormalCharacter"/>
      </w:rPr>
    </w:lvl>
    <w:lvl w:ilvl="6">
      <w:start w:val="1"/>
      <w:numFmt w:val="decimal"/>
      <w:suff w:val="tab"/>
      <w:lvlText w:val="%1."/>
      <w:lvlJc w:val="left"/>
      <w:pPr>
        <w:pStyle w:val="Normal"/>
        <w:widowControl/>
        <w:tabs>
          <w:tab w:leader="none" w:val="num" w:pos="3365"/>
        </w:tabs>
        <w:ind w:hanging="420" w:left="3365"/>
        <w:spacing w:line="240" w:lineRule="auto"/>
        <w:textAlignment w:val="baseline"/>
      </w:pPr>
      <w:rPr>
        <w:rStyle w:val="NormalCharacter"/>
      </w:rPr>
    </w:lvl>
    <w:lvl w:ilvl="7">
      <w:start w:val="1"/>
      <w:numFmt w:val="lowerLetter"/>
      <w:suff w:val="tab"/>
      <w:lvlText w:val="%1)"/>
      <w:lvlJc w:val="left"/>
      <w:pPr>
        <w:pStyle w:val="Normal"/>
        <w:widowControl/>
        <w:tabs>
          <w:tab w:leader="none" w:val="num" w:pos="3785"/>
        </w:tabs>
        <w:ind w:hanging="420" w:left="3785"/>
        <w:spacing w:line="240" w:lineRule="auto"/>
        <w:textAlignment w:val="baseline"/>
      </w:pPr>
      <w:rPr>
        <w:rStyle w:val="NormalCharacter"/>
      </w:rPr>
    </w:lvl>
    <w:lvl w:ilvl="8">
      <w:start w:val="1"/>
      <w:numFmt w:val="lowerRoman"/>
      <w:suff w:val="tab"/>
      <w:lvlText w:val="%1."/>
      <w:lvlJc w:val="right"/>
      <w:pPr>
        <w:pStyle w:val="Normal"/>
        <w:widowControl/>
        <w:tabs>
          <w:tab w:leader="none" w:val="num" w:pos="4205"/>
        </w:tabs>
        <w:ind w:hanging="420" w:left="4205"/>
        <w:spacing w:line="240" w:lineRule="auto"/>
        <w:textAlignment w:val="baseline"/>
      </w:pPr>
      <w:rPr>
        <w:rStyle w:val="NormalCharacter"/>
      </w:rPr>
    </w:lvl>
  </w:abstractNum>
  <w:abstractNum w:abstractNumId="20">
    <w:nsid w:val="5595087f"/>
    <w:multiLevelType w:val="multilevel"/>
    <w:tmpl w:val="5595087f"/>
    <w:lvl w:ilvl="0">
      <w:start w:val="1"/>
      <w:numFmt w:val="decimal"/>
      <w:suff w:val="tab"/>
      <w:lvlText w:val="(%1)"/>
      <w:lvlJc w:val="left"/>
      <w:pPr>
        <w:pStyle w:val="Normal"/>
        <w:widowControl/>
        <w:tabs>
          <w:tab w:leader="none" w:val="num" w:pos="0"/>
        </w:tabs>
        <w:ind w:firstLine="425" w:left="0"/>
        <w:spacing w:line="240" w:lineRule="auto"/>
        <w:textAlignment w:val="baseline"/>
      </w:pPr>
      <w:rPr>
        <w:rStyle w:val="NormalCharacter"/>
      </w:rPr>
    </w:lvl>
    <w:lvl w:ilvl="1">
      <w:start w:val="1"/>
      <w:numFmt w:val="lowerLetter"/>
      <w:suff w:val="tab"/>
      <w:lvlText w:val="%1)"/>
      <w:lvlJc w:val="left"/>
      <w:pPr>
        <w:pStyle w:val="Normal"/>
        <w:widowControl/>
        <w:tabs>
          <w:tab w:leader="none" w:val="num" w:pos="840"/>
        </w:tabs>
        <w:ind w:hanging="420" w:left="840"/>
        <w:spacing w:line="240" w:lineRule="auto"/>
        <w:textAlignment w:val="baseline"/>
      </w:pPr>
      <w:rPr>
        <w:rStyle w:val="NormalCharacter"/>
      </w:rPr>
    </w:lvl>
    <w:lvl w:ilvl="2">
      <w:start w:val="1"/>
      <w:numFmt w:val="lowerRoman"/>
      <w:suff w:val="tab"/>
      <w:lvlText w:val="%1."/>
      <w:lvlJc w:val="right"/>
      <w:pPr>
        <w:pStyle w:val="Normal"/>
        <w:widowControl/>
        <w:tabs>
          <w:tab w:leader="none" w:val="num" w:pos="1260"/>
        </w:tabs>
        <w:ind w:hanging="420" w:left="1260"/>
        <w:spacing w:line="240" w:lineRule="auto"/>
        <w:textAlignment w:val="baseline"/>
      </w:pPr>
      <w:rPr>
        <w:rStyle w:val="NormalCharacter"/>
      </w:rPr>
    </w:lvl>
    <w:lvl w:ilvl="3">
      <w:start w:val="1"/>
      <w:numFmt w:val="decimal"/>
      <w:suff w:val="tab"/>
      <w:lvlText w:val="%1."/>
      <w:lvlJc w:val="left"/>
      <w:pPr>
        <w:pStyle w:val="Normal"/>
        <w:widowControl/>
        <w:tabs>
          <w:tab w:leader="none" w:val="num" w:pos="1680"/>
        </w:tabs>
        <w:ind w:hanging="420" w:left="1680"/>
        <w:spacing w:line="240" w:lineRule="auto"/>
        <w:textAlignment w:val="baseline"/>
      </w:pPr>
      <w:rPr>
        <w:rStyle w:val="NormalCharacter"/>
      </w:rPr>
    </w:lvl>
    <w:lvl w:ilvl="4">
      <w:start w:val="1"/>
      <w:numFmt w:val="lowerLetter"/>
      <w:suff w:val="tab"/>
      <w:lvlText w:val="%1)"/>
      <w:lvlJc w:val="left"/>
      <w:pPr>
        <w:pStyle w:val="Normal"/>
        <w:widowControl/>
        <w:tabs>
          <w:tab w:leader="none" w:val="num" w:pos="2100"/>
        </w:tabs>
        <w:ind w:hanging="420" w:left="2100"/>
        <w:spacing w:line="240" w:lineRule="auto"/>
        <w:textAlignment w:val="baseline"/>
      </w:pPr>
      <w:rPr>
        <w:rStyle w:val="NormalCharacter"/>
      </w:rPr>
    </w:lvl>
    <w:lvl w:ilvl="5">
      <w:start w:val="1"/>
      <w:numFmt w:val="lowerRoman"/>
      <w:suff w:val="tab"/>
      <w:lvlText w:val="%1."/>
      <w:lvlJc w:val="right"/>
      <w:pPr>
        <w:pStyle w:val="Normal"/>
        <w:widowControl/>
        <w:tabs>
          <w:tab w:leader="none" w:val="num" w:pos="2520"/>
        </w:tabs>
        <w:ind w:hanging="420" w:left="2520"/>
        <w:spacing w:line="240" w:lineRule="auto"/>
        <w:textAlignment w:val="baseline"/>
      </w:pPr>
      <w:rPr>
        <w:rStyle w:val="NormalCharacter"/>
      </w:rPr>
    </w:lvl>
    <w:lvl w:ilvl="6">
      <w:start w:val="1"/>
      <w:numFmt w:val="decimal"/>
      <w:suff w:val="tab"/>
      <w:lvlText w:val="%1."/>
      <w:lvlJc w:val="left"/>
      <w:pPr>
        <w:pStyle w:val="Normal"/>
        <w:widowControl/>
        <w:tabs>
          <w:tab w:leader="none" w:val="num" w:pos="2940"/>
        </w:tabs>
        <w:ind w:hanging="420" w:left="2940"/>
        <w:spacing w:line="240" w:lineRule="auto"/>
        <w:textAlignment w:val="baseline"/>
      </w:pPr>
      <w:rPr>
        <w:rStyle w:val="NormalCharacter"/>
      </w:rPr>
    </w:lvl>
    <w:lvl w:ilvl="7">
      <w:start w:val="1"/>
      <w:numFmt w:val="lowerLetter"/>
      <w:suff w:val="tab"/>
      <w:lvlText w:val="%1)"/>
      <w:lvlJc w:val="left"/>
      <w:pPr>
        <w:pStyle w:val="Normal"/>
        <w:widowControl/>
        <w:tabs>
          <w:tab w:leader="none" w:val="num" w:pos="3360"/>
        </w:tabs>
        <w:ind w:hanging="420" w:left="3360"/>
        <w:spacing w:line="240" w:lineRule="auto"/>
        <w:textAlignment w:val="baseline"/>
      </w:pPr>
      <w:rPr>
        <w:rStyle w:val="NormalCharacter"/>
      </w:rPr>
    </w:lvl>
    <w:lvl w:ilvl="8">
      <w:start w:val="1"/>
      <w:numFmt w:val="lowerRoman"/>
      <w:suff w:val="tab"/>
      <w:lvlText w:val="%1."/>
      <w:lvlJc w:val="right"/>
      <w:pPr>
        <w:pStyle w:val="Normal"/>
        <w:widowControl/>
        <w:tabs>
          <w:tab w:leader="none" w:val="num" w:pos="3780"/>
        </w:tabs>
        <w:ind w:hanging="420" w:left="3780"/>
        <w:spacing w:line="240" w:lineRule="auto"/>
        <w:textAlignment w:val="baseline"/>
      </w:pPr>
      <w:rPr>
        <w:rStyle w:val="NormalCharacter"/>
      </w:rPr>
    </w:lvl>
  </w:abstractNum>
  <w:abstractNum w:abstractNumId="21">
    <w:nsid w:val="561819ff"/>
    <w:multiLevelType w:val="multilevel"/>
    <w:tmpl w:val="561819ff"/>
    <w:lvl w:ilvl="0">
      <w:start w:val="1"/>
      <w:numFmt w:val="decimal"/>
      <w:suff w:val="tab"/>
      <w:lvlText w:val="%1."/>
      <w:lvlJc w:val="left"/>
      <w:pPr>
        <w:pStyle w:val="Normal"/>
        <w:widowControl/>
        <w:tabs>
          <w:tab w:leader="none" w:val="num" w:pos="0"/>
        </w:tabs>
        <w:ind w:firstLine="0" w:left="0"/>
        <w:spacing w:line="240" w:lineRule="auto"/>
        <w:textAlignment w:val="baseline"/>
      </w:pPr>
      <w:rPr>
        <w:rStyle w:val="NormalCharacter"/>
        <w:b/>
        <w:i w:val="off"/>
        <w:szCs w:val="24"/>
        <w:sz w:val="24"/>
      </w:rPr>
    </w:lvl>
    <w:lvl w:ilvl="1">
      <w:start w:val="1"/>
      <w:numFmt w:val="decimal"/>
      <w:suff w:val="nothing"/>
      <w:lvlText w:val="%1.%2  "/>
      <w:lvlJc w:val="left"/>
      <w:pPr>
        <w:pStyle w:val="Normal"/>
        <w:widowControl/>
        <w:ind w:firstLine="0" w:left="360"/>
        <w:spacing w:line="240" w:lineRule="auto"/>
        <w:textAlignment w:val="baseline"/>
      </w:pPr>
      <w:rPr>
        <w:rStyle w:val="NormalCharacter"/>
        <w:b/>
        <w:i w:val="off"/>
        <w:szCs w:val="21"/>
        <w:sz w:val="21"/>
        <w:rFonts w:eastAsia="宋体"/>
      </w:rPr>
    </w:lvl>
    <w:lvl w:ilvl="2">
      <w:start w:val="1"/>
      <w:numFmt w:val="decimal"/>
      <w:suff w:val="nothing"/>
      <w:lvlText w:val="4.2.%1  "/>
      <w:lvlJc w:val="left"/>
      <w:pPr>
        <w:pStyle w:val="Normal"/>
        <w:widowControl/>
        <w:ind w:firstLine="425" w:left="-65"/>
        <w:spacing w:line="240" w:lineRule="auto"/>
        <w:textAlignment w:val="baseline"/>
      </w:pPr>
      <w:rPr>
        <w:rStyle w:val="NormalCharacter"/>
        <w:szCs w:val="21"/>
        <w:sz w:val="21"/>
        <w:rFonts w:eastAsia="宋体"/>
      </w:rPr>
    </w:lvl>
    <w:lvl w:ilvl="3">
      <w:start w:val="1"/>
      <w:numFmt w:val="decimal"/>
      <w:suff w:val="tab"/>
      <w:lvlText w:val=""/>
      <w:lvlJc w:val="left"/>
      <w:pPr>
        <w:pStyle w:val="Normal"/>
        <w:widowControl/>
        <w:tabs>
          <w:tab w:leader="none" w:val="num" w:pos="0"/>
        </w:tabs>
        <w:ind w:firstLine="851" w:left="0"/>
        <w:spacing w:line="240" w:lineRule="auto"/>
        <w:textAlignment w:val="baseline"/>
      </w:pPr>
      <w:rPr>
        <w:rStyle w:val="NormalCharacter"/>
      </w:rPr>
    </w:lvl>
    <w:lvl w:ilvl="4">
      <w:start w:val="1"/>
      <w:numFmt w:val="decimal"/>
      <w:suff w:val="tab"/>
      <w:lvlText w:val=""/>
      <w:lvlJc w:val="left"/>
      <w:pPr>
        <w:pStyle w:val="Normal"/>
        <w:widowControl/>
        <w:tabs>
          <w:tab w:leader="none" w:val="num" w:pos="2551"/>
        </w:tabs>
        <w:ind w:hanging="850" w:left="2551"/>
        <w:spacing w:line="240" w:lineRule="auto"/>
        <w:textAlignment w:val="baseline"/>
      </w:pPr>
      <w:rPr>
        <w:rStyle w:val="NormalCharacter"/>
      </w:rPr>
    </w:lvl>
    <w:lvl w:ilvl="5">
      <w:start w:val="1"/>
      <w:numFmt w:val="decimal"/>
      <w:suff w:val="tab"/>
      <w:lvlText w:val=""/>
      <w:lvlJc w:val="left"/>
      <w:pPr>
        <w:pStyle w:val="Normal"/>
        <w:widowControl/>
        <w:tabs>
          <w:tab w:leader="none" w:val="num" w:pos="3260"/>
        </w:tabs>
        <w:ind w:hanging="1134" w:left="3260"/>
        <w:spacing w:line="240" w:lineRule="auto"/>
        <w:textAlignment w:val="baseline"/>
      </w:pPr>
      <w:rPr>
        <w:rStyle w:val="NormalCharacter"/>
      </w:rPr>
    </w:lvl>
    <w:lvl w:ilvl="6">
      <w:start w:val="1"/>
      <w:numFmt w:val="decimal"/>
      <w:suff w:val="tab"/>
      <w:lvlText w:val=""/>
      <w:lvlJc w:val="left"/>
      <w:pPr>
        <w:pStyle w:val="Normal"/>
        <w:widowControl/>
        <w:tabs>
          <w:tab w:leader="none" w:val="num" w:pos="3827"/>
        </w:tabs>
        <w:ind w:hanging="1276" w:left="3827"/>
        <w:spacing w:line="240" w:lineRule="auto"/>
        <w:textAlignment w:val="baseline"/>
      </w:pPr>
      <w:rPr>
        <w:rStyle w:val="NormalCharacter"/>
      </w:rPr>
    </w:lvl>
    <w:lvl w:ilvl="7">
      <w:start w:val="1"/>
      <w:numFmt w:val="decimal"/>
      <w:suff w:val="tab"/>
      <w:lvlText w:val=""/>
      <w:lvlJc w:val="left"/>
      <w:pPr>
        <w:pStyle w:val="Normal"/>
        <w:widowControl/>
        <w:tabs>
          <w:tab w:leader="none" w:val="num" w:pos="4394"/>
        </w:tabs>
        <w:ind w:hanging="1418" w:left="4394"/>
        <w:spacing w:line="240" w:lineRule="auto"/>
        <w:textAlignment w:val="baseline"/>
      </w:pPr>
      <w:rPr>
        <w:rStyle w:val="NormalCharacter"/>
      </w:rPr>
    </w:lvl>
    <w:lvl w:ilvl="8">
      <w:start w:val="1"/>
      <w:numFmt w:val="decimal"/>
      <w:suff w:val="tab"/>
      <w:lvlText w:val=""/>
      <w:lvlJc w:val="left"/>
      <w:pPr>
        <w:pStyle w:val="Normal"/>
        <w:widowControl/>
        <w:tabs>
          <w:tab w:leader="none" w:val="num" w:pos="5102"/>
        </w:tabs>
        <w:ind w:hanging="1700" w:left="5102"/>
        <w:spacing w:line="240" w:lineRule="auto"/>
        <w:textAlignment w:val="baseline"/>
      </w:pPr>
      <w:rPr>
        <w:rStyle w:val="NormalCharacter"/>
      </w:rPr>
    </w:lvl>
  </w:abstractNum>
  <w:abstractNum w:abstractNumId="22">
    <w:nsid w:val="57da20b6"/>
    <w:multiLevelType w:val="multilevel"/>
    <w:tmpl w:val="57da20b6"/>
    <w:lvl w:ilvl="0">
      <w:start w:val="1"/>
      <w:numFmt w:val="decimal"/>
      <w:suff w:val="tab"/>
      <w:lvlText w:val="(%1)"/>
      <w:lvlJc w:val="left"/>
      <w:pPr>
        <w:pStyle w:val="Normal"/>
        <w:widowControl/>
        <w:tabs>
          <w:tab w:leader="none" w:val="num" w:pos="0"/>
        </w:tabs>
        <w:ind w:firstLine="425" w:left="0"/>
        <w:spacing w:line="240" w:lineRule="auto"/>
        <w:textAlignment w:val="baseline"/>
      </w:pPr>
      <w:rPr>
        <w:rStyle w:val="NormalCharacter"/>
      </w:rPr>
    </w:lvl>
    <w:lvl w:ilvl="1">
      <w:start w:val="1"/>
      <w:numFmt w:val="lowerLetter"/>
      <w:suff w:val="tab"/>
      <w:lvlText w:val="%1)"/>
      <w:lvlJc w:val="left"/>
      <w:pPr>
        <w:pStyle w:val="Normal"/>
        <w:widowControl/>
        <w:tabs>
          <w:tab w:leader="none" w:val="num" w:pos="840"/>
        </w:tabs>
        <w:ind w:hanging="420" w:left="840"/>
        <w:spacing w:line="240" w:lineRule="auto"/>
        <w:textAlignment w:val="baseline"/>
      </w:pPr>
      <w:rPr>
        <w:rStyle w:val="NormalCharacter"/>
      </w:rPr>
    </w:lvl>
    <w:lvl w:ilvl="2">
      <w:start w:val="1"/>
      <w:numFmt w:val="lowerRoman"/>
      <w:suff w:val="tab"/>
      <w:lvlText w:val="%1."/>
      <w:lvlJc w:val="right"/>
      <w:pPr>
        <w:pStyle w:val="Normal"/>
        <w:widowControl/>
        <w:tabs>
          <w:tab w:leader="none" w:val="num" w:pos="1260"/>
        </w:tabs>
        <w:ind w:hanging="420" w:left="1260"/>
        <w:spacing w:line="240" w:lineRule="auto"/>
        <w:textAlignment w:val="baseline"/>
      </w:pPr>
      <w:rPr>
        <w:rStyle w:val="NormalCharacter"/>
      </w:rPr>
    </w:lvl>
    <w:lvl w:ilvl="3">
      <w:start w:val="1"/>
      <w:numFmt w:val="decimal"/>
      <w:suff w:val="tab"/>
      <w:lvlText w:val="%1."/>
      <w:lvlJc w:val="left"/>
      <w:pPr>
        <w:pStyle w:val="Normal"/>
        <w:widowControl/>
        <w:tabs>
          <w:tab w:leader="none" w:val="num" w:pos="1680"/>
        </w:tabs>
        <w:ind w:hanging="420" w:left="1680"/>
        <w:spacing w:line="240" w:lineRule="auto"/>
        <w:textAlignment w:val="baseline"/>
      </w:pPr>
      <w:rPr>
        <w:rStyle w:val="NormalCharacter"/>
      </w:rPr>
    </w:lvl>
    <w:lvl w:ilvl="4">
      <w:start w:val="1"/>
      <w:numFmt w:val="lowerLetter"/>
      <w:suff w:val="tab"/>
      <w:lvlText w:val="%1)"/>
      <w:lvlJc w:val="left"/>
      <w:pPr>
        <w:pStyle w:val="Normal"/>
        <w:widowControl/>
        <w:tabs>
          <w:tab w:leader="none" w:val="num" w:pos="2100"/>
        </w:tabs>
        <w:ind w:hanging="420" w:left="2100"/>
        <w:spacing w:line="240" w:lineRule="auto"/>
        <w:textAlignment w:val="baseline"/>
      </w:pPr>
      <w:rPr>
        <w:rStyle w:val="NormalCharacter"/>
      </w:rPr>
    </w:lvl>
    <w:lvl w:ilvl="5">
      <w:start w:val="1"/>
      <w:numFmt w:val="lowerRoman"/>
      <w:suff w:val="tab"/>
      <w:lvlText w:val="%1."/>
      <w:lvlJc w:val="right"/>
      <w:pPr>
        <w:pStyle w:val="Normal"/>
        <w:widowControl/>
        <w:tabs>
          <w:tab w:leader="none" w:val="num" w:pos="2520"/>
        </w:tabs>
        <w:ind w:hanging="420" w:left="2520"/>
        <w:spacing w:line="240" w:lineRule="auto"/>
        <w:textAlignment w:val="baseline"/>
      </w:pPr>
      <w:rPr>
        <w:rStyle w:val="NormalCharacter"/>
      </w:rPr>
    </w:lvl>
    <w:lvl w:ilvl="6">
      <w:start w:val="1"/>
      <w:numFmt w:val="decimal"/>
      <w:suff w:val="tab"/>
      <w:lvlText w:val="%1."/>
      <w:lvlJc w:val="left"/>
      <w:pPr>
        <w:pStyle w:val="Normal"/>
        <w:widowControl/>
        <w:tabs>
          <w:tab w:leader="none" w:val="num" w:pos="2940"/>
        </w:tabs>
        <w:ind w:hanging="420" w:left="2940"/>
        <w:spacing w:line="240" w:lineRule="auto"/>
        <w:textAlignment w:val="baseline"/>
      </w:pPr>
      <w:rPr>
        <w:rStyle w:val="NormalCharacter"/>
      </w:rPr>
    </w:lvl>
    <w:lvl w:ilvl="7">
      <w:start w:val="1"/>
      <w:numFmt w:val="lowerLetter"/>
      <w:suff w:val="tab"/>
      <w:lvlText w:val="%1)"/>
      <w:lvlJc w:val="left"/>
      <w:pPr>
        <w:pStyle w:val="Normal"/>
        <w:widowControl/>
        <w:tabs>
          <w:tab w:leader="none" w:val="num" w:pos="3360"/>
        </w:tabs>
        <w:ind w:hanging="420" w:left="3360"/>
        <w:spacing w:line="240" w:lineRule="auto"/>
        <w:textAlignment w:val="baseline"/>
      </w:pPr>
      <w:rPr>
        <w:rStyle w:val="NormalCharacter"/>
      </w:rPr>
    </w:lvl>
    <w:lvl w:ilvl="8">
      <w:start w:val="1"/>
      <w:numFmt w:val="lowerRoman"/>
      <w:suff w:val="tab"/>
      <w:lvlText w:val="%1."/>
      <w:lvlJc w:val="right"/>
      <w:pPr>
        <w:pStyle w:val="Normal"/>
        <w:widowControl/>
        <w:tabs>
          <w:tab w:leader="none" w:val="num" w:pos="3780"/>
        </w:tabs>
        <w:ind w:hanging="420" w:left="3780"/>
        <w:spacing w:line="240" w:lineRule="auto"/>
        <w:textAlignment w:val="baseline"/>
      </w:pPr>
      <w:rPr>
        <w:rStyle w:val="NormalCharacter"/>
      </w:rPr>
    </w:lvl>
  </w:abstractNum>
  <w:abstractNum w:abstractNumId="23">
    <w:nsid w:val="72c25c6d"/>
    <w:multiLevelType w:val="multilevel"/>
    <w:tmpl w:val="72c25c6d"/>
    <w:lvl w:ilvl="0">
      <w:start w:val="1"/>
      <w:numFmt w:val="decimal"/>
      <w:suff w:val="tab"/>
      <w:lvlText w:val="(%1)"/>
      <w:lvlJc w:val="left"/>
      <w:pPr>
        <w:pStyle w:val="Normal"/>
        <w:widowControl/>
        <w:tabs>
          <w:tab w:leader="none" w:val="num" w:pos="0"/>
        </w:tabs>
        <w:ind w:firstLine="425" w:left="0"/>
        <w:spacing w:line="240" w:lineRule="auto"/>
        <w:textAlignment w:val="baseline"/>
      </w:pPr>
      <w:rPr>
        <w:rStyle w:val="NormalCharacter"/>
        <w:b w:val="off"/>
        <w:i w:val="off"/>
      </w:rPr>
    </w:lvl>
    <w:lvl w:ilvl="1">
      <w:start w:val="1"/>
      <w:numFmt w:val="decimal"/>
      <w:suff w:val="tab"/>
      <w:lvlText w:val="（%1）"/>
      <w:lvlJc w:val="left"/>
      <w:pPr>
        <w:pStyle w:val="Normal"/>
        <w:widowControl/>
        <w:tabs>
          <w:tab w:leader="none" w:val="num" w:pos="1500"/>
        </w:tabs>
        <w:ind w:hanging="1080" w:left="1500"/>
        <w:spacing w:line="240" w:lineRule="auto"/>
        <w:textAlignment w:val="baseline"/>
      </w:pPr>
      <w:rPr>
        <w:rStyle w:val="NormalCharacter"/>
      </w:rPr>
    </w:lvl>
    <w:lvl w:ilvl="2">
      <w:start w:val="1"/>
      <w:numFmt w:val="decimal"/>
      <w:suff w:val="tab"/>
      <w:lvlText w:val="（%1）"/>
      <w:lvlJc w:val="left"/>
      <w:pPr>
        <w:pStyle w:val="Normal"/>
        <w:widowControl/>
        <w:tabs>
          <w:tab w:leader="none" w:val="num" w:pos="1920"/>
        </w:tabs>
        <w:ind w:hanging="1080" w:left="1920"/>
        <w:spacing w:line="240" w:lineRule="auto"/>
        <w:textAlignment w:val="baseline"/>
      </w:pPr>
      <w:rPr>
        <w:rStyle w:val="NormalCharacter"/>
      </w:rPr>
    </w:lvl>
    <w:lvl w:ilvl="3">
      <w:start w:val="1"/>
      <w:numFmt w:val="decimal"/>
      <w:suff w:val="tab"/>
      <w:lvlText w:val="(%1)"/>
      <w:lvlJc w:val="left"/>
      <w:pPr>
        <w:pStyle w:val="Normal"/>
        <w:widowControl/>
        <w:tabs>
          <w:tab w:leader="none" w:val="num" w:pos="0"/>
        </w:tabs>
        <w:ind w:firstLine="425" w:left="0"/>
        <w:spacing w:line="240" w:lineRule="auto"/>
        <w:textAlignment w:val="baseline"/>
      </w:pPr>
      <w:rPr>
        <w:rStyle w:val="NormalCharacter"/>
        <w:b w:val="off"/>
        <w:i w:val="off"/>
      </w:rPr>
    </w:lvl>
    <w:lvl w:ilvl="4">
      <w:start w:val="1"/>
      <w:numFmt w:val="lowerLetter"/>
      <w:suff w:val="tab"/>
      <w:lvlText w:val="%1)"/>
      <w:lvlJc w:val="left"/>
      <w:pPr>
        <w:pStyle w:val="Normal"/>
        <w:widowControl/>
        <w:tabs>
          <w:tab w:leader="none" w:val="num" w:pos="2100"/>
        </w:tabs>
        <w:ind w:hanging="420" w:left="2100"/>
        <w:spacing w:line="240" w:lineRule="auto"/>
        <w:textAlignment w:val="baseline"/>
      </w:pPr>
      <w:rPr>
        <w:rStyle w:val="NormalCharacter"/>
      </w:rPr>
    </w:lvl>
    <w:lvl w:ilvl="5">
      <w:start w:val="1"/>
      <w:numFmt w:val="lowerRoman"/>
      <w:suff w:val="tab"/>
      <w:lvlText w:val="%1."/>
      <w:lvlJc w:val="right"/>
      <w:pPr>
        <w:pStyle w:val="Normal"/>
        <w:widowControl/>
        <w:tabs>
          <w:tab w:leader="none" w:val="num" w:pos="2520"/>
        </w:tabs>
        <w:ind w:hanging="420" w:left="2520"/>
        <w:spacing w:line="240" w:lineRule="auto"/>
        <w:textAlignment w:val="baseline"/>
      </w:pPr>
      <w:rPr>
        <w:rStyle w:val="NormalCharacter"/>
      </w:rPr>
    </w:lvl>
    <w:lvl w:ilvl="6">
      <w:start w:val="1"/>
      <w:numFmt w:val="decimal"/>
      <w:suff w:val="tab"/>
      <w:lvlText w:val="%1."/>
      <w:lvlJc w:val="left"/>
      <w:pPr>
        <w:pStyle w:val="Normal"/>
        <w:widowControl/>
        <w:tabs>
          <w:tab w:leader="none" w:val="num" w:pos="2940"/>
        </w:tabs>
        <w:ind w:hanging="420" w:left="2940"/>
        <w:spacing w:line="240" w:lineRule="auto"/>
        <w:textAlignment w:val="baseline"/>
      </w:pPr>
      <w:rPr>
        <w:rStyle w:val="NormalCharacter"/>
      </w:rPr>
    </w:lvl>
    <w:lvl w:ilvl="7">
      <w:start w:val="1"/>
      <w:numFmt w:val="lowerLetter"/>
      <w:suff w:val="tab"/>
      <w:lvlText w:val="%1)"/>
      <w:lvlJc w:val="left"/>
      <w:pPr>
        <w:pStyle w:val="Normal"/>
        <w:widowControl/>
        <w:tabs>
          <w:tab w:leader="none" w:val="num" w:pos="3360"/>
        </w:tabs>
        <w:ind w:hanging="420" w:left="3360"/>
        <w:spacing w:line="240" w:lineRule="auto"/>
        <w:textAlignment w:val="baseline"/>
      </w:pPr>
      <w:rPr>
        <w:rStyle w:val="NormalCharacter"/>
      </w:rPr>
    </w:lvl>
    <w:lvl w:ilvl="8">
      <w:start w:val="1"/>
      <w:numFmt w:val="lowerRoman"/>
      <w:suff w:val="tab"/>
      <w:lvlText w:val="%1."/>
      <w:lvlJc w:val="right"/>
      <w:pPr>
        <w:pStyle w:val="Normal"/>
        <w:widowControl/>
        <w:tabs>
          <w:tab w:leader="none" w:val="num" w:pos="3780"/>
        </w:tabs>
        <w:ind w:hanging="420" w:left="3780"/>
        <w:spacing w:line="240" w:lineRule="auto"/>
        <w:textAlignment w:val="baseline"/>
      </w:pPr>
      <w:rPr>
        <w:rStyle w:val="NormalCharacter"/>
      </w:rPr>
    </w:lvl>
  </w:abstractNum>
  <w:abstractNum w:abstractNumId="24">
    <w:nsid w:val="786a465a"/>
    <w:multiLevelType w:val="multilevel"/>
    <w:tmpl w:val="786a465a"/>
    <w:lvl w:ilvl="0">
      <w:start w:val="1"/>
      <w:numFmt w:val="decimal"/>
      <w:suff w:val="tab"/>
      <w:lvlText w:val="(%1)"/>
      <w:lvlJc w:val="left"/>
      <w:pPr>
        <w:pStyle w:val="Normal"/>
        <w:widowControl/>
        <w:tabs>
          <w:tab w:leader="none" w:val="num" w:pos="0"/>
        </w:tabs>
        <w:ind w:firstLine="425" w:left="0"/>
        <w:spacing w:line="240" w:lineRule="auto"/>
        <w:textAlignment w:val="baseline"/>
      </w:pPr>
      <w:rPr>
        <w:rStyle w:val="NormalCharacter"/>
      </w:rPr>
    </w:lvl>
    <w:lvl w:ilvl="1">
      <w:start w:val="1"/>
      <w:numFmt w:val="lowerLetter"/>
      <w:suff w:val="tab"/>
      <w:lvlText w:val="%1)"/>
      <w:lvlJc w:val="left"/>
      <w:pPr>
        <w:pStyle w:val="Normal"/>
        <w:widowControl/>
        <w:tabs>
          <w:tab w:leader="none" w:val="num" w:pos="840"/>
        </w:tabs>
        <w:ind w:hanging="420" w:left="840"/>
        <w:spacing w:line="240" w:lineRule="auto"/>
        <w:textAlignment w:val="baseline"/>
      </w:pPr>
      <w:rPr>
        <w:rStyle w:val="NormalCharacter"/>
      </w:rPr>
    </w:lvl>
    <w:lvl w:ilvl="2">
      <w:start w:val="1"/>
      <w:numFmt w:val="lowerRoman"/>
      <w:suff w:val="tab"/>
      <w:lvlText w:val="%1."/>
      <w:lvlJc w:val="right"/>
      <w:pPr>
        <w:pStyle w:val="Normal"/>
        <w:widowControl/>
        <w:tabs>
          <w:tab w:leader="none" w:val="num" w:pos="1260"/>
        </w:tabs>
        <w:ind w:hanging="420" w:left="1260"/>
        <w:spacing w:line="240" w:lineRule="auto"/>
        <w:textAlignment w:val="baseline"/>
      </w:pPr>
      <w:rPr>
        <w:rStyle w:val="NormalCharacter"/>
      </w:rPr>
    </w:lvl>
    <w:lvl w:ilvl="3">
      <w:start w:val="1"/>
      <w:numFmt w:val="decimal"/>
      <w:suff w:val="tab"/>
      <w:lvlText w:val="%1."/>
      <w:lvlJc w:val="left"/>
      <w:pPr>
        <w:pStyle w:val="Normal"/>
        <w:widowControl/>
        <w:tabs>
          <w:tab w:leader="none" w:val="num" w:pos="1680"/>
        </w:tabs>
        <w:ind w:hanging="420" w:left="1680"/>
        <w:spacing w:line="240" w:lineRule="auto"/>
        <w:textAlignment w:val="baseline"/>
      </w:pPr>
      <w:rPr>
        <w:rStyle w:val="NormalCharacter"/>
      </w:rPr>
    </w:lvl>
    <w:lvl w:ilvl="4">
      <w:start w:val="1"/>
      <w:numFmt w:val="lowerLetter"/>
      <w:suff w:val="tab"/>
      <w:lvlText w:val="%1)"/>
      <w:lvlJc w:val="left"/>
      <w:pPr>
        <w:pStyle w:val="Normal"/>
        <w:widowControl/>
        <w:tabs>
          <w:tab w:leader="none" w:val="num" w:pos="2100"/>
        </w:tabs>
        <w:ind w:hanging="420" w:left="2100"/>
        <w:spacing w:line="240" w:lineRule="auto"/>
        <w:textAlignment w:val="baseline"/>
      </w:pPr>
      <w:rPr>
        <w:rStyle w:val="NormalCharacter"/>
      </w:rPr>
    </w:lvl>
    <w:lvl w:ilvl="5">
      <w:start w:val="1"/>
      <w:numFmt w:val="lowerRoman"/>
      <w:suff w:val="tab"/>
      <w:lvlText w:val="%1."/>
      <w:lvlJc w:val="right"/>
      <w:pPr>
        <w:pStyle w:val="Normal"/>
        <w:widowControl/>
        <w:tabs>
          <w:tab w:leader="none" w:val="num" w:pos="2520"/>
        </w:tabs>
        <w:ind w:hanging="420" w:left="2520"/>
        <w:spacing w:line="240" w:lineRule="auto"/>
        <w:textAlignment w:val="baseline"/>
      </w:pPr>
      <w:rPr>
        <w:rStyle w:val="NormalCharacter"/>
      </w:rPr>
    </w:lvl>
    <w:lvl w:ilvl="6">
      <w:start w:val="1"/>
      <w:numFmt w:val="decimal"/>
      <w:suff w:val="tab"/>
      <w:lvlText w:val="%1."/>
      <w:lvlJc w:val="left"/>
      <w:pPr>
        <w:pStyle w:val="Normal"/>
        <w:widowControl/>
        <w:tabs>
          <w:tab w:leader="none" w:val="num" w:pos="2940"/>
        </w:tabs>
        <w:ind w:hanging="420" w:left="2940"/>
        <w:spacing w:line="240" w:lineRule="auto"/>
        <w:textAlignment w:val="baseline"/>
      </w:pPr>
      <w:rPr>
        <w:rStyle w:val="NormalCharacter"/>
      </w:rPr>
    </w:lvl>
    <w:lvl w:ilvl="7">
      <w:start w:val="1"/>
      <w:numFmt w:val="lowerLetter"/>
      <w:suff w:val="tab"/>
      <w:lvlText w:val="%1)"/>
      <w:lvlJc w:val="left"/>
      <w:pPr>
        <w:pStyle w:val="Normal"/>
        <w:widowControl/>
        <w:tabs>
          <w:tab w:leader="none" w:val="num" w:pos="3360"/>
        </w:tabs>
        <w:ind w:hanging="420" w:left="3360"/>
        <w:spacing w:line="240" w:lineRule="auto"/>
        <w:textAlignment w:val="baseline"/>
      </w:pPr>
      <w:rPr>
        <w:rStyle w:val="NormalCharacter"/>
      </w:rPr>
    </w:lvl>
    <w:lvl w:ilvl="8">
      <w:start w:val="1"/>
      <w:numFmt w:val="lowerRoman"/>
      <w:suff w:val="tab"/>
      <w:lvlText w:val="%1."/>
      <w:lvlJc w:val="right"/>
      <w:pPr>
        <w:pStyle w:val="Normal"/>
        <w:widowControl/>
        <w:tabs>
          <w:tab w:leader="none" w:val="num" w:pos="3780"/>
        </w:tabs>
        <w:ind w:hanging="420" w:left="3780"/>
        <w:spacing w:line="240" w:lineRule="auto"/>
        <w:textAlignment w:val="baseline"/>
      </w:pPr>
      <w:rPr>
        <w:rStyle w:val="NormalCharacter"/>
      </w:rPr>
    </w:lvl>
  </w:abstractNum>
  <w:abstractNum w:abstractNumId="25">
    <w:nsid w:val="7897172f"/>
    <w:multiLevelType w:val="multilevel"/>
    <w:tmpl w:val="7897172f"/>
    <w:lvl w:ilvl="0">
      <w:start w:val="1"/>
      <w:numFmt w:val="decimal"/>
      <w:suff w:val="tab"/>
      <w:lvlText w:val="(%1)"/>
      <w:lvlJc w:val="left"/>
      <w:pPr>
        <w:pStyle w:val="Normal"/>
        <w:widowControl/>
        <w:tabs>
          <w:tab w:leader="none" w:val="num" w:pos="0"/>
        </w:tabs>
        <w:ind w:firstLine="425" w:left="0"/>
        <w:spacing w:line="240" w:lineRule="auto"/>
        <w:textAlignment w:val="baseline"/>
      </w:pPr>
      <w:rPr>
        <w:rStyle w:val="NormalCharacter"/>
      </w:rPr>
    </w:lvl>
    <w:lvl w:ilvl="1">
      <w:start w:val="1"/>
      <w:numFmt w:val="decimal"/>
      <w:suff w:val="tab"/>
      <w:lvlText w:val="(%1)"/>
      <w:lvlJc w:val="left"/>
      <w:pPr>
        <w:pStyle w:val="Normal"/>
        <w:widowControl/>
        <w:tabs>
          <w:tab w:leader="none" w:val="num" w:pos="0"/>
        </w:tabs>
        <w:ind w:firstLine="425" w:left="0"/>
        <w:spacing w:line="240" w:lineRule="auto"/>
        <w:textAlignment w:val="baseline"/>
      </w:pPr>
      <w:rPr>
        <w:rStyle w:val="NormalCharacter"/>
      </w:rPr>
    </w:lvl>
    <w:lvl w:ilvl="2">
      <w:start w:val="1"/>
      <w:numFmt w:val="decimal"/>
      <w:suff w:val="tab"/>
      <w:lvlText w:val="%1、"/>
      <w:lvlJc w:val="left"/>
      <w:pPr>
        <w:pStyle w:val="Normal"/>
        <w:widowControl/>
        <w:ind w:hanging="360" w:left="1200"/>
        <w:spacing w:line="240" w:lineRule="auto"/>
        <w:textAlignment w:val="baseline"/>
      </w:pPr>
      <w:rPr>
        <w:rStyle w:val="NormalCharacter"/>
      </w:rPr>
    </w:lvl>
    <w:lvl w:ilvl="3">
      <w:start w:val="4"/>
      <w:numFmt w:val="japaneseCounting"/>
      <w:suff w:val="tab"/>
      <w:lvlText w:val="第%1章"/>
      <w:lvlJc w:val="left"/>
      <w:pPr>
        <w:pStyle w:val="Normal"/>
        <w:widowControl/>
        <w:ind w:hanging="1125" w:left="2385"/>
        <w:spacing w:line="240" w:lineRule="auto"/>
        <w:textAlignment w:val="baseline"/>
      </w:pPr>
      <w:rPr>
        <w:rStyle w:val="NormalCharacter"/>
      </w:rPr>
    </w:lvl>
    <w:lvl w:ilvl="4">
      <w:start w:val="1"/>
      <w:numFmt w:val="decimal"/>
      <w:suff w:val="tab"/>
      <w:lvlText w:val="第%1节"/>
      <w:lvlJc w:val="left"/>
      <w:pPr>
        <w:pStyle w:val="Normal"/>
        <w:widowControl/>
        <w:ind w:hanging="900" w:left="2580"/>
        <w:spacing w:line="240" w:lineRule="auto"/>
        <w:textAlignment w:val="baseline"/>
      </w:pPr>
      <w:rPr>
        <w:rStyle w:val="NormalCharacter"/>
      </w:rPr>
    </w:lvl>
    <w:lvl w:ilvl="5">
      <w:start w:val="1"/>
      <w:numFmt w:val="lowerRoman"/>
      <w:suff w:val="tab"/>
      <w:lvlText w:val="%1."/>
      <w:lvlJc w:val="right"/>
      <w:pPr>
        <w:pStyle w:val="Normal"/>
        <w:widowControl/>
        <w:tabs>
          <w:tab w:leader="none" w:val="num" w:pos="2520"/>
        </w:tabs>
        <w:ind w:hanging="420" w:left="2520"/>
        <w:spacing w:line="240" w:lineRule="auto"/>
        <w:textAlignment w:val="baseline"/>
      </w:pPr>
      <w:rPr>
        <w:rStyle w:val="NormalCharacter"/>
      </w:rPr>
    </w:lvl>
    <w:lvl w:ilvl="6">
      <w:start w:val="1"/>
      <w:numFmt w:val="decimal"/>
      <w:suff w:val="tab"/>
      <w:lvlText w:val="%1."/>
      <w:lvlJc w:val="left"/>
      <w:pPr>
        <w:pStyle w:val="Normal"/>
        <w:widowControl/>
        <w:tabs>
          <w:tab w:leader="none" w:val="num" w:pos="2940"/>
        </w:tabs>
        <w:ind w:hanging="420" w:left="2940"/>
        <w:spacing w:line="240" w:lineRule="auto"/>
        <w:textAlignment w:val="baseline"/>
      </w:pPr>
      <w:rPr>
        <w:rStyle w:val="NormalCharacter"/>
      </w:rPr>
    </w:lvl>
    <w:lvl w:ilvl="7">
      <w:start w:val="1"/>
      <w:numFmt w:val="lowerLetter"/>
      <w:suff w:val="tab"/>
      <w:lvlText w:val="%1)"/>
      <w:lvlJc w:val="left"/>
      <w:pPr>
        <w:pStyle w:val="Normal"/>
        <w:widowControl/>
        <w:tabs>
          <w:tab w:leader="none" w:val="num" w:pos="3360"/>
        </w:tabs>
        <w:ind w:hanging="420" w:left="3360"/>
        <w:spacing w:line="240" w:lineRule="auto"/>
        <w:textAlignment w:val="baseline"/>
      </w:pPr>
      <w:rPr>
        <w:rStyle w:val="NormalCharacter"/>
      </w:rPr>
    </w:lvl>
    <w:lvl w:ilvl="8">
      <w:start w:val="1"/>
      <w:numFmt w:val="lowerRoman"/>
      <w:suff w:val="tab"/>
      <w:lvlText w:val="%1."/>
      <w:lvlJc w:val="right"/>
      <w:pPr>
        <w:pStyle w:val="Normal"/>
        <w:widowControl/>
        <w:tabs>
          <w:tab w:leader="none" w:val="num" w:pos="3780"/>
        </w:tabs>
        <w:ind w:hanging="420" w:left="3780"/>
        <w:spacing w:line="240" w:lineRule="auto"/>
        <w:textAlignment w:val="baseline"/>
      </w:pPr>
      <w:rPr>
        <w:rStyle w:val="NormalCharacter"/>
      </w:rPr>
    </w:lvl>
  </w:abstractNum>
  <w:abstractNum w:abstractNumId="26">
    <w:nsid w:val="7a9273a9"/>
    <w:multiLevelType w:val="multilevel"/>
    <w:tmpl w:val="7a9273a9"/>
    <w:lvl w:ilvl="0">
      <w:start w:val="1"/>
      <w:numFmt w:val="decimal"/>
      <w:suff w:val="tab"/>
      <w:lvlText w:val="%1."/>
      <w:lvlJc w:val="left"/>
      <w:pPr>
        <w:pStyle w:val="Normal"/>
        <w:widowControl/>
        <w:tabs>
          <w:tab w:leader="none" w:val="num" w:pos="0"/>
        </w:tabs>
        <w:ind w:firstLine="0" w:left="0"/>
        <w:spacing w:line="240" w:lineRule="auto"/>
        <w:textAlignment w:val="baseline"/>
      </w:pPr>
      <w:rPr>
        <w:rStyle w:val="NormalCharacter"/>
        <w:b/>
        <w:i w:val="off"/>
        <w:szCs w:val="24"/>
        <w:sz w:val="24"/>
      </w:rPr>
    </w:lvl>
    <w:lvl w:ilvl="1">
      <w:start w:val="1"/>
      <w:numFmt w:val="decimal"/>
      <w:suff w:val="nothing"/>
      <w:lvlText w:val="%1.%2  "/>
      <w:lvlJc w:val="left"/>
      <w:pPr>
        <w:pStyle w:val="Normal"/>
        <w:widowControl/>
        <w:ind w:firstLine="0" w:left="360"/>
        <w:spacing w:line="240" w:lineRule="auto"/>
        <w:textAlignment w:val="baseline"/>
      </w:pPr>
      <w:rPr>
        <w:rStyle w:val="NormalCharacter"/>
        <w:b/>
        <w:i w:val="off"/>
        <w:szCs w:val="21"/>
        <w:sz w:val="21"/>
        <w:rFonts w:eastAsia="宋体"/>
      </w:rPr>
    </w:lvl>
    <w:lvl w:ilvl="2">
      <w:start w:val="1"/>
      <w:numFmt w:val="decimal"/>
      <w:suff w:val="nothing"/>
      <w:lvlText w:val="4.6.%1  "/>
      <w:lvlJc w:val="left"/>
      <w:pPr>
        <w:pStyle w:val="Normal"/>
        <w:widowControl/>
        <w:ind w:firstLine="425" w:left="-65"/>
        <w:spacing w:line="240" w:lineRule="auto"/>
        <w:textAlignment w:val="baseline"/>
      </w:pPr>
      <w:rPr>
        <w:rStyle w:val="NormalCharacter"/>
        <w:szCs w:val="21"/>
        <w:sz w:val="21"/>
        <w:rFonts w:eastAsia="宋体"/>
      </w:rPr>
    </w:lvl>
    <w:lvl w:ilvl="3">
      <w:start w:val="1"/>
      <w:numFmt w:val="decimal"/>
      <w:suff w:val="tab"/>
      <w:lvlText w:val=""/>
      <w:lvlJc w:val="left"/>
      <w:pPr>
        <w:pStyle w:val="Normal"/>
        <w:widowControl/>
        <w:tabs>
          <w:tab w:leader="none" w:val="num" w:pos="0"/>
        </w:tabs>
        <w:ind w:firstLine="851" w:left="0"/>
        <w:spacing w:line="240" w:lineRule="auto"/>
        <w:textAlignment w:val="baseline"/>
      </w:pPr>
      <w:rPr>
        <w:rStyle w:val="NormalCharacter"/>
      </w:rPr>
    </w:lvl>
    <w:lvl w:ilvl="4">
      <w:start w:val="1"/>
      <w:numFmt w:val="decimal"/>
      <w:suff w:val="tab"/>
      <w:lvlText w:val=""/>
      <w:lvlJc w:val="left"/>
      <w:pPr>
        <w:pStyle w:val="Normal"/>
        <w:widowControl/>
        <w:tabs>
          <w:tab w:leader="none" w:val="num" w:pos="2551"/>
        </w:tabs>
        <w:ind w:hanging="850" w:left="2551"/>
        <w:spacing w:line="240" w:lineRule="auto"/>
        <w:textAlignment w:val="baseline"/>
      </w:pPr>
      <w:rPr>
        <w:rStyle w:val="NormalCharacter"/>
      </w:rPr>
    </w:lvl>
    <w:lvl w:ilvl="5">
      <w:start w:val="1"/>
      <w:numFmt w:val="decimal"/>
      <w:suff w:val="tab"/>
      <w:lvlText w:val=""/>
      <w:lvlJc w:val="left"/>
      <w:pPr>
        <w:pStyle w:val="Normal"/>
        <w:widowControl/>
        <w:tabs>
          <w:tab w:leader="none" w:val="num" w:pos="3260"/>
        </w:tabs>
        <w:ind w:hanging="1134" w:left="3260"/>
        <w:spacing w:line="240" w:lineRule="auto"/>
        <w:textAlignment w:val="baseline"/>
      </w:pPr>
      <w:rPr>
        <w:rStyle w:val="NormalCharacter"/>
      </w:rPr>
    </w:lvl>
    <w:lvl w:ilvl="6">
      <w:start w:val="1"/>
      <w:numFmt w:val="decimal"/>
      <w:suff w:val="tab"/>
      <w:lvlText w:val=""/>
      <w:lvlJc w:val="left"/>
      <w:pPr>
        <w:pStyle w:val="Normal"/>
        <w:widowControl/>
        <w:tabs>
          <w:tab w:leader="none" w:val="num" w:pos="3827"/>
        </w:tabs>
        <w:ind w:hanging="1276" w:left="3827"/>
        <w:spacing w:line="240" w:lineRule="auto"/>
        <w:textAlignment w:val="baseline"/>
      </w:pPr>
      <w:rPr>
        <w:rStyle w:val="NormalCharacter"/>
      </w:rPr>
    </w:lvl>
    <w:lvl w:ilvl="7">
      <w:start w:val="1"/>
      <w:numFmt w:val="decimal"/>
      <w:suff w:val="tab"/>
      <w:lvlText w:val=""/>
      <w:lvlJc w:val="left"/>
      <w:pPr>
        <w:pStyle w:val="Normal"/>
        <w:widowControl/>
        <w:tabs>
          <w:tab w:leader="none" w:val="num" w:pos="4394"/>
        </w:tabs>
        <w:ind w:hanging="1418" w:left="4394"/>
        <w:spacing w:line="240" w:lineRule="auto"/>
        <w:textAlignment w:val="baseline"/>
      </w:pPr>
      <w:rPr>
        <w:rStyle w:val="NormalCharacter"/>
      </w:rPr>
    </w:lvl>
    <w:lvl w:ilvl="8">
      <w:start w:val="1"/>
      <w:numFmt w:val="decimal"/>
      <w:suff w:val="tab"/>
      <w:lvlText w:val=""/>
      <w:lvlJc w:val="left"/>
      <w:pPr>
        <w:pStyle w:val="Normal"/>
        <w:widowControl/>
        <w:tabs>
          <w:tab w:leader="none" w:val="num" w:pos="5102"/>
        </w:tabs>
        <w:ind w:hanging="1700" w:left="5102"/>
        <w:spacing w:line="240" w:lineRule="auto"/>
        <w:textAlignment w:val="baseline"/>
      </w:pPr>
      <w:rPr>
        <w:rStyle w:val="NormalCharacter"/>
      </w:rPr>
    </w:lvl>
  </w:abstractNum>
  <w:abstractNum w:abstractNumId="27">
    <w:nsid w:val="7efd0a4c"/>
    <w:multiLevelType w:val="multilevel"/>
    <w:tmpl w:val="7efd0a4c"/>
    <w:lvl w:ilvl="0">
      <w:start w:val="1"/>
      <w:numFmt w:val="decimal"/>
      <w:suff w:val="tab"/>
      <w:lvlText w:val="(%1)"/>
      <w:lvlJc w:val="left"/>
      <w:pPr>
        <w:pStyle w:val="Normal"/>
        <w:widowControl/>
        <w:tabs>
          <w:tab w:leader="none" w:val="num" w:pos="0"/>
        </w:tabs>
        <w:ind w:firstLine="425" w:left="0"/>
        <w:spacing w:line="240" w:lineRule="auto"/>
        <w:textAlignment w:val="baseline"/>
      </w:pPr>
      <w:rPr>
        <w:rStyle w:val="NormalCharacter"/>
      </w:rPr>
    </w:lvl>
    <w:lvl w:ilvl="1">
      <w:start w:val="1"/>
      <w:numFmt w:val="decimal"/>
      <w:suff w:val="tab"/>
      <w:lvlText w:val="%1."/>
      <w:lvlJc w:val="left"/>
      <w:pPr>
        <w:pStyle w:val="Normal"/>
        <w:widowControl/>
        <w:tabs>
          <w:tab w:leader="none" w:val="num" w:pos="780"/>
        </w:tabs>
        <w:ind w:hanging="360" w:left="780"/>
        <w:spacing w:line="240" w:lineRule="auto"/>
        <w:textAlignment w:val="baseline"/>
      </w:pPr>
      <w:rPr>
        <w:rStyle w:val="NormalCharacter"/>
      </w:rPr>
    </w:lvl>
    <w:lvl w:ilvl="2">
      <w:start w:val="1"/>
      <w:numFmt w:val="lowerRoman"/>
      <w:suff w:val="tab"/>
      <w:lvlText w:val="%1."/>
      <w:lvlJc w:val="right"/>
      <w:pPr>
        <w:pStyle w:val="Normal"/>
        <w:widowControl/>
        <w:tabs>
          <w:tab w:leader="none" w:val="num" w:pos="1260"/>
        </w:tabs>
        <w:ind w:hanging="420" w:left="1260"/>
        <w:spacing w:line="240" w:lineRule="auto"/>
        <w:textAlignment w:val="baseline"/>
      </w:pPr>
      <w:rPr>
        <w:rStyle w:val="NormalCharacter"/>
      </w:rPr>
    </w:lvl>
    <w:lvl w:ilvl="3">
      <w:start w:val="1"/>
      <w:numFmt w:val="decimal"/>
      <w:suff w:val="tab"/>
      <w:lvlText w:val="%1."/>
      <w:lvlJc w:val="left"/>
      <w:pPr>
        <w:pStyle w:val="Normal"/>
        <w:widowControl/>
        <w:tabs>
          <w:tab w:leader="none" w:val="num" w:pos="1680"/>
        </w:tabs>
        <w:ind w:hanging="420" w:left="1680"/>
        <w:spacing w:line="240" w:lineRule="auto"/>
        <w:textAlignment w:val="baseline"/>
      </w:pPr>
      <w:rPr>
        <w:rStyle w:val="NormalCharacter"/>
      </w:rPr>
    </w:lvl>
    <w:lvl w:ilvl="4">
      <w:start w:val="1"/>
      <w:numFmt w:val="lowerLetter"/>
      <w:suff w:val="tab"/>
      <w:lvlText w:val="%1)"/>
      <w:lvlJc w:val="left"/>
      <w:pPr>
        <w:pStyle w:val="Normal"/>
        <w:widowControl/>
        <w:tabs>
          <w:tab w:leader="none" w:val="num" w:pos="2100"/>
        </w:tabs>
        <w:ind w:hanging="420" w:left="2100"/>
        <w:spacing w:line="240" w:lineRule="auto"/>
        <w:textAlignment w:val="baseline"/>
      </w:pPr>
      <w:rPr>
        <w:rStyle w:val="NormalCharacter"/>
      </w:rPr>
    </w:lvl>
    <w:lvl w:ilvl="5">
      <w:start w:val="1"/>
      <w:numFmt w:val="lowerRoman"/>
      <w:suff w:val="tab"/>
      <w:lvlText w:val="%1."/>
      <w:lvlJc w:val="right"/>
      <w:pPr>
        <w:pStyle w:val="Normal"/>
        <w:widowControl/>
        <w:tabs>
          <w:tab w:leader="none" w:val="num" w:pos="2520"/>
        </w:tabs>
        <w:ind w:hanging="420" w:left="2520"/>
        <w:spacing w:line="240" w:lineRule="auto"/>
        <w:textAlignment w:val="baseline"/>
      </w:pPr>
      <w:rPr>
        <w:rStyle w:val="NormalCharacter"/>
      </w:rPr>
    </w:lvl>
    <w:lvl w:ilvl="6">
      <w:start w:val="1"/>
      <w:numFmt w:val="decimal"/>
      <w:suff w:val="tab"/>
      <w:lvlText w:val="%1."/>
      <w:lvlJc w:val="left"/>
      <w:pPr>
        <w:pStyle w:val="Normal"/>
        <w:widowControl/>
        <w:tabs>
          <w:tab w:leader="none" w:val="num" w:pos="2940"/>
        </w:tabs>
        <w:ind w:hanging="420" w:left="2940"/>
        <w:spacing w:line="240" w:lineRule="auto"/>
        <w:textAlignment w:val="baseline"/>
      </w:pPr>
      <w:rPr>
        <w:rStyle w:val="NormalCharacter"/>
      </w:rPr>
    </w:lvl>
    <w:lvl w:ilvl="7">
      <w:start w:val="1"/>
      <w:numFmt w:val="lowerLetter"/>
      <w:suff w:val="tab"/>
      <w:lvlText w:val="%1)"/>
      <w:lvlJc w:val="left"/>
      <w:pPr>
        <w:pStyle w:val="Normal"/>
        <w:widowControl/>
        <w:tabs>
          <w:tab w:leader="none" w:val="num" w:pos="3360"/>
        </w:tabs>
        <w:ind w:hanging="420" w:left="3360"/>
        <w:spacing w:line="240" w:lineRule="auto"/>
        <w:textAlignment w:val="baseline"/>
      </w:pPr>
      <w:rPr>
        <w:rStyle w:val="NormalCharacter"/>
      </w:rPr>
    </w:lvl>
    <w:lvl w:ilvl="8">
      <w:start w:val="1"/>
      <w:numFmt w:val="lowerRoman"/>
      <w:suff w:val="tab"/>
      <w:lvlText w:val="%1."/>
      <w:lvlJc w:val="right"/>
      <w:pPr>
        <w:pStyle w:val="Normal"/>
        <w:widowControl/>
        <w:tabs>
          <w:tab w:leader="none" w:val="num" w:pos="3780"/>
        </w:tabs>
        <w:ind w:hanging="420" w:left="3780"/>
        <w:spacing w:line="240" w:lineRule="auto"/>
        <w:textAlignment w:val="baseline"/>
      </w:pPr>
      <w:rPr>
        <w:rStyle w:val="NormalCharacter"/>
      </w:rPr>
    </w:lvl>
  </w:abstractNum>
  <w:num w:numId="1">
    <w:abstractNumId w:val="12"/>
  </w:num>
  <w:num w:numId="2">
    <w:abstractNumId w:val="14"/>
  </w:num>
  <w:num w:numId="3">
    <w:abstractNumId w:val="9"/>
  </w:num>
  <w:num w:numId="4">
    <w:abstractNumId w:val="11"/>
  </w:num>
  <w:num w:numId="5">
    <w:abstractNumId w:val="8"/>
  </w:num>
  <w:num w:numId="6">
    <w:abstractNumId w:val="7"/>
  </w:num>
  <w:num w:numId="7">
    <w:abstractNumId w:val="23"/>
  </w:num>
  <w:num w:numId="8">
    <w:abstractNumId w:val="15"/>
  </w:num>
  <w:num w:numId="9">
    <w:abstractNumId w:val="17"/>
  </w:num>
  <w:num w:numId="10">
    <w:abstractNumId w:val="25"/>
  </w:num>
  <w:num w:numId="11">
    <w:abstractNumId w:val="24"/>
  </w:num>
  <w:num w:numId="12">
    <w:abstractNumId w:val="22"/>
  </w:num>
  <w:num w:numId="13">
    <w:abstractNumId w:val="20"/>
  </w:num>
  <w:num w:numId="14">
    <w:abstractNumId w:val="13"/>
  </w:num>
  <w:num w:numId="15">
    <w:abstractNumId w:val="5"/>
  </w:num>
  <w:num w:numId="16">
    <w:abstractNumId w:val="4"/>
  </w:num>
  <w:num w:numId="17">
    <w:abstractNumId w:val="27"/>
  </w:num>
  <w:num w:numId="18">
    <w:abstractNumId w:val="21"/>
  </w:num>
  <w:num w:numId="19">
    <w:abstractNumId w:val="16"/>
  </w:num>
  <w:num w:numId="20">
    <w:abstractNumId w:val="3"/>
  </w:num>
  <w:num w:numId="21">
    <w:abstractNumId w:val="19"/>
  </w:num>
  <w:num w:numId="22">
    <w:abstractNumId w:val="26"/>
  </w:num>
  <w:num w:numId="23">
    <w:abstractNumId w:val="2"/>
  </w:num>
  <w:num w:numId="24">
    <w:abstractNumId w:val="10"/>
  </w:num>
  <w:num w:numId="25">
    <w:abstractNumId w:val="1"/>
  </w:num>
  <w:num w:numId="26">
    <w:abstractNumId w:val="0"/>
  </w:num>
  <w:num w:numId="27">
    <w:abstractNumId w:val="18"/>
  </w:num>
  <w:num w:numId="28">
    <w:abstractNumId w:val="6"/>
  </w:num>
</w:numbering>
</file>

<file path=word/settings.xml><?xml version="1.0" encoding="utf-8"?>
<w:settings xmlns:w="http://schemas.openxmlformats.org/wordprocessingml/2006/main">
  <w:zoom w:percent="100"/>
  <w:displayBackgroundShape/>
  <w:embedSystemFonts/>
  <w:stylePaneFormatFilter w:val="3f01"/>
  <w:defaultTabStop w:val="420"/>
  <w:displayHorizontalDrawingGridEvery w:val="1"/>
  <w:displayVerticalDrawingGridEvery w:val="1"/>
  <w:doNotUseMarginsForDrawingGridOrigin/>
  <w:footnotePr w:numStart="1" w:pos="docEnd"/>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adjustLineHeightInTable/>
    <w:balanceSingleByteDoubleByteWidth/>
    <w:doNotExpandShiftReturn/>
    <w:doNotLeaveBackslashAlone/>
    <w:doNotUseEastAsianBreakRules/>
    <w:doNotWrapTextWithPunct/>
    <w:ulTrailSpace/>
  </w:compat>
  <w:rsids/>
</w:settings>
</file>

<file path=word/styles.xml><?xml version="1.0" encoding="utf-8"?>
<w:styles xmlns:w="http://schemas.openxmlformats.org/wordprocessingml/2006/main">
  <w:docDefaults>
    <w:rPrDefault>
      <w:rPr>
        <w:rFonts w:ascii="Times New Roman" w:eastAsia="宋体" w:hAnsi="Times New Roman"/>
        <w:lang w:val="en-US"/>
      </w:rPr>
    </w:rPrDefault>
    <w:pPrDefault/>
  </w:docDefaults>
  <w:style w:type="paragraph" w:styleId="Normal">
    <w:name w:val="Normal"/>
    <w:next w:val="Normal"/>
    <w:link w:val="Normal"/>
    <w:pPr>
      <w:rPr>
        <w:szCs w:val="22"/>
        <w:sz w:val="21"/>
        <w:kern w:val="2"/>
        <w:lang w:val="en-US" w:eastAsia="zh-CN" w:bidi="ar-SA"/>
      </w:rPr>
      <w:spacing w:line="240" w:lineRule="auto"/>
      <w:jc w:val="both"/>
      <w:textAlignment w:val="baseline"/>
    </w:pPr>
    <w:rPr>
      <w:szCs w:val="22"/>
      <w:sz w:val="21"/>
      <w:kern w:val="2"/>
      <w:lang w:val="en-US" w:eastAsia="zh-CN" w:bidi="ar-SA"/>
    </w:rPr>
  </w:style>
  <w:style w:type="paragraph" w:styleId="Heading1">
    <w:name w:val="Heading1"/>
    <w:basedOn w:val="Normal"/>
    <w:next w:val="Normal"/>
    <w:link w:val="UserStyle_0"/>
    <w:pPr>
      <w:rPr>
        <w:b/>
        <w:bCs/>
        <w:szCs w:val="44"/>
        <w:sz w:val="44"/>
        <w:kern w:val="44"/>
        <w:lang w:val="en-US" w:eastAsia="zh-CN" w:bidi="ar-SA"/>
        <w:rFonts w:cs="Times New Roman"/>
      </w:rPr>
      <w:keepLines/>
      <w:keepNext/>
      <w:tabs>
        <w:tab w:leader="none" w:val="left" w:pos="1440"/>
      </w:tabs>
      <w:framePr w:outlineLvl="0"/>
      <w:spacing w:line="578" w:after="330" w:before="340" w:lineRule="auto"/>
      <w:jc w:val="both"/>
      <w:textAlignment w:val="baseline"/>
      <w:numPr>
        <w:ilvl w:val="0"/>
        <w:numId w:val="1"/>
      </w:numPr>
    </w:pPr>
    <w:rPr>
      <w:b/>
      <w:bCs/>
      <w:szCs w:val="44"/>
      <w:sz w:val="44"/>
      <w:kern w:val="44"/>
      <w:lang w:val="en-US" w:eastAsia="zh-CN" w:bidi="ar-SA"/>
      <w:rFonts w:cs="Times New Roman"/>
    </w:rPr>
  </w:style>
  <w:style w:type="paragraph" w:styleId="Heading2">
    <w:name w:val="Heading2"/>
    <w:basedOn w:val="Normal"/>
    <w:next w:val="Heading2"/>
    <w:link w:val="UserStyle_0"/>
    <w:pPr>
      <w:rPr>
        <w:b/>
        <w:bCs/>
        <w:szCs w:val="36"/>
        <w:sz w:val="36"/>
        <w:kern w:val="0"/>
        <w:lang w:val="en-US" w:eastAsia="zh-CN" w:bidi="ar-SA"/>
        <w:rFonts w:ascii="宋体" w:cs="宋体" w:hAnsi="宋体"/>
      </w:rPr>
      <w:widowControl/>
      <w:tabs>
        <w:tab w:leader="none" w:val="left" w:pos="720"/>
      </w:tabs>
      <w:framePr w:outlineLvl="1"/>
      <w:spacing w:beforeAutospacing="true" w:line="240" w:afterAutospacing="true" w:after="100" w:before="100" w:lineRule="auto"/>
      <w:jc w:val="left"/>
      <w:textAlignment w:val="baseline"/>
      <w:numPr>
        <w:ilvl w:val="1"/>
        <w:numId w:val="1"/>
      </w:numPr>
    </w:pPr>
    <w:rPr>
      <w:b/>
      <w:bCs/>
      <w:szCs w:val="36"/>
      <w:sz w:val="36"/>
      <w:kern w:val="0"/>
      <w:lang w:val="en-US" w:eastAsia="zh-CN" w:bidi="ar-SA"/>
      <w:rFonts w:ascii="宋体" w:cs="宋体" w:hAnsi="宋体"/>
    </w:rPr>
  </w:style>
  <w:style w:type="paragraph" w:styleId="Heading3">
    <w:name w:val="Heading3"/>
    <w:basedOn w:val="Normal"/>
    <w:next w:val="Normal"/>
    <w:link w:val="UserStyle_0"/>
    <w:pPr>
      <w:rPr>
        <w:b/>
        <w:bCs/>
        <w:szCs w:val="32"/>
        <w:sz w:val="32"/>
        <w:kern w:val="2"/>
        <w:lang w:val="en-US" w:eastAsia="zh-CN" w:bidi="ar-SA"/>
        <w:rFonts w:ascii="Calibri" w:cs="Times New Roman" w:hAnsi="Calibri"/>
      </w:rPr>
      <w:keepLines/>
      <w:keepNext/>
      <w:tabs>
        <w:tab w:leader="none" w:val="left" w:pos="720"/>
      </w:tabs>
      <w:framePr w:outlineLvl="2"/>
      <w:spacing w:line="416" w:after="260" w:before="260" w:lineRule="auto"/>
      <w:jc w:val="both"/>
      <w:textAlignment w:val="baseline"/>
      <w:numPr>
        <w:ilvl w:val="2"/>
        <w:numId w:val="1"/>
      </w:numPr>
    </w:pPr>
    <w:rPr>
      <w:b/>
      <w:bCs/>
      <w:szCs w:val="32"/>
      <w:sz w:val="32"/>
      <w:kern w:val="2"/>
      <w:lang w:val="en-US" w:eastAsia="zh-CN" w:bidi="ar-SA"/>
      <w:rFonts w:ascii="Calibri" w:cs="Times New Roman" w:hAnsi="Calibri"/>
    </w:rPr>
  </w:style>
  <w:style w:type="paragraph" w:styleId="Heading4">
    <w:name w:val="Heading4"/>
    <w:basedOn w:val="Normal"/>
    <w:next w:val="Normal"/>
    <w:link w:val="UserStyle_0"/>
    <w:pPr>
      <w:rPr>
        <w:b/>
        <w:bCs/>
        <w:szCs w:val="28"/>
        <w:sz w:val="28"/>
        <w:kern w:val="2"/>
        <w:lang w:val="en-US" w:eastAsia="zh-CN" w:bidi="ar-SA"/>
        <w:rFonts w:ascii="Arial" w:cs="Times New Roman" w:eastAsia="黑体" w:hAnsi="Arial"/>
      </w:rPr>
      <w:keepLines/>
      <w:keepNext/>
      <w:tabs>
        <w:tab w:leader="none" w:val="left" w:pos="864"/>
      </w:tabs>
      <w:framePr w:outlineLvl="3"/>
      <w:spacing w:line="376" w:after="290" w:before="280" w:lineRule="auto"/>
      <w:jc w:val="both"/>
      <w:textAlignment w:val="baseline"/>
      <w:numPr>
        <w:ilvl w:val="3"/>
        <w:numId w:val="1"/>
      </w:numPr>
    </w:pPr>
    <w:rPr>
      <w:b/>
      <w:bCs/>
      <w:szCs w:val="28"/>
      <w:sz w:val="28"/>
      <w:kern w:val="2"/>
      <w:lang w:val="en-US" w:eastAsia="zh-CN" w:bidi="ar-SA"/>
      <w:rFonts w:ascii="Arial" w:cs="Times New Roman" w:eastAsia="黑体" w:hAnsi="Arial"/>
    </w:rPr>
  </w:style>
  <w:style w:type="paragraph" w:styleId="Heading5">
    <w:name w:val="Heading5"/>
    <w:basedOn w:val="Normal"/>
    <w:next w:val="Normal"/>
    <w:link w:val="UserStyle_0"/>
    <w:pPr>
      <w:rPr>
        <w:b/>
        <w:bCs/>
        <w:szCs w:val="28"/>
        <w:sz w:val="28"/>
        <w:kern w:val="2"/>
        <w:lang w:val="en-US" w:eastAsia="zh-CN" w:bidi="ar-SA"/>
        <w:rFonts w:cs="Times New Roman" w:eastAsia="仿宋_GB2312"/>
      </w:rPr>
      <w:keepLines/>
      <w:keepNext/>
      <w:tabs>
        <w:tab w:leader="none" w:val="left" w:pos="1008"/>
      </w:tabs>
      <w:framePr w:outlineLvl="4"/>
      <w:spacing w:line="376" w:after="290" w:before="280" w:lineRule="auto"/>
      <w:jc w:val="both"/>
      <w:textAlignment w:val="baseline"/>
      <w:numPr>
        <w:ilvl w:val="4"/>
        <w:numId w:val="1"/>
      </w:numPr>
    </w:pPr>
    <w:rPr>
      <w:b/>
      <w:bCs/>
      <w:szCs w:val="28"/>
      <w:sz w:val="28"/>
      <w:kern w:val="2"/>
      <w:lang w:val="en-US" w:eastAsia="zh-CN" w:bidi="ar-SA"/>
      <w:rFonts w:cs="Times New Roman" w:eastAsia="仿宋_GB2312"/>
    </w:rPr>
  </w:style>
  <w:style w:type="paragraph" w:styleId="Heading6">
    <w:name w:val="Heading6"/>
    <w:basedOn w:val="Normal"/>
    <w:next w:val="Normal"/>
    <w:link w:val="UserStyle_0"/>
    <w:pPr>
      <w:rPr>
        <w:b/>
        <w:bCs/>
        <w:szCs w:val="24"/>
        <w:sz w:val="24"/>
        <w:kern w:val="2"/>
        <w:lang w:val="en-US" w:eastAsia="zh-CN" w:bidi="ar-SA"/>
        <w:rFonts w:ascii="Arial" w:cs="Times New Roman" w:eastAsia="黑体" w:hAnsi="Arial"/>
      </w:rPr>
      <w:keepLines/>
      <w:keepNext/>
      <w:framePr w:outlineLvl="5"/>
      <w:spacing w:line="320" w:after="64" w:before="240" w:lineRule="auto"/>
      <w:jc w:val="both"/>
      <w:textAlignment w:val="baseline"/>
    </w:pPr>
    <w:rPr>
      <w:b/>
      <w:bCs/>
      <w:szCs w:val="24"/>
      <w:sz w:val="24"/>
      <w:kern w:val="2"/>
      <w:lang w:val="en-US" w:eastAsia="zh-CN" w:bidi="ar-SA"/>
      <w:rFonts w:ascii="Arial" w:cs="Times New Roman" w:eastAsia="黑体" w:hAnsi="Arial"/>
    </w:rPr>
  </w:style>
  <w:style w:type="paragraph" w:styleId="Heading7">
    <w:name w:val="Heading7"/>
    <w:basedOn w:val="Normal"/>
    <w:next w:val="Normal"/>
    <w:link w:val="UserStyle_0"/>
    <w:pPr>
      <w:rPr>
        <w:b/>
        <w:bCs/>
        <w:szCs w:val="24"/>
        <w:sz w:val="24"/>
        <w:kern w:val="2"/>
        <w:lang w:val="en-US" w:eastAsia="zh-CN" w:bidi="ar-SA"/>
        <w:rFonts w:cs="Times New Roman" w:eastAsia="仿宋_GB2312"/>
      </w:rPr>
      <w:keepLines/>
      <w:keepNext/>
      <w:tabs>
        <w:tab w:leader="none" w:val="left" w:pos="1296"/>
      </w:tabs>
      <w:framePr w:outlineLvl="6"/>
      <w:spacing w:line="320" w:after="64" w:before="240" w:lineRule="auto"/>
      <w:jc w:val="both"/>
      <w:textAlignment w:val="baseline"/>
      <w:numPr>
        <w:ilvl w:val="6"/>
        <w:numId w:val="1"/>
      </w:numPr>
    </w:pPr>
    <w:rPr>
      <w:b/>
      <w:bCs/>
      <w:szCs w:val="24"/>
      <w:sz w:val="24"/>
      <w:kern w:val="2"/>
      <w:lang w:val="en-US" w:eastAsia="zh-CN" w:bidi="ar-SA"/>
      <w:rFonts w:cs="Times New Roman" w:eastAsia="仿宋_GB2312"/>
    </w:rPr>
  </w:style>
  <w:style w:type="paragraph" w:styleId="Heading8">
    <w:name w:val="Heading8"/>
    <w:basedOn w:val="Normal"/>
    <w:next w:val="Normal"/>
    <w:link w:val="UserStyle_0"/>
    <w:pPr>
      <w:rPr>
        <w:szCs w:val="24"/>
        <w:sz w:val="24"/>
        <w:kern w:val="2"/>
        <w:lang w:val="en-US" w:eastAsia="zh-CN" w:bidi="ar-SA"/>
        <w:rFonts w:ascii="Arial" w:eastAsia="黑体" w:hAnsi="Arial"/>
      </w:rPr>
      <w:keepLines/>
      <w:keepNext/>
      <w:tabs>
        <w:tab w:leader="none" w:val="left" w:pos="1440"/>
      </w:tabs>
      <w:framePr w:outlineLvl="7"/>
      <w:spacing w:line="320" w:after="64" w:before="240" w:lineRule="auto"/>
      <w:jc w:val="both"/>
      <w:textAlignment w:val="baseline"/>
      <w:numPr>
        <w:ilvl w:val="7"/>
        <w:numId w:val="1"/>
      </w:numPr>
    </w:pPr>
    <w:rPr>
      <w:szCs w:val="24"/>
      <w:sz w:val="24"/>
      <w:kern w:val="2"/>
      <w:lang w:val="en-US" w:eastAsia="zh-CN" w:bidi="ar-SA"/>
      <w:rFonts w:ascii="Arial" w:eastAsia="黑体" w:hAnsi="Arial"/>
    </w:rPr>
  </w:style>
  <w:style w:type="paragraph" w:styleId="Heading9">
    <w:name w:val="Heading9"/>
    <w:basedOn w:val="Normal"/>
    <w:next w:val="Normal"/>
    <w:link w:val="UserStyle_0"/>
    <w:pPr>
      <w:rPr>
        <w:szCs w:val="21"/>
        <w:sz w:val="21"/>
        <w:kern w:val="2"/>
        <w:lang w:val="en-US" w:eastAsia="zh-CN" w:bidi="ar-SA"/>
        <w:rFonts w:ascii="Arial" w:eastAsia="黑体" w:hAnsi="Arial"/>
      </w:rPr>
      <w:keepLines/>
      <w:keepNext/>
      <w:tabs>
        <w:tab w:leader="none" w:val="left" w:pos="1584"/>
      </w:tabs>
      <w:framePr w:outlineLvl="8"/>
      <w:spacing w:line="320" w:after="64" w:before="240" w:lineRule="auto"/>
      <w:jc w:val="both"/>
      <w:textAlignment w:val="baseline"/>
      <w:numPr>
        <w:ilvl w:val="8"/>
        <w:numId w:val="1"/>
      </w:numPr>
    </w:pPr>
    <w:rPr>
      <w:szCs w:val="21"/>
      <w:sz w:val="21"/>
      <w:kern w:val="2"/>
      <w:lang w:val="en-US" w:eastAsia="zh-CN" w:bidi="ar-SA"/>
      <w:rFonts w:ascii="Arial" w:eastAsia="黑体" w:hAnsi="Arial"/>
    </w:rPr>
  </w:style>
  <w:style w:type="character" w:styleId="NormalCharacter">
    <w:name w:val="NormalCharacter"/>
    <w:next w:val="NormalCharacter"/>
    <w:link w:val="Normal"/>
  </w:style>
  <w:style w:type="table" w:styleId="TableNormal">
    <w:name w:val="TableNormal"/>
    <w:next w:val="TableNormal"/>
    <w:link w:val="Normal"/>
  </w:style>
  <w:style w:type="character" w:styleId="FootnoteReference">
    <w:name w:val="FootnoteReference"/>
    <w:next w:val="FootnoteReference"/>
    <w:link w:val="Normal"/>
    <w:semiHidden/>
    <w:rPr>
      <w:vertAlign w:val="superscript"/>
    </w:rPr>
  </w:style>
  <w:style w:type="character" w:styleId="Strong">
    <w:name w:val="Strong"/>
    <w:next w:val="Strong"/>
    <w:link w:val="Normal"/>
    <w:rPr>
      <w:b/>
      <w:bCs/>
      <w:rFonts w:cs="Times New Roman"/>
    </w:rPr>
  </w:style>
  <w:style w:type="character" w:styleId="Hyperlink">
    <w:name w:val="Hyperlink"/>
    <w:next w:val="Hyperlink"/>
    <w:link w:val="Normal"/>
    <w:rPr>
      <w:color w:val="0000FF"/>
    </w:rPr>
  </w:style>
  <w:style w:type="character" w:styleId="PageNumber">
    <w:name w:val="PageNumber"/>
    <w:basedOn w:val="NormalCharacter"/>
    <w:next w:val="PageNumber"/>
    <w:link w:val="Normal"/>
  </w:style>
  <w:style w:type="character" w:styleId="FollowedHyperlink">
    <w:name w:val="FollowedHyperlink"/>
    <w:next w:val="FollowedHyperlink"/>
    <w:link w:val="Normal"/>
    <w:rPr>
      <w:color w:val="800080"/>
    </w:rPr>
  </w:style>
  <w:style w:type="character" w:styleId="AnnotationReference">
    <w:name w:val="AnnotationReference"/>
    <w:next w:val="AnnotationReference"/>
    <w:link w:val="Normal"/>
    <w:semiHidden/>
    <w:rPr>
      <w:szCs w:val="21"/>
      <w:sz w:val="21"/>
    </w:rPr>
  </w:style>
  <w:style w:type="character" w:styleId="Emphasis">
    <w:name w:val="Emphasis"/>
    <w:next w:val="Emphasis"/>
    <w:link w:val="Normal"/>
    <w:rPr>
      <w:b w:val="off"/>
      <w:bCs w:val="off"/>
      <w:i w:val="off"/>
      <w:iCs w:val="off"/>
      <w:color w:val="CC0033"/>
    </w:rPr>
  </w:style>
  <w:style w:type="character" w:styleId="UserStyle_0">
    <w:name w:val="UserStyle_0"/>
    <w:next w:val="UserStyle_0"/>
    <w:link w:val="Normal"/>
    <w:rPr>
      <w:sz w:val="21"/>
      <w:kern w:val="10"/>
      <w:lang w:val="en-US" w:eastAsia="zh-CN" w:bidi="ar-SA"/>
      <w:rFonts w:eastAsia="楷体_GB2312"/>
    </w:rPr>
  </w:style>
  <w:style w:type="character" w:styleId="UserStyle_1">
    <w:name w:val="UserStyle_1"/>
    <w:basedOn w:val="NormalCharacter"/>
    <w:next w:val="UserStyle_1"/>
    <w:link w:val="Normal"/>
  </w:style>
  <w:style w:type="character" w:styleId="UserStyle_2">
    <w:name w:val="UserStyle_2"/>
    <w:next w:val="UserStyle_2"/>
    <w:link w:val="Normal"/>
    <w:rPr>
      <w:b/>
      <w:szCs w:val="28"/>
      <w:sz w:val="26"/>
      <w:kern w:val="2"/>
      <w:lang w:val="en-US" w:eastAsia="zh-CN" w:bidi="ar-SA"/>
      <w:rFonts w:ascii="宋体" w:eastAsia="宋体" w:hAnsi="宋体"/>
    </w:rPr>
  </w:style>
  <w:style w:type="character" w:styleId="UserStyle_3">
    <w:name w:val="UserStyle_3"/>
    <w:next w:val="UserStyle_3"/>
    <w:link w:val="NormalIndent"/>
    <w:rPr>
      <w:szCs w:val="24"/>
      <w:sz w:val="21"/>
      <w:kern w:val="2"/>
      <w:lang w:val="en-US" w:eastAsia="zh-CN" w:bidi="ar-SA"/>
      <w:rFonts w:eastAsia="宋体"/>
    </w:rPr>
  </w:style>
  <w:style w:type="character" w:styleId="UserStyle_4">
    <w:name w:val="UserStyle_4"/>
    <w:next w:val="UserStyle_4"/>
    <w:link w:val="Title"/>
    <w:rPr>
      <w:b/>
      <w:bCs/>
      <w:szCs w:val="32"/>
      <w:sz w:val="32"/>
      <w:kern w:val="2"/>
      <w:lang w:val="en-US" w:eastAsia="zh-CN" w:bidi="ar-SA"/>
      <w:rFonts w:ascii="Arial" w:cs="Arial" w:eastAsia="宋体" w:hAnsi="Arial"/>
    </w:rPr>
  </w:style>
  <w:style w:type="character" w:styleId="UserStyle_5">
    <w:name w:val="UserStyle_5"/>
    <w:next w:val="UserStyle_5"/>
    <w:link w:val="BodyText2"/>
    <w:rPr>
      <w:szCs w:val="24"/>
      <w:rFonts w:ascii="Times New Roman" w:eastAsia="宋体" w:hAnsi="Times New Roman"/>
    </w:rPr>
  </w:style>
  <w:style w:type="character" w:styleId="UserStyle_6">
    <w:name w:val="UserStyle_6"/>
    <w:next w:val="UserStyle_6"/>
    <w:link w:val="Normal"/>
    <w:rPr>
      <w:b/>
      <w:sz w:val="32"/>
      <w:kern w:val="2"/>
      <w:lang w:val="en-US" w:eastAsia="zh-CN"/>
      <w:rFonts w:ascii="黑体" w:eastAsia="黑体"/>
    </w:rPr>
  </w:style>
  <w:style w:type="character" w:styleId="UserStyle_7">
    <w:name w:val="UserStyle_7"/>
    <w:next w:val="UserStyle_7"/>
    <w:link w:val="UserStyle_8"/>
    <w:rPr>
      <w:szCs w:val="24"/>
      <w:sz w:val="21"/>
      <w:kern w:val="2"/>
      <w:lang w:val="en-US" w:eastAsia="zh-CN" w:bidi="ar-SA"/>
      <w:rFonts w:ascii="宋体" w:eastAsia="宋体" w:hAnsi="宋体"/>
    </w:rPr>
  </w:style>
  <w:style w:type="character" w:styleId="UserStyle_9">
    <w:name w:val="UserStyle_9"/>
    <w:next w:val="UserStyle_9"/>
    <w:link w:val="Normal"/>
    <w:rPr>
      <w:b/>
    </w:rPr>
  </w:style>
  <w:style w:type="character" w:styleId="UserStyle_10">
    <w:name w:val="UserStyle_10"/>
    <w:next w:val="UserStyle_10"/>
    <w:link w:val="Normal"/>
    <w:rPr>
      <w:sz w:val="24"/>
      <w:kern w:val="2"/>
      <w:lang w:val="en-US" w:eastAsia="zh-CN" w:bidi="ar-SA"/>
      <w:rFonts w:ascii="宋体" w:eastAsia="宋体"/>
    </w:rPr>
  </w:style>
  <w:style w:type="character" w:styleId="UserStyle_11">
    <w:name w:val="UserStyle_11"/>
    <w:next w:val="UserStyle_11"/>
    <w:link w:val="Normal"/>
    <w:rPr>
      <w:b/>
      <w:spacing w:val="20"/>
      <w:sz w:val="24"/>
      <w:kern w:val="2"/>
      <w:lang w:val="en-US" w:eastAsia="zh-CN" w:bidi="ar-SA"/>
      <w:rFonts w:ascii="Arial" w:eastAsia="黑体" w:hAnsi="Arial"/>
    </w:rPr>
  </w:style>
  <w:style w:type="character" w:styleId="UserStyle_12">
    <w:name w:val="UserStyle_12"/>
    <w:next w:val="UserStyle_12"/>
    <w:link w:val="Normal"/>
    <w:semiHidden/>
    <w:rPr>
      <w:szCs w:val="24"/>
      <w:sz w:val="21"/>
      <w:kern w:val="2"/>
      <w:lang w:val="en-US" w:eastAsia="zh-CN" w:bidi="ar-SA"/>
      <w:rFonts w:eastAsia="宋体"/>
    </w:rPr>
  </w:style>
  <w:style w:type="character" w:styleId="UserStyle_13">
    <w:name w:val="UserStyle_13"/>
    <w:next w:val="UserStyle_13"/>
    <w:link w:val="Normal"/>
    <w:rPr>
      <w:szCs w:val="24"/>
      <w:sz w:val="21"/>
      <w:kern w:val="2"/>
      <w:lang w:val="en-US" w:eastAsia="zh-CN" w:bidi="ar-SA"/>
      <w:rFonts w:eastAsia="宋体"/>
    </w:rPr>
  </w:style>
  <w:style w:type="character" w:styleId="UserStyle_14">
    <w:name w:val="UserStyle_14"/>
    <w:basedOn w:val="NormalCharacter"/>
    <w:next w:val="UserStyle_14"/>
    <w:link w:val="Normal"/>
  </w:style>
  <w:style w:type="character" w:styleId="UserStyle_15">
    <w:name w:val="UserStyle_15"/>
    <w:next w:val="UserStyle_15"/>
    <w:link w:val="Normal"/>
    <w:rPr>
      <w:b/>
      <w:bCs/>
      <w:szCs w:val="44"/>
      <w:sz w:val="44"/>
      <w:kern w:val="44"/>
      <w:lang w:val="en-US" w:eastAsia="zh-CN" w:bidi="ar-SA"/>
      <w:rFonts w:cs="Times New Roman" w:eastAsia="宋体"/>
    </w:rPr>
  </w:style>
  <w:style w:type="character" w:styleId="UserStyle_16">
    <w:name w:val="UserStyle_16"/>
    <w:next w:val="UserStyle_16"/>
    <w:link w:val="Normal"/>
    <w:rPr>
      <w:spacing w:val="20"/>
      <w:sz w:val="24"/>
      <w:kern w:val="2"/>
      <w:lang w:val="en-US" w:eastAsia="zh-CN" w:bidi="ar-SA"/>
      <w:rFonts w:ascii="Arial" w:eastAsia="黑体" w:hAnsi="Arial"/>
    </w:rPr>
  </w:style>
  <w:style w:type="character" w:styleId="UserStyle_17">
    <w:name w:val="UserStyle_17"/>
    <w:next w:val="UserStyle_17"/>
    <w:link w:val="Heading8"/>
    <w:rPr>
      <w:szCs w:val="24"/>
      <w:sz w:val="24"/>
      <w:kern w:val="2"/>
      <w:lang w:val="en-US" w:eastAsia="zh-CN" w:bidi="ar-SA"/>
      <w:rFonts w:ascii="Arial" w:eastAsia="黑体" w:hAnsi="Arial"/>
    </w:rPr>
  </w:style>
  <w:style w:type="character" w:styleId="UserStyle_18">
    <w:name w:val="UserStyle_18"/>
    <w:next w:val="UserStyle_18"/>
    <w:link w:val="Normal"/>
    <w:semiHidden/>
    <w:rPr>
      <w:szCs w:val="18"/>
      <w:sz w:val="18"/>
      <w:kern w:val="2"/>
      <w:lang w:val="en-US" w:eastAsia="zh-CN" w:bidi="ar-SA"/>
      <w:rFonts w:ascii="Calibri" w:eastAsia="宋体" w:hAnsi="Calibri"/>
    </w:rPr>
  </w:style>
  <w:style w:type="character" w:styleId="UserStyle_19">
    <w:name w:val="UserStyle_19"/>
    <w:next w:val="UserStyle_19"/>
    <w:link w:val="Normal"/>
    <w:rPr>
      <w:szCs w:val="24"/>
      <w:sz w:val="21"/>
      <w:kern w:val="2"/>
      <w:lang w:val="en-US" w:eastAsia="zh-CN" w:bidi="ar-SA"/>
      <w:rFonts w:eastAsia="宋体"/>
    </w:rPr>
  </w:style>
  <w:style w:type="character" w:styleId="UserStyle_20">
    <w:name w:val="UserStyle_20"/>
    <w:basedOn w:val="NormalCharacter"/>
    <w:next w:val="UserStyle_20"/>
    <w:link w:val="Normal"/>
  </w:style>
  <w:style w:type="character" w:styleId="UserStyle_21">
    <w:name w:val="UserStyle_21"/>
    <w:next w:val="UserStyle_21"/>
    <w:link w:val="Footer"/>
    <w:rPr>
      <w:szCs w:val="18"/>
      <w:sz w:val="18"/>
    </w:rPr>
  </w:style>
  <w:style w:type="character" w:styleId="UserStyle_22">
    <w:name w:val="UserStyle_22"/>
    <w:next w:val="UserStyle_22"/>
    <w:link w:val="Normal"/>
    <w:rPr>
      <w:szCs w:val="27"/>
      <w:sz w:val="27"/>
    </w:rPr>
  </w:style>
  <w:style w:type="character" w:styleId="UserStyle_23">
    <w:name w:val="UserStyle_23"/>
    <w:next w:val="UserStyle_23"/>
    <w:link w:val="Normal"/>
    <w:rPr>
      <w:b/>
      <w:bCs/>
      <w:szCs w:val="28"/>
      <w:sz w:val="28"/>
      <w:kern w:val="2"/>
      <w:lang w:val="en-US" w:eastAsia="zh-CN" w:bidi="ar-SA"/>
      <w:rFonts w:cs="Times New Roman" w:eastAsia="仿宋_GB2312"/>
    </w:rPr>
  </w:style>
  <w:style w:type="character" w:styleId="UserStyle_24">
    <w:name w:val="UserStyle_24"/>
    <w:basedOn w:val="NormalCharacter"/>
    <w:next w:val="UserStyle_24"/>
    <w:link w:val="Normal"/>
  </w:style>
  <w:style w:type="character" w:styleId="UserStyle_25">
    <w:name w:val="UserStyle_25"/>
    <w:next w:val="UserStyle_25"/>
    <w:link w:val="Date"/>
    <w:rPr>
      <w:szCs w:val="22"/>
      <w:sz w:val="21"/>
      <w:kern w:val="2"/>
    </w:rPr>
  </w:style>
  <w:style w:type="character" w:styleId="UserStyle_26">
    <w:name w:val="UserStyle_26"/>
    <w:basedOn w:val="UserStyle_7"/>
    <w:next w:val="UserStyle_26"/>
    <w:link w:val="UserStyle_27"/>
  </w:style>
  <w:style w:type="character" w:styleId="UserStyle_28">
    <w:name w:val="UserStyle_28"/>
    <w:next w:val="UserStyle_28"/>
    <w:link w:val="Heading7"/>
    <w:rPr>
      <w:b/>
      <w:bCs/>
      <w:szCs w:val="24"/>
      <w:sz w:val="24"/>
      <w:kern w:val="2"/>
      <w:lang w:val="en-US" w:eastAsia="zh-CN" w:bidi="ar-SA"/>
      <w:rFonts w:cs="Times New Roman" w:eastAsia="仿宋_GB2312"/>
    </w:rPr>
  </w:style>
  <w:style w:type="character" w:styleId="UserStyle_29">
    <w:name w:val="UserStyle_29"/>
    <w:next w:val="UserStyle_29"/>
    <w:link w:val="FootnoteText"/>
    <w:semiHidden/>
    <w:rPr>
      <w:sz w:val="18"/>
      <w:kern w:val="2"/>
      <w:lang w:val="en-US" w:eastAsia="zh-CN" w:bidi="ar-SA"/>
      <w:rFonts w:eastAsia="仿宋_GB2312"/>
    </w:rPr>
  </w:style>
  <w:style w:type="character" w:styleId="UserStyle_30">
    <w:name w:val="UserStyle_30"/>
    <w:next w:val="UserStyle_30"/>
    <w:link w:val="Normal"/>
    <w:rPr>
      <w:szCs w:val="21"/>
      <w:sz w:val="21"/>
      <w:kern w:val="2"/>
      <w:lang w:val="en-US" w:eastAsia="zh-CN" w:bidi="ar-SA"/>
      <w:rFonts w:ascii="宋体" w:eastAsia="宋体" w:hAnsi="Courier New"/>
    </w:rPr>
  </w:style>
  <w:style w:type="character" w:styleId="UserStyle_31">
    <w:name w:val="UserStyle_31"/>
    <w:next w:val="UserStyle_31"/>
    <w:link w:val="Normal"/>
    <w:rPr>
      <w:b/>
      <w:bCs/>
      <w:szCs w:val="32"/>
      <w:sz w:val="32"/>
      <w:kern w:val="2"/>
      <w:lang w:val="en-US" w:eastAsia="zh-CN" w:bidi="ar-SA"/>
      <w:rFonts w:ascii="华康简标题宋" w:cs="宋体" w:eastAsia="华康简标题宋" w:hAnsi="华康简标题宋"/>
    </w:rPr>
  </w:style>
  <w:style w:type="character" w:styleId="UserStyle_32">
    <w:name w:val="UserStyle_32"/>
    <w:next w:val="UserStyle_32"/>
    <w:link w:val="BodyTextIndent"/>
    <w:rPr>
      <w:sz w:val="30"/>
      <w:kern w:val="2"/>
      <w:lang w:val="en-US" w:eastAsia="zh-CN" w:bidi="ar-SA"/>
      <w:rFonts w:eastAsia="仿宋_GB2312"/>
    </w:rPr>
  </w:style>
  <w:style w:type="character" w:styleId="UserStyle_33">
    <w:name w:val="UserStyle_33"/>
    <w:next w:val="UserStyle_33"/>
    <w:link w:val="UserStyle_34"/>
    <w:rPr>
      <w:sz w:val="24"/>
      <w:kern w:val="2"/>
      <w:lang w:bidi="ar-SA"/>
      <w:rFonts w:hAnsi="宋体"/>
    </w:rPr>
  </w:style>
  <w:style w:type="character" w:styleId="UserStyle_35">
    <w:name w:val="UserStyle_35"/>
    <w:next w:val="UserStyle_35"/>
    <w:link w:val="Normal"/>
    <w:rPr>
      <w:b/>
      <w:bCs/>
      <w:szCs w:val="44"/>
      <w:sz w:val="44"/>
      <w:kern w:val="44"/>
      <w:lang w:val="en-US" w:eastAsia="zh-CN" w:bidi="ar-SA"/>
      <w:rFonts w:cs="Times New Roman" w:eastAsia="宋体"/>
    </w:rPr>
  </w:style>
  <w:style w:type="character" w:styleId="UserStyle_36">
    <w:name w:val="UserStyle_36"/>
    <w:basedOn w:val="NormalCharacter"/>
    <w:next w:val="UserStyle_36"/>
    <w:link w:val="Normal"/>
  </w:style>
  <w:style w:type="character" w:styleId="UserStyle_37">
    <w:name w:val="UserStyle_37"/>
    <w:next w:val="UserStyle_37"/>
    <w:link w:val="Normal"/>
    <w:rPr>
      <w:b/>
      <w:szCs w:val="28"/>
      <w:sz w:val="21"/>
      <w:kern w:val="2"/>
      <w:lang w:val="en-US" w:eastAsia="zh-CN" w:bidi="ar-SA"/>
      <w:rFonts w:ascii="华康简楷" w:eastAsia="宋体" w:hAnsi="宋体"/>
    </w:rPr>
  </w:style>
  <w:style w:type="character" w:styleId="UserStyle_38">
    <w:name w:val="UserStyle_38"/>
    <w:next w:val="UserStyle_38"/>
    <w:link w:val="Normal"/>
    <w:rPr>
      <w:szCs w:val="24"/>
      <w:sz w:val="21"/>
      <w:kern w:val="2"/>
      <w:lang w:val="en-US" w:eastAsia="zh-CN" w:bidi="ar-SA"/>
      <w:rFonts w:eastAsia="宋体"/>
    </w:rPr>
  </w:style>
  <w:style w:type="character" w:styleId="UserStyle_39">
    <w:name w:val="UserStyle_39"/>
    <w:next w:val="UserStyle_39"/>
    <w:link w:val="Normal"/>
    <w:rPr>
      <w:b/>
      <w:bCs/>
      <w:szCs w:val="24"/>
      <w:sz w:val="24"/>
      <w:kern w:val="2"/>
      <w:lang w:val="en-US" w:eastAsia="zh-CN" w:bidi="ar-SA"/>
      <w:rFonts w:cs="Times New Roman" w:eastAsia="宋体"/>
    </w:rPr>
  </w:style>
  <w:style w:type="character" w:styleId="UserStyle_40">
    <w:name w:val="UserStyle_40"/>
    <w:next w:val="UserStyle_40"/>
    <w:link w:val="Normal"/>
    <w:rPr>
      <w:b/>
      <w:spacing w:val="20"/>
      <w:sz w:val="24"/>
      <w:kern w:val="2"/>
      <w:lang w:val="en-US" w:eastAsia="zh-CN" w:bidi="ar-SA"/>
      <w:rFonts w:eastAsia="宋体"/>
    </w:rPr>
  </w:style>
  <w:style w:type="character" w:styleId="UserStyle_41">
    <w:name w:val="UserStyle_41"/>
    <w:next w:val="UserStyle_41"/>
    <w:link w:val="UserStyle_42"/>
    <w:rPr>
      <w:b/>
      <w:sz w:val="32"/>
      <w:kern w:val="2"/>
      <w:lang w:val="en-US" w:eastAsia="zh-CN" w:bidi="ar-SA"/>
      <w:rFonts w:ascii="宋体" w:eastAsia="宋体" w:hAnsi="宋体"/>
      <w:color w:val="FF0000"/>
    </w:rPr>
  </w:style>
  <w:style w:type="character" w:styleId="UserStyle_43">
    <w:name w:val="UserStyle_43"/>
    <w:next w:val="UserStyle_43"/>
    <w:link w:val="Normal"/>
    <w:rPr>
      <w:u w:val="single"/>
      <w:color w:val="0000FF"/>
    </w:rPr>
  </w:style>
  <w:style w:type="character" w:styleId="UserStyle_44">
    <w:name w:val="UserStyle_44"/>
    <w:next w:val="UserStyle_44"/>
    <w:link w:val="Normal"/>
    <w:rPr>
      <w:color w:val="808080"/>
    </w:rPr>
  </w:style>
  <w:style w:type="character" w:styleId="UserStyle_45">
    <w:name w:val="UserStyle_45"/>
    <w:basedOn w:val="NormalCharacter"/>
    <w:next w:val="UserStyle_45"/>
    <w:link w:val="Normal"/>
  </w:style>
  <w:style w:type="character" w:styleId="UserStyle_46">
    <w:name w:val="UserStyle_46"/>
    <w:next w:val="UserStyle_46"/>
    <w:link w:val="Normal"/>
    <w:rPr>
      <w:sz w:val="20"/>
      <w:rFonts w:ascii="Arial" w:eastAsia="宋体" w:hAnsi="Arial"/>
      <w:color w:val="000000"/>
    </w:rPr>
  </w:style>
  <w:style w:type="character" w:styleId="UserStyle_47">
    <w:name w:val="UserStyle_47"/>
    <w:next w:val="UserStyle_47"/>
    <w:link w:val="BodyText3"/>
    <w:rPr>
      <w:szCs w:val="20"/>
      <w:sz w:val="24"/>
      <w:rFonts w:ascii="宋体" w:eastAsia="宋体" w:hAnsi="Times New Roman"/>
    </w:rPr>
  </w:style>
  <w:style w:type="character" w:styleId="UserStyle_48">
    <w:name w:val="UserStyle_48"/>
    <w:next w:val="UserStyle_48"/>
    <w:link w:val="Heading5"/>
    <w:rPr>
      <w:b/>
      <w:bCs/>
      <w:szCs w:val="28"/>
      <w:sz w:val="28"/>
      <w:kern w:val="2"/>
      <w:lang w:val="en-US" w:eastAsia="zh-CN" w:bidi="ar-SA"/>
      <w:rFonts w:cs="Times New Roman" w:eastAsia="仿宋_GB2312"/>
    </w:rPr>
  </w:style>
  <w:style w:type="character" w:styleId="UserStyle_49">
    <w:name w:val="UserStyle_49"/>
    <w:next w:val="UserStyle_49"/>
    <w:link w:val="Normal"/>
    <w:rPr>
      <w:b/>
      <w:bCs/>
      <w:szCs w:val="24"/>
      <w:sz w:val="24"/>
      <w:kern w:val="0"/>
      <w:rFonts w:ascii="Times New Roman" w:cs="Times New Roman" w:eastAsia="宋体" w:hAnsi="Times New Roman"/>
    </w:rPr>
  </w:style>
  <w:style w:type="character" w:styleId="UserStyle_50">
    <w:name w:val="UserStyle_50"/>
    <w:next w:val="UserStyle_50"/>
    <w:link w:val="Normal"/>
    <w:rPr>
      <w:b/>
      <w:bCs/>
      <w:szCs w:val="44"/>
      <w:sz w:val="44"/>
      <w:kern w:val="44"/>
      <w:lang w:val="en-US" w:eastAsia="zh-CN" w:bidi="ar-SA"/>
      <w:rFonts w:cs="Times New Roman" w:eastAsia="宋体"/>
    </w:rPr>
  </w:style>
  <w:style w:type="character" w:styleId="UserStyle_51">
    <w:name w:val="UserStyle_51"/>
    <w:next w:val="UserStyle_51"/>
    <w:link w:val="Normal"/>
    <w:rPr>
      <w:szCs w:val="18"/>
      <w:sz w:val="18"/>
      <w:kern w:val="2"/>
      <w:lang w:val="en-US" w:eastAsia="zh-CN" w:bidi="ar-SA"/>
      <w:rFonts w:ascii="Calibri" w:eastAsia="宋体" w:hAnsi="Calibri"/>
    </w:rPr>
  </w:style>
  <w:style w:type="character" w:styleId="UserStyle_52">
    <w:name w:val="UserStyle_52"/>
    <w:next w:val="UserStyle_52"/>
    <w:link w:val="Normal"/>
    <w:rPr>
      <w:b/>
      <w:bCs/>
      <w:szCs w:val="28"/>
      <w:sz w:val="28"/>
      <w:kern w:val="2"/>
      <w:lang w:val="en-US" w:eastAsia="zh-CN" w:bidi="ar-SA"/>
      <w:rFonts w:ascii="Arial" w:cs="Times New Roman" w:eastAsia="黑体" w:hAnsi="Arial"/>
    </w:rPr>
  </w:style>
  <w:style w:type="character" w:styleId="UserStyle_53">
    <w:name w:val="UserStyle_53"/>
    <w:next w:val="UserStyle_53"/>
    <w:link w:val="PlainText"/>
    <w:rPr>
      <w:szCs w:val="21"/>
      <w:sz w:val="21"/>
      <w:kern w:val="2"/>
      <w:rFonts w:ascii="宋体" w:hAnsi="Courier New"/>
    </w:rPr>
  </w:style>
  <w:style w:type="character" w:styleId="UserStyle_54">
    <w:name w:val="UserStyle_54"/>
    <w:next w:val="UserStyle_54"/>
    <w:link w:val="Heading2"/>
    <w:rPr>
      <w:b/>
      <w:bCs/>
      <w:szCs w:val="36"/>
      <w:sz w:val="36"/>
      <w:lang w:val="en-US" w:eastAsia="zh-CN" w:bidi="ar-SA"/>
      <w:rFonts w:ascii="宋体" w:cs="宋体" w:eastAsia="宋体" w:hAnsi="宋体"/>
    </w:rPr>
  </w:style>
  <w:style w:type="character" w:styleId="UserStyle_55">
    <w:name w:val="UserStyle_55"/>
    <w:next w:val="UserStyle_55"/>
    <w:link w:val="Normal"/>
    <w:rPr>
      <w:b/>
      <w:sz w:val="24"/>
      <w:lang w:val="en-US" w:eastAsia="zh-CN" w:bidi="ar-SA"/>
      <w:rFonts w:eastAsia="楷体_GB2312"/>
    </w:rPr>
  </w:style>
  <w:style w:type="character" w:styleId="UserStyle_56">
    <w:name w:val="UserStyle_56"/>
    <w:next w:val="UserStyle_56"/>
    <w:link w:val="UserStyle_57"/>
    <w:locked/>
    <w:rPr>
      <w:sz w:val="21"/>
      <w:kern w:val="2"/>
      <w:lang w:val="en-US" w:eastAsia="zh-CN" w:bidi="ar-SA"/>
      <w:rFonts w:eastAsia="宋体"/>
    </w:rPr>
  </w:style>
  <w:style w:type="character" w:styleId="UserStyle_58">
    <w:name w:val="UserStyle_58"/>
    <w:next w:val="UserStyle_58"/>
    <w:link w:val="Header"/>
    <w:semiHidden/>
    <w:rPr>
      <w:szCs w:val="18"/>
      <w:sz w:val="18"/>
    </w:rPr>
  </w:style>
  <w:style w:type="character" w:styleId="UserStyle_59">
    <w:name w:val="UserStyle_59"/>
    <w:next w:val="UserStyle_59"/>
    <w:link w:val="Normal"/>
    <w:rPr>
      <w:b/>
      <w:szCs w:val="28"/>
      <w:sz w:val="28"/>
      <w:kern w:val="2"/>
      <w:lang w:val="en-US" w:eastAsia="zh-CN" w:bidi="ar-SA"/>
      <w:rFonts w:ascii="华康简楷" w:eastAsia="华康简楷" w:hAnsi="宋体"/>
      <w:color w:val="FF0000"/>
    </w:rPr>
  </w:style>
  <w:style w:type="character" w:styleId="UserStyle_60">
    <w:name w:val="UserStyle_60"/>
    <w:next w:val="UserStyle_60"/>
    <w:link w:val="Normal"/>
    <w:rPr>
      <w:sz w:val="20"/>
      <w:rFonts w:ascii="Arial" w:eastAsia="宋体" w:hAnsi="Arial"/>
      <w:color w:val="000000"/>
    </w:rPr>
  </w:style>
  <w:style w:type="character" w:styleId="UserStyle_61">
    <w:name w:val="UserStyle_61"/>
    <w:next w:val="UserStyle_61"/>
    <w:link w:val="Normal"/>
    <w:rPr>
      <w:szCs w:val="22"/>
      <w:sz w:val="21"/>
      <w:kern w:val="2"/>
      <w:lang w:val="en-US" w:eastAsia="zh-CN" w:bidi="ar-SA"/>
      <w:rFonts w:ascii="Calibri" w:eastAsia="宋体" w:hAnsi="Calibri"/>
    </w:rPr>
  </w:style>
  <w:style w:type="character" w:styleId="UserStyle_62">
    <w:name w:val="UserStyle_62"/>
    <w:next w:val="UserStyle_62"/>
    <w:link w:val="Normal"/>
    <w:rPr>
      <w:b/>
    </w:rPr>
  </w:style>
  <w:style w:type="character" w:styleId="UserStyle_63">
    <w:name w:val="UserStyle_63"/>
    <w:next w:val="UserStyle_63"/>
    <w:link w:val="Normal"/>
    <w:rPr>
      <w:szCs w:val="21"/>
      <w:sz w:val="21"/>
      <w:kern w:val="2"/>
      <w:lang w:val="en-US" w:eastAsia="zh-CN" w:bidi="ar-SA"/>
      <w:rFonts w:ascii="宋体" w:eastAsia="宋体" w:hAnsi="Courier New"/>
    </w:rPr>
  </w:style>
  <w:style w:type="character" w:styleId="UserStyle_64">
    <w:name w:val="UserStyle_64"/>
    <w:next w:val="UserStyle_64"/>
    <w:link w:val="UserStyle_65"/>
    <w:rPr>
      <w:sz w:val="31"/>
      <w:kern w:val="2"/>
      <w:lang w:val="en-US" w:eastAsia="zh-CN" w:bidi="ar-SA"/>
      <w:rFonts w:ascii="仿宋_GB2312" w:eastAsia="仿宋_GB2312" w:hAnsi="宋体"/>
    </w:rPr>
  </w:style>
  <w:style w:type="character" w:styleId="UserStyle_66">
    <w:name w:val="UserStyle_66"/>
    <w:next w:val="UserStyle_66"/>
    <w:link w:val="BodyText"/>
    <w:rPr>
      <w:szCs w:val="24"/>
      <w:sz w:val="21"/>
      <w:kern w:val="2"/>
      <w:rFonts w:ascii="Times New Roman" w:hAnsi="Times New Roman"/>
    </w:rPr>
  </w:style>
  <w:style w:type="character" w:styleId="UserStyle_67">
    <w:name w:val="UserStyle_67"/>
    <w:next w:val="UserStyle_67"/>
    <w:link w:val="Normal"/>
    <w:rPr>
      <w:b/>
      <w:szCs w:val="26"/>
      <w:sz w:val="26"/>
      <w:kern w:val="54"/>
      <w:lang w:val="en-US" w:eastAsia="zh-CN" w:bidi="ar-SA"/>
      <w:rFonts w:ascii="MS Mincho" w:eastAsia="MS Mincho" w:hAnsi="MS Mincho"/>
    </w:rPr>
  </w:style>
  <w:style w:type="character" w:styleId="UserStyle_68">
    <w:name w:val="UserStyle_68"/>
    <w:next w:val="UserStyle_68"/>
    <w:link w:val="Normal"/>
    <w:rPr>
      <w:b/>
      <w:bCs/>
      <w:szCs w:val="28"/>
      <w:sz w:val="28"/>
      <w:kern w:val="2"/>
      <w:lang w:val="en-US" w:eastAsia="zh-CN" w:bidi="ar-SA"/>
      <w:rFonts w:ascii="Arial" w:cs="Times New Roman" w:eastAsia="黑体" w:hAnsi="Arial"/>
    </w:rPr>
  </w:style>
  <w:style w:type="character" w:styleId="UserStyle_69">
    <w:name w:val="UserStyle_69"/>
    <w:next w:val="UserStyle_69"/>
    <w:link w:val="Heading1"/>
    <w:rPr>
      <w:b/>
      <w:bCs/>
      <w:szCs w:val="44"/>
      <w:sz w:val="44"/>
      <w:kern w:val="44"/>
      <w:lang w:val="en-US" w:eastAsia="zh-CN" w:bidi="ar-SA"/>
      <w:rFonts w:cs="Times New Roman" w:eastAsia="宋体"/>
    </w:rPr>
  </w:style>
  <w:style w:type="character" w:styleId="UserStyle_70">
    <w:name w:val="UserStyle_70"/>
    <w:next w:val="UserStyle_70"/>
    <w:link w:val="UserStyle_71"/>
    <w:rPr>
      <w:sz w:val="24"/>
      <w:lang w:bidi="ar-SA"/>
      <w:rFonts w:eastAsia="宋体"/>
    </w:rPr>
  </w:style>
  <w:style w:type="character" w:styleId="UserStyle_72">
    <w:name w:val="UserStyle_72"/>
    <w:next w:val="UserStyle_72"/>
    <w:link w:val="Heading6"/>
    <w:rPr>
      <w:b/>
      <w:bCs/>
      <w:szCs w:val="24"/>
      <w:sz w:val="24"/>
      <w:kern w:val="2"/>
      <w:lang w:val="en-US" w:eastAsia="zh-CN" w:bidi="ar-SA"/>
      <w:rFonts w:ascii="Arial" w:cs="Times New Roman" w:eastAsia="黑体" w:hAnsi="Arial"/>
    </w:rPr>
  </w:style>
  <w:style w:type="character" w:styleId="UserStyle_73">
    <w:name w:val="UserStyle_73"/>
    <w:next w:val="UserStyle_73"/>
    <w:link w:val="Heading3"/>
    <w:rPr>
      <w:b/>
      <w:bCs/>
      <w:szCs w:val="32"/>
      <w:sz w:val="32"/>
      <w:kern w:val="2"/>
      <w:rFonts w:ascii="Calibri" w:cs="Times New Roman" w:hAnsi="Calibri"/>
    </w:rPr>
  </w:style>
  <w:style w:type="character" w:styleId="UserStyle_74">
    <w:name w:val="UserStyle_74"/>
    <w:next w:val="UserStyle_74"/>
    <w:link w:val="Normal"/>
    <w:rPr>
      <w:b/>
      <w:bCs/>
      <w:szCs w:val="36"/>
      <w:sz w:val="36"/>
      <w:lang w:val="en-US" w:eastAsia="zh-CN" w:bidi="ar-SA"/>
      <w:rFonts w:ascii="宋体" w:cs="宋体" w:eastAsia="宋体" w:hAnsi="宋体"/>
    </w:rPr>
  </w:style>
  <w:style w:type="character" w:styleId="UserStyle_75">
    <w:name w:val="UserStyle_75"/>
    <w:next w:val="UserStyle_75"/>
    <w:link w:val="Normal"/>
    <w:rPr>
      <w:spacing w:val="20"/>
      <w:sz w:val="24"/>
      <w:kern w:val="2"/>
      <w:lang w:val="en-US" w:eastAsia="zh-CN" w:bidi="ar-SA"/>
      <w:rFonts w:ascii="Arial" w:eastAsia="黑体" w:hAnsi="Arial"/>
    </w:rPr>
  </w:style>
  <w:style w:type="character" w:styleId="UserStyle_76">
    <w:name w:val="UserStyle_76"/>
    <w:next w:val="UserStyle_76"/>
    <w:link w:val="Heading4"/>
    <w:rPr>
      <w:b/>
      <w:bCs/>
      <w:szCs w:val="28"/>
      <w:sz w:val="28"/>
      <w:kern w:val="2"/>
      <w:lang w:val="en-US" w:eastAsia="zh-CN" w:bidi="ar-SA"/>
      <w:rFonts w:ascii="Arial" w:cs="Times New Roman" w:eastAsia="黑体" w:hAnsi="Arial"/>
    </w:rPr>
  </w:style>
  <w:style w:type="character" w:styleId="UserStyle_77">
    <w:name w:val="UserStyle_77"/>
    <w:next w:val="UserStyle_77"/>
    <w:link w:val="Heading9"/>
    <w:rPr>
      <w:szCs w:val="21"/>
      <w:sz w:val="21"/>
      <w:kern w:val="2"/>
      <w:lang w:val="en-US" w:eastAsia="zh-CN" w:bidi="ar-SA"/>
      <w:rFonts w:ascii="Arial" w:eastAsia="黑体" w:hAnsi="Arial"/>
    </w:rPr>
  </w:style>
  <w:style w:type="character" w:styleId="UserStyle_78">
    <w:name w:val="UserStyle_78"/>
    <w:next w:val="UserStyle_78"/>
    <w:link w:val="Normal"/>
    <w:rPr>
      <w:szCs w:val="9"/>
      <w:sz w:val="9"/>
    </w:rPr>
  </w:style>
  <w:style w:type="character" w:styleId="UserStyle_79">
    <w:name w:val="UserStyle_79"/>
    <w:basedOn w:val="NormalCharacter"/>
    <w:next w:val="UserStyle_79"/>
    <w:link w:val="Normal"/>
  </w:style>
  <w:style w:type="character" w:styleId="UserStyle_80">
    <w:name w:val="UserStyle_80"/>
    <w:next w:val="UserStyle_80"/>
    <w:link w:val="Normal"/>
    <w:rPr>
      <w:b/>
      <w:bCs/>
      <w:szCs w:val="36"/>
      <w:sz w:val="36"/>
      <w:lang w:val="en-US" w:eastAsia="zh-CN" w:bidi="ar-SA"/>
      <w:rFonts w:ascii="宋体" w:cs="宋体" w:eastAsia="宋体" w:hAnsi="宋体"/>
    </w:rPr>
  </w:style>
  <w:style w:type="paragraph" w:styleId="UserStyle_81">
    <w:name w:val="UserStyle_81"/>
    <w:basedOn w:val="Normal"/>
    <w:next w:val="UserStyle_81"/>
    <w:link w:val="Normal"/>
    <w:pPr>
      <w:rPr>
        <w:szCs w:val="24"/>
        <w:sz w:val="24"/>
        <w:kern w:val="0"/>
        <w:lang w:val="en-US" w:eastAsia="zh-CN" w:bidi="ar-SA"/>
        <w:rFonts w:ascii="宋体" w:hAnsi="宋体"/>
      </w:rPr>
      <w:widowControl/>
      <w:spacing w:beforeAutospacing="true" w:line="240" w:afterAutospacing="true" w:after="100" w:before="100" w:lineRule="auto"/>
      <w:jc w:val="center"/>
      <w:textAlignment w:val="center"/>
      <w:pBdr>
        <w:top w:space="0" w:color="000000" w:val="single" w:sz="4"/>
        <w:left w:space="0" w:color="000000" w:val="single" w:sz="4"/>
        <w:bottom w:space="0" w:color="000000" w:val="single" w:sz="4"/>
        <w:right w:space="0" w:color="000000" w:val="single" w:sz="4"/>
      </w:pBdr>
    </w:pPr>
    <w:rPr>
      <w:szCs w:val="24"/>
      <w:sz w:val="24"/>
      <w:kern w:val="0"/>
      <w:lang w:val="en-US" w:eastAsia="zh-CN" w:bidi="ar-SA"/>
      <w:rFonts w:ascii="宋体" w:hAnsi="宋体"/>
    </w:rPr>
  </w:style>
  <w:style w:type="paragraph" w:styleId="UserStyle_82">
    <w:name w:val="UserStyle_82"/>
    <w:basedOn w:val="Normal"/>
    <w:next w:val="UserStyle_82"/>
    <w:link w:val="Normal"/>
    <w:pPr>
      <w:rPr>
        <w:szCs w:val="24"/>
        <w:sz w:val="24"/>
        <w:kern w:val="0"/>
        <w:lang w:val="en-US" w:eastAsia="zh-CN" w:bidi="ar-SA"/>
        <w:rFonts w:ascii="仿宋_GB2312" w:eastAsia="仿宋_GB2312" w:hAnsi="Times New Roman"/>
      </w:rPr>
      <w:spacing w:line="240" w:lineRule="auto"/>
      <w:jc w:val="center"/>
      <w:textAlignment w:val="baseline"/>
    </w:pPr>
    <w:rPr>
      <w:szCs w:val="24"/>
      <w:sz w:val="24"/>
      <w:kern w:val="0"/>
      <w:lang w:val="en-US" w:eastAsia="zh-CN" w:bidi="ar-SA"/>
      <w:rFonts w:ascii="仿宋_GB2312" w:eastAsia="仿宋_GB2312" w:hAnsi="Times New Roman"/>
    </w:rPr>
  </w:style>
  <w:style w:type="paragraph" w:styleId="BlockQuote">
    <w:name w:val="BlockQuote"/>
    <w:basedOn w:val="Normal"/>
    <w:next w:val="BlockQuote"/>
    <w:link w:val="Normal"/>
    <w:pPr>
      <w:rPr>
        <w:spacing w:val="-2"/>
        <w:szCs w:val="24"/>
        <w:sz w:val="26"/>
        <w:kern w:val="0"/>
        <w:lang w:val="en-US" w:eastAsia="zh-CN" w:bidi="ar-SA"/>
        <w:rFonts w:ascii="宋体" w:hAnsi="宋体"/>
        <w:color w:val="000000"/>
      </w:rPr>
      <w:ind w:firstLine="425" w:left="119" w:right="214"/>
      <w:spacing w:line="520" w:lineRule="exact"/>
      <w:jc w:val="left"/>
      <w:textAlignment w:val="baseline"/>
    </w:pPr>
    <w:rPr>
      <w:spacing w:val="-2"/>
      <w:szCs w:val="24"/>
      <w:sz w:val="26"/>
      <w:kern w:val="0"/>
      <w:lang w:val="en-US" w:eastAsia="zh-CN" w:bidi="ar-SA"/>
      <w:rFonts w:ascii="宋体" w:hAnsi="宋体"/>
      <w:color w:val="000000"/>
    </w:rPr>
  </w:style>
  <w:style w:type="paragraph" w:styleId="UserStyle_83">
    <w:name w:val="UserStyle_83"/>
    <w:basedOn w:val="Normal"/>
    <w:next w:val="UserStyle_83"/>
    <w:link w:val="Normal"/>
    <w:pPr>
      <w:rPr>
        <w:szCs w:val="22"/>
        <w:sz w:val="22"/>
        <w:kern w:val="0"/>
        <w:lang w:val="en-US" w:eastAsia="zh-CN" w:bidi="ar-SA"/>
        <w:rFonts w:ascii="宋体" w:hAnsi="宋体"/>
        <w:color w:val="FF0000"/>
      </w:rPr>
      <w:widowControl/>
      <w:spacing w:beforeAutospacing="true" w:line="240" w:afterAutospacing="true" w:after="100" w:before="100" w:lineRule="auto"/>
      <w:jc w:val="center"/>
      <w:textAlignment w:val="baseline"/>
    </w:pPr>
    <w:rPr>
      <w:szCs w:val="22"/>
      <w:sz w:val="22"/>
      <w:kern w:val="0"/>
      <w:lang w:val="en-US" w:eastAsia="zh-CN" w:bidi="ar-SA"/>
      <w:rFonts w:ascii="宋体" w:hAnsi="宋体"/>
      <w:color w:val="FF0000"/>
    </w:rPr>
  </w:style>
  <w:style w:type="paragraph" w:styleId="UserStyle_84">
    <w:name w:val="UserStyle_84"/>
    <w:next w:val="UserStyle_84"/>
    <w:link w:val="Normal"/>
    <w:pPr>
      <w:rPr>
        <w:sz w:val="21"/>
        <w:kern w:val="2"/>
        <w:lang w:val="en-US" w:eastAsia="zh-CN" w:bidi="ar-SA"/>
      </w:rPr>
      <w:spacing w:line="240" w:lineRule="auto"/>
      <w:jc w:val="both"/>
      <w:textAlignment w:val="baseline"/>
    </w:pPr>
    <w:rPr>
      <w:sz w:val="21"/>
      <w:kern w:val="2"/>
      <w:lang w:val="en-US" w:eastAsia="zh-CN" w:bidi="ar-SA"/>
    </w:rPr>
  </w:style>
  <w:style w:type="paragraph" w:styleId="BodyText3">
    <w:name w:val="BodyText3"/>
    <w:basedOn w:val="Normal"/>
    <w:next w:val="BodyText3"/>
    <w:link w:val="UserStyle_47"/>
    <w:pPr>
      <w:rPr>
        <w:szCs w:val="20"/>
        <w:sz w:val="24"/>
        <w:kern w:val="0"/>
        <w:lang w:val="en-US" w:eastAsia="zh-CN" w:bidi="ar-SA"/>
        <w:rFonts w:ascii="宋体"/>
      </w:rPr>
      <w:spacing w:line="240" w:lineRule="auto"/>
      <w:jc w:val="both"/>
      <w:textAlignment w:val="baseline"/>
    </w:pPr>
    <w:rPr>
      <w:szCs w:val="20"/>
      <w:sz w:val="24"/>
      <w:kern w:val="0"/>
      <w:lang w:val="en-US" w:eastAsia="zh-CN" w:bidi="ar-SA"/>
      <w:rFonts w:ascii="宋体"/>
    </w:rPr>
  </w:style>
  <w:style w:type="paragraph" w:styleId="UserStyle_85">
    <w:name w:val="UserStyle_85"/>
    <w:basedOn w:val="Normal"/>
    <w:next w:val="UserStyle_85"/>
    <w:link w:val="Normal"/>
    <w:pPr>
      <w:rPr>
        <w:b/>
        <w:szCs w:val="28"/>
        <w:sz w:val="28"/>
        <w:kern w:val="2"/>
        <w:lang w:val="en-US" w:eastAsia="zh-CN" w:bidi="ar-SA"/>
        <w:rFonts w:ascii="华康简楷" w:eastAsia="华康简楷" w:hAnsi="宋体"/>
      </w:rPr>
      <w:ind w:firstLine="200" w:firstLineChars="200"/>
      <w:spacing w:line="540" w:lineRule="exact"/>
      <w:jc w:val="both"/>
      <w:textAlignment w:val="baseline"/>
    </w:pPr>
    <w:rPr>
      <w:b/>
      <w:szCs w:val="28"/>
      <w:sz w:val="28"/>
      <w:kern w:val="2"/>
      <w:lang w:val="en-US" w:eastAsia="zh-CN" w:bidi="ar-SA"/>
      <w:rFonts w:ascii="华康简楷" w:eastAsia="华康简楷" w:hAnsi="宋体"/>
    </w:rPr>
  </w:style>
  <w:style w:type="paragraph" w:styleId="UserStyle_86">
    <w:name w:val="UserStyle_86"/>
    <w:basedOn w:val="Normal"/>
    <w:next w:val="UserStyle_86"/>
    <w:link w:val="Normal"/>
    <w:pPr>
      <w:rPr>
        <w:szCs w:val="20"/>
        <w:sz w:val="28"/>
        <w:kern w:val="2"/>
        <w:lang w:val="en-US" w:eastAsia="zh-CN" w:bidi="ar-SA"/>
        <w:rFonts w:ascii="Times New Roman" w:hAnsi="Times New Roman"/>
      </w:rPr>
      <w:ind w:firstLine="200" w:firstLineChars="200"/>
      <w:spacing w:line="480" w:lineRule="exact"/>
      <w:jc w:val="both"/>
      <w:textAlignment w:val="baseline"/>
    </w:pPr>
    <w:rPr>
      <w:szCs w:val="20"/>
      <w:sz w:val="28"/>
      <w:kern w:val="2"/>
      <w:lang w:val="en-US" w:eastAsia="zh-CN" w:bidi="ar-SA"/>
      <w:rFonts w:ascii="Times New Roman" w:hAnsi="Times New Roman"/>
    </w:rPr>
  </w:style>
  <w:style w:type="paragraph" w:styleId="UserStyle_87">
    <w:name w:val="UserStyle_87"/>
    <w:basedOn w:val="Normal"/>
    <w:next w:val="UserStyle_87"/>
    <w:link w:val="Normal"/>
    <w:pPr>
      <w:rPr>
        <w:szCs w:val="20"/>
        <w:sz w:val="20"/>
        <w:kern w:val="0"/>
        <w:lang w:val="en-US" w:eastAsia="zh-CN" w:bidi="ar-SA"/>
        <w:rFonts w:ascii="宋体" w:hAnsi="宋体"/>
        <w:color w:val="000000"/>
      </w:rPr>
      <w:widowControl/>
      <w:shd w:color="auto" w:val="clear" w:fill="FFFFFF"/>
      <w:spacing w:beforeAutospacing="true" w:line="240" w:afterAutospacing="true" w:after="100" w:before="100" w:lineRule="auto"/>
      <w:jc w:val="center"/>
      <w:textAlignment w:val="center"/>
      <w:pBdr>
        <w:top w:space="0" w:color="000000" w:val="single" w:sz="4"/>
        <w:left w:space="0" w:color="000000" w:val="single" w:sz="4"/>
        <w:bottom w:space="0" w:color="000000" w:val="single" w:sz="4"/>
        <w:right w:space="0" w:color="000000" w:val="single" w:sz="4"/>
      </w:pBdr>
    </w:pPr>
    <w:rPr>
      <w:szCs w:val="20"/>
      <w:sz w:val="20"/>
      <w:kern w:val="0"/>
      <w:lang w:val="en-US" w:eastAsia="zh-CN" w:bidi="ar-SA"/>
      <w:rFonts w:ascii="宋体" w:hAnsi="宋体"/>
      <w:color w:val="000000"/>
    </w:rPr>
  </w:style>
  <w:style w:type="paragraph" w:styleId="TOAHeading">
    <w:name w:val="TOAHeading"/>
    <w:basedOn w:val="Normal"/>
    <w:next w:val="Normal"/>
    <w:link w:val="Normal"/>
    <w:semiHidden/>
    <w:pPr>
      <w:rPr>
        <w:szCs w:val="24"/>
        <w:sz w:val="24"/>
        <w:kern w:val="2"/>
        <w:lang w:val="en-US" w:eastAsia="zh-CN" w:bidi="ar-SA"/>
        <w:rFonts w:ascii="Arial" w:hAnsi="Arial"/>
      </w:rPr>
      <w:spacing w:line="240" w:before="120" w:lineRule="auto"/>
      <w:jc w:val="both"/>
      <w:textAlignment w:val="baseline"/>
    </w:pPr>
    <w:rPr>
      <w:szCs w:val="24"/>
      <w:sz w:val="24"/>
      <w:kern w:val="2"/>
      <w:lang w:val="en-US" w:eastAsia="zh-CN" w:bidi="ar-SA"/>
      <w:rFonts w:ascii="Arial" w:hAnsi="Arial"/>
    </w:rPr>
  </w:style>
  <w:style w:type="paragraph" w:styleId="UserStyle_88">
    <w:name w:val="UserStyle_88"/>
    <w:basedOn w:val="Normal"/>
    <w:next w:val="UserStyle_88"/>
    <w:link w:val="Normal"/>
    <w:pPr>
      <w:rPr>
        <w:szCs w:val="24"/>
        <w:sz w:val="24"/>
        <w:kern w:val="0"/>
        <w:lang w:val="en-US" w:eastAsia="zh-CN" w:bidi="ar-SA"/>
        <w:rFonts w:ascii="宋体" w:hAnsi="宋体"/>
      </w:rPr>
      <w:widowControl/>
      <w:spacing w:beforeAutospacing="true" w:line="240" w:afterAutospacing="true" w:after="100" w:before="100" w:lineRule="auto"/>
      <w:jc w:val="left"/>
      <w:textAlignment w:val="baseline"/>
      <w:pBdr>
        <w:top w:space="0" w:color="000000" w:val="single" w:sz="4"/>
        <w:left w:space="0" w:color="000000" w:val="single" w:sz="4"/>
        <w:bottom w:space="0" w:color="000000" w:val="single" w:sz="4"/>
        <w:right w:space="0" w:color="000000" w:val="single" w:sz="4"/>
      </w:pBdr>
    </w:pPr>
    <w:rPr>
      <w:szCs w:val="24"/>
      <w:sz w:val="24"/>
      <w:kern w:val="0"/>
      <w:lang w:val="en-US" w:eastAsia="zh-CN" w:bidi="ar-SA"/>
      <w:rFonts w:ascii="宋体" w:hAnsi="宋体"/>
    </w:rPr>
  </w:style>
  <w:style w:type="paragraph" w:styleId="UserStyle_89">
    <w:name w:val="UserStyle_89"/>
    <w:basedOn w:val="Heading1"/>
    <w:next w:val="UserStyle_89"/>
    <w:link w:val="Normal"/>
    <w:semiHidden/>
    <w:pPr>
      <w:rPr>
        <w:b/>
        <w:bCs w:val="off"/>
        <w:szCs w:val="24"/>
        <w:sz w:val="32"/>
        <w:kern w:val="2"/>
        <w:lang w:val="en-US" w:eastAsia="zh-CN" w:bidi="ar-SA"/>
        <w:rFonts w:eastAsia="华文中宋"/>
      </w:rPr>
      <w:keepNext/>
      <w:tabs>
        <w:tab w:leader="none" w:val="left" w:pos="1440"/>
      </w:tabs>
      <w:framePr w:outlineLvl="0"/>
      <w:spacing w:line="480" w:after="100" w:before="100" w:lineRule="auto"/>
      <w:jc w:val="center"/>
      <w:textAlignment w:val="baseline"/>
      <w:numPr>
        <w:ilvl w:val="0"/>
        <w:numId w:val="1"/>
      </w:numPr>
    </w:pPr>
    <w:rPr>
      <w:b/>
      <w:bCs w:val="off"/>
      <w:szCs w:val="24"/>
      <w:sz w:val="32"/>
      <w:kern w:val="2"/>
      <w:lang w:val="en-US" w:eastAsia="zh-CN" w:bidi="ar-SA"/>
      <w:rFonts w:eastAsia="华文中宋"/>
    </w:rPr>
  </w:style>
  <w:style w:type="paragraph" w:styleId="UserStyle_90">
    <w:name w:val="UserStyle_90"/>
    <w:basedOn w:val="Normal"/>
    <w:next w:val="UserStyle_90"/>
    <w:link w:val="Normal"/>
    <w:pPr>
      <w:rPr>
        <w:szCs w:val="20"/>
        <w:sz w:val="20"/>
        <w:kern w:val="0"/>
        <w:lang w:val="en-US" w:eastAsia="zh-CN" w:bidi="ar-SA"/>
        <w:rFonts w:ascii="宋体" w:hAnsi="宋体"/>
        <w:color w:val="000000"/>
      </w:rPr>
      <w:widowControl/>
      <w:shd w:color="auto" w:val="clear" w:fill="FFFFFF"/>
      <w:spacing w:beforeAutospacing="true" w:line="240" w:afterAutospacing="true" w:after="100" w:before="100" w:lineRule="auto"/>
      <w:jc w:val="center"/>
      <w:textAlignment w:val="center"/>
    </w:pPr>
    <w:rPr>
      <w:szCs w:val="20"/>
      <w:sz w:val="20"/>
      <w:kern w:val="0"/>
      <w:lang w:val="en-US" w:eastAsia="zh-CN" w:bidi="ar-SA"/>
      <w:rFonts w:ascii="宋体" w:hAnsi="宋体"/>
      <w:color w:val="000000"/>
    </w:rPr>
  </w:style>
  <w:style w:type="paragraph" w:styleId="NavPane">
    <w:name w:val="NavPane"/>
    <w:basedOn w:val="Normal"/>
    <w:next w:val="NavPane"/>
    <w:link w:val="Normal"/>
    <w:semiHidden/>
    <w:pPr>
      <w:rPr>
        <w:szCs w:val="20"/>
        <w:sz w:val="32"/>
        <w:kern w:val="2"/>
        <w:lang w:val="en-US" w:eastAsia="zh-CN" w:bidi="ar-SA"/>
        <w:rFonts w:ascii="Times New Roman" w:eastAsia="仿宋_GB2312" w:hAnsi="Times New Roman"/>
      </w:rPr>
      <w:shd w:color="auto" w:val="clear" w:fill="000080"/>
      <w:spacing w:line="240" w:lineRule="auto"/>
      <w:jc w:val="both"/>
      <w:textAlignment w:val="baseline"/>
    </w:pPr>
    <w:rPr>
      <w:szCs w:val="20"/>
      <w:sz w:val="32"/>
      <w:kern w:val="2"/>
      <w:lang w:val="en-US" w:eastAsia="zh-CN" w:bidi="ar-SA"/>
      <w:rFonts w:ascii="Times New Roman" w:eastAsia="仿宋_GB2312" w:hAnsi="Times New Roman"/>
    </w:rPr>
  </w:style>
  <w:style w:type="paragraph" w:styleId="UserStyle_91">
    <w:name w:val="UserStyle_91"/>
    <w:basedOn w:val="Normal"/>
    <w:next w:val="UserStyle_91"/>
    <w:link w:val="Normal"/>
    <w:pPr>
      <w:rPr>
        <w:b/>
        <w:szCs w:val="20"/>
        <w:sz w:val="24"/>
        <w:kern w:val="2"/>
        <w:lang w:val="en-US" w:eastAsia="zh-CN" w:bidi="ar-SA"/>
        <w:rFonts w:ascii="宋体" w:hAnsi="宋体"/>
      </w:rPr>
      <w:spacing w:line="240" w:lineRule="atLeast"/>
      <w:jc w:val="left"/>
      <w:textAlignment w:val="baseline"/>
    </w:pPr>
    <w:rPr>
      <w:b/>
      <w:szCs w:val="20"/>
      <w:sz w:val="24"/>
      <w:kern w:val="2"/>
      <w:lang w:val="en-US" w:eastAsia="zh-CN" w:bidi="ar-SA"/>
      <w:rFonts w:ascii="宋体" w:hAnsi="宋体"/>
    </w:rPr>
  </w:style>
  <w:style w:type="paragraph" w:styleId="UserStyle_92">
    <w:name w:val="UserStyle_92"/>
    <w:basedOn w:val="Normal"/>
    <w:next w:val="UserStyle_92"/>
    <w:link w:val="Normal"/>
    <w:pPr>
      <w:rPr>
        <w:b/>
        <w:bCs/>
        <w:szCs w:val="22"/>
        <w:sz w:val="22"/>
        <w:kern w:val="0"/>
        <w:lang w:val="en-US" w:eastAsia="zh-CN" w:bidi="ar-SA"/>
        <w:rFonts w:ascii="宋体" w:cs="Times New Roman" w:hAnsi="宋体"/>
      </w:rPr>
      <w:widowControl/>
      <w:spacing w:beforeAutospacing="true" w:line="240" w:afterAutospacing="true" w:after="100" w:before="100" w:lineRule="auto"/>
      <w:jc w:val="center"/>
      <w:textAlignment w:val="baseline"/>
      <w:pBdr>
        <w:top w:space="0" w:color="000000" w:val="single" w:sz="4"/>
        <w:left w:space="0" w:color="000000" w:val="single" w:sz="4"/>
        <w:bottom w:space="0" w:color="000000" w:val="single" w:sz="4"/>
        <w:right w:space="0" w:color="000000" w:val="single" w:sz="4"/>
      </w:pBdr>
    </w:pPr>
    <w:rPr>
      <w:b/>
      <w:bCs/>
      <w:szCs w:val="22"/>
      <w:sz w:val="22"/>
      <w:kern w:val="0"/>
      <w:lang w:val="en-US" w:eastAsia="zh-CN" w:bidi="ar-SA"/>
      <w:rFonts w:ascii="宋体" w:cs="Times New Roman" w:hAnsi="宋体"/>
    </w:rPr>
  </w:style>
  <w:style w:type="paragraph" w:styleId="UserStyle_93">
    <w:name w:val="UserStyle_93"/>
    <w:basedOn w:val="Normal"/>
    <w:next w:val="UserStyle_93"/>
    <w:link w:val="Normal"/>
    <w:pPr>
      <w:rPr>
        <w:szCs w:val="24"/>
        <w:sz w:val="21"/>
        <w:kern w:val="2"/>
        <w:lang w:val="en-US" w:eastAsia="zh-CN" w:bidi="ar-SA"/>
        <w:rFonts w:ascii="Times New Roman" w:hAnsi="Times New Roman"/>
      </w:rPr>
      <w:spacing w:line="240" w:lineRule="auto"/>
      <w:jc w:val="both"/>
      <w:textAlignment w:val="baseline"/>
    </w:pPr>
    <w:rPr>
      <w:szCs w:val="24"/>
      <w:sz w:val="21"/>
      <w:kern w:val="2"/>
      <w:lang w:val="en-US" w:eastAsia="zh-CN" w:bidi="ar-SA"/>
      <w:rFonts w:ascii="Times New Roman" w:hAnsi="Times New Roman"/>
    </w:rPr>
  </w:style>
  <w:style w:type="paragraph" w:styleId="UserStyle_94">
    <w:name w:val="UserStyle_94"/>
    <w:basedOn w:val="Normal"/>
    <w:next w:val="UserStyle_94"/>
    <w:link w:val="Normal"/>
    <w:pPr>
      <w:rPr>
        <w:szCs w:val="24"/>
        <w:sz w:val="28"/>
        <w:kern w:val="2"/>
        <w:lang w:val="en-US" w:eastAsia="zh-CN" w:bidi="ar-SA"/>
        <w:rFonts w:ascii="Times New Roman" w:hAnsi="Times New Roman"/>
      </w:rPr>
      <w:ind w:firstLine="588" w:firstLineChars="200"/>
      <w:spacing w:line="480" w:lineRule="exact"/>
      <w:jc w:val="both"/>
      <w:textAlignment w:val="baseline"/>
    </w:pPr>
    <w:rPr>
      <w:szCs w:val="24"/>
      <w:sz w:val="28"/>
      <w:kern w:val="2"/>
      <w:lang w:val="en-US" w:eastAsia="zh-CN" w:bidi="ar-SA"/>
      <w:rFonts w:ascii="Times New Roman" w:hAnsi="Times New Roman"/>
    </w:rPr>
  </w:style>
  <w:style w:type="paragraph" w:styleId="UserStyle_95">
    <w:name w:val="UserStyle_95"/>
    <w:basedOn w:val="Heading1"/>
    <w:next w:val="UserStyle_95"/>
    <w:link w:val="Normal"/>
    <w:pPr>
      <w:rPr>
        <w:b w:val="off"/>
        <w:bCs w:val="off"/>
        <w:szCs w:val="20"/>
        <w:sz w:val="44"/>
        <w:kern w:val="44"/>
        <w:lang w:val="en-US" w:eastAsia="zh-CN" w:bidi="ar-SA"/>
        <w:rFonts w:ascii="黑体" w:eastAsia="黑体"/>
      </w:rPr>
      <w:keepLines/>
      <w:keepNext/>
      <w:pageBreakBefore/>
      <w:pageBreakBefore/>
      <w:tabs>
        <w:tab w:leader="none" w:val="left" w:pos="1440"/>
      </w:tabs>
      <w:framePr w:outlineLvl="0"/>
      <w:spacing w:line="540" w:after="320" w:before="480" w:lineRule="exact"/>
      <w:jc w:val="center"/>
      <w:textAlignment w:val="baseline"/>
      <w:numPr>
        <w:ilvl w:val="0"/>
        <w:numId w:val="1"/>
      </w:numPr>
    </w:pPr>
    <w:rPr>
      <w:b w:val="off"/>
      <w:bCs w:val="off"/>
      <w:szCs w:val="20"/>
      <w:sz w:val="44"/>
      <w:kern w:val="44"/>
      <w:lang w:val="en-US" w:eastAsia="zh-CN" w:bidi="ar-SA"/>
      <w:rFonts w:ascii="黑体" w:eastAsia="黑体"/>
    </w:rPr>
  </w:style>
  <w:style w:type="paragraph" w:styleId="UserStyle_96">
    <w:name w:val="UserStyle_96"/>
    <w:basedOn w:val="Normal"/>
    <w:next w:val="UserStyle_96"/>
    <w:link w:val="Normal"/>
    <w:pPr>
      <w:rPr>
        <w:szCs w:val="20"/>
        <w:sz w:val="20"/>
        <w:kern w:val="0"/>
        <w:lang w:val="en-US" w:eastAsia="zh-CN" w:bidi="ar-SA"/>
        <w:rFonts w:ascii="宋体" w:hAnsi="宋体"/>
        <w:color w:val="000000"/>
      </w:rPr>
      <w:widowControl/>
      <w:shd w:color="auto" w:val="clear" w:fill="FFFFFF"/>
      <w:spacing w:beforeAutospacing="true" w:line="240" w:afterAutospacing="true" w:after="100" w:before="100" w:lineRule="auto"/>
      <w:jc w:val="center"/>
      <w:textAlignment w:val="center"/>
      <w:pBdr>
        <w:top w:space="0" w:color="000000" w:val="single" w:sz="4"/>
        <w:left w:space="0" w:color="000000" w:val="single" w:sz="4"/>
        <w:bottom w:space="0" w:color="000000" w:val="single" w:sz="4"/>
        <w:right w:space="0" w:color="000000" w:val="single" w:sz="4"/>
      </w:pBdr>
    </w:pPr>
    <w:rPr>
      <w:szCs w:val="20"/>
      <w:sz w:val="20"/>
      <w:kern w:val="0"/>
      <w:lang w:val="en-US" w:eastAsia="zh-CN" w:bidi="ar-SA"/>
      <w:rFonts w:ascii="宋体" w:hAnsi="宋体"/>
      <w:color w:val="000000"/>
    </w:rPr>
  </w:style>
  <w:style w:type="paragraph" w:styleId="UserStyle_97">
    <w:name w:val="UserStyle_97"/>
    <w:basedOn w:val="Normal"/>
    <w:next w:val="UserStyle_97"/>
    <w:link w:val="Normal"/>
    <w:pPr>
      <w:rPr>
        <w:szCs w:val="22"/>
        <w:sz w:val="22"/>
        <w:kern w:val="0"/>
        <w:lang w:val="en-US" w:eastAsia="zh-CN" w:bidi="ar-SA"/>
        <w:rFonts w:ascii="Times New Roman" w:hAnsi="Times New Roman"/>
      </w:rPr>
      <w:widowControl/>
      <w:spacing w:beforeAutospacing="true" w:line="240" w:afterAutospacing="true" w:after="100" w:before="100" w:lineRule="auto"/>
      <w:jc w:val="left"/>
      <w:textAlignment w:val="baseline"/>
    </w:pPr>
    <w:rPr>
      <w:szCs w:val="22"/>
      <w:sz w:val="22"/>
      <w:kern w:val="0"/>
      <w:lang w:val="en-US" w:eastAsia="zh-CN" w:bidi="ar-SA"/>
      <w:rFonts w:ascii="Times New Roman" w:hAnsi="Times New Roman"/>
    </w:rPr>
  </w:style>
  <w:style w:type="paragraph" w:styleId="UserStyle_98">
    <w:name w:val="UserStyle_98"/>
    <w:basedOn w:val="Normal"/>
    <w:next w:val="UserStyle_98"/>
    <w:link w:val="Normal"/>
    <w:pPr>
      <w:rPr>
        <w:szCs w:val="24"/>
        <w:sz w:val="24"/>
        <w:kern w:val="0"/>
        <w:lang w:val="en-US" w:eastAsia="en-US" w:bidi="ar-SA"/>
        <w:rFonts w:ascii="Times New Roman" w:hAnsi="Times New Roman"/>
      </w:rPr>
      <w:widowControl/>
      <w:snapToGrid w:val="0"/>
      <w:spacing w:line="360" w:after="160" w:lineRule="auto"/>
      <w:jc w:val="left"/>
      <w:textAlignment w:val="baseline"/>
    </w:pPr>
    <w:rPr>
      <w:szCs w:val="24"/>
      <w:sz w:val="24"/>
      <w:kern w:val="0"/>
      <w:lang w:val="en-US" w:eastAsia="en-US" w:bidi="ar-SA"/>
      <w:rFonts w:ascii="Times New Roman" w:hAnsi="Times New Roman"/>
    </w:rPr>
  </w:style>
  <w:style w:type="paragraph" w:styleId="UserStyle_99">
    <w:name w:val="UserStyle_99"/>
    <w:basedOn w:val="Normal"/>
    <w:next w:val="UserStyle_99"/>
    <w:link w:val="Normal"/>
    <w:pPr>
      <w:rPr>
        <w:szCs w:val="20"/>
        <w:sz w:val="21"/>
        <w:kern w:val="0"/>
        <w:lang w:val="en-US" w:eastAsia="en-US" w:bidi="ar-SA"/>
        <w:rFonts w:ascii="Verdana" w:hAnsi="Verdana"/>
      </w:rPr>
      <w:widowControl/>
      <w:spacing w:line="240" w:after="160" w:lineRule="exact"/>
      <w:jc w:val="left"/>
      <w:textAlignment w:val="baseline"/>
    </w:pPr>
    <w:rPr>
      <w:szCs w:val="20"/>
      <w:sz w:val="21"/>
      <w:kern w:val="0"/>
      <w:lang w:val="en-US" w:eastAsia="en-US" w:bidi="ar-SA"/>
      <w:rFonts w:ascii="Verdana" w:hAnsi="Verdana"/>
    </w:rPr>
  </w:style>
  <w:style w:type="paragraph" w:styleId="UserStyle_100">
    <w:name w:val="UserStyle_100"/>
    <w:basedOn w:val="Normal"/>
    <w:next w:val="HtmlNormal"/>
    <w:link w:val="Normal"/>
    <w:pPr>
      <w:rPr>
        <w:szCs w:val="24"/>
        <w:sz w:val="24"/>
        <w:kern w:val="0"/>
        <w:lang w:val="en-US" w:eastAsia="zh-CN" w:bidi="ar-SA"/>
        <w:rFonts w:ascii="宋体" w:hAnsi="宋体"/>
      </w:rPr>
      <w:widowControl/>
      <w:spacing w:beforeAutospacing="true" w:line="240" w:afterAutospacing="true" w:after="100" w:before="100" w:lineRule="auto"/>
      <w:jc w:val="left"/>
      <w:textAlignment w:val="baseline"/>
    </w:pPr>
    <w:rPr>
      <w:szCs w:val="24"/>
      <w:sz w:val="24"/>
      <w:kern w:val="0"/>
      <w:lang w:val="en-US" w:eastAsia="zh-CN" w:bidi="ar-SA"/>
      <w:rFonts w:ascii="宋体" w:hAnsi="宋体"/>
    </w:rPr>
  </w:style>
  <w:style w:type="paragraph" w:styleId="UserStyle_101">
    <w:name w:val="UserStyle_101"/>
    <w:basedOn w:val="Normal"/>
    <w:next w:val="UserStyle_101"/>
    <w:link w:val="Normal"/>
    <w:pPr>
      <w:rPr>
        <w:b/>
        <w:szCs w:val="32"/>
        <w:sz w:val="32"/>
        <w:kern w:val="2"/>
        <w:lang w:val="en-US" w:eastAsia="zh-CN" w:bidi="ar-SA"/>
        <w:rFonts w:ascii="仿宋_GB2312" w:eastAsia="仿宋_GB2312" w:hAnsi="Times New Roman"/>
      </w:rPr>
      <w:spacing w:line="240" w:lineRule="auto"/>
      <w:jc w:val="both"/>
      <w:textAlignment w:val="baseline"/>
    </w:pPr>
    <w:rPr>
      <w:b/>
      <w:szCs w:val="32"/>
      <w:sz w:val="32"/>
      <w:kern w:val="2"/>
      <w:lang w:val="en-US" w:eastAsia="zh-CN" w:bidi="ar-SA"/>
      <w:rFonts w:ascii="仿宋_GB2312" w:eastAsia="仿宋_GB2312" w:hAnsi="Times New Roman"/>
    </w:rPr>
  </w:style>
  <w:style w:type="paragraph" w:styleId="UserStyle_102">
    <w:name w:val="UserStyle_102"/>
    <w:basedOn w:val="Normal"/>
    <w:next w:val="UserStyle_102"/>
    <w:link w:val="Normal"/>
    <w:pPr>
      <w:rPr>
        <w:b/>
        <w:bCs/>
        <w:szCs w:val="24"/>
        <w:sz w:val="24"/>
        <w:kern w:val="0"/>
        <w:lang w:val="en-US" w:eastAsia="zh-CN" w:bidi="ar-SA"/>
        <w:rFonts w:ascii="宋体" w:cs="Times New Roman" w:hAnsi="宋体"/>
      </w:rPr>
      <w:widowControl/>
      <w:spacing w:beforeAutospacing="true" w:line="240" w:afterAutospacing="true" w:after="100" w:before="100" w:lineRule="auto"/>
      <w:jc w:val="left"/>
      <w:textAlignment w:val="baseline"/>
      <w:pBdr>
        <w:top w:space="0" w:color="000000" w:val="single" w:sz="4"/>
        <w:left w:space="0" w:color="000000" w:val="single" w:sz="4"/>
        <w:bottom w:space="0" w:color="000000" w:val="single" w:sz="4"/>
        <w:right w:space="0" w:color="000000" w:val="single" w:sz="4"/>
      </w:pBdr>
    </w:pPr>
    <w:rPr>
      <w:b/>
      <w:bCs/>
      <w:szCs w:val="24"/>
      <w:sz w:val="24"/>
      <w:kern w:val="0"/>
      <w:lang w:val="en-US" w:eastAsia="zh-CN" w:bidi="ar-SA"/>
      <w:rFonts w:ascii="宋体" w:cs="Times New Roman" w:hAnsi="宋体"/>
    </w:rPr>
  </w:style>
  <w:style w:type="paragraph" w:styleId="UserStyle_103">
    <w:name w:val="UserStyle_103"/>
    <w:basedOn w:val="Normal"/>
    <w:next w:val="UserStyle_103"/>
    <w:link w:val="Normal"/>
    <w:pPr>
      <w:rPr>
        <w:szCs w:val="20"/>
        <w:sz w:val="24"/>
        <w:kern w:val="2"/>
        <w:lang w:val="en-US" w:eastAsia="zh-CN" w:bidi="ar-SA"/>
        <w:rFonts w:ascii="Times New Roman" w:hAnsi="Times New Roman"/>
      </w:rPr>
      <w:ind w:hanging="420" w:left="420"/>
      <w:spacing w:line="240" w:lineRule="auto"/>
      <w:jc w:val="both"/>
      <w:textAlignment w:val="baseline"/>
    </w:pPr>
    <w:rPr>
      <w:szCs w:val="20"/>
      <w:sz w:val="24"/>
      <w:kern w:val="2"/>
      <w:lang w:val="en-US" w:eastAsia="zh-CN" w:bidi="ar-SA"/>
      <w:rFonts w:ascii="Times New Roman" w:hAnsi="Times New Roman"/>
    </w:rPr>
  </w:style>
  <w:style w:type="paragraph" w:styleId="UserStyle_104">
    <w:name w:val="UserStyle_104"/>
    <w:basedOn w:val="Normal"/>
    <w:next w:val="UserStyle_104"/>
    <w:link w:val="Normal"/>
    <w:pPr>
      <w:rPr>
        <w:b/>
        <w:bCs/>
        <w:szCs w:val="44"/>
        <w:sz w:val="44"/>
        <w:kern w:val="0"/>
        <w:lang w:val="en-US" w:eastAsia="zh-CN" w:bidi="ar-SA"/>
        <w:rFonts w:ascii="楷体_GB2312" w:cs="Times New Roman" w:eastAsia="楷体_GB2312" w:hAnsi="宋体"/>
        <w:color w:val="000000"/>
      </w:rPr>
      <w:widowControl/>
      <w:spacing w:beforeAutospacing="true" w:line="240" w:afterAutospacing="true" w:after="100" w:before="100" w:lineRule="auto"/>
      <w:jc w:val="center"/>
      <w:textAlignment w:val="center"/>
    </w:pPr>
    <w:rPr>
      <w:b/>
      <w:bCs/>
      <w:szCs w:val="44"/>
      <w:sz w:val="44"/>
      <w:kern w:val="0"/>
      <w:lang w:val="en-US" w:eastAsia="zh-CN" w:bidi="ar-SA"/>
      <w:rFonts w:ascii="楷体_GB2312" w:cs="Times New Roman" w:eastAsia="楷体_GB2312" w:hAnsi="宋体"/>
      <w:color w:val="000000"/>
    </w:rPr>
  </w:style>
  <w:style w:type="paragraph" w:styleId="BodyText">
    <w:name w:val="BodyText"/>
    <w:basedOn w:val="Normal"/>
    <w:next w:val="BodyText"/>
    <w:link w:val="UserStyle_66"/>
    <w:pPr>
      <w:rPr>
        <w:szCs w:val="24"/>
        <w:sz w:val="21"/>
        <w:kern w:val="2"/>
        <w:lang w:val="en-US" w:eastAsia="zh-CN" w:bidi="ar-SA"/>
      </w:rPr>
      <w:spacing w:line="240" w:after="120" w:lineRule="auto"/>
      <w:jc w:val="both"/>
      <w:textAlignment w:val="baseline"/>
    </w:pPr>
    <w:rPr>
      <w:szCs w:val="24"/>
      <w:sz w:val="21"/>
      <w:kern w:val="2"/>
      <w:lang w:val="en-US" w:eastAsia="zh-CN" w:bidi="ar-SA"/>
    </w:rPr>
  </w:style>
  <w:style w:type="paragraph" w:styleId="UserStyle_105">
    <w:name w:val="UserStyle_105"/>
    <w:basedOn w:val="Normal"/>
    <w:next w:val="UserStyle_105"/>
    <w:link w:val="Normal"/>
    <w:pPr>
      <w:rPr>
        <w:szCs w:val="24"/>
        <w:sz w:val="24"/>
        <w:kern w:val="2"/>
        <w:lang w:val="en-US" w:eastAsia="en-US" w:bidi="ar-SA"/>
        <w:rFonts w:ascii="Times New Roman" w:hAnsi="Times New Roman"/>
      </w:rPr>
      <w:widowControl/>
      <w:spacing w:line="240" w:after="160" w:lineRule="exact"/>
      <w:jc w:val="left"/>
      <w:textAlignment w:val="baseline"/>
    </w:pPr>
    <w:rPr>
      <w:szCs w:val="24"/>
      <w:sz w:val="24"/>
      <w:kern w:val="2"/>
      <w:lang w:val="en-US" w:eastAsia="en-US" w:bidi="ar-SA"/>
      <w:rFonts w:ascii="Times New Roman" w:hAnsi="Times New Roman"/>
    </w:rPr>
  </w:style>
  <w:style w:type="paragraph" w:styleId="UserStyle_106">
    <w:name w:val="UserStyle_106"/>
    <w:basedOn w:val="Heading3"/>
    <w:next w:val="UserStyle_106"/>
    <w:link w:val="Normal"/>
    <w:pPr>
      <w:rPr>
        <w:b w:val="off"/>
        <w:bCs w:val="off"/>
        <w:szCs w:val="20"/>
        <w:sz w:val="32"/>
        <w:kern w:val="0"/>
        <w:lang w:val="en-US" w:eastAsia="zh-CN" w:bidi="ar-SA"/>
        <w:rFonts w:ascii="华康简楷" w:eastAsia="华康简楷" w:hAnsi="宋体"/>
      </w:rPr>
      <w:tabs>
        <w:tab w:leader="none" w:val="left" w:pos="0"/>
        <w:tab w:leader="none" w:val="left" w:pos="720"/>
      </w:tabs>
      <w:framePr w:outlineLvl="2"/>
      <w:spacing w:line="540" w:after="0" w:before="340" w:lineRule="exact"/>
      <w:jc w:val="both"/>
      <w:textAlignment w:val="baseline"/>
      <w:numPr>
        <w:ilvl w:val="2"/>
        <w:numId w:val="1"/>
      </w:numPr>
    </w:pPr>
    <w:rPr>
      <w:b w:val="off"/>
      <w:bCs w:val="off"/>
      <w:szCs w:val="20"/>
      <w:sz w:val="32"/>
      <w:kern w:val="0"/>
      <w:lang w:val="en-US" w:eastAsia="zh-CN" w:bidi="ar-SA"/>
      <w:rFonts w:ascii="华康简楷" w:eastAsia="华康简楷" w:hAnsi="宋体"/>
    </w:rPr>
  </w:style>
  <w:style w:type="paragraph" w:styleId="UserStyle_107">
    <w:name w:val="UserStyle_107"/>
    <w:basedOn w:val="Normal"/>
    <w:next w:val="UserStyle_107"/>
    <w:link w:val="Normal"/>
    <w:pPr>
      <w:rPr>
        <w:szCs w:val="20"/>
        <w:sz w:val="20"/>
        <w:kern w:val="0"/>
        <w:lang w:val="en-US" w:eastAsia="en-US" w:bidi="ar-SA"/>
        <w:rFonts w:ascii="Verdana" w:hAnsi="Verdana"/>
      </w:rPr>
      <w:widowControl/>
      <w:spacing w:line="240" w:after="160" w:lineRule="exact"/>
      <w:jc w:val="left"/>
      <w:textAlignment w:val="baseline"/>
    </w:pPr>
    <w:rPr>
      <w:szCs w:val="20"/>
      <w:sz w:val="20"/>
      <w:kern w:val="0"/>
      <w:lang w:val="en-US" w:eastAsia="en-US" w:bidi="ar-SA"/>
      <w:rFonts w:ascii="Verdana" w:hAnsi="Verdana"/>
    </w:rPr>
  </w:style>
  <w:style w:type="paragraph" w:styleId="UserStyle_108">
    <w:name w:val="UserStyle_108"/>
    <w:basedOn w:val="Normal"/>
    <w:next w:val="UserStyle_108"/>
    <w:link w:val="Normal"/>
    <w:pPr>
      <w:rPr>
        <w:szCs w:val="21"/>
        <w:sz w:val="21"/>
        <w:kern w:val="0"/>
        <w:lang w:val="en-US" w:eastAsia="zh-CN" w:bidi="ar-SA"/>
        <w:rFonts w:ascii="宋体" w:hAnsi="宋体"/>
      </w:rPr>
      <w:widowControl/>
      <w:spacing w:beforeAutospacing="true" w:line="240" w:afterAutospacing="true" w:after="100" w:before="100" w:lineRule="auto"/>
      <w:jc w:val="center"/>
      <w:textAlignment w:val="baseline"/>
      <w:pBdr>
        <w:left w:space="0" w:color="000000" w:val="single" w:sz="12"/>
        <w:bottom w:space="0" w:color="000000" w:val="single" w:sz="4"/>
        <w:right w:space="0" w:color="000000" w:val="single" w:sz="4"/>
      </w:pBdr>
    </w:pPr>
    <w:rPr>
      <w:szCs w:val="21"/>
      <w:sz w:val="21"/>
      <w:kern w:val="0"/>
      <w:lang w:val="en-US" w:eastAsia="zh-CN" w:bidi="ar-SA"/>
      <w:rFonts w:ascii="宋体" w:hAnsi="宋体"/>
    </w:rPr>
  </w:style>
  <w:style w:type="paragraph" w:styleId="UserStyle_109">
    <w:name w:val="UserStyle_109"/>
    <w:next w:val="UserStyle_110"/>
    <w:link w:val="Normal"/>
    <w:pPr>
      <w:rPr>
        <w:b/>
        <w:sz w:val="24"/>
        <w:lang w:val="en-US" w:eastAsia="zh-CN" w:bidi="ar-SA"/>
        <w:rFonts w:ascii="宋体" w:hAnsi="宋体"/>
      </w:rPr>
      <w:widowControl/>
      <w:tabs>
        <w:tab w:leader="none" w:val="left" w:pos="420"/>
        <w:tab w:leader="none" w:val="left" w:pos="567"/>
      </w:tabs>
      <w:framePr w:outlineLvl="2"/>
      <w:ind w:hanging="420" w:left="420"/>
      <w:spacing w:line="360" w:lineRule="auto"/>
      <w:textAlignment w:val="baseline"/>
    </w:pPr>
    <w:rPr>
      <w:b/>
      <w:sz w:val="24"/>
      <w:lang w:val="en-US" w:eastAsia="zh-CN" w:bidi="ar-SA"/>
      <w:rFonts w:ascii="宋体" w:hAnsi="宋体"/>
    </w:rPr>
  </w:style>
  <w:style w:type="paragraph" w:styleId="BodyTextIndent">
    <w:name w:val="BodyTextIndent"/>
    <w:basedOn w:val="Normal"/>
    <w:next w:val="BodyTextIndent"/>
    <w:link w:val="UserStyle_32"/>
    <w:pPr>
      <w:rPr>
        <w:szCs w:val="20"/>
        <w:sz w:val="30"/>
        <w:kern w:val="2"/>
        <w:lang w:val="en-US" w:eastAsia="zh-CN" w:bidi="ar-SA"/>
        <w:rFonts w:eastAsia="仿宋_GB2312"/>
      </w:rPr>
      <w:ind w:firstLine="600"/>
      <w:spacing w:line="240" w:lineRule="auto"/>
      <w:jc w:val="both"/>
      <w:textAlignment w:val="baseline"/>
    </w:pPr>
    <w:rPr>
      <w:szCs w:val="20"/>
      <w:sz w:val="30"/>
      <w:kern w:val="2"/>
      <w:lang w:val="en-US" w:eastAsia="zh-CN" w:bidi="ar-SA"/>
      <w:rFonts w:eastAsia="仿宋_GB2312"/>
    </w:rPr>
  </w:style>
  <w:style w:type="paragraph" w:styleId="Caption">
    <w:name w:val="Caption"/>
    <w:basedOn w:val="Normal"/>
    <w:next w:val="Normal"/>
    <w:link w:val="Normal"/>
    <w:pPr>
      <w:rPr>
        <w:szCs w:val="20"/>
        <w:sz w:val="20"/>
        <w:kern w:val="2"/>
        <w:lang w:val="en-US" w:eastAsia="zh-CN" w:bidi="ar-SA"/>
        <w:rFonts w:ascii="Arial" w:eastAsia="黑体" w:hAnsi="Arial"/>
      </w:rPr>
      <w:spacing w:line="240" w:lineRule="auto"/>
      <w:jc w:val="both"/>
      <w:textAlignment w:val="baseline"/>
    </w:pPr>
    <w:rPr>
      <w:szCs w:val="20"/>
      <w:sz w:val="20"/>
      <w:kern w:val="2"/>
      <w:lang w:val="en-US" w:eastAsia="zh-CN" w:bidi="ar-SA"/>
      <w:rFonts w:ascii="Arial" w:eastAsia="黑体" w:hAnsi="Arial"/>
    </w:rPr>
  </w:style>
  <w:style w:type="paragraph" w:styleId="UserStyle_111">
    <w:name w:val="UserStyle_111"/>
    <w:basedOn w:val="Normal"/>
    <w:next w:val="UserStyle_111"/>
    <w:link w:val="Normal"/>
    <w:pPr>
      <w:rPr>
        <w:szCs w:val="22"/>
        <w:sz w:val="22"/>
        <w:kern w:val="0"/>
        <w:lang w:val="en-US" w:eastAsia="zh-CN" w:bidi="ar-SA"/>
        <w:rFonts w:ascii="Times New Roman" w:hAnsi="Times New Roman"/>
      </w:rPr>
      <w:widowControl/>
      <w:spacing w:beforeAutospacing="true" w:line="240" w:afterAutospacing="true" w:after="100" w:before="100" w:lineRule="auto"/>
      <w:jc w:val="center"/>
      <w:textAlignment w:val="baseline"/>
      <w:pBdr>
        <w:top w:space="0" w:color="000000" w:val="single" w:sz="4"/>
        <w:left w:space="0" w:color="000000" w:val="single" w:sz="4"/>
        <w:bottom w:space="0" w:color="000000" w:val="single" w:sz="4"/>
        <w:right w:space="0" w:color="000000" w:val="single" w:sz="4"/>
      </w:pBdr>
    </w:pPr>
    <w:rPr>
      <w:szCs w:val="22"/>
      <w:sz w:val="22"/>
      <w:kern w:val="0"/>
      <w:lang w:val="en-US" w:eastAsia="zh-CN" w:bidi="ar-SA"/>
      <w:rFonts w:ascii="Times New Roman" w:hAnsi="Times New Roman"/>
    </w:rPr>
  </w:style>
  <w:style w:type="paragraph" w:styleId="UserStyle_112">
    <w:name w:val="UserStyle_112"/>
    <w:basedOn w:val="UserStyle_65"/>
    <w:next w:val="UserStyle_112"/>
    <w:link w:val="Normal"/>
    <w:pPr>
      <w:rPr>
        <w:szCs w:val="20"/>
        <w:sz w:val="28"/>
        <w:kern w:val="2"/>
        <w:lang w:val="en-US" w:eastAsia="zh-CN" w:bidi="ar-SA"/>
        <w:rFonts w:ascii="仿宋_GB2312" w:eastAsia="仿宋_GB2312" w:hAnsi="宋体"/>
        <w:color w:val="0000FF"/>
      </w:rPr>
      <w:ind w:firstLine="538" w:left="2" w:firstLineChars="192"/>
      <w:spacing w:line="600" w:lineRule="exact"/>
      <w:jc w:val="both"/>
      <w:textAlignment w:val="baseline"/>
    </w:pPr>
    <w:rPr>
      <w:szCs w:val="20"/>
      <w:sz w:val="28"/>
      <w:kern w:val="2"/>
      <w:lang w:val="en-US" w:eastAsia="zh-CN" w:bidi="ar-SA"/>
      <w:rFonts w:ascii="仿宋_GB2312" w:eastAsia="仿宋_GB2312" w:hAnsi="宋体"/>
      <w:color w:val="0000FF"/>
    </w:rPr>
  </w:style>
  <w:style w:type="paragraph" w:styleId="UserStyle_113">
    <w:name w:val="UserStyle_113"/>
    <w:basedOn w:val="Normal"/>
    <w:next w:val="UserStyle_113"/>
    <w:link w:val="Normal"/>
    <w:pPr>
      <w:rPr>
        <w:szCs w:val="24"/>
        <w:sz w:val="21"/>
        <w:kern w:val="2"/>
        <w:lang w:val="en-US" w:eastAsia="zh-CN" w:bidi="ar-SA"/>
        <w:rFonts w:ascii="Times New Roman" w:hAnsi="Times New Roman"/>
      </w:rPr>
      <w:ind w:firstLine="200" w:firstLineChars="200"/>
      <w:spacing w:line="360" w:lineRule="auto"/>
      <w:jc w:val="both"/>
      <w:textAlignment w:val="baseline"/>
    </w:pPr>
    <w:rPr>
      <w:szCs w:val="24"/>
      <w:sz w:val="21"/>
      <w:kern w:val="2"/>
      <w:lang w:val="en-US" w:eastAsia="zh-CN" w:bidi="ar-SA"/>
      <w:rFonts w:ascii="Times New Roman" w:hAnsi="Times New Roman"/>
    </w:rPr>
  </w:style>
  <w:style w:type="paragraph" w:styleId="UserStyle_114">
    <w:name w:val="UserStyle_114"/>
    <w:basedOn w:val="Heading2"/>
    <w:next w:val="UserStyle_114"/>
    <w:link w:val="Normal"/>
    <w:pPr>
      <w:rPr>
        <w:b w:val="off"/>
        <w:bCs w:val="off"/>
        <w:szCs w:val="20"/>
        <w:sz w:val="28"/>
        <w:kern w:val="2"/>
        <w:lang w:val="en-US" w:eastAsia="zh-CN" w:bidi="ar-SA"/>
        <w:rFonts w:ascii="Times New Roman" w:eastAsia="黑体" w:hAnsi="Times New Roman"/>
      </w:rPr>
      <w:keepLines/>
      <w:keepNext/>
      <w:tabs>
        <w:tab w:leader="none" w:val="left" w:pos="720"/>
      </w:tabs>
      <w:framePr w:outlineLvl="1"/>
      <w:spacing w:line="400" w:after="0" w:before="100" w:lineRule="exact"/>
      <w:jc w:val="both"/>
      <w:textAlignment w:val="baseline"/>
      <w:numPr>
        <w:ilvl w:val="1"/>
        <w:numId w:val="1"/>
      </w:numPr>
    </w:pPr>
    <w:rPr>
      <w:b w:val="off"/>
      <w:bCs w:val="off"/>
      <w:szCs w:val="20"/>
      <w:sz w:val="28"/>
      <w:kern w:val="2"/>
      <w:lang w:val="en-US" w:eastAsia="zh-CN" w:bidi="ar-SA"/>
      <w:rFonts w:ascii="Times New Roman" w:eastAsia="黑体" w:hAnsi="Times New Roman"/>
    </w:rPr>
  </w:style>
  <w:style w:type="paragraph" w:styleId="UserStyle_115">
    <w:name w:val="UserStyle_115"/>
    <w:basedOn w:val="Normal"/>
    <w:next w:val="UserStyle_115"/>
    <w:link w:val="Normal"/>
    <w:pPr>
      <w:rPr>
        <w:szCs w:val="24"/>
        <w:sz w:val="24"/>
        <w:kern w:val="0"/>
        <w:lang w:val="en-US" w:eastAsia="zh-CN" w:bidi="ar-SA"/>
        <w:rFonts w:ascii="宋体" w:hAnsi="宋体"/>
      </w:rPr>
      <w:widowControl/>
      <w:spacing w:beforeAutospacing="true" w:line="240" w:afterAutospacing="true" w:after="100" w:before="100" w:lineRule="auto"/>
      <w:jc w:val="left"/>
      <w:textAlignment w:val="baseline"/>
      <w:pBdr>
        <w:top w:space="0" w:color="000000" w:val="single" w:sz="4"/>
        <w:left w:space="0" w:color="000000" w:val="single" w:sz="4"/>
        <w:right w:space="0" w:color="000000" w:val="single" w:sz="4"/>
      </w:pBdr>
    </w:pPr>
    <w:rPr>
      <w:szCs w:val="24"/>
      <w:sz w:val="24"/>
      <w:kern w:val="0"/>
      <w:lang w:val="en-US" w:eastAsia="zh-CN" w:bidi="ar-SA"/>
      <w:rFonts w:ascii="宋体" w:hAnsi="宋体"/>
    </w:rPr>
  </w:style>
  <w:style w:type="paragraph" w:styleId="UserStyle_116">
    <w:name w:val="UserStyle_116"/>
    <w:basedOn w:val="Normal"/>
    <w:next w:val="UserStyle_116"/>
    <w:link w:val="Normal"/>
    <w:pPr>
      <w:rPr>
        <w:b/>
        <w:bCs/>
        <w:szCs w:val="44"/>
        <w:sz w:val="44"/>
        <w:kern w:val="0"/>
        <w:lang w:val="en-US" w:eastAsia="zh-CN" w:bidi="ar-SA"/>
        <w:rFonts w:ascii="楷体_GB2312" w:cs="Times New Roman" w:eastAsia="楷体_GB2312" w:hAnsi="宋体"/>
        <w:color w:val="000000"/>
      </w:rPr>
      <w:widowControl/>
      <w:spacing w:beforeAutospacing="true" w:line="240" w:afterAutospacing="true" w:after="100" w:before="100" w:lineRule="auto"/>
      <w:jc w:val="left"/>
      <w:textAlignment w:val="baseline"/>
    </w:pPr>
    <w:rPr>
      <w:b/>
      <w:bCs/>
      <w:szCs w:val="44"/>
      <w:sz w:val="44"/>
      <w:kern w:val="0"/>
      <w:lang w:val="en-US" w:eastAsia="zh-CN" w:bidi="ar-SA"/>
      <w:rFonts w:ascii="楷体_GB2312" w:cs="Times New Roman" w:eastAsia="楷体_GB2312" w:hAnsi="宋体"/>
      <w:color w:val="000000"/>
    </w:rPr>
  </w:style>
  <w:style w:type="paragraph" w:styleId="UserStyle_117">
    <w:name w:val="UserStyle_117"/>
    <w:basedOn w:val="Normal"/>
    <w:next w:val="UserStyle_117"/>
    <w:link w:val="Normal"/>
    <w:pPr>
      <w:rPr>
        <w:szCs w:val="44"/>
        <w:sz w:val="44"/>
        <w:kern w:val="2"/>
        <w:lang w:val="en-US" w:eastAsia="zh-CN" w:bidi="ar-SA"/>
        <w:rFonts w:ascii="黑体" w:eastAsia="黑体" w:hAnsi="Times New Roman"/>
      </w:rPr>
      <w:pageBreakBefore/>
      <w:pageBreakBefore/>
      <w:spacing w:line="540" w:after="320" w:before="480" w:lineRule="exact"/>
      <w:jc w:val="center"/>
      <w:textAlignment w:val="baseline"/>
    </w:pPr>
    <w:rPr>
      <w:szCs w:val="44"/>
      <w:sz w:val="44"/>
      <w:kern w:val="2"/>
      <w:lang w:val="en-US" w:eastAsia="zh-CN" w:bidi="ar-SA"/>
      <w:rFonts w:ascii="黑体" w:eastAsia="黑体" w:hAnsi="Times New Roman"/>
    </w:rPr>
  </w:style>
  <w:style w:type="paragraph" w:styleId="NormalIndent">
    <w:name w:val="NormalIndent"/>
    <w:basedOn w:val="Normal"/>
    <w:next w:val="NormalIndent"/>
    <w:link w:val="UserStyle_3"/>
    <w:pPr>
      <w:rPr>
        <w:szCs w:val="24"/>
        <w:sz w:val="21"/>
        <w:kern w:val="2"/>
        <w:lang w:val="en-US" w:eastAsia="zh-CN" w:bidi="ar-SA"/>
      </w:rPr>
      <w:ind w:firstLine="420" w:firstLineChars="200"/>
      <w:spacing w:line="240" w:lineRule="auto"/>
      <w:jc w:val="both"/>
      <w:textAlignment w:val="baseline"/>
    </w:pPr>
    <w:rPr>
      <w:szCs w:val="24"/>
      <w:sz w:val="21"/>
      <w:kern w:val="2"/>
      <w:lang w:val="en-US" w:eastAsia="zh-CN" w:bidi="ar-SA"/>
    </w:rPr>
  </w:style>
  <w:style w:type="paragraph" w:styleId="UserStyle_118">
    <w:name w:val="UserStyle_118"/>
    <w:basedOn w:val="Normal"/>
    <w:next w:val="UserStyle_118"/>
    <w:link w:val="Normal"/>
    <w:pPr>
      <w:rPr>
        <w:szCs w:val="24"/>
        <w:sz w:val="24"/>
        <w:kern w:val="2"/>
        <w:lang w:val="en-US" w:eastAsia="zh-CN" w:bidi="ar-SA"/>
        <w:rFonts w:ascii="Times New Roman" w:eastAsia="仿宋_GB2312" w:hAnsi="Times New Roman"/>
      </w:rPr>
      <w:snapToGrid w:val="0"/>
      <w:ind w:firstLine="200" w:firstLineChars="200"/>
      <w:spacing w:line="360" w:lineRule="auto"/>
      <w:jc w:val="both"/>
      <w:textAlignment w:val="baseline"/>
    </w:pPr>
    <w:rPr>
      <w:szCs w:val="24"/>
      <w:sz w:val="24"/>
      <w:kern w:val="2"/>
      <w:lang w:val="en-US" w:eastAsia="zh-CN" w:bidi="ar-SA"/>
      <w:rFonts w:ascii="Times New Roman" w:eastAsia="仿宋_GB2312" w:hAnsi="Times New Roman"/>
    </w:rPr>
  </w:style>
  <w:style w:type="paragraph" w:styleId="UserStyle_119">
    <w:name w:val="UserStyle_119"/>
    <w:basedOn w:val="Heading3"/>
    <w:next w:val="UserStyle_119"/>
    <w:link w:val="Normal"/>
    <w:pPr>
      <w:rPr>
        <w:b w:val="off"/>
        <w:bCs w:val="off"/>
        <w:szCs w:val="20"/>
        <w:sz w:val="24"/>
        <w:kern w:val="2"/>
        <w:lang w:val="en-US" w:eastAsia="zh-CN" w:bidi="ar-SA"/>
        <w:rFonts w:ascii="Times New Roman" w:eastAsia="黑体" w:hAnsi="Times New Roman"/>
      </w:rPr>
      <w:keepLines/>
      <w:keepNext/>
      <w:tabs>
        <w:tab w:leader="none" w:val="left" w:pos="720"/>
      </w:tabs>
      <w:framePr w:outlineLvl="2"/>
      <w:spacing w:line="400" w:after="0" w:before="0" w:lineRule="exact"/>
      <w:jc w:val="both"/>
      <w:textAlignment w:val="baseline"/>
      <w:numPr>
        <w:ilvl w:val="2"/>
        <w:numId w:val="1"/>
      </w:numPr>
    </w:pPr>
    <w:rPr>
      <w:b w:val="off"/>
      <w:bCs w:val="off"/>
      <w:szCs w:val="20"/>
      <w:sz w:val="24"/>
      <w:kern w:val="2"/>
      <w:lang w:val="en-US" w:eastAsia="zh-CN" w:bidi="ar-SA"/>
      <w:rFonts w:ascii="Times New Roman" w:eastAsia="黑体" w:hAnsi="Times New Roman"/>
    </w:rPr>
  </w:style>
  <w:style w:type="paragraph" w:styleId="TOC7">
    <w:name w:val="TOC7"/>
    <w:basedOn w:val="Normal"/>
    <w:next w:val="Normal"/>
    <w:link w:val="Normal"/>
    <w:pPr>
      <w:rPr>
        <w:szCs w:val="18"/>
        <w:sz w:val="18"/>
        <w:kern w:val="2"/>
        <w:lang w:val="en-US" w:eastAsia="zh-CN" w:bidi="ar-SA"/>
      </w:rPr>
      <w:ind w:left="1260"/>
      <w:spacing w:line="240" w:lineRule="auto"/>
      <w:jc w:val="left"/>
      <w:textAlignment w:val="baseline"/>
    </w:pPr>
    <w:rPr>
      <w:szCs w:val="18"/>
      <w:sz w:val="18"/>
      <w:kern w:val="2"/>
      <w:lang w:val="en-US" w:eastAsia="zh-CN" w:bidi="ar-SA"/>
    </w:rPr>
  </w:style>
  <w:style w:type="paragraph" w:styleId="UserStyle_120">
    <w:name w:val="UserStyle_120"/>
    <w:basedOn w:val="Normal"/>
    <w:next w:val="UserStyle_120"/>
    <w:link w:val="Normal"/>
    <w:pPr>
      <w:rPr>
        <w:szCs w:val="22"/>
        <w:sz w:val="22"/>
        <w:kern w:val="0"/>
        <w:lang w:val="en-US" w:eastAsia="zh-CN" w:bidi="ar-SA"/>
        <w:rFonts w:ascii="宋体" w:hAnsi="宋体"/>
      </w:rPr>
      <w:widowControl/>
      <w:shd w:color="auto" w:val="clear" w:fill="FFFFFF"/>
      <w:spacing w:beforeAutospacing="true" w:line="240" w:afterAutospacing="true" w:after="100" w:before="100" w:lineRule="auto"/>
      <w:jc w:val="center"/>
      <w:textAlignment w:val="baseline"/>
      <w:pBdr>
        <w:top w:space="0" w:color="000000" w:val="single" w:sz="4"/>
        <w:left w:space="0" w:color="000000" w:val="single" w:sz="4"/>
        <w:bottom w:space="0" w:color="000000" w:val="single" w:sz="4"/>
        <w:right w:space="0" w:color="000000" w:val="single" w:sz="4"/>
      </w:pBdr>
    </w:pPr>
    <w:rPr>
      <w:szCs w:val="22"/>
      <w:sz w:val="22"/>
      <w:kern w:val="0"/>
      <w:lang w:val="en-US" w:eastAsia="zh-CN" w:bidi="ar-SA"/>
      <w:rFonts w:ascii="宋体" w:hAnsi="宋体"/>
    </w:rPr>
  </w:style>
  <w:style w:type="paragraph" w:styleId="UserStyle_121">
    <w:name w:val="UserStyle_121"/>
    <w:basedOn w:val="Heading2"/>
    <w:next w:val="UserStyle_121"/>
    <w:link w:val="Normal"/>
    <w:pPr>
      <w:rPr>
        <w:b w:val="off"/>
        <w:bCs w:val="off"/>
        <w:szCs w:val="32"/>
        <w:sz w:val="32"/>
        <w:kern w:val="2"/>
        <w:lang w:val="en-US" w:eastAsia="zh-CN" w:bidi="ar-SA"/>
        <w:rFonts w:ascii="华康简标题宋" w:eastAsia="华康简标题宋" w:hAnsi="华康简标题宋"/>
      </w:rPr>
      <w:keepLines/>
      <w:keepNext/>
      <w:tabs>
        <w:tab w:leader="none" w:val="left" w:pos="720"/>
      </w:tabs>
      <w:framePr w:outlineLvl="1"/>
      <w:spacing w:line="540" w:after="0" w:before="400" w:lineRule="exact"/>
      <w:jc w:val="both"/>
      <w:textAlignment w:val="baseline"/>
      <w:numPr>
        <w:ilvl w:val="1"/>
        <w:numId w:val="1"/>
      </w:numPr>
    </w:pPr>
    <w:rPr>
      <w:b w:val="off"/>
      <w:bCs w:val="off"/>
      <w:szCs w:val="32"/>
      <w:sz w:val="32"/>
      <w:kern w:val="2"/>
      <w:lang w:val="en-US" w:eastAsia="zh-CN" w:bidi="ar-SA"/>
      <w:rFonts w:ascii="华康简标题宋" w:eastAsia="华康简标题宋" w:hAnsi="华康简标题宋"/>
    </w:rPr>
  </w:style>
  <w:style w:type="paragraph" w:styleId="UserStyle_122">
    <w:name w:val="UserStyle_122"/>
    <w:basedOn w:val="Normal"/>
    <w:next w:val="UserStyle_122"/>
    <w:link w:val="Normal"/>
    <w:pPr>
      <w:rPr>
        <w:szCs w:val="20"/>
        <w:sz w:val="20"/>
        <w:kern w:val="0"/>
        <w:lang w:val="en-US" w:eastAsia="zh-CN" w:bidi="ar-SA"/>
        <w:rFonts w:ascii="宋体" w:hAnsi="宋体"/>
        <w:color w:val="000000"/>
      </w:rPr>
      <w:widowControl/>
      <w:spacing w:beforeAutospacing="true" w:line="240" w:afterAutospacing="true" w:after="100" w:before="100" w:lineRule="auto"/>
      <w:jc w:val="left"/>
      <w:textAlignment w:val="baseline"/>
    </w:pPr>
    <w:rPr>
      <w:szCs w:val="20"/>
      <w:sz w:val="20"/>
      <w:kern w:val="0"/>
      <w:lang w:val="en-US" w:eastAsia="zh-CN" w:bidi="ar-SA"/>
      <w:rFonts w:ascii="宋体" w:hAnsi="宋体"/>
      <w:color w:val="000000"/>
    </w:rPr>
  </w:style>
  <w:style w:type="paragraph" w:styleId="UserStyle_123">
    <w:name w:val="UserStyle_123"/>
    <w:basedOn w:val="Normal"/>
    <w:next w:val="UserStyle_123"/>
    <w:link w:val="Normal"/>
    <w:pPr>
      <w:rPr>
        <w:szCs w:val="22"/>
        <w:sz w:val="22"/>
        <w:kern w:val="0"/>
        <w:lang w:val="en-US" w:eastAsia="zh-CN" w:bidi="ar-SA"/>
        <w:rFonts w:ascii="宋体" w:hAnsi="宋体"/>
      </w:rPr>
      <w:widowControl/>
      <w:shd w:color="auto" w:val="clear" w:fill="FFFFFF"/>
      <w:spacing w:beforeAutospacing="true" w:line="240" w:afterAutospacing="true" w:after="100" w:before="100" w:lineRule="auto"/>
      <w:jc w:val="center"/>
      <w:textAlignment w:val="baseline"/>
      <w:pBdr>
        <w:left w:space="0" w:color="000000" w:val="single" w:sz="4"/>
        <w:bottom w:space="0" w:color="000000" w:val="single" w:sz="4"/>
        <w:right w:space="0" w:color="000000" w:val="single" w:sz="4"/>
      </w:pBdr>
    </w:pPr>
    <w:rPr>
      <w:szCs w:val="22"/>
      <w:sz w:val="22"/>
      <w:kern w:val="0"/>
      <w:lang w:val="en-US" w:eastAsia="zh-CN" w:bidi="ar-SA"/>
      <w:rFonts w:ascii="宋体" w:hAnsi="宋体"/>
    </w:rPr>
  </w:style>
  <w:style w:type="paragraph" w:styleId="UserStyle_124">
    <w:name w:val="UserStyle_124"/>
    <w:basedOn w:val="Normal"/>
    <w:next w:val="UserStyle_124"/>
    <w:link w:val="Normal"/>
    <w:pPr>
      <w:rPr>
        <w:szCs w:val="20"/>
        <w:sz w:val="20"/>
        <w:kern w:val="0"/>
        <w:lang w:val="en-US" w:eastAsia="zh-CN" w:bidi="ar-SA"/>
        <w:rFonts w:ascii="宋体" w:hAnsi="宋体"/>
        <w:color w:val="000000"/>
      </w:rPr>
      <w:widowControl/>
      <w:shd w:color="auto" w:val="clear" w:fill="FFFFFF"/>
      <w:spacing w:beforeAutospacing="true" w:line="240" w:afterAutospacing="true" w:after="100" w:before="100" w:lineRule="auto"/>
      <w:jc w:val="center"/>
      <w:textAlignment w:val="center"/>
      <w:pBdr>
        <w:top w:space="0" w:color="000000" w:val="single" w:sz="4"/>
        <w:left w:space="0" w:color="000000" w:val="single" w:sz="4"/>
        <w:bottom w:space="0" w:color="000000" w:val="single" w:sz="4"/>
        <w:right w:space="0" w:color="000000" w:val="single" w:sz="4"/>
      </w:pBdr>
    </w:pPr>
    <w:rPr>
      <w:szCs w:val="20"/>
      <w:sz w:val="20"/>
      <w:kern w:val="0"/>
      <w:lang w:val="en-US" w:eastAsia="zh-CN" w:bidi="ar-SA"/>
      <w:rFonts w:ascii="宋体" w:hAnsi="宋体"/>
      <w:color w:val="000000"/>
    </w:rPr>
  </w:style>
  <w:style w:type="paragraph" w:styleId="UserStyle_125">
    <w:name w:val="UserStyle_125"/>
    <w:basedOn w:val="Normal"/>
    <w:next w:val="UserStyle_125"/>
    <w:link w:val="Normal"/>
    <w:pPr>
      <w:rPr>
        <w:szCs w:val="22"/>
        <w:sz w:val="22"/>
        <w:kern w:val="0"/>
        <w:lang w:val="en-US" w:eastAsia="zh-CN" w:bidi="ar-SA"/>
        <w:rFonts w:ascii="Times New Roman" w:hAnsi="Times New Roman"/>
      </w:rPr>
      <w:widowControl/>
      <w:shd w:color="auto" w:val="clear" w:fill="FFFFFF"/>
      <w:spacing w:beforeAutospacing="true" w:line="240" w:afterAutospacing="true" w:after="100" w:before="100" w:lineRule="auto"/>
      <w:jc w:val="center"/>
      <w:textAlignment w:val="baseline"/>
      <w:pBdr>
        <w:top w:space="0" w:color="000000" w:val="single" w:sz="4"/>
        <w:left w:space="0" w:color="000000" w:val="single" w:sz="4"/>
        <w:bottom w:space="0" w:color="000000" w:val="single" w:sz="4"/>
        <w:right w:space="0" w:color="000000" w:val="single" w:sz="4"/>
      </w:pBdr>
    </w:pPr>
    <w:rPr>
      <w:szCs w:val="22"/>
      <w:sz w:val="22"/>
      <w:kern w:val="0"/>
      <w:lang w:val="en-US" w:eastAsia="zh-CN" w:bidi="ar-SA"/>
      <w:rFonts w:ascii="Times New Roman" w:hAnsi="Times New Roman"/>
    </w:rPr>
  </w:style>
  <w:style w:type="paragraph" w:styleId="UserStyle_126">
    <w:name w:val="UserStyle_126"/>
    <w:basedOn w:val="Normal"/>
    <w:next w:val="UserStyle_126"/>
    <w:link w:val="Normal"/>
    <w:pPr>
      <w:rPr>
        <w:szCs w:val="22"/>
        <w:sz w:val="22"/>
        <w:kern w:val="0"/>
        <w:lang w:val="en-US" w:eastAsia="zh-CN" w:bidi="ar-SA"/>
        <w:rFonts w:ascii="宋体" w:hAnsi="宋体"/>
        <w:color w:val="FF0000"/>
      </w:rPr>
      <w:widowControl/>
      <w:shd w:color="auto" w:val="clear" w:fill="FFFFFF"/>
      <w:spacing w:beforeAutospacing="true" w:line="240" w:afterAutospacing="true" w:after="100" w:before="100" w:lineRule="auto"/>
      <w:jc w:val="center"/>
      <w:textAlignment w:val="baseline"/>
    </w:pPr>
    <w:rPr>
      <w:szCs w:val="22"/>
      <w:sz w:val="22"/>
      <w:kern w:val="0"/>
      <w:lang w:val="en-US" w:eastAsia="zh-CN" w:bidi="ar-SA"/>
      <w:rFonts w:ascii="宋体" w:hAnsi="宋体"/>
      <w:color w:val="FF0000"/>
    </w:rPr>
  </w:style>
  <w:style w:type="paragraph" w:styleId="UserStyle_127">
    <w:name w:val="UserStyle_127"/>
    <w:basedOn w:val="Normal"/>
    <w:next w:val="UserStyle_127"/>
    <w:link w:val="Normal"/>
    <w:pPr>
      <w:rPr>
        <w:szCs w:val="20"/>
        <w:sz w:val="20"/>
        <w:kern w:val="0"/>
        <w:lang w:val="en-US" w:eastAsia="zh-CN" w:bidi="ar-SA"/>
        <w:rFonts w:ascii="宋体" w:hAnsi="宋体"/>
        <w:color w:val="000000"/>
      </w:rPr>
      <w:widowControl/>
      <w:shd w:color="auto" w:val="clear" w:fill="FFFFFF"/>
      <w:spacing w:beforeAutospacing="true" w:line="240" w:afterAutospacing="true" w:after="100" w:before="100" w:lineRule="auto"/>
      <w:jc w:val="center"/>
      <w:textAlignment w:val="center"/>
      <w:pBdr>
        <w:top w:space="0" w:color="000000" w:val="single" w:sz="4"/>
        <w:left w:space="0" w:color="000000" w:val="single" w:sz="4"/>
        <w:bottom w:space="0" w:color="000000" w:val="single" w:sz="4"/>
        <w:right w:space="0" w:color="000000" w:val="single" w:sz="4"/>
      </w:pBdr>
    </w:pPr>
    <w:rPr>
      <w:szCs w:val="20"/>
      <w:sz w:val="20"/>
      <w:kern w:val="0"/>
      <w:lang w:val="en-US" w:eastAsia="zh-CN" w:bidi="ar-SA"/>
      <w:rFonts w:ascii="宋体" w:hAnsi="宋体"/>
      <w:color w:val="000000"/>
    </w:rPr>
  </w:style>
  <w:style w:type="paragraph" w:styleId="AnnotationText">
    <w:name w:val="AnnotationText"/>
    <w:basedOn w:val="Normal"/>
    <w:next w:val="AnnotationText"/>
    <w:link w:val="Normal"/>
    <w:semiHidden/>
    <w:pPr>
      <w:spacing w:line="240" w:lineRule="auto"/>
      <w:jc w:val="left"/>
      <w:textAlignment w:val="baseline"/>
    </w:pPr>
  </w:style>
  <w:style w:type="paragraph" w:styleId="UserStyle_128">
    <w:name w:val="UserStyle_128"/>
    <w:basedOn w:val="Normal"/>
    <w:next w:val="UserStyle_128"/>
    <w:link w:val="Normal"/>
    <w:pPr>
      <w:rPr>
        <w:szCs w:val="20"/>
        <w:sz w:val="32"/>
        <w:kern w:val="2"/>
        <w:lang w:val="en-US" w:eastAsia="zh-CN" w:bidi="ar-SA"/>
        <w:rFonts w:ascii="Times New Roman" w:eastAsia="仿宋_GB2312" w:hAnsi="Times New Roman"/>
      </w:rPr>
      <w:spacing w:line="240" w:lineRule="auto"/>
      <w:jc w:val="both"/>
      <w:textAlignment w:val="baseline"/>
    </w:pPr>
    <w:rPr>
      <w:szCs w:val="20"/>
      <w:sz w:val="32"/>
      <w:kern w:val="2"/>
      <w:lang w:val="en-US" w:eastAsia="zh-CN" w:bidi="ar-SA"/>
      <w:rFonts w:ascii="Times New Roman" w:eastAsia="仿宋_GB2312" w:hAnsi="Times New Roman"/>
    </w:rPr>
  </w:style>
  <w:style w:type="paragraph" w:styleId="BodyText1I">
    <w:name w:val="BodyText1I"/>
    <w:basedOn w:val="BodyText"/>
    <w:next w:val="BodyText1I"/>
    <w:link w:val="Normal"/>
    <w:pPr>
      <w:ind w:firstLine="420" w:firstLineChars="100"/>
      <w:spacing w:line="240" w:after="120" w:lineRule="auto"/>
      <w:jc w:val="both"/>
      <w:textAlignment w:val="baseline"/>
    </w:pPr>
  </w:style>
  <w:style w:type="paragraph" w:styleId="Footer">
    <w:name w:val="Footer"/>
    <w:basedOn w:val="Normal"/>
    <w:next w:val="Footer"/>
    <w:link w:val="UserStyle_21"/>
    <w:pPr>
      <w:rPr>
        <w:szCs w:val="18"/>
        <w:sz w:val="18"/>
        <w:kern w:val="0"/>
        <w:lang w:val="en-US" w:eastAsia="zh-CN" w:bidi="ar-SA"/>
      </w:rPr>
      <w:tabs>
        <w:tab w:leader="none" w:val="center" w:pos="4153"/>
        <w:tab w:leader="none" w:val="right" w:pos="8306"/>
      </w:tabs>
      <w:snapToGrid w:val="0"/>
      <w:spacing w:line="240" w:lineRule="auto"/>
      <w:jc w:val="left"/>
      <w:textAlignment w:val="baseline"/>
    </w:pPr>
    <w:rPr>
      <w:szCs w:val="18"/>
      <w:sz w:val="18"/>
      <w:kern w:val="0"/>
      <w:lang w:val="en-US" w:eastAsia="zh-CN" w:bidi="ar-SA"/>
    </w:rPr>
  </w:style>
  <w:style w:type="paragraph" w:styleId="TOC5">
    <w:name w:val="TOC5"/>
    <w:basedOn w:val="Normal"/>
    <w:next w:val="Normal"/>
    <w:link w:val="Normal"/>
    <w:pPr>
      <w:rPr>
        <w:szCs w:val="18"/>
        <w:sz w:val="18"/>
        <w:kern w:val="2"/>
        <w:lang w:val="en-US" w:eastAsia="zh-CN" w:bidi="ar-SA"/>
      </w:rPr>
      <w:ind w:left="840"/>
      <w:spacing w:line="240" w:lineRule="auto"/>
      <w:jc w:val="left"/>
      <w:textAlignment w:val="baseline"/>
    </w:pPr>
    <w:rPr>
      <w:szCs w:val="18"/>
      <w:sz w:val="18"/>
      <w:kern w:val="2"/>
      <w:lang w:val="en-US" w:eastAsia="zh-CN" w:bidi="ar-SA"/>
    </w:rPr>
  </w:style>
  <w:style w:type="paragraph" w:styleId="Title">
    <w:name w:val="Title"/>
    <w:basedOn w:val="Normal"/>
    <w:next w:val="Title"/>
    <w:link w:val="UserStyle_4"/>
    <w:pPr>
      <w:rPr>
        <w:b/>
        <w:bCs/>
        <w:szCs w:val="32"/>
        <w:sz w:val="32"/>
        <w:kern w:val="2"/>
        <w:lang w:val="en-US" w:eastAsia="zh-CN" w:bidi="ar-SA"/>
        <w:rFonts w:ascii="Arial" w:cs="Arial" w:hAnsi="Arial"/>
      </w:rPr>
      <w:framePr w:outlineLvl="0"/>
      <w:spacing w:line="240" w:after="60" w:before="240" w:lineRule="auto"/>
      <w:jc w:val="center"/>
      <w:textAlignment w:val="baseline"/>
    </w:pPr>
    <w:rPr>
      <w:b/>
      <w:bCs/>
      <w:szCs w:val="32"/>
      <w:sz w:val="32"/>
      <w:kern w:val="2"/>
      <w:lang w:val="en-US" w:eastAsia="zh-CN" w:bidi="ar-SA"/>
      <w:rFonts w:ascii="Arial" w:cs="Arial" w:hAnsi="Arial"/>
    </w:rPr>
  </w:style>
  <w:style w:type="paragraph" w:styleId="TOC1">
    <w:name w:val="TOC1"/>
    <w:basedOn w:val="Normal"/>
    <w:next w:val="Normal"/>
    <w:link w:val="Normal"/>
    <w:pPr>
      <w:rPr>
        <w:b/>
        <w:bCs/>
        <w:caps/>
        <w:szCs w:val="20"/>
        <w:sz w:val="20"/>
        <w:kern w:val="2"/>
        <w:lang w:val="en-US" w:eastAsia="zh-CN" w:bidi="ar-SA"/>
        <w:rFonts w:cs="Times New Roman"/>
      </w:rPr>
      <w:spacing w:line="240" w:after="120" w:before="120" w:lineRule="auto"/>
      <w:jc w:val="left"/>
      <w:textAlignment w:val="baseline"/>
    </w:pPr>
    <w:rPr>
      <w:b/>
      <w:bCs/>
      <w:caps/>
      <w:szCs w:val="20"/>
      <w:sz w:val="20"/>
      <w:kern w:val="2"/>
      <w:lang w:val="en-US" w:eastAsia="zh-CN" w:bidi="ar-SA"/>
      <w:rFonts w:cs="Times New Roman"/>
    </w:rPr>
  </w:style>
  <w:style w:type="paragraph" w:styleId="TOC3">
    <w:name w:val="TOC3"/>
    <w:basedOn w:val="Normal"/>
    <w:next w:val="Normal"/>
    <w:link w:val="Normal"/>
    <w:pPr>
      <w:rPr>
        <w:i/>
        <w:iCs/>
        <w:szCs w:val="20"/>
        <w:sz w:val="20"/>
        <w:kern w:val="2"/>
        <w:lang w:val="en-US" w:eastAsia="zh-CN" w:bidi="ar-SA"/>
      </w:rPr>
      <w:ind w:left="420"/>
      <w:spacing w:line="240" w:lineRule="auto"/>
      <w:jc w:val="left"/>
      <w:textAlignment w:val="baseline"/>
    </w:pPr>
    <w:rPr>
      <w:i/>
      <w:iCs/>
      <w:szCs w:val="20"/>
      <w:sz w:val="20"/>
      <w:kern w:val="2"/>
      <w:lang w:val="en-US" w:eastAsia="zh-CN" w:bidi="ar-SA"/>
    </w:rPr>
  </w:style>
  <w:style w:type="paragraph" w:styleId="Index1">
    <w:name w:val="Index1"/>
    <w:basedOn w:val="Normal"/>
    <w:next w:val="Normal"/>
    <w:link w:val="Normal"/>
    <w:semiHidden/>
    <w:pPr>
      <w:rPr>
        <w:szCs w:val="22"/>
        <w:sz w:val="22"/>
        <w:kern w:val="10"/>
        <w:lang w:val="en-US" w:eastAsia="zh-CN" w:bidi="ar-SA"/>
        <w:rFonts w:ascii="宋体" w:hAnsi="宋体"/>
      </w:rPr>
      <w:ind w:firstLine="440" w:firstLineChars="200"/>
      <w:spacing w:line="360" w:lineRule="auto"/>
      <w:jc w:val="both"/>
      <w:textAlignment w:val="baseline"/>
    </w:pPr>
    <w:rPr>
      <w:szCs w:val="22"/>
      <w:sz w:val="22"/>
      <w:kern w:val="10"/>
      <w:lang w:val="en-US" w:eastAsia="zh-CN" w:bidi="ar-SA"/>
      <w:rFonts w:ascii="宋体" w:hAnsi="宋体"/>
    </w:rPr>
  </w:style>
  <w:style w:type="paragraph" w:styleId="TOC9">
    <w:name w:val="TOC9"/>
    <w:basedOn w:val="Normal"/>
    <w:next w:val="Normal"/>
    <w:link w:val="Normal"/>
    <w:pPr>
      <w:rPr>
        <w:szCs w:val="18"/>
        <w:sz w:val="18"/>
        <w:kern w:val="2"/>
        <w:lang w:val="en-US" w:eastAsia="zh-CN" w:bidi="ar-SA"/>
      </w:rPr>
      <w:ind w:left="1680"/>
      <w:spacing w:line="240" w:lineRule="auto"/>
      <w:jc w:val="left"/>
      <w:textAlignment w:val="baseline"/>
    </w:pPr>
    <w:rPr>
      <w:szCs w:val="18"/>
      <w:sz w:val="18"/>
      <w:kern w:val="2"/>
      <w:lang w:val="en-US" w:eastAsia="zh-CN" w:bidi="ar-SA"/>
    </w:rPr>
  </w:style>
  <w:style w:type="paragraph" w:styleId="FootnoteText">
    <w:name w:val="FootnoteText"/>
    <w:basedOn w:val="Normal"/>
    <w:next w:val="FootnoteText"/>
    <w:link w:val="UserStyle_29"/>
    <w:semiHidden/>
    <w:pPr>
      <w:rPr>
        <w:szCs w:val="20"/>
        <w:sz w:val="18"/>
        <w:kern w:val="2"/>
        <w:lang w:val="en-US" w:eastAsia="zh-CN" w:bidi="ar-SA"/>
        <w:rFonts w:eastAsia="仿宋_GB2312"/>
      </w:rPr>
      <w:snapToGrid w:val="0"/>
      <w:spacing w:line="240" w:lineRule="auto"/>
      <w:jc w:val="left"/>
      <w:textAlignment w:val="baseline"/>
    </w:pPr>
    <w:rPr>
      <w:szCs w:val="20"/>
      <w:sz w:val="18"/>
      <w:kern w:val="2"/>
      <w:lang w:val="en-US" w:eastAsia="zh-CN" w:bidi="ar-SA"/>
      <w:rFonts w:eastAsia="仿宋_GB2312"/>
    </w:rPr>
  </w:style>
  <w:style w:type="paragraph" w:styleId="PlainText">
    <w:name w:val="PlainText"/>
    <w:basedOn w:val="Normal"/>
    <w:next w:val="PlainText"/>
    <w:link w:val="UserStyle_53"/>
    <w:pPr>
      <w:rPr>
        <w:szCs w:val="21"/>
        <w:sz w:val="21"/>
        <w:kern w:val="2"/>
        <w:lang w:val="en-US" w:eastAsia="zh-CN" w:bidi="ar-SA"/>
        <w:rFonts w:ascii="宋体" w:hAnsi="Courier New"/>
      </w:rPr>
      <w:spacing w:line="240" w:lineRule="auto"/>
      <w:jc w:val="both"/>
      <w:textAlignment w:val="baseline"/>
    </w:pPr>
    <w:rPr>
      <w:szCs w:val="21"/>
      <w:sz w:val="21"/>
      <w:kern w:val="2"/>
      <w:lang w:val="en-US" w:eastAsia="zh-CN" w:bidi="ar-SA"/>
      <w:rFonts w:ascii="宋体" w:hAnsi="Courier New"/>
    </w:rPr>
  </w:style>
  <w:style w:type="paragraph" w:styleId="TOC2">
    <w:name w:val="TOC2"/>
    <w:basedOn w:val="Normal"/>
    <w:next w:val="Normal"/>
    <w:link w:val="Normal"/>
    <w:pPr>
      <w:rPr>
        <w:smallCaps/>
        <w:szCs w:val="20"/>
        <w:sz w:val="20"/>
        <w:kern w:val="2"/>
        <w:lang w:val="en-US" w:eastAsia="zh-CN" w:bidi="ar-SA"/>
      </w:rPr>
      <w:ind w:left="210"/>
      <w:spacing w:line="240" w:lineRule="auto"/>
      <w:jc w:val="left"/>
      <w:textAlignment w:val="baseline"/>
    </w:pPr>
    <w:rPr>
      <w:smallCaps/>
      <w:szCs w:val="20"/>
      <w:sz w:val="20"/>
      <w:kern w:val="2"/>
      <w:lang w:val="en-US" w:eastAsia="zh-CN" w:bidi="ar-SA"/>
    </w:rPr>
  </w:style>
  <w:style w:type="paragraph" w:styleId="List">
    <w:name w:val="List"/>
    <w:basedOn w:val="Normal"/>
    <w:next w:val="List"/>
    <w:link w:val="Normal"/>
    <w:pPr>
      <w:rPr>
        <w:szCs w:val="24"/>
        <w:sz w:val="21"/>
        <w:kern w:val="2"/>
        <w:lang w:val="en-US" w:eastAsia="zh-CN" w:bidi="ar-SA"/>
        <w:rFonts w:ascii="Times New Roman" w:hAnsi="Times New Roman"/>
      </w:rPr>
      <w:tabs>
        <w:tab w:leader="none" w:val="left" w:pos="420"/>
      </w:tabs>
      <w:snapToGrid w:val="0"/>
      <w:ind w:hanging="420" w:left="840"/>
      <w:spacing w:line="300" w:lineRule="auto"/>
      <w:jc w:val="both"/>
      <w:textAlignment w:val="baseline"/>
    </w:pPr>
    <w:rPr>
      <w:szCs w:val="24"/>
      <w:sz w:val="21"/>
      <w:kern w:val="2"/>
      <w:lang w:val="en-US" w:eastAsia="zh-CN" w:bidi="ar-SA"/>
      <w:rFonts w:ascii="Times New Roman" w:hAnsi="Times New Roman"/>
    </w:rPr>
  </w:style>
  <w:style w:type="paragraph" w:styleId="Header">
    <w:name w:val="Header"/>
    <w:basedOn w:val="Normal"/>
    <w:next w:val="Header"/>
    <w:link w:val="UserStyle_58"/>
    <w:pPr>
      <w:rPr>
        <w:szCs w:val="18"/>
        <w:sz w:val="18"/>
        <w:kern w:val="0"/>
        <w:lang w:val="en-US" w:eastAsia="zh-CN" w:bidi="ar-SA"/>
      </w:rPr>
      <w:tabs>
        <w:tab w:leader="none" w:val="center" w:pos="4153"/>
        <w:tab w:leader="none" w:val="right" w:pos="8306"/>
      </w:tabs>
      <w:snapToGrid w:val="0"/>
      <w:spacing w:line="240" w:lineRule="auto"/>
      <w:jc w:val="center"/>
      <w:textAlignment w:val="baseline"/>
      <w:pBdr>
        <w:bottom w:space="1" w:color="000000" w:val="single" w:sz="6"/>
      </w:pBdr>
    </w:pPr>
    <w:rPr>
      <w:szCs w:val="18"/>
      <w:sz w:val="18"/>
      <w:kern w:val="0"/>
      <w:lang w:val="en-US" w:eastAsia="zh-CN" w:bidi="ar-SA"/>
    </w:rPr>
  </w:style>
  <w:style w:type="paragraph" w:styleId="TOC8">
    <w:name w:val="TOC8"/>
    <w:basedOn w:val="Normal"/>
    <w:next w:val="Normal"/>
    <w:link w:val="Normal"/>
    <w:pPr>
      <w:rPr>
        <w:szCs w:val="18"/>
        <w:sz w:val="18"/>
        <w:kern w:val="2"/>
        <w:lang w:val="en-US" w:eastAsia="zh-CN" w:bidi="ar-SA"/>
      </w:rPr>
      <w:ind w:left="1470"/>
      <w:spacing w:line="240" w:lineRule="auto"/>
      <w:jc w:val="left"/>
      <w:textAlignment w:val="baseline"/>
    </w:pPr>
    <w:rPr>
      <w:szCs w:val="18"/>
      <w:sz w:val="18"/>
      <w:kern w:val="2"/>
      <w:lang w:val="en-US" w:eastAsia="zh-CN" w:bidi="ar-SA"/>
    </w:rPr>
  </w:style>
  <w:style w:type="paragraph" w:styleId="HtmlPre">
    <w:name w:val="HtmlPre"/>
    <w:basedOn w:val="Normal"/>
    <w:next w:val="HtmlPre"/>
    <w:link w:val="Normal"/>
    <w:pPr>
      <w:rPr>
        <w:szCs w:val="11"/>
        <w:sz w:val="11"/>
        <w:kern w:val="0"/>
        <w:lang w:val="en-US" w:eastAsia="zh-CN" w:bidi="ar-SA"/>
        <w:rFonts w:ascii="Arial" w:hAnsi="Arial"/>
      </w:rPr>
      <w:widowControl/>
      <w:tabs>
        <w:tab w:leader="none" w:val="left" w:pos="916"/>
        <w:tab w:leader="none" w:val="left" w:pos="1832"/>
        <w:tab w:leader="none" w:val="left" w:pos="2748"/>
        <w:tab w:leader="none" w:val="left" w:pos="3664"/>
        <w:tab w:leader="none" w:val="left" w:pos="4580"/>
        <w:tab w:leader="none" w:val="left" w:pos="5496"/>
        <w:tab w:leader="none" w:val="left" w:pos="6412"/>
        <w:tab w:leader="none" w:val="left" w:pos="7328"/>
        <w:tab w:leader="none" w:val="left" w:pos="8244"/>
        <w:tab w:leader="none" w:val="left" w:pos="9160"/>
        <w:tab w:leader="none" w:val="left" w:pos="10076"/>
        <w:tab w:leader="none" w:val="left" w:pos="10992"/>
        <w:tab w:leader="none" w:val="left" w:pos="11908"/>
        <w:tab w:leader="none" w:val="left" w:pos="12824"/>
        <w:tab w:leader="none" w:val="left" w:pos="13740"/>
        <w:tab w:leader="none" w:val="left" w:pos="14656"/>
      </w:tabs>
      <w:spacing w:line="240" w:lineRule="atLeast"/>
      <w:jc w:val="left"/>
      <w:textAlignment w:val="baseline"/>
    </w:pPr>
    <w:rPr>
      <w:szCs w:val="11"/>
      <w:sz w:val="11"/>
      <w:kern w:val="0"/>
      <w:lang w:val="en-US" w:eastAsia="zh-CN" w:bidi="ar-SA"/>
      <w:rFonts w:ascii="Arial" w:hAnsi="Arial"/>
    </w:rPr>
  </w:style>
  <w:style w:type="paragraph" w:styleId="TOC4">
    <w:name w:val="TOC4"/>
    <w:basedOn w:val="Normal"/>
    <w:next w:val="Normal"/>
    <w:link w:val="Normal"/>
    <w:pPr>
      <w:rPr>
        <w:szCs w:val="18"/>
        <w:sz w:val="18"/>
        <w:kern w:val="2"/>
        <w:lang w:val="en-US" w:eastAsia="zh-CN" w:bidi="ar-SA"/>
      </w:rPr>
      <w:ind w:left="630"/>
      <w:spacing w:line="240" w:lineRule="auto"/>
      <w:jc w:val="left"/>
      <w:textAlignment w:val="baseline"/>
    </w:pPr>
    <w:rPr>
      <w:szCs w:val="18"/>
      <w:sz w:val="18"/>
      <w:kern w:val="2"/>
      <w:lang w:val="en-US" w:eastAsia="zh-CN" w:bidi="ar-SA"/>
    </w:rPr>
  </w:style>
  <w:style w:type="paragraph" w:styleId="Date">
    <w:name w:val="Date"/>
    <w:basedOn w:val="Normal"/>
    <w:next w:val="Normal"/>
    <w:link w:val="UserStyle_25"/>
    <w:pPr>
      <w:ind w:leftChars="2500" w:left="100"/>
      <w:spacing w:line="240" w:lineRule="auto"/>
      <w:jc w:val="both"/>
      <w:textAlignment w:val="baseline"/>
    </w:pPr>
  </w:style>
  <w:style w:type="paragraph" w:styleId="HtmlNormal">
    <w:name w:val="HtmlNormal"/>
    <w:basedOn w:val="Normal"/>
    <w:next w:val="HtmlNormal"/>
    <w:link w:val="Normal"/>
    <w:pPr>
      <w:rPr>
        <w:szCs w:val="24"/>
        <w:sz w:val="24"/>
        <w:kern w:val="0"/>
        <w:lang w:val="en-US" w:eastAsia="zh-CN" w:bidi="ar-SA"/>
        <w:rFonts w:ascii="宋体" w:hAnsi="宋体"/>
        <w:color w:val="000000"/>
      </w:rPr>
      <w:widowControl/>
      <w:spacing w:beforeAutospacing="true" w:line="240" w:afterAutospacing="true" w:after="100" w:before="100" w:lineRule="auto"/>
      <w:jc w:val="left"/>
      <w:textAlignment w:val="baseline"/>
    </w:pPr>
    <w:rPr>
      <w:szCs w:val="24"/>
      <w:sz w:val="24"/>
      <w:kern w:val="0"/>
      <w:lang w:val="en-US" w:eastAsia="zh-CN" w:bidi="ar-SA"/>
      <w:rFonts w:ascii="宋体" w:hAnsi="宋体"/>
      <w:color w:val="000000"/>
    </w:rPr>
  </w:style>
  <w:style w:type="paragraph" w:styleId="ToCaption">
    <w:name w:val="ToCaption"/>
    <w:basedOn w:val="Normal"/>
    <w:next w:val="Normal"/>
    <w:link w:val="Normal"/>
    <w:semiHidden/>
    <w:pPr>
      <w:rPr>
        <w:szCs w:val="20"/>
        <w:sz w:val="32"/>
        <w:kern w:val="2"/>
        <w:lang w:val="en-US" w:eastAsia="zh-CN" w:bidi="ar-SA"/>
        <w:rFonts w:ascii="Times New Roman" w:eastAsia="仿宋_GB2312" w:hAnsi="Times New Roman"/>
      </w:rPr>
      <w:ind w:leftChars="200" w:hanging="420" w:left="840" w:firstLineChars="-200"/>
      <w:spacing w:line="240" w:lineRule="auto"/>
      <w:jc w:val="both"/>
      <w:textAlignment w:val="baseline"/>
    </w:pPr>
    <w:rPr>
      <w:szCs w:val="20"/>
      <w:sz w:val="32"/>
      <w:kern w:val="2"/>
      <w:lang w:val="en-US" w:eastAsia="zh-CN" w:bidi="ar-SA"/>
      <w:rFonts w:ascii="Times New Roman" w:eastAsia="仿宋_GB2312" w:hAnsi="Times New Roman"/>
    </w:rPr>
  </w:style>
  <w:style w:type="paragraph" w:styleId="BodyTextIndent2">
    <w:name w:val="BodyTextIndent2"/>
    <w:basedOn w:val="Normal"/>
    <w:next w:val="BodyTextIndent2"/>
    <w:link w:val="Normal"/>
    <w:pPr>
      <w:rPr>
        <w:szCs w:val="20"/>
        <w:sz w:val="30"/>
        <w:kern w:val="2"/>
        <w:lang w:val="en-US" w:eastAsia="zh-CN" w:bidi="ar-SA"/>
        <w:rFonts w:ascii="Times New Roman" w:eastAsia="仿宋_GB2312" w:hAnsi="Times New Roman"/>
        <w:color w:val="000080"/>
      </w:rPr>
      <w:ind w:firstLine="600"/>
      <w:spacing w:line="240" w:lineRule="auto"/>
      <w:jc w:val="both"/>
      <w:textAlignment w:val="baseline"/>
    </w:pPr>
    <w:rPr>
      <w:szCs w:val="20"/>
      <w:sz w:val="30"/>
      <w:kern w:val="2"/>
      <w:lang w:val="en-US" w:eastAsia="zh-CN" w:bidi="ar-SA"/>
      <w:rFonts w:ascii="Times New Roman" w:eastAsia="仿宋_GB2312" w:hAnsi="Times New Roman"/>
      <w:color w:val="000080"/>
    </w:rPr>
  </w:style>
  <w:style w:type="paragraph" w:styleId="BodyText2">
    <w:name w:val="BodyText2"/>
    <w:basedOn w:val="Normal"/>
    <w:next w:val="BodyText2"/>
    <w:link w:val="UserStyle_5"/>
    <w:pPr>
      <w:rPr>
        <w:szCs w:val="24"/>
        <w:sz w:val="20"/>
        <w:kern w:val="0"/>
        <w:lang w:val="en-US" w:eastAsia="zh-CN" w:bidi="ar-SA"/>
      </w:rPr>
      <w:spacing w:line="480" w:after="120" w:lineRule="auto"/>
      <w:jc w:val="both"/>
      <w:textAlignment w:val="baseline"/>
    </w:pPr>
    <w:rPr>
      <w:szCs w:val="24"/>
      <w:sz w:val="20"/>
      <w:kern w:val="0"/>
      <w:lang w:val="en-US" w:eastAsia="zh-CN" w:bidi="ar-SA"/>
    </w:rPr>
  </w:style>
  <w:style w:type="paragraph" w:styleId="TOC6">
    <w:name w:val="TOC6"/>
    <w:basedOn w:val="Normal"/>
    <w:next w:val="Normal"/>
    <w:link w:val="Normal"/>
    <w:pPr>
      <w:rPr>
        <w:szCs w:val="18"/>
        <w:sz w:val="18"/>
        <w:kern w:val="2"/>
        <w:lang w:val="en-US" w:eastAsia="zh-CN" w:bidi="ar-SA"/>
      </w:rPr>
      <w:ind w:left="1050"/>
      <w:spacing w:line="240" w:lineRule="auto"/>
      <w:jc w:val="left"/>
      <w:textAlignment w:val="baseline"/>
    </w:pPr>
    <w:rPr>
      <w:szCs w:val="18"/>
      <w:sz w:val="18"/>
      <w:kern w:val="2"/>
      <w:lang w:val="en-US" w:eastAsia="zh-CN" w:bidi="ar-SA"/>
    </w:rPr>
  </w:style>
  <w:style w:type="paragraph" w:styleId="Acetate">
    <w:name w:val="Acetate"/>
    <w:basedOn w:val="Normal"/>
    <w:next w:val="Acetate"/>
    <w:link w:val="Normal"/>
    <w:semiHidden/>
    <w:pPr>
      <w:rPr>
        <w:szCs w:val="18"/>
        <w:sz w:val="18"/>
        <w:kern w:val="2"/>
        <w:lang w:val="en-US" w:eastAsia="zh-CN" w:bidi="ar-SA"/>
        <w:rFonts w:ascii="Times New Roman" w:eastAsia="仿宋_GB2312" w:hAnsi="Times New Roman"/>
      </w:rPr>
      <w:spacing w:line="240" w:lineRule="auto"/>
      <w:jc w:val="both"/>
      <w:textAlignment w:val="baseline"/>
    </w:pPr>
    <w:rPr>
      <w:szCs w:val="18"/>
      <w:sz w:val="18"/>
      <w:kern w:val="2"/>
      <w:lang w:val="en-US" w:eastAsia="zh-CN" w:bidi="ar-SA"/>
      <w:rFonts w:ascii="Times New Roman" w:eastAsia="仿宋_GB2312" w:hAnsi="Times New Roman"/>
    </w:rPr>
  </w:style>
  <w:style w:type="paragraph" w:styleId="AnnotationSubject">
    <w:name w:val="AnnotationSubject"/>
    <w:basedOn w:val="AnnotationText"/>
    <w:next w:val="AnnotationText"/>
    <w:link w:val="Normal"/>
    <w:semiHidden/>
    <w:pPr>
      <w:rPr>
        <w:b/>
        <w:bCs/>
        <w:rFonts w:cs="Times New Roman"/>
      </w:rPr>
      <w:spacing w:line="240" w:lineRule="auto"/>
      <w:jc w:val="left"/>
      <w:textAlignment w:val="baseline"/>
    </w:pPr>
    <w:rPr>
      <w:b/>
      <w:bCs/>
      <w:rFonts w:cs="Times New Roman"/>
    </w:rPr>
  </w:style>
  <w:style w:type="paragraph" w:styleId="BodyTextIndent3">
    <w:name w:val="BodyTextIndent3"/>
    <w:basedOn w:val="Normal"/>
    <w:next w:val="BodyTextIndent3"/>
    <w:link w:val="Normal"/>
    <w:pPr>
      <w:rPr>
        <w:szCs w:val="20"/>
        <w:sz w:val="28"/>
        <w:kern w:val="2"/>
        <w:lang w:val="en-US" w:eastAsia="zh-CN" w:bidi="ar-SA"/>
        <w:rFonts w:ascii="Times New Roman" w:eastAsia="仿宋_GB2312" w:hAnsi="Times New Roman"/>
      </w:rPr>
      <w:ind w:firstLine="600"/>
      <w:spacing w:line="240" w:lineRule="auto"/>
      <w:jc w:val="both"/>
      <w:textAlignment w:val="baseline"/>
    </w:pPr>
    <w:rPr>
      <w:szCs w:val="20"/>
      <w:sz w:val="28"/>
      <w:kern w:val="2"/>
      <w:lang w:val="en-US" w:eastAsia="zh-CN" w:bidi="ar-SA"/>
      <w:rFonts w:ascii="Times New Roman" w:eastAsia="仿宋_GB2312" w:hAnsi="Times New Roman"/>
    </w:rPr>
  </w:style>
  <w:style w:type="paragraph" w:styleId="UserStyle_129">
    <w:name w:val="UserStyle_129"/>
    <w:basedOn w:val="Normal"/>
    <w:next w:val="UserStyle_129"/>
    <w:link w:val="Normal"/>
    <w:pPr>
      <w:rPr>
        <w:szCs w:val="21"/>
        <w:sz w:val="24"/>
        <w:kern w:val="0"/>
        <w:lang w:val="en-US" w:eastAsia="zh-CN" w:bidi="ar-SA"/>
        <w:rFonts w:ascii="Times New Roman" w:hAnsi="宋体"/>
      </w:rPr>
      <w:widowControl/>
      <w:ind w:leftChars="-37" w:left="-99"/>
      <w:spacing w:line="240" w:lineRule="auto"/>
      <w:jc w:val="center"/>
      <w:textAlignment w:val="baseline"/>
    </w:pPr>
    <w:rPr>
      <w:szCs w:val="21"/>
      <w:sz w:val="24"/>
      <w:kern w:val="0"/>
      <w:lang w:val="en-US" w:eastAsia="zh-CN" w:bidi="ar-SA"/>
      <w:rFonts w:ascii="Times New Roman" w:hAnsi="宋体"/>
    </w:rPr>
  </w:style>
  <w:style w:type="paragraph" w:styleId="UserStyle_130">
    <w:name w:val="UserStyle_130"/>
    <w:basedOn w:val="Normal"/>
    <w:next w:val="UserStyle_130"/>
    <w:link w:val="Normal"/>
    <w:pPr>
      <w:rPr>
        <w:szCs w:val="20"/>
        <w:sz w:val="20"/>
        <w:kern w:val="0"/>
        <w:lang w:val="en-US" w:eastAsia="zh-CN" w:bidi="ar-SA"/>
        <w:rFonts w:ascii="黑体" w:eastAsia="黑体" w:hAnsi="宋体"/>
      </w:rPr>
      <w:widowControl/>
      <w:spacing w:beforeAutospacing="true" w:line="240" w:afterAutospacing="true" w:after="100" w:before="100" w:lineRule="auto"/>
      <w:jc w:val="left"/>
      <w:textAlignment w:val="baseline"/>
    </w:pPr>
    <w:rPr>
      <w:szCs w:val="20"/>
      <w:sz w:val="20"/>
      <w:kern w:val="0"/>
      <w:lang w:val="en-US" w:eastAsia="zh-CN" w:bidi="ar-SA"/>
      <w:rFonts w:ascii="黑体" w:eastAsia="黑体" w:hAnsi="宋体"/>
    </w:rPr>
  </w:style>
  <w:style w:type="paragraph" w:styleId="UserStyle_131">
    <w:name w:val="UserStyle_131"/>
    <w:basedOn w:val="Normal"/>
    <w:next w:val="UserStyle_131"/>
    <w:link w:val="Normal"/>
    <w:pPr>
      <w:rPr>
        <w:b/>
        <w:bCs/>
        <w:szCs w:val="24"/>
        <w:sz w:val="24"/>
        <w:kern w:val="0"/>
        <w:lang w:val="en-US" w:eastAsia="zh-CN" w:bidi="ar-SA"/>
        <w:rFonts w:ascii="宋体" w:cs="Times New Roman" w:hAnsi="宋体"/>
      </w:rPr>
      <w:widowControl/>
      <w:spacing w:beforeAutospacing="true" w:line="240" w:afterAutospacing="true" w:after="100" w:before="100" w:lineRule="auto"/>
      <w:jc w:val="center"/>
      <w:textAlignment w:val="baseline"/>
    </w:pPr>
    <w:rPr>
      <w:b/>
      <w:bCs/>
      <w:szCs w:val="24"/>
      <w:sz w:val="24"/>
      <w:kern w:val="0"/>
      <w:lang w:val="en-US" w:eastAsia="zh-CN" w:bidi="ar-SA"/>
      <w:rFonts w:ascii="宋体" w:cs="Times New Roman" w:hAnsi="宋体"/>
    </w:rPr>
  </w:style>
  <w:style w:type="paragraph" w:styleId="UserStyle_132">
    <w:name w:val="UserStyle_132"/>
    <w:basedOn w:val="Normal"/>
    <w:next w:val="UserStyle_132"/>
    <w:link w:val="Normal"/>
    <w:pPr>
      <w:rPr>
        <w:szCs w:val="20"/>
        <w:sz w:val="21"/>
        <w:kern w:val="2"/>
        <w:lang w:val="en-US" w:eastAsia="zh-CN" w:bidi="ar-SA"/>
        <w:rFonts w:ascii="Times New Roman" w:hAnsi="Times New Roman"/>
      </w:rPr>
      <w:spacing w:line="240" w:lineRule="auto"/>
      <w:jc w:val="both"/>
      <w:textAlignment w:val="baseline"/>
    </w:pPr>
    <w:rPr>
      <w:szCs w:val="20"/>
      <w:sz w:val="21"/>
      <w:kern w:val="2"/>
      <w:lang w:val="en-US" w:eastAsia="zh-CN" w:bidi="ar-SA"/>
      <w:rFonts w:ascii="Times New Roman" w:hAnsi="Times New Roman"/>
    </w:rPr>
  </w:style>
  <w:style w:type="paragraph" w:styleId="UserStyle_133">
    <w:name w:val="UserStyle_133"/>
    <w:basedOn w:val="Normal"/>
    <w:next w:val="UserStyle_133"/>
    <w:link w:val="Normal"/>
    <w:pPr>
      <w:rPr>
        <w:szCs w:val="20"/>
        <w:sz w:val="20"/>
        <w:kern w:val="0"/>
        <w:lang w:val="en-US" w:eastAsia="zh-CN" w:bidi="ar-SA"/>
        <w:rFonts w:ascii="Times New Roman" w:hAnsi="Times New Roman"/>
        <w:color w:val="000000"/>
      </w:rPr>
      <w:widowControl/>
      <w:shd w:color="auto" w:val="clear" w:fill="FFFFFF"/>
      <w:spacing w:beforeAutospacing="true" w:line="240" w:afterAutospacing="true" w:after="100" w:before="100" w:lineRule="auto"/>
      <w:jc w:val="left"/>
      <w:textAlignment w:val="center"/>
      <w:pBdr>
        <w:top w:space="0" w:color="000000" w:val="single" w:sz="4"/>
        <w:left w:space="0" w:color="000000" w:val="single" w:sz="4"/>
        <w:bottom w:space="0" w:color="000000" w:val="single" w:sz="4"/>
        <w:right w:space="0" w:color="000000" w:val="single" w:sz="4"/>
      </w:pBdr>
    </w:pPr>
    <w:rPr>
      <w:szCs w:val="20"/>
      <w:sz w:val="20"/>
      <w:kern w:val="0"/>
      <w:lang w:val="en-US" w:eastAsia="zh-CN" w:bidi="ar-SA"/>
      <w:rFonts w:ascii="Times New Roman" w:hAnsi="Times New Roman"/>
      <w:color w:val="000000"/>
    </w:rPr>
  </w:style>
  <w:style w:type="paragraph" w:styleId="UserStyle_134">
    <w:name w:val="UserStyle_134"/>
    <w:basedOn w:val="Normal"/>
    <w:next w:val="UserStyle_134"/>
    <w:link w:val="Normal"/>
    <w:pPr>
      <w:rPr>
        <w:szCs w:val="24"/>
        <w:sz w:val="24"/>
        <w:kern w:val="0"/>
        <w:lang w:val="en-US" w:eastAsia="zh-CN" w:bidi="ar-SA"/>
        <w:rFonts w:ascii="宋体" w:hAnsi="宋体"/>
      </w:rPr>
      <w:widowControl/>
      <w:shd w:color="auto" w:val="clear" w:fill="FFFFFF"/>
      <w:spacing w:beforeAutospacing="true" w:line="240" w:afterAutospacing="true" w:after="100" w:before="100" w:lineRule="auto"/>
      <w:jc w:val="left"/>
      <w:textAlignment w:val="baseline"/>
      <w:pBdr>
        <w:top w:space="0" w:color="000000" w:val="single" w:sz="4"/>
        <w:left w:space="0" w:color="000000" w:val="single" w:sz="4"/>
        <w:bottom w:space="0" w:color="000000" w:val="single" w:sz="4"/>
        <w:right w:space="0" w:color="000000" w:val="single" w:sz="4"/>
      </w:pBdr>
    </w:pPr>
    <w:rPr>
      <w:szCs w:val="24"/>
      <w:sz w:val="24"/>
      <w:kern w:val="0"/>
      <w:lang w:val="en-US" w:eastAsia="zh-CN" w:bidi="ar-SA"/>
      <w:rFonts w:ascii="宋体" w:hAnsi="宋体"/>
    </w:rPr>
  </w:style>
  <w:style w:type="paragraph" w:styleId="UserStyle_135">
    <w:name w:val="UserStyle_135"/>
    <w:next w:val="UserStyle_110"/>
    <w:link w:val="Normal"/>
    <w:pPr>
      <w:rPr>
        <w:b/>
        <w:sz w:val="28"/>
        <w:lang w:val="en-US" w:eastAsia="zh-CN" w:bidi="ar-SA"/>
        <w:rFonts w:ascii="Arial" w:eastAsia="黑体" w:hAnsi="Arial"/>
      </w:rPr>
      <w:widowControl/>
      <w:tabs>
        <w:tab w:leader="none" w:val="left" w:pos="1191"/>
      </w:tabs>
      <w:framePr w:outlineLvl="3"/>
      <w:ind w:hanging="738" w:left="851"/>
      <w:spacing w:line="400" w:after="120" w:before="120" w:lineRule="atLeast"/>
      <w:textAlignment w:val="baseline"/>
    </w:pPr>
    <w:rPr>
      <w:b/>
      <w:sz w:val="28"/>
      <w:lang w:val="en-US" w:eastAsia="zh-CN" w:bidi="ar-SA"/>
      <w:rFonts w:ascii="Arial" w:eastAsia="黑体" w:hAnsi="Arial"/>
    </w:rPr>
  </w:style>
  <w:style w:type="paragraph" w:styleId="UserStyle_136">
    <w:name w:val="UserStyle_136"/>
    <w:basedOn w:val="Normal"/>
    <w:next w:val="UserStyle_136"/>
    <w:link w:val="Normal"/>
    <w:pPr>
      <w:rPr>
        <w:szCs w:val="22"/>
        <w:sz w:val="22"/>
        <w:kern w:val="0"/>
        <w:lang w:val="en-US" w:eastAsia="zh-CN" w:bidi="ar-SA"/>
        <w:rFonts w:ascii="宋体" w:hAnsi="宋体"/>
      </w:rPr>
      <w:widowControl/>
      <w:spacing w:beforeAutospacing="true" w:line="240" w:afterAutospacing="true" w:after="100" w:before="100" w:lineRule="auto"/>
      <w:jc w:val="center"/>
      <w:textAlignment w:val="baseline"/>
      <w:pBdr>
        <w:top w:space="0" w:color="000000" w:val="single" w:sz="4"/>
        <w:left w:space="0" w:color="000000" w:val="single" w:sz="4"/>
        <w:bottom w:space="0" w:color="000000" w:val="single" w:sz="4"/>
        <w:right w:space="0" w:color="000000" w:val="single" w:sz="4"/>
      </w:pBdr>
    </w:pPr>
    <w:rPr>
      <w:szCs w:val="22"/>
      <w:sz w:val="22"/>
      <w:kern w:val="0"/>
      <w:lang w:val="en-US" w:eastAsia="zh-CN" w:bidi="ar-SA"/>
      <w:rFonts w:ascii="宋体" w:hAnsi="宋体"/>
    </w:rPr>
  </w:style>
  <w:style w:type="paragraph" w:styleId="UserStyle_110">
    <w:name w:val="UserStyle_110"/>
    <w:basedOn w:val="Normal"/>
    <w:next w:val="UserStyle_110"/>
    <w:link w:val="Normal"/>
    <w:pPr>
      <w:rPr>
        <w:szCs w:val="20"/>
        <w:sz w:val="21"/>
        <w:kern w:val="2"/>
        <w:lang w:val="en-US" w:eastAsia="zh-CN" w:bidi="ar-SA"/>
        <w:rFonts w:ascii="Times New Roman" w:hAnsi="Times New Roman"/>
      </w:rPr>
      <w:spacing w:line="240" w:lineRule="auto"/>
      <w:jc w:val="both"/>
      <w:textAlignment w:val="baseline"/>
    </w:pPr>
    <w:rPr>
      <w:szCs w:val="20"/>
      <w:sz w:val="21"/>
      <w:kern w:val="2"/>
      <w:lang w:val="en-US" w:eastAsia="zh-CN" w:bidi="ar-SA"/>
      <w:rFonts w:ascii="Times New Roman" w:hAnsi="Times New Roman"/>
    </w:rPr>
  </w:style>
  <w:style w:type="paragraph" w:styleId="UserStyle_137">
    <w:name w:val="UserStyle_137"/>
    <w:basedOn w:val="Normal"/>
    <w:next w:val="UserStyle_137"/>
    <w:link w:val="Normal"/>
    <w:pPr>
      <w:rPr>
        <w:szCs w:val="24"/>
        <w:sz w:val="24"/>
        <w:kern w:val="0"/>
        <w:lang w:val="en-US" w:eastAsia="zh-CN" w:bidi="ar-SA"/>
        <w:rFonts w:ascii="宋体" w:hAnsi="宋体"/>
      </w:rPr>
      <w:widowControl/>
      <w:spacing w:beforeAutospacing="true" w:line="240" w:afterAutospacing="true" w:after="100" w:before="100" w:lineRule="auto"/>
      <w:jc w:val="left"/>
      <w:textAlignment w:val="baseline"/>
      <w:pBdr>
        <w:left w:space="0" w:color="000000" w:val="single" w:sz="4"/>
        <w:bottom w:space="0" w:color="000000" w:val="single" w:sz="4"/>
        <w:right w:space="0" w:color="000000" w:val="single" w:sz="4"/>
      </w:pBdr>
    </w:pPr>
    <w:rPr>
      <w:szCs w:val="24"/>
      <w:sz w:val="24"/>
      <w:kern w:val="0"/>
      <w:lang w:val="en-US" w:eastAsia="zh-CN" w:bidi="ar-SA"/>
      <w:rFonts w:ascii="宋体" w:hAnsi="宋体"/>
    </w:rPr>
  </w:style>
  <w:style w:type="paragraph" w:styleId="UserStyle_138">
    <w:name w:val="UserStyle_138"/>
    <w:basedOn w:val="Normal"/>
    <w:next w:val="UserStyle_138"/>
    <w:link w:val="Normal"/>
    <w:pPr>
      <w:rPr>
        <w:b/>
        <w:bCs/>
        <w:szCs w:val="24"/>
        <w:sz w:val="24"/>
        <w:kern w:val="0"/>
        <w:lang w:val="en-US" w:eastAsia="zh-CN" w:bidi="ar-SA"/>
        <w:rFonts w:ascii="Times New Roman" w:cs="Times New Roman" w:hAnsi="Times New Roman"/>
        <w:color w:val="0000FF"/>
      </w:rPr>
      <w:widowControl/>
      <w:spacing w:beforeAutospacing="true" w:line="240" w:afterAutospacing="true" w:after="100" w:before="100" w:lineRule="auto"/>
      <w:jc w:val="center"/>
      <w:textAlignment w:val="baseline"/>
    </w:pPr>
    <w:rPr>
      <w:b/>
      <w:bCs/>
      <w:szCs w:val="24"/>
      <w:sz w:val="24"/>
      <w:kern w:val="0"/>
      <w:lang w:val="en-US" w:eastAsia="zh-CN" w:bidi="ar-SA"/>
      <w:rFonts w:ascii="Times New Roman" w:cs="Times New Roman" w:hAnsi="Times New Roman"/>
      <w:color w:val="0000FF"/>
    </w:rPr>
  </w:style>
  <w:style w:type="paragraph" w:styleId="UserStyle_139">
    <w:name w:val="UserStyle_139"/>
    <w:basedOn w:val="Heading3"/>
    <w:next w:val="UserStyle_139"/>
    <w:link w:val="Normal"/>
    <w:pPr>
      <w:rPr>
        <w:b w:val="off"/>
        <w:bCs w:val="off"/>
        <w:szCs w:val="20"/>
        <w:sz w:val="21"/>
        <w:kern w:val="2"/>
        <w:lang w:val="en-US" w:eastAsia="zh-CN" w:bidi="ar-SA"/>
        <w:rFonts w:ascii="Times New Roman" w:hAnsi="Times New Roman"/>
      </w:rPr>
      <w:keepLines/>
      <w:keepNext/>
      <w:tabs>
        <w:tab w:leader="none" w:val="left" w:pos="720"/>
      </w:tabs>
      <w:framePr w:outlineLvl="2"/>
      <w:spacing w:line="415" w:after="120" w:before="120" w:lineRule="auto"/>
      <w:jc w:val="both"/>
      <w:textAlignment w:val="baseline"/>
      <w:numPr>
        <w:ilvl w:val="2"/>
        <w:numId w:val="1"/>
      </w:numPr>
    </w:pPr>
    <w:rPr>
      <w:b w:val="off"/>
      <w:bCs w:val="off"/>
      <w:szCs w:val="20"/>
      <w:sz w:val="21"/>
      <w:kern w:val="2"/>
      <w:lang w:val="en-US" w:eastAsia="zh-CN" w:bidi="ar-SA"/>
      <w:rFonts w:ascii="Times New Roman" w:hAnsi="Times New Roman"/>
    </w:rPr>
  </w:style>
  <w:style w:type="paragraph" w:styleId="UserStyle_140">
    <w:name w:val="UserStyle_140"/>
    <w:basedOn w:val="Normal"/>
    <w:next w:val="UserStyle_140"/>
    <w:link w:val="Normal"/>
    <w:pPr>
      <w:rPr>
        <w:szCs w:val="24"/>
        <w:sz w:val="24"/>
        <w:kern w:val="0"/>
        <w:lang w:val="en-US" w:eastAsia="zh-CN" w:bidi="ar-SA"/>
        <w:rFonts w:ascii="宋体" w:hAnsi="宋体"/>
      </w:rPr>
      <w:widowControl/>
      <w:spacing w:beforeAutospacing="true" w:line="240" w:afterAutospacing="true" w:after="100" w:before="100" w:lineRule="auto"/>
      <w:jc w:val="left"/>
      <w:textAlignment w:val="baseline"/>
    </w:pPr>
    <w:rPr>
      <w:szCs w:val="24"/>
      <w:sz w:val="24"/>
      <w:kern w:val="0"/>
      <w:lang w:val="en-US" w:eastAsia="zh-CN" w:bidi="ar-SA"/>
      <w:rFonts w:ascii="宋体" w:hAnsi="宋体"/>
    </w:rPr>
  </w:style>
  <w:style w:type="paragraph" w:styleId="UserStyle_141">
    <w:name w:val="UserStyle_141"/>
    <w:basedOn w:val="Normal"/>
    <w:next w:val="UserStyle_141"/>
    <w:link w:val="Normal"/>
    <w:pPr>
      <w:rPr>
        <w:szCs w:val="20"/>
        <w:sz w:val="20"/>
        <w:kern w:val="0"/>
        <w:lang w:val="en-US" w:eastAsia="zh-CN" w:bidi="ar-SA"/>
        <w:rFonts w:ascii="宋体" w:hAnsi="宋体"/>
        <w:color w:val="000000"/>
      </w:rPr>
      <w:widowControl/>
      <w:shd w:color="auto" w:val="clear" w:fill="FFFFFF"/>
      <w:spacing w:beforeAutospacing="true" w:line="240" w:afterAutospacing="true" w:after="100" w:before="100" w:lineRule="auto"/>
      <w:jc w:val="center"/>
      <w:textAlignment w:val="center"/>
      <w:pBdr>
        <w:top w:space="0" w:color="000000" w:val="single" w:sz="4"/>
        <w:left w:space="0" w:color="000000" w:val="single" w:sz="4"/>
        <w:bottom w:space="0" w:color="000000" w:val="single" w:sz="4"/>
        <w:right w:space="0" w:color="000000" w:val="single" w:sz="4"/>
      </w:pBdr>
    </w:pPr>
    <w:rPr>
      <w:szCs w:val="20"/>
      <w:sz w:val="20"/>
      <w:kern w:val="0"/>
      <w:lang w:val="en-US" w:eastAsia="zh-CN" w:bidi="ar-SA"/>
      <w:rFonts w:ascii="宋体" w:hAnsi="宋体"/>
      <w:color w:val="000000"/>
    </w:rPr>
  </w:style>
  <w:style w:type="paragraph" w:styleId="UserStyle_142">
    <w:name w:val="UserStyle_142"/>
    <w:basedOn w:val="Normal"/>
    <w:next w:val="UserStyle_142"/>
    <w:link w:val="Normal"/>
    <w:pPr>
      <w:rPr>
        <w:szCs w:val="24"/>
        <w:sz w:val="24"/>
        <w:kern w:val="0"/>
        <w:lang w:val="en-US" w:eastAsia="zh-CN" w:bidi="ar-SA"/>
        <w:rFonts w:ascii="宋体" w:hAnsi="宋体"/>
      </w:rPr>
      <w:widowControl/>
      <w:spacing w:beforeAutospacing="true" w:line="240" w:afterAutospacing="true" w:after="100" w:before="100" w:lineRule="auto"/>
      <w:jc w:val="left"/>
      <w:textAlignment w:val="baseline"/>
    </w:pPr>
    <w:rPr>
      <w:szCs w:val="24"/>
      <w:sz w:val="24"/>
      <w:kern w:val="0"/>
      <w:lang w:val="en-US" w:eastAsia="zh-CN" w:bidi="ar-SA"/>
      <w:rFonts w:ascii="宋体" w:hAnsi="宋体"/>
    </w:rPr>
  </w:style>
  <w:style w:type="paragraph" w:styleId="UserStyle_143">
    <w:name w:val="UserStyle_143"/>
    <w:basedOn w:val="Normal"/>
    <w:next w:val="UserStyle_143"/>
    <w:link w:val="Normal"/>
    <w:pPr>
      <w:rPr>
        <w:szCs w:val="22"/>
        <w:sz w:val="22"/>
        <w:kern w:val="0"/>
        <w:lang w:val="en-US" w:eastAsia="zh-CN" w:bidi="ar-SA"/>
        <w:rFonts w:ascii="宋体" w:hAnsi="宋体"/>
      </w:rPr>
      <w:widowControl/>
      <w:shd w:color="auto" w:val="clear" w:fill="FFFFFF"/>
      <w:spacing w:beforeAutospacing="true" w:line="240" w:afterAutospacing="true" w:after="100" w:before="100" w:lineRule="auto"/>
      <w:jc w:val="center"/>
      <w:textAlignment w:val="baseline"/>
      <w:pBdr>
        <w:top w:space="0" w:color="000000" w:val="single" w:sz="4"/>
        <w:left w:space="0" w:color="000000" w:val="single" w:sz="4"/>
        <w:bottom w:space="0" w:color="000000" w:val="single" w:sz="4"/>
        <w:right w:space="0" w:color="000000" w:val="single" w:sz="4"/>
      </w:pBdr>
    </w:pPr>
    <w:rPr>
      <w:szCs w:val="22"/>
      <w:sz w:val="22"/>
      <w:kern w:val="0"/>
      <w:lang w:val="en-US" w:eastAsia="zh-CN" w:bidi="ar-SA"/>
      <w:rFonts w:ascii="宋体" w:hAnsi="宋体"/>
    </w:rPr>
  </w:style>
  <w:style w:type="paragraph" w:styleId="UserStyle_144">
    <w:name w:val="UserStyle_144"/>
    <w:basedOn w:val="Normal"/>
    <w:next w:val="UserStyle_144"/>
    <w:link w:val="Normal"/>
    <w:pPr>
      <w:rPr>
        <w:szCs w:val="22"/>
        <w:sz w:val="22"/>
        <w:kern w:val="0"/>
        <w:lang w:val="en-US" w:eastAsia="zh-CN" w:bidi="ar-SA"/>
        <w:rFonts w:ascii="Times New Roman" w:hAnsi="Times New Roman"/>
      </w:rPr>
      <w:widowControl/>
      <w:spacing w:beforeAutospacing="true" w:line="240" w:afterAutospacing="true" w:after="100" w:before="100" w:lineRule="auto"/>
      <w:jc w:val="center"/>
      <w:textAlignment w:val="baseline"/>
    </w:pPr>
    <w:rPr>
      <w:szCs w:val="22"/>
      <w:sz w:val="22"/>
      <w:kern w:val="0"/>
      <w:lang w:val="en-US" w:eastAsia="zh-CN" w:bidi="ar-SA"/>
      <w:rFonts w:ascii="Times New Roman" w:hAnsi="Times New Roman"/>
    </w:rPr>
  </w:style>
  <w:style w:type="paragraph" w:styleId="UserStyle_145">
    <w:name w:val="UserStyle_145"/>
    <w:basedOn w:val="Normal"/>
    <w:next w:val="UserStyle_145"/>
    <w:link w:val="Normal"/>
    <w:pPr>
      <w:rPr>
        <w:szCs w:val="24"/>
        <w:sz w:val="21"/>
        <w:kern w:val="2"/>
        <w:lang w:val="en-US" w:eastAsia="zh-CN" w:bidi="ar-SA"/>
        <w:rFonts w:ascii="Times New Roman" w:hAnsi="Times New Roman"/>
      </w:rPr>
      <w:spacing w:line="240" w:lineRule="auto"/>
      <w:jc w:val="both"/>
      <w:textAlignment w:val="baseline"/>
    </w:pPr>
    <w:rPr>
      <w:szCs w:val="24"/>
      <w:sz w:val="21"/>
      <w:kern w:val="2"/>
      <w:lang w:val="en-US" w:eastAsia="zh-CN" w:bidi="ar-SA"/>
      <w:rFonts w:ascii="Times New Roman" w:hAnsi="Times New Roman"/>
    </w:rPr>
  </w:style>
  <w:style w:type="paragraph" w:styleId="UserStyle_146">
    <w:name w:val="UserStyle_146"/>
    <w:basedOn w:val="Normal"/>
    <w:next w:val="UserStyle_146"/>
    <w:link w:val="Normal"/>
    <w:pPr>
      <w:rPr>
        <w:szCs w:val="22"/>
        <w:sz w:val="22"/>
        <w:kern w:val="0"/>
        <w:lang w:val="en-US" w:eastAsia="zh-CN" w:bidi="ar-SA"/>
        <w:rFonts w:ascii="宋体" w:hAnsi="宋体"/>
      </w:rPr>
      <w:widowControl/>
      <w:shd w:color="auto" w:val="clear" w:fill="FFFFFF"/>
      <w:spacing w:beforeAutospacing="true" w:line="240" w:afterAutospacing="true" w:after="100" w:before="100" w:lineRule="auto"/>
      <w:jc w:val="center"/>
      <w:textAlignment w:val="baseline"/>
      <w:pBdr>
        <w:top w:space="0" w:color="000000" w:val="single" w:sz="4"/>
        <w:left w:space="0" w:color="000000" w:val="single" w:sz="4"/>
        <w:bottom w:space="0" w:color="000000" w:val="single" w:sz="4"/>
        <w:right w:space="0" w:color="000000" w:val="single" w:sz="4"/>
      </w:pBdr>
    </w:pPr>
    <w:rPr>
      <w:szCs w:val="22"/>
      <w:sz w:val="22"/>
      <w:kern w:val="0"/>
      <w:lang w:val="en-US" w:eastAsia="zh-CN" w:bidi="ar-SA"/>
      <w:rFonts w:ascii="宋体" w:hAnsi="宋体"/>
    </w:rPr>
  </w:style>
  <w:style w:type="paragraph" w:styleId="UserStyle_147">
    <w:name w:val="UserStyle_147"/>
    <w:basedOn w:val="Normal"/>
    <w:next w:val="UserStyle_147"/>
    <w:link w:val="Normal"/>
    <w:pPr>
      <w:rPr>
        <w:szCs w:val="22"/>
        <w:sz w:val="22"/>
        <w:kern w:val="0"/>
        <w:lang w:val="en-US" w:eastAsia="zh-CN" w:bidi="ar-SA"/>
        <w:rFonts w:ascii="Times New Roman" w:hAnsi="Times New Roman"/>
      </w:rPr>
      <w:widowControl/>
      <w:spacing w:beforeAutospacing="true" w:line="240" w:afterAutospacing="true" w:after="100" w:before="100" w:lineRule="auto"/>
      <w:jc w:val="center"/>
      <w:textAlignment w:val="baseline"/>
      <w:pBdr>
        <w:top w:space="0" w:color="000000" w:val="single" w:sz="4"/>
        <w:left w:space="0" w:color="000000" w:val="single" w:sz="4"/>
        <w:bottom w:space="0" w:color="000000" w:val="single" w:sz="4"/>
        <w:right w:space="0" w:color="000000" w:val="single" w:sz="4"/>
      </w:pBdr>
    </w:pPr>
    <w:rPr>
      <w:szCs w:val="22"/>
      <w:sz w:val="22"/>
      <w:kern w:val="0"/>
      <w:lang w:val="en-US" w:eastAsia="zh-CN" w:bidi="ar-SA"/>
      <w:rFonts w:ascii="Times New Roman" w:hAnsi="Times New Roman"/>
    </w:rPr>
  </w:style>
  <w:style w:type="paragraph" w:styleId="UserStyle_148">
    <w:name w:val="UserStyle_148"/>
    <w:basedOn w:val="Normal"/>
    <w:next w:val="UserStyle_148"/>
    <w:link w:val="Normal"/>
    <w:pPr>
      <w:rPr>
        <w:b/>
        <w:szCs w:val="32"/>
        <w:sz w:val="32"/>
        <w:kern w:val="2"/>
        <w:lang w:val="en-US" w:eastAsia="zh-CN" w:bidi="ar-SA"/>
        <w:rFonts w:ascii="仿宋_GB2312" w:eastAsia="仿宋_GB2312" w:hAnsi="Times New Roman"/>
      </w:rPr>
      <w:spacing w:line="240" w:lineRule="auto"/>
      <w:jc w:val="both"/>
      <w:textAlignment w:val="baseline"/>
    </w:pPr>
    <w:rPr>
      <w:b/>
      <w:szCs w:val="32"/>
      <w:sz w:val="32"/>
      <w:kern w:val="2"/>
      <w:lang w:val="en-US" w:eastAsia="zh-CN" w:bidi="ar-SA"/>
      <w:rFonts w:ascii="仿宋_GB2312" w:eastAsia="仿宋_GB2312" w:hAnsi="Times New Roman"/>
    </w:rPr>
  </w:style>
  <w:style w:type="paragraph" w:styleId="UserStyle_149">
    <w:name w:val="UserStyle_149"/>
    <w:basedOn w:val="Normal"/>
    <w:next w:val="UserStyle_149"/>
    <w:link w:val="Normal"/>
    <w:pPr>
      <w:rPr>
        <w:szCs w:val="24"/>
        <w:sz w:val="21"/>
        <w:kern w:val="2"/>
        <w:lang w:val="en-US" w:eastAsia="zh-CN" w:bidi="ar-SA"/>
        <w:rFonts w:ascii="Times New Roman" w:hAnsi="Times New Roman"/>
      </w:rPr>
      <w:spacing w:line="240" w:lineRule="auto"/>
      <w:jc w:val="both"/>
      <w:textAlignment w:val="baseline"/>
    </w:pPr>
    <w:rPr>
      <w:szCs w:val="24"/>
      <w:sz w:val="21"/>
      <w:kern w:val="2"/>
      <w:lang w:val="en-US" w:eastAsia="zh-CN" w:bidi="ar-SA"/>
      <w:rFonts w:ascii="Times New Roman" w:hAnsi="Times New Roman"/>
    </w:rPr>
  </w:style>
  <w:style w:type="paragraph" w:styleId="UserStyle_42">
    <w:name w:val="UserStyle_42"/>
    <w:basedOn w:val="Heading3"/>
    <w:next w:val="UserStyle_42"/>
    <w:link w:val="UserStyle_41"/>
    <w:pPr>
      <w:rPr>
        <w:b/>
        <w:bCs w:val="off"/>
        <w:szCs w:val="20"/>
        <w:sz w:val="32"/>
        <w:kern w:val="2"/>
        <w:lang w:val="en-US" w:eastAsia="zh-CN" w:bidi="ar-SA"/>
        <w:rFonts w:ascii="宋体" w:hAnsi="宋体"/>
        <w:color w:val="FF0000"/>
      </w:rPr>
      <w:keepLines/>
      <w:keepNext/>
      <w:tabs>
        <w:tab w:leader="none" w:val="left" w:pos="720"/>
        <w:tab w:leader="none" w:val="left" w:pos="1440"/>
        <w:tab w:leader="none" w:val="left" w:pos="1620"/>
      </w:tabs>
      <w:framePr w:outlineLvl="2"/>
      <w:spacing w:line="600" w:after="260" w:before="260" w:lineRule="exact"/>
      <w:jc w:val="both"/>
      <w:textAlignment w:val="baseline"/>
      <w:numPr>
        <w:ilvl w:val="2"/>
        <w:numId w:val="1"/>
      </w:numPr>
    </w:pPr>
    <w:rPr>
      <w:b/>
      <w:bCs w:val="off"/>
      <w:szCs w:val="20"/>
      <w:sz w:val="32"/>
      <w:kern w:val="2"/>
      <w:lang w:val="en-US" w:eastAsia="zh-CN" w:bidi="ar-SA"/>
      <w:rFonts w:ascii="宋体" w:hAnsi="宋体"/>
      <w:color w:val="FF0000"/>
    </w:rPr>
  </w:style>
  <w:style w:type="paragraph" w:styleId="UserStyle_150">
    <w:name w:val="UserStyle_150"/>
    <w:basedOn w:val="Normal"/>
    <w:next w:val="UserStyle_150"/>
    <w:link w:val="Normal"/>
    <w:pPr>
      <w:rPr>
        <w:szCs w:val="24"/>
        <w:sz w:val="24"/>
        <w:kern w:val="0"/>
        <w:lang w:val="en-US" w:eastAsia="zh-CN" w:bidi="ar-SA"/>
        <w:rFonts w:ascii="宋体" w:hAnsi="宋体"/>
      </w:rPr>
      <w:widowControl/>
      <w:spacing w:beforeAutospacing="true" w:line="240" w:afterAutospacing="true" w:after="100" w:before="100" w:lineRule="auto"/>
      <w:jc w:val="left"/>
      <w:textAlignment w:val="baseline"/>
      <w:pBdr>
        <w:left w:space="0" w:color="000000" w:val="single" w:sz="4"/>
        <w:bottom w:space="0" w:color="000000" w:val="single" w:sz="4"/>
        <w:right w:space="0" w:color="000000" w:val="single" w:sz="4"/>
      </w:pBdr>
    </w:pPr>
    <w:rPr>
      <w:szCs w:val="24"/>
      <w:sz w:val="24"/>
      <w:kern w:val="0"/>
      <w:lang w:val="en-US" w:eastAsia="zh-CN" w:bidi="ar-SA"/>
      <w:rFonts w:ascii="宋体" w:hAnsi="宋体"/>
    </w:rPr>
  </w:style>
  <w:style w:type="paragraph" w:styleId="UserStyle_151">
    <w:name w:val="UserStyle_151"/>
    <w:basedOn w:val="UserStyle_112"/>
    <w:next w:val="UserStyle_151"/>
    <w:link w:val="Normal"/>
    <w:pPr>
      <w:ind w:leftChars="854" w:firstLine="538" w:left="1758" w:firstLineChars="192"/>
      <w:spacing w:line="600" w:lineRule="exact"/>
      <w:jc w:val="both"/>
      <w:textAlignment w:val="baseline"/>
    </w:pPr>
  </w:style>
  <w:style w:type="paragraph" w:styleId="UserStyle_65">
    <w:name w:val="UserStyle_65"/>
    <w:basedOn w:val="Normal"/>
    <w:next w:val="UserStyle_65"/>
    <w:link w:val="UserStyle_64"/>
    <w:pPr>
      <w:rPr>
        <w:szCs w:val="20"/>
        <w:sz w:val="31"/>
        <w:kern w:val="2"/>
        <w:lang w:val="en-US" w:eastAsia="zh-CN" w:bidi="ar-SA"/>
        <w:rFonts w:ascii="仿宋_GB2312" w:eastAsia="仿宋_GB2312" w:hAnsi="宋体"/>
      </w:rPr>
      <w:ind w:firstLine="639" w:firstLineChars="206"/>
      <w:spacing w:line="600" w:lineRule="exact"/>
      <w:jc w:val="both"/>
      <w:textAlignment w:val="baseline"/>
    </w:pPr>
    <w:rPr>
      <w:szCs w:val="20"/>
      <w:sz w:val="31"/>
      <w:kern w:val="2"/>
      <w:lang w:val="en-US" w:eastAsia="zh-CN" w:bidi="ar-SA"/>
      <w:rFonts w:ascii="仿宋_GB2312" w:eastAsia="仿宋_GB2312" w:hAnsi="宋体"/>
    </w:rPr>
  </w:style>
  <w:style w:type="paragraph" w:styleId="UserStyle_152">
    <w:name w:val="UserStyle_152"/>
    <w:basedOn w:val="Normal"/>
    <w:next w:val="UserStyle_152"/>
    <w:link w:val="Normal"/>
    <w:pPr>
      <w:rPr>
        <w:szCs w:val="20"/>
        <w:sz w:val="20"/>
        <w:kern w:val="0"/>
        <w:lang w:val="en-US" w:eastAsia="zh-CN" w:bidi="ar-SA"/>
        <w:rFonts w:ascii="宋体" w:hAnsi="宋体"/>
        <w:color w:val="000000"/>
      </w:rPr>
      <w:widowControl/>
      <w:shd w:color="auto" w:val="clear" w:fill="FFFFFF"/>
      <w:spacing w:beforeAutospacing="true" w:line="240" w:afterAutospacing="true" w:after="100" w:before="100" w:lineRule="auto"/>
      <w:jc w:val="center"/>
      <w:textAlignment w:val="center"/>
      <w:pBdr>
        <w:top w:space="0" w:color="000000" w:val="single" w:sz="4"/>
        <w:left w:space="0" w:color="000000" w:val="single" w:sz="4"/>
        <w:bottom w:space="0" w:color="000000" w:val="single" w:sz="4"/>
        <w:right w:space="0" w:color="000000" w:val="single" w:sz="4"/>
      </w:pBdr>
    </w:pPr>
    <w:rPr>
      <w:szCs w:val="20"/>
      <w:sz w:val="20"/>
      <w:kern w:val="0"/>
      <w:lang w:val="en-US" w:eastAsia="zh-CN" w:bidi="ar-SA"/>
      <w:rFonts w:ascii="宋体" w:hAnsi="宋体"/>
      <w:color w:val="000000"/>
    </w:rPr>
  </w:style>
  <w:style w:type="paragraph" w:styleId="UserStyle_153">
    <w:name w:val="UserStyle_153"/>
    <w:basedOn w:val="Normal"/>
    <w:next w:val="UserStyle_153"/>
    <w:link w:val="Normal"/>
    <w:pPr>
      <w:rPr>
        <w:szCs w:val="20"/>
        <w:sz w:val="26"/>
        <w:kern w:val="2"/>
        <w:lang w:val="en-US" w:eastAsia="zh-CN" w:bidi="ar-SA"/>
        <w:rFonts w:ascii="宋体" w:hAnsi="宋体"/>
      </w:rPr>
      <w:topLinePunct/>
      <w:ind w:firstLine="522"/>
      <w:spacing w:line="540" w:lineRule="exact"/>
      <w:jc w:val="both"/>
      <w:textAlignment w:val="baseline"/>
    </w:pPr>
    <w:rPr>
      <w:szCs w:val="20"/>
      <w:sz w:val="26"/>
      <w:kern w:val="2"/>
      <w:lang w:val="en-US" w:eastAsia="zh-CN" w:bidi="ar-SA"/>
      <w:rFonts w:ascii="宋体" w:hAnsi="宋体"/>
    </w:rPr>
  </w:style>
  <w:style w:type="paragraph" w:styleId="UserStyle_154">
    <w:name w:val="UserStyle_154"/>
    <w:basedOn w:val="Normal"/>
    <w:next w:val="UserStyle_154"/>
    <w:link w:val="Normal"/>
    <w:pPr>
      <w:rPr>
        <w:b/>
        <w:bCs/>
        <w:szCs w:val="22"/>
        <w:sz w:val="22"/>
        <w:kern w:val="0"/>
        <w:lang w:val="en-US" w:eastAsia="zh-CN" w:bidi="ar-SA"/>
        <w:rFonts w:ascii="宋体" w:cs="Times New Roman" w:hAnsi="宋体"/>
      </w:rPr>
      <w:widowControl/>
      <w:spacing w:beforeAutospacing="true" w:line="240" w:afterAutospacing="true" w:after="100" w:before="100" w:lineRule="auto"/>
      <w:jc w:val="center"/>
      <w:textAlignment w:val="baseline"/>
      <w:pBdr>
        <w:top w:space="0" w:color="000000" w:val="single" w:sz="4"/>
        <w:left w:space="0" w:color="000000" w:val="single" w:sz="4"/>
        <w:bottom w:space="0" w:color="000000" w:val="single" w:sz="4"/>
        <w:right w:space="0" w:color="000000" w:val="single" w:sz="4"/>
      </w:pBdr>
    </w:pPr>
    <w:rPr>
      <w:b/>
      <w:bCs/>
      <w:szCs w:val="22"/>
      <w:sz w:val="22"/>
      <w:kern w:val="0"/>
      <w:lang w:val="en-US" w:eastAsia="zh-CN" w:bidi="ar-SA"/>
      <w:rFonts w:ascii="宋体" w:cs="Times New Roman" w:hAnsi="宋体"/>
    </w:rPr>
  </w:style>
  <w:style w:type="paragraph" w:styleId="UserStyle_155">
    <w:name w:val="UserStyle_155"/>
    <w:basedOn w:val="Normal"/>
    <w:next w:val="UserStyle_155"/>
    <w:link w:val="Normal"/>
    <w:pPr>
      <w:rPr>
        <w:szCs w:val="20"/>
        <w:sz w:val="20"/>
        <w:kern w:val="0"/>
        <w:lang w:val="en-US" w:eastAsia="zh-CN" w:bidi="ar-SA"/>
        <w:rFonts w:ascii="宋体" w:hAnsi="宋体"/>
        <w:color w:val="000000"/>
      </w:rPr>
      <w:widowControl/>
      <w:spacing w:beforeAutospacing="true" w:line="240" w:afterAutospacing="true" w:after="100" w:before="100" w:lineRule="auto"/>
      <w:jc w:val="right"/>
      <w:textAlignment w:val="center"/>
    </w:pPr>
    <w:rPr>
      <w:szCs w:val="20"/>
      <w:sz w:val="20"/>
      <w:kern w:val="0"/>
      <w:lang w:val="en-US" w:eastAsia="zh-CN" w:bidi="ar-SA"/>
      <w:rFonts w:ascii="宋体" w:hAnsi="宋体"/>
      <w:color w:val="000000"/>
    </w:rPr>
  </w:style>
  <w:style w:type="paragraph" w:styleId="UserStyle_156">
    <w:name w:val="UserStyle_156"/>
    <w:basedOn w:val="Normal"/>
    <w:next w:val="UserStyle_156"/>
    <w:link w:val="Normal"/>
    <w:pPr>
      <w:rPr>
        <w:szCs w:val="20"/>
        <w:sz w:val="20"/>
        <w:kern w:val="0"/>
        <w:lang w:val="en-US" w:eastAsia="zh-CN" w:bidi="ar-SA"/>
        <w:rFonts w:ascii="宋体" w:hAnsi="宋体"/>
        <w:color w:val="000000"/>
      </w:rPr>
      <w:widowControl/>
      <w:shd w:color="auto" w:val="clear" w:fill="FFFFFF"/>
      <w:spacing w:beforeAutospacing="true" w:line="240" w:afterAutospacing="true" w:after="100" w:before="100" w:lineRule="auto"/>
      <w:jc w:val="center"/>
      <w:textAlignment w:val="center"/>
      <w:pBdr>
        <w:top w:space="0" w:color="000000" w:val="single" w:sz="4"/>
        <w:left w:space="0" w:color="000000" w:val="single" w:sz="4"/>
        <w:bottom w:space="0" w:color="000000" w:val="single" w:sz="4"/>
        <w:right w:space="0" w:color="000000" w:val="single" w:sz="4"/>
      </w:pBdr>
    </w:pPr>
    <w:rPr>
      <w:szCs w:val="20"/>
      <w:sz w:val="20"/>
      <w:kern w:val="0"/>
      <w:lang w:val="en-US" w:eastAsia="zh-CN" w:bidi="ar-SA"/>
      <w:rFonts w:ascii="宋体" w:hAnsi="宋体"/>
      <w:color w:val="000000"/>
    </w:rPr>
  </w:style>
  <w:style w:type="paragraph" w:styleId="UserStyle_157">
    <w:name w:val="UserStyle_157"/>
    <w:basedOn w:val="Normal"/>
    <w:next w:val="UserStyle_157"/>
    <w:link w:val="Normal"/>
    <w:pPr>
      <w:rPr>
        <w:b/>
        <w:szCs w:val="32"/>
        <w:sz w:val="32"/>
        <w:kern w:val="0"/>
        <w:lang w:val="en-GB" w:eastAsia="zh-CN" w:bidi="ar-SA"/>
        <w:rFonts w:ascii="仿宋_GB2312" w:eastAsia="仿宋_GB2312" w:hAnsi="Times New Roman"/>
      </w:rPr>
      <w:spacing w:line="240" w:lineRule="auto"/>
      <w:jc w:val="center"/>
      <w:textAlignment w:val="baseline"/>
    </w:pPr>
    <w:rPr>
      <w:b/>
      <w:szCs w:val="32"/>
      <w:sz w:val="32"/>
      <w:kern w:val="0"/>
      <w:lang w:val="en-GB" w:eastAsia="zh-CN" w:bidi="ar-SA"/>
      <w:rFonts w:ascii="仿宋_GB2312" w:eastAsia="仿宋_GB2312" w:hAnsi="Times New Roman"/>
    </w:rPr>
  </w:style>
  <w:style w:type="paragraph" w:styleId="UserStyle_158">
    <w:name w:val="UserStyle_158"/>
    <w:basedOn w:val="Normal"/>
    <w:next w:val="UserStyle_158"/>
    <w:link w:val="Normal"/>
    <w:pPr>
      <w:rPr>
        <w:szCs w:val="22"/>
        <w:sz w:val="22"/>
        <w:kern w:val="0"/>
        <w:lang w:val="en-US" w:eastAsia="zh-CN" w:bidi="ar-SA"/>
        <w:rFonts w:ascii="宋体" w:hAnsi="宋体"/>
      </w:rPr>
      <w:widowControl/>
      <w:spacing w:beforeAutospacing="true" w:line="240" w:afterAutospacing="true" w:after="100" w:before="100" w:lineRule="auto"/>
      <w:jc w:val="center"/>
      <w:textAlignment w:val="baseline"/>
      <w:pBdr>
        <w:top w:space="0" w:color="000000" w:val="single" w:sz="4"/>
        <w:left w:space="0" w:color="000000" w:val="single" w:sz="4"/>
        <w:right w:space="0" w:color="000000" w:val="single" w:sz="4"/>
      </w:pBdr>
    </w:pPr>
    <w:rPr>
      <w:szCs w:val="22"/>
      <w:sz w:val="22"/>
      <w:kern w:val="0"/>
      <w:lang w:val="en-US" w:eastAsia="zh-CN" w:bidi="ar-SA"/>
      <w:rFonts w:ascii="宋体" w:hAnsi="宋体"/>
    </w:rPr>
  </w:style>
  <w:style w:type="paragraph" w:styleId="UserStyle_159">
    <w:name w:val="UserStyle_159"/>
    <w:basedOn w:val="Normal"/>
    <w:next w:val="UserStyle_159"/>
    <w:link w:val="Normal"/>
    <w:pPr>
      <w:rPr>
        <w:szCs w:val="24"/>
        <w:sz w:val="24"/>
        <w:kern w:val="0"/>
        <w:lang w:val="en-US" w:eastAsia="zh-CN" w:bidi="ar-SA"/>
        <w:rFonts w:ascii="Times New Roman" w:hAnsi="Times New Roman"/>
        <w:color w:val="0000FF"/>
      </w:rPr>
      <w:widowControl/>
      <w:spacing w:beforeAutospacing="true" w:line="240" w:afterAutospacing="true" w:after="100" w:before="100" w:lineRule="auto"/>
      <w:jc w:val="center"/>
      <w:textAlignment w:val="baseline"/>
    </w:pPr>
    <w:rPr>
      <w:szCs w:val="24"/>
      <w:sz w:val="24"/>
      <w:kern w:val="0"/>
      <w:lang w:val="en-US" w:eastAsia="zh-CN" w:bidi="ar-SA"/>
      <w:rFonts w:ascii="Times New Roman" w:hAnsi="Times New Roman"/>
      <w:color w:val="0000FF"/>
    </w:rPr>
  </w:style>
  <w:style w:type="paragraph" w:styleId="UserStyle_160">
    <w:name w:val="UserStyle_160"/>
    <w:basedOn w:val="Normal"/>
    <w:next w:val="UserStyle_160"/>
    <w:link w:val="Normal"/>
    <w:pPr>
      <w:rPr>
        <w:b/>
        <w:szCs w:val="20"/>
        <w:sz w:val="28"/>
        <w:kern w:val="0"/>
        <w:lang w:val="en-US" w:eastAsia="zh-CN" w:bidi="ar-SA"/>
        <w:rFonts w:ascii="Tahoma" w:hAnsi="Tahoma"/>
      </w:rPr>
      <w:spacing w:line="240" w:lineRule="auto"/>
      <w:jc w:val="both"/>
      <w:textAlignment w:val="baseline"/>
    </w:pPr>
    <w:rPr>
      <w:b/>
      <w:szCs w:val="20"/>
      <w:sz w:val="28"/>
      <w:kern w:val="0"/>
      <w:lang w:val="en-US" w:eastAsia="zh-CN" w:bidi="ar-SA"/>
      <w:rFonts w:ascii="Tahoma" w:hAnsi="Tahoma"/>
    </w:rPr>
  </w:style>
  <w:style w:type="paragraph" w:styleId="UserStyle_161">
    <w:name w:val="UserStyle_161"/>
    <w:basedOn w:val="Heading2"/>
    <w:next w:val="UserStyle_161"/>
    <w:link w:val="Normal"/>
    <w:pPr>
      <w:rPr>
        <w:b/>
        <w:bCs w:val="off"/>
        <w:szCs w:val="20"/>
        <w:sz w:val="32"/>
        <w:kern w:val="2"/>
        <w:lang w:val="en-US" w:eastAsia="zh-CN" w:bidi="ar-SA"/>
        <w:rFonts w:ascii="Arial" w:eastAsia="黑体" w:hAnsi="Arial"/>
      </w:rPr>
      <w:keepLines/>
      <w:keepNext/>
      <w:tabs>
        <w:tab w:leader="none" w:val="left" w:pos="720"/>
      </w:tabs>
      <w:framePr w:outlineLvl="1"/>
      <w:spacing w:line="415" w:after="260" w:before="260" w:lineRule="auto"/>
      <w:jc w:val="both"/>
      <w:textAlignment w:val="baseline"/>
      <w:numPr>
        <w:ilvl w:val="1"/>
        <w:numId w:val="1"/>
      </w:numPr>
    </w:pPr>
    <w:rPr>
      <w:b/>
      <w:bCs w:val="off"/>
      <w:szCs w:val="20"/>
      <w:sz w:val="32"/>
      <w:kern w:val="2"/>
      <w:lang w:val="en-US" w:eastAsia="zh-CN" w:bidi="ar-SA"/>
      <w:rFonts w:ascii="Arial" w:eastAsia="黑体" w:hAnsi="Arial"/>
    </w:rPr>
  </w:style>
  <w:style w:type="paragraph" w:styleId="UserStyle_162">
    <w:name w:val="UserStyle_162"/>
    <w:basedOn w:val="Normal"/>
    <w:next w:val="UserStyle_162"/>
    <w:link w:val="Normal"/>
    <w:pPr>
      <w:rPr>
        <w:szCs w:val="20"/>
        <w:sz w:val="24"/>
        <w:kern w:val="0"/>
        <w:lang w:val="en-US" w:eastAsia="zh-CN" w:bidi="ar-SA"/>
        <w:rFonts w:ascii="Times New Roman" w:hAnsi="Times New Roman"/>
      </w:rPr>
      <w:ind w:left="360" w:right="360"/>
      <w:spacing w:line="240" w:after="100" w:before="100" w:lineRule="auto"/>
      <w:jc w:val="left"/>
      <w:textAlignment w:val="baseline"/>
    </w:pPr>
    <w:rPr>
      <w:szCs w:val="20"/>
      <w:sz w:val="24"/>
      <w:kern w:val="0"/>
      <w:lang w:val="en-US" w:eastAsia="zh-CN" w:bidi="ar-SA"/>
      <w:rFonts w:ascii="Times New Roman" w:hAnsi="Times New Roman"/>
    </w:rPr>
  </w:style>
  <w:style w:type="paragraph" w:styleId="UserStyle_163">
    <w:name w:val="UserStyle_163"/>
    <w:basedOn w:val="Normal"/>
    <w:next w:val="UserStyle_163"/>
    <w:link w:val="Normal"/>
    <w:pPr>
      <w:rPr>
        <w:szCs w:val="22"/>
        <w:sz w:val="22"/>
        <w:kern w:val="0"/>
        <w:lang w:val="en-US" w:eastAsia="zh-CN" w:bidi="ar-SA"/>
        <w:rFonts w:ascii="宋体" w:hAnsi="宋体"/>
      </w:rPr>
      <w:widowControl/>
      <w:spacing w:beforeAutospacing="true" w:line="240" w:afterAutospacing="true" w:after="100" w:before="100" w:lineRule="auto"/>
      <w:jc w:val="center"/>
      <w:textAlignment w:val="baseline"/>
      <w:pBdr>
        <w:top w:space="0" w:color="000000" w:val="single" w:sz="4"/>
        <w:left w:space="0" w:color="000000" w:val="single" w:sz="4"/>
        <w:bottom w:space="0" w:color="000000" w:val="single" w:sz="4"/>
        <w:right w:space="0" w:color="000000" w:val="single" w:sz="4"/>
      </w:pBdr>
    </w:pPr>
    <w:rPr>
      <w:szCs w:val="22"/>
      <w:sz w:val="22"/>
      <w:kern w:val="0"/>
      <w:lang w:val="en-US" w:eastAsia="zh-CN" w:bidi="ar-SA"/>
      <w:rFonts w:ascii="宋体" w:hAnsi="宋体"/>
    </w:rPr>
  </w:style>
  <w:style w:type="paragraph" w:styleId="UserStyle_164">
    <w:name w:val="UserStyle_164"/>
    <w:basedOn w:val="Normal"/>
    <w:next w:val="UserStyle_164"/>
    <w:link w:val="Normal"/>
    <w:pPr>
      <w:rPr>
        <w:szCs w:val="20"/>
        <w:sz w:val="20"/>
        <w:kern w:val="0"/>
        <w:lang w:val="en-US" w:eastAsia="zh-CN" w:bidi="ar-SA"/>
        <w:rFonts w:ascii="宋体" w:hAnsi="宋体"/>
        <w:color w:val="000000"/>
      </w:rPr>
      <w:widowControl/>
      <w:shd w:color="auto" w:val="clear" w:fill="FFFFFF"/>
      <w:spacing w:beforeAutospacing="true" w:line="240" w:afterAutospacing="true" w:after="100" w:before="100" w:lineRule="auto"/>
      <w:jc w:val="center"/>
      <w:textAlignment w:val="center"/>
      <w:pBdr>
        <w:top w:space="0" w:color="000000" w:val="single" w:sz="4"/>
        <w:left w:space="0" w:color="000000" w:val="single" w:sz="4"/>
        <w:bottom w:space="0" w:color="000000" w:val="single" w:sz="4"/>
        <w:right w:space="0" w:color="000000" w:val="single" w:sz="4"/>
      </w:pBdr>
    </w:pPr>
    <w:rPr>
      <w:szCs w:val="20"/>
      <w:sz w:val="20"/>
      <w:kern w:val="0"/>
      <w:lang w:val="en-US" w:eastAsia="zh-CN" w:bidi="ar-SA"/>
      <w:rFonts w:ascii="宋体" w:hAnsi="宋体"/>
      <w:color w:val="000000"/>
    </w:rPr>
  </w:style>
  <w:style w:type="paragraph" w:styleId="UserStyle_165">
    <w:name w:val="UserStyle_165"/>
    <w:basedOn w:val="Normal"/>
    <w:next w:val="UserStyle_165"/>
    <w:link w:val="Normal"/>
    <w:pPr>
      <w:rPr>
        <w:szCs w:val="24"/>
        <w:sz w:val="24"/>
        <w:kern w:val="0"/>
        <w:lang w:val="en-US" w:eastAsia="zh-CN" w:bidi="ar-SA"/>
        <w:rFonts w:ascii="宋体" w:hAnsi="宋体"/>
      </w:rPr>
      <w:widowControl/>
      <w:spacing w:beforeAutospacing="true" w:line="240" w:afterAutospacing="true" w:after="100" w:before="100" w:lineRule="auto"/>
      <w:jc w:val="left"/>
      <w:textAlignment w:val="baseline"/>
      <w:pBdr>
        <w:top w:space="0" w:color="000000" w:val="single" w:sz="4"/>
        <w:left w:space="0" w:color="000000" w:val="single" w:sz="4"/>
        <w:right w:space="0" w:color="000000" w:val="single" w:sz="4"/>
      </w:pBdr>
    </w:pPr>
    <w:rPr>
      <w:szCs w:val="24"/>
      <w:sz w:val="24"/>
      <w:kern w:val="0"/>
      <w:lang w:val="en-US" w:eastAsia="zh-CN" w:bidi="ar-SA"/>
      <w:rFonts w:ascii="宋体" w:hAnsi="宋体"/>
    </w:rPr>
  </w:style>
  <w:style w:type="paragraph" w:styleId="UserStyle_166">
    <w:name w:val="UserStyle_166"/>
    <w:basedOn w:val="Normal"/>
    <w:next w:val="UserStyle_166"/>
    <w:link w:val="Normal"/>
    <w:pPr>
      <w:rPr>
        <w:szCs w:val="20"/>
        <w:sz w:val="21"/>
        <w:kern w:val="2"/>
        <w:lang w:val="en-US" w:eastAsia="zh-CN" w:bidi="ar-SA"/>
        <w:rFonts w:ascii="Times New Roman" w:hAnsi="Times New Roman"/>
      </w:rPr>
      <w:spacing w:line="240" w:lineRule="auto"/>
      <w:jc w:val="center"/>
      <w:textAlignment w:val="baseline"/>
    </w:pPr>
    <w:rPr>
      <w:szCs w:val="20"/>
      <w:sz w:val="21"/>
      <w:kern w:val="2"/>
      <w:lang w:val="en-US" w:eastAsia="zh-CN" w:bidi="ar-SA"/>
      <w:rFonts w:ascii="Times New Roman" w:hAnsi="Times New Roman"/>
    </w:rPr>
  </w:style>
  <w:style w:type="paragraph" w:styleId="UserStyle_167">
    <w:name w:val="UserStyle_167"/>
    <w:basedOn w:val="Normal"/>
    <w:next w:val="UserStyle_167"/>
    <w:link w:val="Normal"/>
    <w:pPr>
      <w:rPr>
        <w:szCs w:val="20"/>
        <w:sz w:val="21"/>
        <w:kern w:val="2"/>
        <w:lang w:val="en-US" w:eastAsia="zh-CN" w:bidi="ar-SA"/>
        <w:rFonts w:ascii="Times New Roman" w:hAnsi="Times New Roman"/>
      </w:rPr>
      <w:ind w:firstLine="420"/>
      <w:spacing w:line="360" w:lineRule="auto"/>
      <w:jc w:val="left"/>
      <w:textAlignment w:val="baseline"/>
    </w:pPr>
    <w:rPr>
      <w:szCs w:val="20"/>
      <w:sz w:val="21"/>
      <w:kern w:val="2"/>
      <w:lang w:val="en-US" w:eastAsia="zh-CN" w:bidi="ar-SA"/>
      <w:rFonts w:ascii="Times New Roman" w:hAnsi="Times New Roman"/>
    </w:rPr>
  </w:style>
  <w:style w:type="paragraph" w:styleId="UserStyle_168">
    <w:name w:val="UserStyle_168"/>
    <w:basedOn w:val="Normal"/>
    <w:next w:val="UserStyle_168"/>
    <w:link w:val="Normal"/>
    <w:pPr>
      <w:rPr>
        <w:szCs w:val="22"/>
        <w:sz w:val="22"/>
        <w:kern w:val="0"/>
        <w:lang w:val="en-US" w:eastAsia="zh-CN" w:bidi="ar-SA"/>
        <w:rFonts w:ascii="宋体" w:hAnsi="宋体"/>
      </w:rPr>
      <w:widowControl/>
      <w:shd w:color="auto" w:val="clear" w:fill="FFFFFF"/>
      <w:spacing w:beforeAutospacing="true" w:line="240" w:afterAutospacing="true" w:after="100" w:before="100" w:lineRule="auto"/>
      <w:jc w:val="center"/>
      <w:textAlignment w:val="baseline"/>
      <w:pBdr>
        <w:left w:space="0" w:color="000000" w:val="single" w:sz="4"/>
        <w:bottom w:space="0" w:color="000000" w:val="single" w:sz="4"/>
        <w:right w:space="0" w:color="000000" w:val="single" w:sz="4"/>
      </w:pBdr>
    </w:pPr>
    <w:rPr>
      <w:szCs w:val="22"/>
      <w:sz w:val="22"/>
      <w:kern w:val="0"/>
      <w:lang w:val="en-US" w:eastAsia="zh-CN" w:bidi="ar-SA"/>
      <w:rFonts w:ascii="宋体" w:hAnsi="宋体"/>
    </w:rPr>
  </w:style>
  <w:style w:type="paragraph" w:styleId="UserStyle_169">
    <w:name w:val="UserStyle_169"/>
    <w:basedOn w:val="Heading4"/>
    <w:next w:val="UserStyle_169"/>
    <w:link w:val="Normal"/>
    <w:pPr>
      <w:rPr>
        <w:b w:val="off"/>
        <w:bCs w:val="off"/>
        <w:szCs w:val="24"/>
        <w:sz w:val="24"/>
        <w:kern w:val="0"/>
        <w:lang w:val="en-US" w:eastAsia="zh-CN" w:bidi="ar-SA"/>
        <w:rFonts w:ascii="Times New Roman" w:eastAsia="宋体" w:hAnsi="Times New Roman"/>
      </w:rPr>
      <w:tabs>
        <w:tab w:leader="none" w:val="left" w:pos="851"/>
      </w:tabs>
      <w:framePr w:outlineLvl="3"/>
      <w:ind w:hanging="851" w:left="851"/>
      <w:spacing w:line="360" w:after="80" w:before="0" w:lineRule="auto"/>
      <w:jc w:val="both"/>
      <w:textAlignment w:val="baseline"/>
      <w:numPr>
        <w:ilvl w:val="3"/>
        <w:numId w:val="1"/>
      </w:numPr>
    </w:pPr>
    <w:rPr>
      <w:b w:val="off"/>
      <w:bCs w:val="off"/>
      <w:szCs w:val="24"/>
      <w:sz w:val="24"/>
      <w:kern w:val="0"/>
      <w:lang w:val="en-US" w:eastAsia="zh-CN" w:bidi="ar-SA"/>
      <w:rFonts w:ascii="Times New Roman" w:eastAsia="宋体" w:hAnsi="Times New Roman"/>
    </w:rPr>
  </w:style>
  <w:style w:type="paragraph" w:styleId="UserStyle_170">
    <w:name w:val="UserStyle_170"/>
    <w:basedOn w:val="Normal"/>
    <w:next w:val="UserStyle_170"/>
    <w:link w:val="Normal"/>
    <w:pPr>
      <w:rPr>
        <w:szCs w:val="20"/>
        <w:sz w:val="20"/>
        <w:kern w:val="0"/>
        <w:lang w:val="en-US" w:eastAsia="zh-CN" w:bidi="ar-SA"/>
        <w:rFonts w:ascii="Times New Roman" w:hAnsi="Times New Roman"/>
        <w:color w:val="000000"/>
      </w:rPr>
      <w:widowControl/>
      <w:shd w:color="auto" w:val="clear" w:fill="FFFFFF"/>
      <w:spacing w:beforeAutospacing="true" w:line="240" w:afterAutospacing="true" w:after="100" w:before="100" w:lineRule="auto"/>
      <w:jc w:val="left"/>
      <w:textAlignment w:val="center"/>
      <w:pBdr>
        <w:top w:space="0" w:color="000000" w:val="single" w:sz="4"/>
        <w:left w:space="0" w:color="000000" w:val="single" w:sz="4"/>
        <w:bottom w:space="0" w:color="000000" w:val="single" w:sz="4"/>
        <w:right w:space="0" w:color="000000" w:val="single" w:sz="4"/>
      </w:pBdr>
    </w:pPr>
    <w:rPr>
      <w:szCs w:val="20"/>
      <w:sz w:val="20"/>
      <w:kern w:val="0"/>
      <w:lang w:val="en-US" w:eastAsia="zh-CN" w:bidi="ar-SA"/>
      <w:rFonts w:ascii="Times New Roman" w:hAnsi="Times New Roman"/>
      <w:color w:val="000000"/>
    </w:rPr>
  </w:style>
  <w:style w:type="paragraph" w:styleId="UserStyle_171">
    <w:name w:val="UserStyle_171"/>
    <w:basedOn w:val="Normal"/>
    <w:next w:val="UserStyle_171"/>
    <w:link w:val="Normal"/>
    <w:pPr>
      <w:rPr>
        <w:szCs w:val="24"/>
        <w:sz w:val="24"/>
        <w:kern w:val="2"/>
        <w:lang w:val="en-US" w:eastAsia="zh-CN" w:bidi="ar-SA"/>
        <w:rFonts w:ascii="Times New Roman" w:hAnsi="Times New Roman"/>
      </w:rPr>
      <w:tabs>
        <w:tab w:leader="none" w:val="left" w:pos="0"/>
      </w:tabs>
      <w:ind w:hanging="425" w:left="425"/>
      <w:spacing w:line="240" w:lineRule="auto"/>
      <w:jc w:val="both"/>
      <w:textAlignment w:val="baseline"/>
    </w:pPr>
    <w:rPr>
      <w:szCs w:val="24"/>
      <w:sz w:val="24"/>
      <w:kern w:val="2"/>
      <w:lang w:val="en-US" w:eastAsia="zh-CN" w:bidi="ar-SA"/>
      <w:rFonts w:ascii="Times New Roman" w:hAnsi="Times New Roman"/>
    </w:rPr>
  </w:style>
  <w:style w:type="paragraph" w:styleId="UserStyle_172">
    <w:name w:val="UserStyle_172"/>
    <w:basedOn w:val="Normal"/>
    <w:next w:val="UserStyle_172"/>
    <w:link w:val="Normal"/>
    <w:pPr>
      <w:rPr>
        <w:szCs w:val="18"/>
        <w:sz w:val="18"/>
        <w:kern w:val="0"/>
        <w:lang w:val="en-US" w:eastAsia="zh-CN" w:bidi="ar-SA"/>
        <w:rFonts w:ascii="宋体" w:hAnsi="宋体"/>
      </w:rPr>
      <w:widowControl/>
      <w:spacing w:beforeAutospacing="true" w:line="240" w:afterAutospacing="true" w:after="100" w:before="100" w:lineRule="auto"/>
      <w:jc w:val="left"/>
      <w:textAlignment w:val="baseline"/>
    </w:pPr>
    <w:rPr>
      <w:szCs w:val="18"/>
      <w:sz w:val="18"/>
      <w:kern w:val="0"/>
      <w:lang w:val="en-US" w:eastAsia="zh-CN" w:bidi="ar-SA"/>
      <w:rFonts w:ascii="宋体" w:hAnsi="宋体"/>
    </w:rPr>
  </w:style>
  <w:style w:type="paragraph" w:styleId="UserStyle_173">
    <w:name w:val="UserStyle_173"/>
    <w:basedOn w:val="Normal"/>
    <w:next w:val="UserStyle_173"/>
    <w:link w:val="Normal"/>
    <w:semiHidden/>
    <w:pPr>
      <w:rPr>
        <w:szCs w:val="20"/>
        <w:sz w:val="28"/>
        <w:kern w:val="2"/>
        <w:lang w:val="en-US" w:eastAsia="zh-CN" w:bidi="ar-SA"/>
        <w:rFonts w:ascii="Times New Roman" w:eastAsia="新宋体" w:hAnsi="Times New Roman"/>
      </w:rPr>
      <w:ind w:firstLine="480" w:firstLineChars="200"/>
      <w:spacing w:line="360" w:lineRule="auto"/>
      <w:jc w:val="both"/>
      <w:textAlignment w:val="baseline"/>
    </w:pPr>
    <w:rPr>
      <w:szCs w:val="20"/>
      <w:sz w:val="28"/>
      <w:kern w:val="2"/>
      <w:lang w:val="en-US" w:eastAsia="zh-CN" w:bidi="ar-SA"/>
      <w:rFonts w:ascii="Times New Roman" w:eastAsia="新宋体" w:hAnsi="Times New Roman"/>
    </w:rPr>
  </w:style>
  <w:style w:type="paragraph" w:styleId="UserStyle_174">
    <w:name w:val="UserStyle_174"/>
    <w:basedOn w:val="Normal"/>
    <w:next w:val="UserStyle_174"/>
    <w:link w:val="Normal"/>
    <w:pPr>
      <w:rPr>
        <w:szCs w:val="24"/>
        <w:sz w:val="21"/>
        <w:kern w:val="2"/>
        <w:lang w:val="en-US" w:eastAsia="zh-CN" w:bidi="ar-SA"/>
        <w:rFonts w:ascii="Times New Roman" w:hAnsi="Times New Roman"/>
      </w:rPr>
      <w:widowControl/>
      <w:spacing w:line="240" w:after="160" w:lineRule="exact"/>
      <w:jc w:val="left"/>
      <w:textAlignment w:val="baseline"/>
    </w:pPr>
    <w:rPr>
      <w:szCs w:val="24"/>
      <w:sz w:val="21"/>
      <w:kern w:val="2"/>
      <w:lang w:val="en-US" w:eastAsia="zh-CN" w:bidi="ar-SA"/>
      <w:rFonts w:ascii="Times New Roman" w:hAnsi="Times New Roman"/>
    </w:rPr>
  </w:style>
  <w:style w:type="paragraph" w:styleId="UserStyle_175">
    <w:name w:val="UserStyle_175"/>
    <w:basedOn w:val="Heading4"/>
    <w:next w:val="UserStyle_175"/>
    <w:link w:val="Normal"/>
    <w:pPr>
      <w:rPr>
        <w:b w:val="off"/>
        <w:bCs w:val="off"/>
        <w:szCs w:val="20"/>
        <w:sz w:val="18"/>
        <w:kern w:val="2"/>
        <w:lang w:val="en-US" w:eastAsia="zh-CN" w:bidi="ar-SA"/>
        <w:rFonts w:ascii="Arial" w:eastAsia="宋体" w:hAnsi="Arial"/>
      </w:rPr>
      <w:keepLines/>
      <w:keepNext/>
      <w:tabs>
        <w:tab w:leader="none" w:val="left" w:pos="864"/>
      </w:tabs>
      <w:framePr w:outlineLvl="3"/>
      <w:spacing w:line="377" w:after="290" w:before="280" w:lineRule="auto"/>
      <w:jc w:val="both"/>
      <w:textAlignment w:val="baseline"/>
      <w:numPr>
        <w:ilvl w:val="3"/>
        <w:numId w:val="1"/>
      </w:numPr>
    </w:pPr>
    <w:rPr>
      <w:b w:val="off"/>
      <w:bCs w:val="off"/>
      <w:szCs w:val="20"/>
      <w:sz w:val="18"/>
      <w:kern w:val="2"/>
      <w:lang w:val="en-US" w:eastAsia="zh-CN" w:bidi="ar-SA"/>
      <w:rFonts w:ascii="Arial" w:eastAsia="宋体" w:hAnsi="Arial"/>
    </w:rPr>
  </w:style>
  <w:style w:type="paragraph" w:styleId="UserStyle_176">
    <w:name w:val="UserStyle_176"/>
    <w:basedOn w:val="Normal"/>
    <w:next w:val="UserStyle_176"/>
    <w:link w:val="Normal"/>
    <w:pPr>
      <w:rPr>
        <w:szCs w:val="20"/>
        <w:sz w:val="20"/>
        <w:kern w:val="0"/>
        <w:lang w:val="en-US" w:eastAsia="zh-CN" w:bidi="ar-SA"/>
        <w:rFonts w:ascii="黑体" w:eastAsia="黑体" w:hAnsi="宋体"/>
      </w:rPr>
      <w:widowControl/>
      <w:spacing w:beforeAutospacing="true" w:line="240" w:afterAutospacing="true" w:after="100" w:before="100" w:lineRule="auto"/>
      <w:jc w:val="center"/>
      <w:textAlignment w:val="center"/>
    </w:pPr>
    <w:rPr>
      <w:szCs w:val="20"/>
      <w:sz w:val="20"/>
      <w:kern w:val="0"/>
      <w:lang w:val="en-US" w:eastAsia="zh-CN" w:bidi="ar-SA"/>
      <w:rFonts w:ascii="黑体" w:eastAsia="黑体" w:hAnsi="宋体"/>
    </w:rPr>
  </w:style>
  <w:style w:type="paragraph" w:styleId="UserStyle_177">
    <w:name w:val="UserStyle_177"/>
    <w:basedOn w:val="Normal"/>
    <w:next w:val="UserStyle_177"/>
    <w:link w:val="Normal"/>
    <w:pPr>
      <w:rPr>
        <w:b/>
        <w:bCs/>
        <w:szCs w:val="9"/>
        <w:sz w:val="9"/>
        <w:kern w:val="0"/>
        <w:lang w:val="en-US" w:eastAsia="zh-CN" w:bidi="ar-SA"/>
        <w:rFonts w:ascii="宋体" w:cs="宋体" w:hAnsi="宋体"/>
        <w:color w:val="212121"/>
      </w:rPr>
      <w:widowControl/>
      <w:spacing w:line="240" w:lineRule="auto"/>
      <w:jc w:val="left"/>
      <w:textAlignment w:val="baseline"/>
    </w:pPr>
    <w:rPr>
      <w:b/>
      <w:bCs/>
      <w:szCs w:val="9"/>
      <w:sz w:val="9"/>
      <w:kern w:val="0"/>
      <w:lang w:val="en-US" w:eastAsia="zh-CN" w:bidi="ar-SA"/>
      <w:rFonts w:ascii="宋体" w:cs="宋体" w:hAnsi="宋体"/>
      <w:color w:val="212121"/>
    </w:rPr>
  </w:style>
  <w:style w:type="paragraph" w:styleId="UserStyle_178">
    <w:name w:val="UserStyle_178"/>
    <w:basedOn w:val="Normal"/>
    <w:next w:val="UserStyle_178"/>
    <w:link w:val="Normal"/>
    <w:pPr>
      <w:rPr>
        <w:szCs w:val="24"/>
        <w:sz w:val="24"/>
        <w:kern w:val="2"/>
        <w:lang w:val="en-US" w:eastAsia="zh-CN" w:bidi="ar-SA"/>
        <w:rFonts w:ascii="仿宋_GB2312" w:eastAsia="仿宋_GB2312" w:hAnsi="Times New Roman"/>
      </w:rPr>
      <w:tabs>
        <w:tab w:leader="none" w:val="left" w:pos="432"/>
      </w:tabs>
      <w:ind w:hanging="432" w:left="432"/>
      <w:spacing w:line="240" w:lineRule="auto"/>
      <w:jc w:val="both"/>
      <w:textAlignment w:val="baseline"/>
    </w:pPr>
    <w:rPr>
      <w:szCs w:val="24"/>
      <w:sz w:val="24"/>
      <w:kern w:val="2"/>
      <w:lang w:val="en-US" w:eastAsia="zh-CN" w:bidi="ar-SA"/>
      <w:rFonts w:ascii="仿宋_GB2312" w:eastAsia="仿宋_GB2312" w:hAnsi="Times New Roman"/>
    </w:rPr>
  </w:style>
  <w:style w:type="paragraph" w:styleId="UserStyle_179">
    <w:name w:val="UserStyle_179"/>
    <w:basedOn w:val="Normal"/>
    <w:next w:val="UserStyle_179"/>
    <w:link w:val="Normal"/>
    <w:pPr>
      <w:rPr>
        <w:szCs w:val="20"/>
        <w:sz w:val="20"/>
        <w:kern w:val="0"/>
        <w:lang w:val="en-US" w:eastAsia="zh-CN" w:bidi="ar-SA"/>
        <w:rFonts w:ascii="宋体" w:hAnsi="宋体"/>
        <w:color w:val="000000"/>
      </w:rPr>
      <w:widowControl/>
      <w:shd w:color="auto" w:val="clear" w:fill="FFFFFF"/>
      <w:spacing w:beforeAutospacing="true" w:line="240" w:afterAutospacing="true" w:after="100" w:before="100" w:lineRule="auto"/>
      <w:jc w:val="left"/>
      <w:textAlignment w:val="center"/>
      <w:pBdr>
        <w:top w:space="0" w:color="000000" w:val="single" w:sz="4"/>
        <w:left w:space="0" w:color="000000" w:val="single" w:sz="4"/>
        <w:bottom w:space="0" w:color="000000" w:val="single" w:sz="4"/>
        <w:right w:space="0" w:color="000000" w:val="single" w:sz="4"/>
      </w:pBdr>
    </w:pPr>
    <w:rPr>
      <w:szCs w:val="20"/>
      <w:sz w:val="20"/>
      <w:kern w:val="0"/>
      <w:lang w:val="en-US" w:eastAsia="zh-CN" w:bidi="ar-SA"/>
      <w:rFonts w:ascii="宋体" w:hAnsi="宋体"/>
      <w:color w:val="000000"/>
    </w:rPr>
  </w:style>
  <w:style w:type="paragraph" w:styleId="UserStyle_180">
    <w:name w:val="UserStyle_180"/>
    <w:basedOn w:val="Normal"/>
    <w:next w:val="UserStyle_180"/>
    <w:link w:val="Normal"/>
    <w:pPr>
      <w:rPr>
        <w:szCs w:val="24"/>
        <w:sz w:val="24"/>
        <w:kern w:val="0"/>
        <w:lang w:val="en-US" w:eastAsia="zh-CN" w:bidi="ar-SA"/>
        <w:rFonts w:ascii="宋体" w:hAnsi="宋体"/>
      </w:rPr>
      <w:widowControl/>
      <w:spacing w:beforeAutospacing="true" w:line="240" w:afterAutospacing="true" w:after="100" w:before="100" w:lineRule="auto"/>
      <w:jc w:val="left"/>
      <w:textAlignment w:val="baseline"/>
      <w:pBdr>
        <w:top w:space="0" w:color="000000" w:val="single" w:sz="4"/>
        <w:left w:space="0" w:color="000000" w:val="single" w:sz="4"/>
        <w:bottom w:space="0" w:color="000000" w:val="single" w:sz="4"/>
        <w:right w:space="0" w:color="000000" w:val="single" w:sz="4"/>
      </w:pBdr>
    </w:pPr>
    <w:rPr>
      <w:szCs w:val="24"/>
      <w:sz w:val="24"/>
      <w:kern w:val="0"/>
      <w:lang w:val="en-US" w:eastAsia="zh-CN" w:bidi="ar-SA"/>
      <w:rFonts w:ascii="宋体" w:hAnsi="宋体"/>
    </w:rPr>
  </w:style>
  <w:style w:type="paragraph" w:styleId="UserStyle_181">
    <w:name w:val="UserStyle_181"/>
    <w:basedOn w:val="Normal"/>
    <w:next w:val="Normal"/>
    <w:link w:val="Normal"/>
    <w:pPr>
      <w:rPr>
        <w:szCs w:val="24"/>
        <w:sz w:val="24"/>
        <w:kern w:val="2"/>
        <w:lang w:val="en-US" w:eastAsia="zh-CN" w:bidi="ar-SA"/>
        <w:rFonts w:ascii="宋体" w:hAnsi="宋体"/>
      </w:rPr>
      <w:ind w:firstLine="200" w:firstLineChars="200"/>
      <w:spacing w:line="360" w:lineRule="auto"/>
      <w:jc w:val="both"/>
      <w:textAlignment w:val="baseline"/>
      <w:pBdr>
        <w:right w:space="4" w:color="000000" w:val="single" w:sz="12"/>
      </w:pBdr>
    </w:pPr>
    <w:rPr>
      <w:szCs w:val="24"/>
      <w:sz w:val="24"/>
      <w:kern w:val="2"/>
      <w:lang w:val="en-US" w:eastAsia="zh-CN" w:bidi="ar-SA"/>
      <w:rFonts w:ascii="宋体" w:hAnsi="宋体"/>
    </w:rPr>
  </w:style>
  <w:style w:type="paragraph" w:styleId="UserStyle_182">
    <w:name w:val="UserStyle_182"/>
    <w:basedOn w:val="Normal"/>
    <w:next w:val="UserStyle_182"/>
    <w:link w:val="Normal"/>
    <w:pPr>
      <w:rPr>
        <w:szCs w:val="20"/>
        <w:sz w:val="20"/>
        <w:kern w:val="0"/>
        <w:lang w:val="en-US" w:eastAsia="zh-CN" w:bidi="ar-SA"/>
        <w:rFonts w:ascii="宋体" w:hAnsi="宋体"/>
        <w:color w:val="000000"/>
      </w:rPr>
      <w:widowControl/>
      <w:shd w:color="auto" w:val="clear" w:fill="FFFFFF"/>
      <w:spacing w:beforeAutospacing="true" w:line="240" w:afterAutospacing="true" w:after="100" w:before="100" w:lineRule="auto"/>
      <w:jc w:val="center"/>
      <w:textAlignment w:val="center"/>
    </w:pPr>
    <w:rPr>
      <w:szCs w:val="20"/>
      <w:sz w:val="20"/>
      <w:kern w:val="0"/>
      <w:lang w:val="en-US" w:eastAsia="zh-CN" w:bidi="ar-SA"/>
      <w:rFonts w:ascii="宋体" w:hAnsi="宋体"/>
      <w:color w:val="000000"/>
    </w:rPr>
  </w:style>
  <w:style w:type="paragraph" w:styleId="UserStyle_183">
    <w:name w:val="UserStyle_183"/>
    <w:basedOn w:val="Normal"/>
    <w:next w:val="UserStyle_183"/>
    <w:link w:val="Normal"/>
    <w:pPr>
      <w:rPr>
        <w:szCs w:val="24"/>
        <w:sz w:val="24"/>
        <w:kern w:val="0"/>
        <w:lang w:val="en-US" w:eastAsia="zh-CN" w:bidi="ar-SA"/>
        <w:rFonts w:ascii="宋体" w:hAnsi="宋体"/>
      </w:rPr>
      <w:widowControl/>
      <w:shd w:color="auto" w:val="clear" w:fill="FFFFFF"/>
      <w:spacing w:beforeAutospacing="true" w:line="240" w:afterAutospacing="true" w:after="100" w:before="100" w:lineRule="auto"/>
      <w:jc w:val="left"/>
      <w:textAlignment w:val="baseline"/>
      <w:pBdr>
        <w:top w:space="0" w:color="000000" w:val="single" w:sz="4"/>
        <w:left w:space="0" w:color="000000" w:val="single" w:sz="4"/>
        <w:bottom w:space="0" w:color="000000" w:val="single" w:sz="4"/>
        <w:right w:space="0" w:color="000000" w:val="single" w:sz="4"/>
      </w:pBdr>
    </w:pPr>
    <w:rPr>
      <w:szCs w:val="24"/>
      <w:sz w:val="24"/>
      <w:kern w:val="0"/>
      <w:lang w:val="en-US" w:eastAsia="zh-CN" w:bidi="ar-SA"/>
      <w:rFonts w:ascii="宋体" w:hAnsi="宋体"/>
    </w:rPr>
  </w:style>
  <w:style w:type="paragraph" w:styleId="UserStyle_184">
    <w:name w:val="UserStyle_184"/>
    <w:basedOn w:val="Normal"/>
    <w:next w:val="UserStyle_184"/>
    <w:link w:val="Normal"/>
    <w:pPr>
      <w:rPr>
        <w:szCs w:val="24"/>
        <w:sz w:val="24"/>
        <w:kern w:val="0"/>
        <w:lang w:val="en-US" w:eastAsia="zh-CN" w:bidi="ar-SA"/>
        <w:rFonts w:ascii="宋体" w:hAnsi="宋体"/>
      </w:rPr>
      <w:widowControl/>
      <w:spacing w:beforeAutospacing="true" w:line="240" w:afterAutospacing="true" w:after="100" w:before="100" w:lineRule="auto"/>
      <w:jc w:val="left"/>
      <w:textAlignment w:val="baseline"/>
      <w:pBdr>
        <w:left w:space="0" w:color="000000" w:val="single" w:sz="4"/>
        <w:bottom w:space="0" w:color="000000" w:val="single" w:sz="4"/>
        <w:right w:space="0" w:color="000000" w:val="single" w:sz="4"/>
      </w:pBdr>
    </w:pPr>
    <w:rPr>
      <w:szCs w:val="24"/>
      <w:sz w:val="24"/>
      <w:kern w:val="0"/>
      <w:lang w:val="en-US" w:eastAsia="zh-CN" w:bidi="ar-SA"/>
      <w:rFonts w:ascii="宋体" w:hAnsi="宋体"/>
    </w:rPr>
  </w:style>
  <w:style w:type="paragraph" w:styleId="UserStyle_185">
    <w:name w:val="UserStyle_185"/>
    <w:basedOn w:val="Normal"/>
    <w:next w:val="UserStyle_185"/>
    <w:link w:val="Normal"/>
    <w:pPr>
      <w:rPr>
        <w:szCs w:val="20"/>
        <w:sz w:val="20"/>
        <w:kern w:val="0"/>
        <w:lang w:val="en-US" w:eastAsia="zh-CN" w:bidi="ar-SA"/>
        <w:rFonts w:ascii="黑体" w:eastAsia="黑体" w:hAnsi="宋体"/>
      </w:rPr>
      <w:widowControl/>
      <w:spacing w:beforeAutospacing="true" w:line="240" w:afterAutospacing="true" w:after="100" w:before="100" w:lineRule="auto"/>
      <w:jc w:val="center"/>
      <w:textAlignment w:val="center"/>
      <w:pBdr>
        <w:top w:space="0" w:color="000000" w:val="single" w:sz="4"/>
        <w:left w:space="0" w:color="000000" w:val="single" w:sz="4"/>
        <w:bottom w:space="0" w:color="000000" w:val="single" w:sz="4"/>
        <w:right w:space="0" w:color="000000" w:val="single" w:sz="4"/>
      </w:pBdr>
    </w:pPr>
    <w:rPr>
      <w:szCs w:val="20"/>
      <w:sz w:val="20"/>
      <w:kern w:val="0"/>
      <w:lang w:val="en-US" w:eastAsia="zh-CN" w:bidi="ar-SA"/>
      <w:rFonts w:ascii="黑体" w:eastAsia="黑体" w:hAnsi="宋体"/>
    </w:rPr>
  </w:style>
  <w:style w:type="paragraph" w:styleId="UserStyle_186">
    <w:name w:val="UserStyle_186"/>
    <w:basedOn w:val="Normal"/>
    <w:next w:val="UserStyle_186"/>
    <w:link w:val="Normal"/>
    <w:pPr>
      <w:rPr>
        <w:szCs w:val="24"/>
        <w:sz w:val="24"/>
        <w:kern w:val="0"/>
        <w:lang w:val="en-US" w:eastAsia="zh-CN" w:bidi="ar-SA"/>
        <w:rFonts w:ascii="Times New Roman" w:hAnsi="Times New Roman"/>
      </w:rPr>
      <w:widowControl/>
      <w:spacing w:beforeAutospacing="true" w:line="240" w:afterAutospacing="true" w:after="100" w:before="100" w:lineRule="auto"/>
      <w:jc w:val="left"/>
      <w:textAlignment w:val="baseline"/>
    </w:pPr>
    <w:rPr>
      <w:szCs w:val="24"/>
      <w:sz w:val="24"/>
      <w:kern w:val="0"/>
      <w:lang w:val="en-US" w:eastAsia="zh-CN" w:bidi="ar-SA"/>
      <w:rFonts w:ascii="Times New Roman" w:hAnsi="Times New Roman"/>
    </w:rPr>
  </w:style>
  <w:style w:type="paragraph" w:styleId="UserStyle_187">
    <w:name w:val="UserStyle_187"/>
    <w:next w:val="UserStyle_187"/>
    <w:link w:val="Normal"/>
    <w:pPr>
      <w:rPr>
        <w:szCs w:val="24"/>
        <w:sz w:val="24"/>
        <w:lang w:val="en-US" w:eastAsia="zh-CN" w:bidi="ar-SA"/>
        <w:rFonts w:ascii="宋体"/>
        <w:color w:val="000000"/>
      </w:rPr>
      <w:spacing w:line="240" w:lineRule="auto"/>
      <w:textAlignment w:val="baseline"/>
    </w:pPr>
    <w:rPr>
      <w:szCs w:val="24"/>
      <w:sz w:val="24"/>
      <w:lang w:val="en-US" w:eastAsia="zh-CN" w:bidi="ar-SA"/>
      <w:rFonts w:ascii="宋体"/>
      <w:color w:val="000000"/>
    </w:rPr>
  </w:style>
  <w:style w:type="paragraph" w:styleId="UserStyle_188">
    <w:name w:val="UserStyle_188"/>
    <w:basedOn w:val="Heading2"/>
    <w:next w:val="UserStyle_188"/>
    <w:link w:val="Normal"/>
    <w:pPr>
      <w:rPr>
        <w:b w:val="off"/>
        <w:bCs w:val="off"/>
        <w:szCs w:val="20"/>
        <w:sz w:val="32"/>
        <w:kern w:val="2"/>
        <w:lang w:val="en-US" w:eastAsia="zh-CN" w:bidi="ar-SA"/>
        <w:rFonts w:ascii="华康简标题宋" w:eastAsia="华康简标题宋" w:hAnsi="Arial"/>
      </w:rPr>
      <w:keepLines/>
      <w:keepNext/>
      <w:tabs>
        <w:tab w:leader="none" w:val="left" w:pos="720"/>
      </w:tabs>
      <w:framePr w:outlineLvl="1"/>
      <w:spacing w:line="540" w:after="0" w:before="400" w:lineRule="exact"/>
      <w:jc w:val="left"/>
      <w:textAlignment w:val="baseline"/>
      <w:numPr>
        <w:ilvl w:val="1"/>
        <w:numId w:val="1"/>
      </w:numPr>
    </w:pPr>
    <w:rPr>
      <w:b w:val="off"/>
      <w:bCs w:val="off"/>
      <w:szCs w:val="20"/>
      <w:sz w:val="32"/>
      <w:kern w:val="2"/>
      <w:lang w:val="en-US" w:eastAsia="zh-CN" w:bidi="ar-SA"/>
      <w:rFonts w:ascii="华康简标题宋" w:eastAsia="华康简标题宋" w:hAnsi="Arial"/>
    </w:rPr>
  </w:style>
  <w:style w:type="paragraph" w:styleId="UserStyle_189">
    <w:name w:val="UserStyle_189"/>
    <w:basedOn w:val="Normal"/>
    <w:next w:val="UserStyle_189"/>
    <w:link w:val="Normal"/>
    <w:pPr>
      <w:rPr>
        <w:szCs w:val="22"/>
        <w:sz w:val="22"/>
        <w:kern w:val="0"/>
        <w:lang w:val="en-US" w:eastAsia="zh-CN" w:bidi="ar-SA"/>
        <w:rFonts w:ascii="宋体" w:hAnsi="宋体"/>
      </w:rPr>
      <w:widowControl/>
      <w:spacing w:beforeAutospacing="true" w:line="240" w:afterAutospacing="true" w:after="100" w:before="100" w:lineRule="auto"/>
      <w:jc w:val="center"/>
      <w:textAlignment w:val="baseline"/>
      <w:pBdr>
        <w:top w:space="0" w:color="000000" w:val="single" w:sz="4"/>
        <w:left w:space="0" w:color="000000" w:val="single" w:sz="4"/>
        <w:right w:space="0" w:color="000000" w:val="single" w:sz="4"/>
      </w:pBdr>
    </w:pPr>
    <w:rPr>
      <w:szCs w:val="22"/>
      <w:sz w:val="22"/>
      <w:kern w:val="0"/>
      <w:lang w:val="en-US" w:eastAsia="zh-CN" w:bidi="ar-SA"/>
      <w:rFonts w:ascii="宋体" w:hAnsi="宋体"/>
    </w:rPr>
  </w:style>
  <w:style w:type="paragraph" w:styleId="UserStyle_190">
    <w:name w:val="UserStyle_190"/>
    <w:basedOn w:val="Normal"/>
    <w:next w:val="UserStyle_190"/>
    <w:link w:val="Normal"/>
    <w:pPr>
      <w:rPr>
        <w:szCs w:val="20"/>
        <w:sz w:val="24"/>
        <w:kern w:val="0"/>
        <w:lang w:val="en-US" w:eastAsia="zh-CN" w:bidi="ar-SA"/>
        <w:rFonts w:ascii="Times New Roman" w:hAnsi="Times New Roman"/>
      </w:rPr>
      <w:tabs>
        <w:tab w:leader="none" w:val="left" w:pos="3025"/>
      </w:tabs>
      <w:ind w:firstLine="480"/>
      <w:spacing w:line="420" w:lineRule="atLeast"/>
      <w:jc w:val="left"/>
      <w:textAlignment w:val="baseline"/>
    </w:pPr>
    <w:rPr>
      <w:szCs w:val="20"/>
      <w:sz w:val="24"/>
      <w:kern w:val="0"/>
      <w:lang w:val="en-US" w:eastAsia="zh-CN" w:bidi="ar-SA"/>
      <w:rFonts w:ascii="Times New Roman" w:hAnsi="Times New Roman"/>
    </w:rPr>
  </w:style>
  <w:style w:type="paragraph" w:styleId="UserStyle_191">
    <w:name w:val="UserStyle_191"/>
    <w:basedOn w:val="Normal"/>
    <w:next w:val="UserStyle_191"/>
    <w:link w:val="Normal"/>
    <w:pPr>
      <w:rPr>
        <w:szCs w:val="20"/>
        <w:sz w:val="24"/>
        <w:kern w:val="2"/>
        <w:lang w:val="en-US" w:eastAsia="zh-CN" w:bidi="ar-SA"/>
        <w:rFonts w:ascii="宋体" w:hAnsi="宋体"/>
      </w:rPr>
      <w:ind w:firstLine="200" w:firstLineChars="200"/>
      <w:spacing w:line="540" w:lineRule="exact"/>
      <w:jc w:val="both"/>
      <w:textAlignment w:val="baseline"/>
    </w:pPr>
    <w:rPr>
      <w:szCs w:val="20"/>
      <w:sz w:val="24"/>
      <w:kern w:val="2"/>
      <w:lang w:val="en-US" w:eastAsia="zh-CN" w:bidi="ar-SA"/>
      <w:rFonts w:ascii="宋体" w:hAnsi="宋体"/>
    </w:rPr>
  </w:style>
  <w:style w:type="paragraph" w:styleId="UserStyle_192">
    <w:name w:val="UserStyle_192"/>
    <w:basedOn w:val="Normal"/>
    <w:next w:val="UserStyle_192"/>
    <w:link w:val="Normal"/>
    <w:pPr>
      <w:rPr>
        <w:b/>
        <w:bCs/>
        <w:szCs w:val="20"/>
        <w:sz w:val="20"/>
        <w:kern w:val="0"/>
        <w:lang w:val="en-US" w:eastAsia="zh-CN" w:bidi="ar-SA"/>
        <w:rFonts w:ascii="宋体" w:cs="Times New Roman" w:hAnsi="宋体"/>
        <w:color w:val="000000"/>
      </w:rPr>
      <w:widowControl/>
      <w:spacing w:beforeAutospacing="true" w:line="240" w:afterAutospacing="true" w:after="100" w:before="100" w:lineRule="auto"/>
      <w:jc w:val="right"/>
      <w:textAlignment w:val="center"/>
    </w:pPr>
    <w:rPr>
      <w:b/>
      <w:bCs/>
      <w:szCs w:val="20"/>
      <w:sz w:val="20"/>
      <w:kern w:val="0"/>
      <w:lang w:val="en-US" w:eastAsia="zh-CN" w:bidi="ar-SA"/>
      <w:rFonts w:ascii="宋体" w:cs="Times New Roman" w:hAnsi="宋体"/>
      <w:color w:val="000000"/>
    </w:rPr>
  </w:style>
  <w:style w:type="paragraph" w:styleId="UserStyle_193">
    <w:name w:val="UserStyle_193"/>
    <w:basedOn w:val="Normal"/>
    <w:next w:val="UserStyle_193"/>
    <w:link w:val="Normal"/>
    <w:pPr>
      <w:rPr>
        <w:szCs w:val="20"/>
        <w:sz w:val="20"/>
        <w:kern w:val="0"/>
        <w:lang w:val="en-US" w:eastAsia="zh-CN" w:bidi="ar-SA"/>
        <w:rFonts w:ascii="宋体" w:hAnsi="宋体"/>
        <w:color w:val="000000"/>
      </w:rPr>
      <w:widowControl/>
      <w:shd w:color="auto" w:val="clear" w:fill="FFFFFF"/>
      <w:spacing w:beforeAutospacing="true" w:line="240" w:afterAutospacing="true" w:after="100" w:before="100" w:lineRule="auto"/>
      <w:jc w:val="center"/>
      <w:textAlignment w:val="center"/>
      <w:pBdr>
        <w:top w:space="0" w:color="000000" w:val="single" w:sz="4"/>
        <w:left w:space="0" w:color="000000" w:val="single" w:sz="4"/>
        <w:bottom w:space="0" w:color="000000" w:val="single" w:sz="4"/>
        <w:right w:space="0" w:color="000000" w:val="single" w:sz="4"/>
      </w:pBdr>
    </w:pPr>
    <w:rPr>
      <w:szCs w:val="20"/>
      <w:sz w:val="20"/>
      <w:kern w:val="0"/>
      <w:lang w:val="en-US" w:eastAsia="zh-CN" w:bidi="ar-SA"/>
      <w:rFonts w:ascii="宋体" w:hAnsi="宋体"/>
      <w:color w:val="000000"/>
    </w:rPr>
  </w:style>
  <w:style w:type="paragraph" w:styleId="UserStyle_194">
    <w:name w:val="UserStyle_194"/>
    <w:basedOn w:val="Normal"/>
    <w:next w:val="UserStyle_194"/>
    <w:link w:val="Normal"/>
    <w:pPr>
      <w:rPr>
        <w:szCs w:val="20"/>
        <w:sz w:val="21"/>
        <w:kern w:val="2"/>
        <w:lang w:val="en-US" w:eastAsia="zh-CN" w:bidi="ar-SA"/>
        <w:rFonts w:ascii="Times New Roman" w:hAnsi="Times New Roman"/>
      </w:rPr>
      <w:widowControl/>
      <w:spacing w:line="240" w:lineRule="auto"/>
      <w:jc w:val="both"/>
      <w:textAlignment w:val="baseline"/>
    </w:pPr>
    <w:rPr>
      <w:szCs w:val="20"/>
      <w:sz w:val="21"/>
      <w:kern w:val="2"/>
      <w:lang w:val="en-US" w:eastAsia="zh-CN" w:bidi="ar-SA"/>
      <w:rFonts w:ascii="Times New Roman" w:hAnsi="Times New Roman"/>
    </w:rPr>
  </w:style>
  <w:style w:type="paragraph" w:styleId="UserStyle_195">
    <w:name w:val="UserStyle_195"/>
    <w:basedOn w:val="Normal"/>
    <w:next w:val="Normal"/>
    <w:link w:val="Normal"/>
    <w:pPr>
      <w:rPr>
        <w:szCs w:val="20"/>
        <w:sz w:val="24"/>
        <w:kern w:val="2"/>
        <w:lang w:val="en-US" w:eastAsia="zh-CN" w:bidi="ar-SA"/>
        <w:rFonts w:ascii="Times New Roman" w:eastAsia="黑体" w:hAnsi="Times New Roman"/>
      </w:rPr>
      <w:spacing w:line="360" w:before="60" w:lineRule="auto"/>
      <w:jc w:val="center"/>
      <w:textAlignment w:val="baseline"/>
    </w:pPr>
    <w:rPr>
      <w:szCs w:val="20"/>
      <w:sz w:val="24"/>
      <w:kern w:val="2"/>
      <w:lang w:val="en-US" w:eastAsia="zh-CN" w:bidi="ar-SA"/>
      <w:rFonts w:ascii="Times New Roman" w:eastAsia="黑体" w:hAnsi="Times New Roman"/>
    </w:rPr>
  </w:style>
  <w:style w:type="paragraph" w:styleId="UserStyle_196">
    <w:name w:val="UserStyle_196"/>
    <w:basedOn w:val="Normal"/>
    <w:next w:val="UserStyle_196"/>
    <w:link w:val="Normal"/>
    <w:pPr>
      <w:rPr>
        <w:szCs w:val="20"/>
        <w:sz w:val="24"/>
        <w:kern w:val="2"/>
        <w:lang w:val="en-US" w:eastAsia="zh-CN" w:bidi="ar-SA"/>
        <w:rFonts w:ascii="Times New Roman" w:hAnsi="Times New Roman"/>
      </w:rPr>
      <w:snapToGrid w:val="0"/>
      <w:spacing w:line="360" w:lineRule="auto"/>
      <w:jc w:val="both"/>
      <w:textAlignment w:val="baseline"/>
    </w:pPr>
    <w:rPr>
      <w:szCs w:val="20"/>
      <w:sz w:val="24"/>
      <w:kern w:val="2"/>
      <w:lang w:val="en-US" w:eastAsia="zh-CN" w:bidi="ar-SA"/>
      <w:rFonts w:ascii="Times New Roman" w:hAnsi="Times New Roman"/>
    </w:rPr>
  </w:style>
  <w:style w:type="paragraph" w:styleId="UserStyle_8">
    <w:name w:val="UserStyle_8"/>
    <w:basedOn w:val="Normal"/>
    <w:next w:val="UserStyle_8"/>
    <w:link w:val="UserStyle_7"/>
    <w:pPr>
      <w:rPr>
        <w:szCs w:val="24"/>
        <w:sz w:val="21"/>
        <w:kern w:val="2"/>
        <w:lang w:val="en-US" w:eastAsia="zh-CN" w:bidi="ar-SA"/>
        <w:rFonts w:ascii="宋体" w:hAnsi="宋体"/>
      </w:rPr>
      <w:tabs>
        <w:tab w:leader="none" w:val="left" w:pos="840"/>
        <w:tab w:leader="none" w:val="left" w:pos="2305"/>
      </w:tabs>
      <w:ind w:firstLine="540" w:firstLineChars="225"/>
      <w:spacing w:line="360" w:lineRule="auto"/>
      <w:jc w:val="left"/>
      <w:textAlignment w:val="baseline"/>
    </w:pPr>
    <w:rPr>
      <w:szCs w:val="24"/>
      <w:sz w:val="21"/>
      <w:kern w:val="2"/>
      <w:lang w:val="en-US" w:eastAsia="zh-CN" w:bidi="ar-SA"/>
      <w:rFonts w:ascii="宋体" w:hAnsi="宋体"/>
    </w:rPr>
  </w:style>
  <w:style w:type="paragraph" w:styleId="UserStyle_197">
    <w:name w:val="UserStyle_197"/>
    <w:basedOn w:val="Normal"/>
    <w:next w:val="BodyText1I"/>
    <w:link w:val="Normal"/>
    <w:pPr>
      <w:rPr>
        <w:szCs w:val="24"/>
        <w:sz w:val="21"/>
        <w:kern w:val="2"/>
        <w:lang w:val="en-US" w:eastAsia="zh-CN" w:bidi="ar-SA"/>
        <w:rFonts w:ascii="Times New Roman" w:hAnsi="Times New Roman"/>
      </w:rPr>
      <w:snapToGrid w:val="0"/>
      <w:spacing w:line="300" w:lineRule="auto"/>
      <w:jc w:val="center"/>
      <w:textAlignment w:val="baseline"/>
    </w:pPr>
    <w:rPr>
      <w:szCs w:val="24"/>
      <w:sz w:val="21"/>
      <w:kern w:val="2"/>
      <w:lang w:val="en-US" w:eastAsia="zh-CN" w:bidi="ar-SA"/>
      <w:rFonts w:ascii="Times New Roman" w:hAnsi="Times New Roman"/>
    </w:rPr>
  </w:style>
  <w:style w:type="paragraph" w:styleId="UserStyle_198">
    <w:name w:val="UserStyle_198"/>
    <w:basedOn w:val="Normal"/>
    <w:next w:val="UserStyle_198"/>
    <w:link w:val="Normal"/>
    <w:pPr>
      <w:rPr>
        <w:szCs w:val="20"/>
        <w:sz w:val="20"/>
        <w:kern w:val="0"/>
        <w:lang w:val="en-US" w:eastAsia="zh-CN" w:bidi="ar-SA"/>
        <w:rFonts w:ascii="宋体" w:hAnsi="宋体"/>
        <w:color w:val="000000"/>
      </w:rPr>
      <w:widowControl/>
      <w:shd w:color="auto" w:val="clear" w:fill="FFFFFF"/>
      <w:spacing w:beforeAutospacing="true" w:line="240" w:afterAutospacing="true" w:after="100" w:before="100" w:lineRule="auto"/>
      <w:jc w:val="center"/>
      <w:textAlignment w:val="center"/>
      <w:pBdr>
        <w:top w:space="0" w:color="000000" w:val="single" w:sz="4"/>
        <w:left w:space="0" w:color="000000" w:val="single" w:sz="4"/>
        <w:bottom w:space="0" w:color="000000" w:val="single" w:sz="4"/>
        <w:right w:space="0" w:color="000000" w:val="single" w:sz="4"/>
      </w:pBdr>
    </w:pPr>
    <w:rPr>
      <w:szCs w:val="20"/>
      <w:sz w:val="20"/>
      <w:kern w:val="0"/>
      <w:lang w:val="en-US" w:eastAsia="zh-CN" w:bidi="ar-SA"/>
      <w:rFonts w:ascii="宋体" w:hAnsi="宋体"/>
      <w:color w:val="000000"/>
    </w:rPr>
  </w:style>
  <w:style w:type="paragraph" w:styleId="UserStyle_199">
    <w:name w:val="UserStyle_199"/>
    <w:basedOn w:val="Normal"/>
    <w:next w:val="UserStyle_199"/>
    <w:link w:val="Normal"/>
    <w:pPr>
      <w:rPr>
        <w:szCs w:val="20"/>
        <w:sz w:val="21"/>
        <w:kern w:val="2"/>
        <w:lang w:val="en-US" w:eastAsia="zh-CN" w:bidi="ar-SA"/>
        <w:rFonts w:ascii="Times New Roman" w:hAnsi="Times New Roman"/>
      </w:rPr>
      <w:spacing w:line="240" w:after="20" w:before="20" w:lineRule="auto"/>
      <w:jc w:val="center"/>
      <w:textAlignment w:val="baseline"/>
    </w:pPr>
    <w:rPr>
      <w:szCs w:val="20"/>
      <w:sz w:val="21"/>
      <w:kern w:val="2"/>
      <w:lang w:val="en-US" w:eastAsia="zh-CN" w:bidi="ar-SA"/>
      <w:rFonts w:ascii="Times New Roman" w:hAnsi="Times New Roman"/>
    </w:rPr>
  </w:style>
  <w:style w:type="paragraph" w:styleId="UserStyle_200">
    <w:name w:val="UserStyle_200"/>
    <w:basedOn w:val="Heading2"/>
    <w:next w:val="UserStyle_200"/>
    <w:link w:val="Normal"/>
    <w:pPr>
      <w:rPr>
        <w:b w:val="off"/>
        <w:bCs w:val="off"/>
        <w:szCs w:val="20"/>
        <w:sz w:val="32"/>
        <w:kern w:val="2"/>
        <w:lang w:val="en-US" w:eastAsia="zh-CN" w:bidi="ar-SA"/>
        <w:rFonts w:ascii="华康简标题宋" w:eastAsia="华康简标题宋" w:hAnsi="Arial"/>
      </w:rPr>
      <w:keepLines/>
      <w:keepNext/>
      <w:tabs>
        <w:tab w:leader="none" w:val="left" w:pos="720"/>
      </w:tabs>
      <w:framePr w:outlineLvl="1"/>
      <w:spacing w:line="520" w:after="0" w:before="380" w:lineRule="exact"/>
      <w:jc w:val="both"/>
      <w:textAlignment w:val="baseline"/>
      <w:numPr>
        <w:ilvl w:val="1"/>
        <w:numId w:val="1"/>
      </w:numPr>
    </w:pPr>
    <w:rPr>
      <w:b w:val="off"/>
      <w:bCs w:val="off"/>
      <w:szCs w:val="20"/>
      <w:sz w:val="32"/>
      <w:kern w:val="2"/>
      <w:lang w:val="en-US" w:eastAsia="zh-CN" w:bidi="ar-SA"/>
      <w:rFonts w:ascii="华康简标题宋" w:eastAsia="华康简标题宋" w:hAnsi="Arial"/>
    </w:rPr>
  </w:style>
  <w:style w:type="paragraph" w:styleId="UserStyle_201">
    <w:name w:val="UserStyle_201"/>
    <w:basedOn w:val="Normal"/>
    <w:next w:val="UserStyle_201"/>
    <w:link w:val="Normal"/>
    <w:pPr>
      <w:rPr>
        <w:szCs w:val="20"/>
        <w:sz w:val="28"/>
        <w:kern w:val="44"/>
        <w:lang w:val="en-US" w:eastAsia="zh-CN" w:bidi="ar-SA"/>
        <w:rFonts w:ascii="宋体" w:hAnsi="Arial"/>
      </w:rPr>
      <w:ind w:firstLine="200" w:firstLineChars="200"/>
      <w:spacing w:line="240" w:lineRule="auto"/>
      <w:jc w:val="left"/>
      <w:textAlignment w:val="baseline"/>
    </w:pPr>
    <w:rPr>
      <w:szCs w:val="20"/>
      <w:sz w:val="28"/>
      <w:kern w:val="44"/>
      <w:lang w:val="en-US" w:eastAsia="zh-CN" w:bidi="ar-SA"/>
      <w:rFonts w:ascii="宋体" w:hAnsi="Arial"/>
    </w:rPr>
  </w:style>
  <w:style w:type="paragraph" w:styleId="UserStyle_202">
    <w:name w:val="UserStyle_202"/>
    <w:basedOn w:val="Normal"/>
    <w:next w:val="UserStyle_202"/>
    <w:link w:val="Normal"/>
    <w:pPr>
      <w:rPr>
        <w:szCs w:val="20"/>
        <w:sz w:val="20"/>
        <w:kern w:val="0"/>
        <w:lang w:val="en-US" w:eastAsia="zh-CN" w:bidi="ar-SA"/>
        <w:rFonts w:ascii="宋体" w:hAnsi="宋体"/>
        <w:color w:val="000000"/>
      </w:rPr>
      <w:widowControl/>
      <w:spacing w:beforeAutospacing="true" w:line="240" w:afterAutospacing="true" w:after="100" w:before="100" w:lineRule="auto"/>
      <w:jc w:val="center"/>
      <w:textAlignment w:val="center"/>
      <w:pBdr>
        <w:top w:space="0" w:color="000000" w:val="single" w:sz="4"/>
        <w:left w:space="0" w:color="000000" w:val="single" w:sz="4"/>
        <w:bottom w:space="0" w:color="000000" w:val="single" w:sz="4"/>
        <w:right w:space="0" w:color="000000" w:val="single" w:sz="4"/>
      </w:pBdr>
    </w:pPr>
    <w:rPr>
      <w:szCs w:val="20"/>
      <w:sz w:val="20"/>
      <w:kern w:val="0"/>
      <w:lang w:val="en-US" w:eastAsia="zh-CN" w:bidi="ar-SA"/>
      <w:rFonts w:ascii="宋体" w:hAnsi="宋体"/>
      <w:color w:val="000000"/>
    </w:rPr>
  </w:style>
  <w:style w:type="paragraph" w:styleId="UserStyle_203">
    <w:name w:val="UserStyle_203"/>
    <w:basedOn w:val="Normal"/>
    <w:next w:val="UserStyle_203"/>
    <w:link w:val="Normal"/>
    <w:pPr>
      <w:rPr>
        <w:szCs w:val="24"/>
        <w:sz w:val="24"/>
        <w:kern w:val="0"/>
        <w:lang w:val="en-US" w:eastAsia="zh-CN" w:bidi="ar-SA"/>
        <w:rFonts w:ascii="宋体" w:hAnsi="宋体"/>
      </w:rPr>
      <w:widowControl/>
      <w:spacing w:beforeAutospacing="true" w:line="240" w:afterAutospacing="true" w:after="100" w:before="100" w:lineRule="auto"/>
      <w:jc w:val="left"/>
      <w:textAlignment w:val="baseline"/>
      <w:pBdr>
        <w:top w:space="0" w:color="000000" w:val="single" w:sz="4"/>
        <w:left w:space="0" w:color="000000" w:val="single" w:sz="4"/>
        <w:bottom w:space="0" w:color="000000" w:val="single" w:sz="4"/>
        <w:right w:space="0" w:color="000000" w:val="single" w:sz="4"/>
      </w:pBdr>
    </w:pPr>
    <w:rPr>
      <w:szCs w:val="24"/>
      <w:sz w:val="24"/>
      <w:kern w:val="0"/>
      <w:lang w:val="en-US" w:eastAsia="zh-CN" w:bidi="ar-SA"/>
      <w:rFonts w:ascii="宋体" w:hAnsi="宋体"/>
    </w:rPr>
  </w:style>
  <w:style w:type="paragraph" w:styleId="UserStyle_204">
    <w:name w:val="UserStyle_204"/>
    <w:basedOn w:val="Normal"/>
    <w:next w:val="UserStyle_204"/>
    <w:link w:val="Normal"/>
    <w:pPr>
      <w:rPr>
        <w:szCs w:val="20"/>
        <w:sz w:val="20"/>
        <w:kern w:val="0"/>
        <w:lang w:val="en-US" w:eastAsia="zh-CN" w:bidi="ar-SA"/>
        <w:rFonts w:ascii="宋体" w:hAnsi="宋体"/>
        <w:color w:val="000000"/>
      </w:rPr>
      <w:widowControl/>
      <w:shd w:color="auto" w:val="clear" w:fill="FFFFFF"/>
      <w:spacing w:beforeAutospacing="true" w:line="240" w:afterAutospacing="true" w:after="100" w:before="100" w:lineRule="auto"/>
      <w:jc w:val="center"/>
      <w:textAlignment w:val="center"/>
      <w:pBdr>
        <w:top w:space="0" w:color="000000" w:val="single" w:sz="4"/>
        <w:left w:space="0" w:color="000000" w:val="single" w:sz="4"/>
        <w:bottom w:space="0" w:color="000000" w:val="single" w:sz="4"/>
        <w:right w:space="0" w:color="000000" w:val="single" w:sz="4"/>
      </w:pBdr>
    </w:pPr>
    <w:rPr>
      <w:szCs w:val="20"/>
      <w:sz w:val="20"/>
      <w:kern w:val="0"/>
      <w:lang w:val="en-US" w:eastAsia="zh-CN" w:bidi="ar-SA"/>
      <w:rFonts w:ascii="宋体" w:hAnsi="宋体"/>
      <w:color w:val="000000"/>
    </w:rPr>
  </w:style>
  <w:style w:type="paragraph" w:styleId="UserStyle_205">
    <w:name w:val="UserStyle_205"/>
    <w:basedOn w:val="Normal"/>
    <w:next w:val="UserStyle_205"/>
    <w:link w:val="Normal"/>
    <w:pPr>
      <w:rPr>
        <w:szCs w:val="20"/>
        <w:sz w:val="24"/>
        <w:kern w:val="0"/>
        <w:lang w:val="en-US" w:eastAsia="zh-CN" w:bidi="ar-SA"/>
        <w:rFonts w:ascii="Times New Roman" w:eastAsia="楷体_GB2312" w:hAnsi="Times New Roman"/>
      </w:rPr>
      <w:spacing w:line="360" w:lineRule="atLeast"/>
      <w:jc w:val="left"/>
      <w:textAlignment w:val="baseline"/>
    </w:pPr>
    <w:rPr>
      <w:szCs w:val="20"/>
      <w:sz w:val="24"/>
      <w:kern w:val="0"/>
      <w:lang w:val="en-US" w:eastAsia="zh-CN" w:bidi="ar-SA"/>
      <w:rFonts w:ascii="Times New Roman" w:eastAsia="楷体_GB2312" w:hAnsi="Times New Roman"/>
    </w:rPr>
  </w:style>
  <w:style w:type="paragraph" w:styleId="UserStyle_206">
    <w:name w:val="UserStyle_206"/>
    <w:basedOn w:val="Normal"/>
    <w:next w:val="UserStyle_206"/>
    <w:link w:val="Normal"/>
    <w:pPr>
      <w:rPr>
        <w:szCs w:val="20"/>
        <w:sz w:val="20"/>
        <w:kern w:val="0"/>
        <w:lang w:val="en-US" w:eastAsia="zh-CN" w:bidi="ar-SA"/>
        <w:rFonts w:ascii="Times New Roman" w:hAnsi="Times New Roman"/>
        <w:color w:val="000000"/>
      </w:rPr>
      <w:widowControl/>
      <w:shd w:color="auto" w:val="clear" w:fill="FFFFFF"/>
      <w:spacing w:beforeAutospacing="true" w:line="240" w:afterAutospacing="true" w:after="100" w:before="100" w:lineRule="auto"/>
      <w:jc w:val="center"/>
      <w:textAlignment w:val="center"/>
      <w:pBdr>
        <w:top w:space="0" w:color="000000" w:val="single" w:sz="4"/>
        <w:left w:space="0" w:color="000000" w:val="single" w:sz="4"/>
        <w:bottom w:space="0" w:color="000000" w:val="single" w:sz="4"/>
        <w:right w:space="0" w:color="000000" w:val="single" w:sz="4"/>
      </w:pBdr>
    </w:pPr>
    <w:rPr>
      <w:szCs w:val="20"/>
      <w:sz w:val="20"/>
      <w:kern w:val="0"/>
      <w:lang w:val="en-US" w:eastAsia="zh-CN" w:bidi="ar-SA"/>
      <w:rFonts w:ascii="Times New Roman" w:hAnsi="Times New Roman"/>
      <w:color w:val="000000"/>
    </w:rPr>
  </w:style>
  <w:style w:type="paragraph" w:styleId="UserStyle_207">
    <w:name w:val="UserStyle_207"/>
    <w:basedOn w:val="Normal"/>
    <w:next w:val="UserStyle_207"/>
    <w:link w:val="Normal"/>
    <w:pPr>
      <w:rPr>
        <w:b/>
        <w:bCs/>
        <w:szCs w:val="20"/>
        <w:sz w:val="20"/>
        <w:kern w:val="0"/>
        <w:lang w:val="en-US" w:eastAsia="zh-CN" w:bidi="ar-SA"/>
        <w:rFonts w:ascii="宋体" w:cs="Times New Roman" w:hAnsi="宋体"/>
        <w:color w:val="000000"/>
      </w:rPr>
      <w:widowControl/>
      <w:shd w:color="auto" w:val="clear" w:fill="FFFFFF"/>
      <w:spacing w:beforeAutospacing="true" w:line="240" w:afterAutospacing="true" w:after="100" w:before="100" w:lineRule="auto"/>
      <w:jc w:val="center"/>
      <w:textAlignment w:val="center"/>
    </w:pPr>
    <w:rPr>
      <w:b/>
      <w:bCs/>
      <w:szCs w:val="20"/>
      <w:sz w:val="20"/>
      <w:kern w:val="0"/>
      <w:lang w:val="en-US" w:eastAsia="zh-CN" w:bidi="ar-SA"/>
      <w:rFonts w:ascii="宋体" w:cs="Times New Roman" w:hAnsi="宋体"/>
      <w:color w:val="000000"/>
    </w:rPr>
  </w:style>
  <w:style w:type="paragraph" w:styleId="UserStyle_208">
    <w:name w:val="UserStyle_208"/>
    <w:basedOn w:val="Normal"/>
    <w:next w:val="UserStyle_208"/>
    <w:link w:val="Normal"/>
    <w:pPr>
      <w:rPr>
        <w:szCs w:val="20"/>
        <w:sz w:val="20"/>
        <w:kern w:val="0"/>
        <w:lang w:val="en-US" w:eastAsia="zh-CN" w:bidi="ar-SA"/>
        <w:rFonts w:ascii="黑体" w:eastAsia="黑体" w:hAnsi="宋体"/>
      </w:rPr>
      <w:widowControl/>
      <w:spacing w:beforeAutospacing="true" w:line="240" w:afterAutospacing="true" w:after="100" w:before="100" w:lineRule="auto"/>
      <w:jc w:val="left"/>
      <w:textAlignment w:val="center"/>
      <w:pBdr>
        <w:top w:space="0" w:color="000000" w:val="single" w:sz="4"/>
        <w:left w:space="0" w:color="000000" w:val="single" w:sz="4"/>
        <w:bottom w:space="0" w:color="000000" w:val="single" w:sz="4"/>
        <w:right w:space="0" w:color="000000" w:val="single" w:sz="4"/>
      </w:pBdr>
    </w:pPr>
    <w:rPr>
      <w:szCs w:val="20"/>
      <w:sz w:val="20"/>
      <w:kern w:val="0"/>
      <w:lang w:val="en-US" w:eastAsia="zh-CN" w:bidi="ar-SA"/>
      <w:rFonts w:ascii="黑体" w:eastAsia="黑体" w:hAnsi="宋体"/>
    </w:rPr>
  </w:style>
  <w:style w:type="paragraph" w:styleId="UserStyle_209">
    <w:name w:val="UserStyle_209"/>
    <w:basedOn w:val="Normal"/>
    <w:next w:val="UserStyle_209"/>
    <w:link w:val="Normal"/>
    <w:pPr>
      <w:rPr>
        <w:b/>
        <w:bCs/>
        <w:szCs w:val="28"/>
        <w:sz w:val="28"/>
        <w:kern w:val="10"/>
        <w:lang w:val="en-US" w:eastAsia="zh-CN" w:bidi="ar-SA"/>
        <w:rFonts w:ascii="Times New Roman" w:cs="Times New Roman" w:eastAsia="华文中宋" w:hAnsi="Times New Roman"/>
      </w:rPr>
      <w:framePr w:outlineLvl="2"/>
      <w:spacing w:line="324" w:lineRule="auto"/>
      <w:jc w:val="both"/>
      <w:textAlignment w:val="baseline"/>
    </w:pPr>
    <w:rPr>
      <w:b/>
      <w:bCs/>
      <w:szCs w:val="28"/>
      <w:sz w:val="28"/>
      <w:kern w:val="10"/>
      <w:lang w:val="en-US" w:eastAsia="zh-CN" w:bidi="ar-SA"/>
      <w:rFonts w:ascii="Times New Roman" w:cs="Times New Roman" w:eastAsia="华文中宋" w:hAnsi="Times New Roman"/>
    </w:rPr>
  </w:style>
  <w:style w:type="paragraph" w:styleId="UserStyle_210">
    <w:name w:val="UserStyle_210"/>
    <w:basedOn w:val="Heading4"/>
    <w:next w:val="Normal"/>
    <w:link w:val="Normal"/>
    <w:semiHidden/>
    <w:pPr>
      <w:rPr>
        <w:b w:val="off"/>
        <w:bCs w:val="off"/>
        <w:szCs w:val="20"/>
        <w:sz w:val="24"/>
        <w:kern w:val="0"/>
        <w:lang w:val="en-US" w:eastAsia="zh-CN" w:bidi="ar-SA"/>
        <w:rFonts w:ascii="宋体" w:eastAsia="宋体" w:hAnsi="宋体"/>
      </w:rPr>
      <w:keepLines/>
      <w:keepNext/>
      <w:widowControl/>
      <w:tabs>
        <w:tab w:leader="none" w:val="left" w:pos="864"/>
      </w:tabs>
      <w:framePr w:outlineLvl="3"/>
      <w:spacing w:line="360" w:after="0" w:before="0" w:lineRule="auto"/>
      <w:jc w:val="both"/>
      <w:textAlignment w:val="baseline"/>
      <w:numPr>
        <w:ilvl w:val="3"/>
        <w:numId w:val="1"/>
      </w:numPr>
    </w:pPr>
    <w:rPr>
      <w:b w:val="off"/>
      <w:bCs w:val="off"/>
      <w:szCs w:val="20"/>
      <w:sz w:val="24"/>
      <w:kern w:val="0"/>
      <w:lang w:val="en-US" w:eastAsia="zh-CN" w:bidi="ar-SA"/>
      <w:rFonts w:ascii="宋体" w:eastAsia="宋体" w:hAnsi="宋体"/>
    </w:rPr>
  </w:style>
  <w:style w:type="paragraph" w:styleId="UserStyle_211">
    <w:name w:val="UserStyle_211"/>
    <w:basedOn w:val="Normal"/>
    <w:next w:val="UserStyle_211"/>
    <w:link w:val="Normal"/>
    <w:pPr>
      <w:rPr>
        <w:szCs w:val="20"/>
        <w:sz w:val="20"/>
        <w:kern w:val="0"/>
        <w:lang w:val="en-US" w:eastAsia="en-US" w:bidi="ar-SA"/>
        <w:rFonts w:ascii="Verdana" w:hAnsi="Verdana"/>
      </w:rPr>
      <w:widowControl/>
      <w:tabs>
        <w:tab w:leader="none" w:val="left" w:pos="425"/>
      </w:tabs>
      <w:ind w:hanging="425" w:left="425"/>
      <w:spacing w:line="240" w:after="160" w:lineRule="exact"/>
      <w:jc w:val="left"/>
      <w:textAlignment w:val="baseline"/>
    </w:pPr>
    <w:rPr>
      <w:szCs w:val="20"/>
      <w:sz w:val="20"/>
      <w:kern w:val="0"/>
      <w:lang w:val="en-US" w:eastAsia="en-US" w:bidi="ar-SA"/>
      <w:rFonts w:ascii="Verdana" w:hAnsi="Verdana"/>
    </w:rPr>
  </w:style>
  <w:style w:type="paragraph" w:styleId="UserStyle_212">
    <w:name w:val="UserStyle_212"/>
    <w:basedOn w:val="Normal"/>
    <w:next w:val="UserStyle_212"/>
    <w:link w:val="Normal"/>
    <w:pPr>
      <w:rPr>
        <w:szCs w:val="20"/>
        <w:sz w:val="20"/>
        <w:kern w:val="0"/>
        <w:lang w:val="en-US" w:eastAsia="zh-CN" w:bidi="ar-SA"/>
        <w:rFonts w:ascii="宋体" w:hAnsi="宋体"/>
        <w:color w:val="000000"/>
      </w:rPr>
      <w:widowControl/>
      <w:shd w:color="auto" w:val="clear" w:fill="FFFFFF"/>
      <w:spacing w:beforeAutospacing="true" w:line="240" w:afterAutospacing="true" w:after="100" w:before="100" w:lineRule="auto"/>
      <w:jc w:val="center"/>
      <w:textAlignment w:val="center"/>
    </w:pPr>
    <w:rPr>
      <w:szCs w:val="20"/>
      <w:sz w:val="20"/>
      <w:kern w:val="0"/>
      <w:lang w:val="en-US" w:eastAsia="zh-CN" w:bidi="ar-SA"/>
      <w:rFonts w:ascii="宋体" w:hAnsi="宋体"/>
      <w:color w:val="000000"/>
    </w:rPr>
  </w:style>
  <w:style w:type="paragraph" w:styleId="UserStyle_213">
    <w:name w:val="UserStyle_213"/>
    <w:basedOn w:val="Normal"/>
    <w:next w:val="UserStyle_213"/>
    <w:link w:val="Normal"/>
    <w:pPr>
      <w:rPr>
        <w:szCs w:val="20"/>
        <w:sz w:val="20"/>
        <w:kern w:val="0"/>
        <w:lang w:val="en-US" w:eastAsia="zh-CN" w:bidi="ar-SA"/>
        <w:rFonts w:ascii="宋体" w:hAnsi="宋体"/>
        <w:color w:val="000000"/>
      </w:rPr>
      <w:widowControl/>
      <w:shd w:color="auto" w:val="clear" w:fill="FFFFFF"/>
      <w:spacing w:beforeAutospacing="true" w:line="240" w:afterAutospacing="true" w:after="100" w:before="100" w:lineRule="auto"/>
      <w:jc w:val="left"/>
      <w:textAlignment w:val="center"/>
      <w:pBdr>
        <w:top w:space="0" w:color="000000" w:val="single" w:sz="4"/>
        <w:left w:space="0" w:color="000000" w:val="single" w:sz="4"/>
        <w:bottom w:space="0" w:color="000000" w:val="single" w:sz="4"/>
        <w:right w:space="0" w:color="000000" w:val="single" w:sz="4"/>
      </w:pBdr>
    </w:pPr>
    <w:rPr>
      <w:szCs w:val="20"/>
      <w:sz w:val="20"/>
      <w:kern w:val="0"/>
      <w:lang w:val="en-US" w:eastAsia="zh-CN" w:bidi="ar-SA"/>
      <w:rFonts w:ascii="宋体" w:hAnsi="宋体"/>
      <w:color w:val="000000"/>
    </w:rPr>
  </w:style>
  <w:style w:type="paragraph" w:styleId="UserStyle_214">
    <w:name w:val="UserStyle_214"/>
    <w:basedOn w:val="Normal"/>
    <w:next w:val="UserStyle_214"/>
    <w:link w:val="Normal"/>
    <w:pPr>
      <w:rPr>
        <w:szCs w:val="24"/>
        <w:sz w:val="24"/>
        <w:kern w:val="2"/>
        <w:lang w:val="en-US" w:eastAsia="zh-CN" w:bidi="ar-SA"/>
        <w:rFonts w:ascii="宋体" w:hAnsi="宋体"/>
      </w:rPr>
      <w:ind w:firstLine="200" w:firstLineChars="200"/>
      <w:spacing w:line="360" w:lineRule="auto"/>
      <w:jc w:val="both"/>
      <w:textAlignment w:val="baseline"/>
    </w:pPr>
    <w:rPr>
      <w:szCs w:val="24"/>
      <w:sz w:val="24"/>
      <w:kern w:val="2"/>
      <w:lang w:val="en-US" w:eastAsia="zh-CN" w:bidi="ar-SA"/>
      <w:rFonts w:ascii="宋体" w:hAnsi="宋体"/>
    </w:rPr>
  </w:style>
  <w:style w:type="paragraph" w:styleId="UserStyle_215">
    <w:name w:val="UserStyle_215"/>
    <w:basedOn w:val="Normal"/>
    <w:next w:val="UserStyle_215"/>
    <w:link w:val="Normal"/>
    <w:pPr>
      <w:rPr>
        <w:spacing w:val="14"/>
        <w:szCs w:val="20"/>
        <w:sz w:val="24"/>
        <w:kern w:val="0"/>
        <w:lang w:val="en-US" w:eastAsia="en-US" w:bidi="ar-SA"/>
        <w:rFonts w:ascii="Verdana" w:eastAsia="仿宋_GB2312" w:hAnsi="Verdana"/>
      </w:rPr>
      <w:widowControl/>
      <w:spacing w:line="240" w:afterAutospacing="true" w:after="100" w:lineRule="exact"/>
      <w:jc w:val="left"/>
      <w:textAlignment w:val="baseline"/>
    </w:pPr>
    <w:rPr>
      <w:spacing w:val="14"/>
      <w:szCs w:val="20"/>
      <w:sz w:val="24"/>
      <w:kern w:val="0"/>
      <w:lang w:val="en-US" w:eastAsia="en-US" w:bidi="ar-SA"/>
      <w:rFonts w:ascii="Verdana" w:eastAsia="仿宋_GB2312" w:hAnsi="Verdana"/>
    </w:rPr>
  </w:style>
  <w:style w:type="paragraph" w:styleId="UserStyle_216">
    <w:name w:val="UserStyle_216"/>
    <w:basedOn w:val="Normal"/>
    <w:next w:val="UserStyle_216"/>
    <w:link w:val="Normal"/>
    <w:pPr>
      <w:rPr>
        <w:szCs w:val="20"/>
        <w:sz w:val="24"/>
        <w:kern w:val="2"/>
        <w:lang w:val="en-US" w:eastAsia="zh-CN" w:bidi="ar-SA"/>
        <w:rFonts w:ascii="Tahoma" w:hAnsi="Tahoma"/>
      </w:rPr>
      <w:spacing w:line="240" w:lineRule="auto"/>
      <w:jc w:val="both"/>
      <w:textAlignment w:val="baseline"/>
    </w:pPr>
    <w:rPr>
      <w:szCs w:val="20"/>
      <w:sz w:val="24"/>
      <w:kern w:val="2"/>
      <w:lang w:val="en-US" w:eastAsia="zh-CN" w:bidi="ar-SA"/>
      <w:rFonts w:ascii="Tahoma" w:hAnsi="Tahoma"/>
    </w:rPr>
  </w:style>
  <w:style w:type="paragraph" w:styleId="UserStyle_217">
    <w:name w:val="UserStyle_217"/>
    <w:basedOn w:val="Normal"/>
    <w:next w:val="UserStyle_217"/>
    <w:link w:val="Normal"/>
    <w:pPr>
      <w:rPr>
        <w:b/>
        <w:bCs/>
        <w:szCs w:val="20"/>
        <w:sz w:val="20"/>
        <w:kern w:val="0"/>
        <w:lang w:val="en-US" w:eastAsia="zh-CN" w:bidi="ar-SA"/>
        <w:rFonts w:ascii="宋体" w:cs="Times New Roman" w:hAnsi="宋体"/>
        <w:color w:val="000000"/>
      </w:rPr>
      <w:widowControl/>
      <w:spacing w:beforeAutospacing="true" w:line="240" w:afterAutospacing="true" w:after="100" w:before="100" w:lineRule="auto"/>
      <w:jc w:val="right"/>
      <w:textAlignment w:val="center"/>
    </w:pPr>
    <w:rPr>
      <w:b/>
      <w:bCs/>
      <w:szCs w:val="20"/>
      <w:sz w:val="20"/>
      <w:kern w:val="0"/>
      <w:lang w:val="en-US" w:eastAsia="zh-CN" w:bidi="ar-SA"/>
      <w:rFonts w:ascii="宋体" w:cs="Times New Roman" w:hAnsi="宋体"/>
      <w:color w:val="000000"/>
    </w:rPr>
  </w:style>
  <w:style w:type="paragraph" w:styleId="UserStyle_218">
    <w:name w:val="UserStyle_218"/>
    <w:basedOn w:val="Normal"/>
    <w:next w:val="UserStyle_218"/>
    <w:link w:val="Normal"/>
    <w:pPr>
      <w:rPr>
        <w:szCs w:val="22"/>
        <w:sz w:val="22"/>
        <w:kern w:val="0"/>
        <w:lang w:val="en-US" w:eastAsia="zh-CN" w:bidi="ar-SA"/>
        <w:rFonts w:ascii="Times New Roman" w:hAnsi="Times New Roman"/>
      </w:rPr>
      <w:widowControl/>
      <w:spacing w:beforeAutospacing="true" w:line="240" w:afterAutospacing="true" w:after="100" w:before="100" w:lineRule="auto"/>
      <w:jc w:val="center"/>
      <w:textAlignment w:val="baseline"/>
      <w:pBdr>
        <w:top w:space="0" w:color="000000" w:val="single" w:sz="4"/>
        <w:left w:space="0" w:color="000000" w:val="single" w:sz="4"/>
        <w:right w:space="0" w:color="000000" w:val="single" w:sz="4"/>
      </w:pBdr>
    </w:pPr>
    <w:rPr>
      <w:szCs w:val="22"/>
      <w:sz w:val="22"/>
      <w:kern w:val="0"/>
      <w:lang w:val="en-US" w:eastAsia="zh-CN" w:bidi="ar-SA"/>
      <w:rFonts w:ascii="Times New Roman" w:hAnsi="Times New Roman"/>
    </w:rPr>
  </w:style>
  <w:style w:type="paragraph" w:styleId="UserStyle_219">
    <w:name w:val="UserStyle_219"/>
    <w:basedOn w:val="Normal"/>
    <w:next w:val="UserStyle_219"/>
    <w:link w:val="Normal"/>
    <w:pPr>
      <w:rPr>
        <w:b/>
        <w:szCs w:val="24"/>
        <w:sz w:val="24"/>
        <w:kern w:val="2"/>
        <w:lang w:val="en-US" w:eastAsia="zh-CN" w:bidi="ar-SA"/>
        <w:rFonts w:ascii="Times New Roman" w:hAnsi="Times New Roman"/>
        <w:color w:val="000000"/>
      </w:rPr>
      <w:spacing w:line="360" w:lineRule="auto"/>
      <w:jc w:val="center"/>
      <w:textAlignment w:val="baseline"/>
    </w:pPr>
    <w:rPr>
      <w:b/>
      <w:szCs w:val="24"/>
      <w:sz w:val="24"/>
      <w:kern w:val="2"/>
      <w:lang w:val="en-US" w:eastAsia="zh-CN" w:bidi="ar-SA"/>
      <w:rFonts w:ascii="Times New Roman" w:hAnsi="Times New Roman"/>
      <w:color w:val="000000"/>
    </w:rPr>
  </w:style>
  <w:style w:type="paragraph" w:styleId="UserStyle_34">
    <w:name w:val="UserStyle_34"/>
    <w:basedOn w:val="Normal"/>
    <w:next w:val="UserStyle_34"/>
    <w:link w:val="UserStyle_33"/>
    <w:pPr>
      <w:rPr>
        <w:szCs w:val="20"/>
        <w:sz w:val="24"/>
        <w:kern w:val="2"/>
        <w:lang w:val="en-US" w:eastAsia="zh-CN" w:bidi="ar-SA"/>
        <w:rFonts w:hAnsi="宋体"/>
      </w:rPr>
      <w:ind w:firstLine="480" w:firstLineChars="200"/>
      <w:spacing w:line="360" w:lineRule="auto"/>
      <w:jc w:val="left"/>
      <w:textAlignment w:val="baseline"/>
    </w:pPr>
    <w:rPr>
      <w:szCs w:val="20"/>
      <w:sz w:val="24"/>
      <w:kern w:val="2"/>
      <w:lang w:val="en-US" w:eastAsia="zh-CN" w:bidi="ar-SA"/>
      <w:rFonts w:hAnsi="宋体"/>
    </w:rPr>
  </w:style>
  <w:style w:type="paragraph" w:styleId="UserStyle_220">
    <w:name w:val="UserStyle_220"/>
    <w:basedOn w:val="Normal"/>
    <w:next w:val="UserStyle_220"/>
    <w:link w:val="Normal"/>
    <w:pPr>
      <w:rPr>
        <w:szCs w:val="22"/>
        <w:sz w:val="22"/>
        <w:kern w:val="0"/>
        <w:lang w:val="en-US" w:eastAsia="zh-CN" w:bidi="ar-SA"/>
        <w:rFonts w:ascii="宋体" w:hAnsi="宋体"/>
      </w:rPr>
      <w:widowControl/>
      <w:spacing w:beforeAutospacing="true" w:line="240" w:afterAutospacing="true" w:after="100" w:before="100" w:lineRule="auto"/>
      <w:jc w:val="center"/>
      <w:textAlignment w:val="baseline"/>
      <w:pBdr>
        <w:left w:space="0" w:color="000000" w:val="single" w:sz="4"/>
        <w:bottom w:space="0" w:color="000000" w:val="single" w:sz="4"/>
        <w:right w:space="0" w:color="000000" w:val="single" w:sz="4"/>
      </w:pBdr>
    </w:pPr>
    <w:rPr>
      <w:szCs w:val="22"/>
      <w:sz w:val="22"/>
      <w:kern w:val="0"/>
      <w:lang w:val="en-US" w:eastAsia="zh-CN" w:bidi="ar-SA"/>
      <w:rFonts w:ascii="宋体" w:hAnsi="宋体"/>
    </w:rPr>
  </w:style>
  <w:style w:type="paragraph" w:styleId="UserStyle_221">
    <w:name w:val="UserStyle_221"/>
    <w:basedOn w:val="NormalIndent"/>
    <w:next w:val="UserStyle_221"/>
    <w:link w:val="Normal"/>
    <w:pPr>
      <w:rPr>
        <w:spacing w:val="-4"/>
        <w:szCs w:val="20"/>
        <w:sz w:val="24"/>
        <w:kern w:val="28"/>
        <w:lang w:val="en-US" w:eastAsia="zh-CN" w:bidi="ar-SA"/>
        <w:rFonts w:ascii="宋体" w:eastAsia="楷体"/>
        <w:color w:val="000000"/>
      </w:rPr>
      <w:ind w:firstLineChars="0"/>
      <w:spacing w:line="312" w:lineRule="auto"/>
      <w:jc w:val="both"/>
      <w:textAlignment w:val="baseline"/>
    </w:pPr>
    <w:rPr>
      <w:spacing w:val="-4"/>
      <w:szCs w:val="20"/>
      <w:sz w:val="24"/>
      <w:kern w:val="28"/>
      <w:lang w:val="en-US" w:eastAsia="zh-CN" w:bidi="ar-SA"/>
      <w:rFonts w:ascii="宋体" w:eastAsia="楷体"/>
      <w:color w:val="000000"/>
    </w:rPr>
  </w:style>
  <w:style w:type="paragraph" w:styleId="UserStyle_222">
    <w:name w:val="UserStyle_222"/>
    <w:basedOn w:val="Normal"/>
    <w:next w:val="Normal"/>
    <w:link w:val="Normal"/>
    <w:pPr>
      <w:rPr>
        <w:szCs w:val="24"/>
        <w:sz w:val="24"/>
        <w:kern w:val="2"/>
        <w:lang w:val="en-US" w:eastAsia="zh-CN" w:bidi="ar-SA"/>
        <w:rFonts w:ascii="Times New Roman" w:hAnsi="Times New Roman"/>
      </w:rPr>
      <w:tabs>
        <w:tab w:leader="none" w:val="left" w:pos="1265"/>
      </w:tabs>
      <w:ind w:hanging="425" w:left="1265"/>
      <w:spacing w:line="360" w:lineRule="auto"/>
      <w:jc w:val="both"/>
      <w:textAlignment w:val="baseline"/>
    </w:pPr>
    <w:rPr>
      <w:szCs w:val="24"/>
      <w:sz w:val="24"/>
      <w:kern w:val="2"/>
      <w:lang w:val="en-US" w:eastAsia="zh-CN" w:bidi="ar-SA"/>
      <w:rFonts w:ascii="Times New Roman" w:hAnsi="Times New Roman"/>
    </w:rPr>
  </w:style>
  <w:style w:type="paragraph" w:styleId="UserStyle_223">
    <w:name w:val="UserStyle_223"/>
    <w:basedOn w:val="Normal"/>
    <w:next w:val="UserStyle_223"/>
    <w:link w:val="Normal"/>
    <w:pPr>
      <w:rPr>
        <w:szCs w:val="22"/>
        <w:sz w:val="22"/>
        <w:kern w:val="0"/>
        <w:lang w:val="en-US" w:eastAsia="zh-CN" w:bidi="ar-SA"/>
        <w:rFonts w:ascii="Times New Roman" w:hAnsi="Times New Roman"/>
      </w:rPr>
      <w:widowControl/>
      <w:spacing w:beforeAutospacing="true" w:line="240" w:afterAutospacing="true" w:after="100" w:before="100" w:lineRule="auto"/>
      <w:jc w:val="left"/>
      <w:textAlignment w:val="baseline"/>
    </w:pPr>
    <w:rPr>
      <w:szCs w:val="22"/>
      <w:sz w:val="22"/>
      <w:kern w:val="0"/>
      <w:lang w:val="en-US" w:eastAsia="zh-CN" w:bidi="ar-SA"/>
      <w:rFonts w:ascii="Times New Roman" w:hAnsi="Times New Roman"/>
    </w:rPr>
  </w:style>
  <w:style w:type="paragraph" w:styleId="UserStyle_224">
    <w:name w:val="UserStyle_224"/>
    <w:basedOn w:val="Normal"/>
    <w:next w:val="UserStyle_224"/>
    <w:link w:val="Normal"/>
    <w:pPr>
      <w:rPr>
        <w:b/>
        <w:szCs w:val="32"/>
        <w:sz w:val="32"/>
        <w:kern w:val="0"/>
        <w:lang w:val="en-GB" w:eastAsia="zh-CN" w:bidi="ar-SA"/>
        <w:rFonts w:ascii="仿宋_GB2312" w:eastAsia="仿宋_GB2312" w:hAnsi="Times New Roman"/>
      </w:rPr>
      <w:spacing w:line="240" w:lineRule="auto"/>
      <w:jc w:val="center"/>
      <w:textAlignment w:val="baseline"/>
    </w:pPr>
    <w:rPr>
      <w:b/>
      <w:szCs w:val="32"/>
      <w:sz w:val="32"/>
      <w:kern w:val="0"/>
      <w:lang w:val="en-GB" w:eastAsia="zh-CN" w:bidi="ar-SA"/>
      <w:rFonts w:ascii="仿宋_GB2312" w:eastAsia="仿宋_GB2312" w:hAnsi="Times New Roman"/>
    </w:rPr>
  </w:style>
  <w:style w:type="paragraph" w:styleId="UserStyle_225">
    <w:name w:val="UserStyle_225"/>
    <w:basedOn w:val="Normal"/>
    <w:next w:val="UserStyle_225"/>
    <w:link w:val="Normal"/>
    <w:pPr>
      <w:rPr>
        <w:szCs w:val="24"/>
        <w:sz w:val="24"/>
        <w:kern w:val="0"/>
        <w:lang w:val="en-US" w:eastAsia="zh-CN" w:bidi="ar-SA"/>
        <w:rFonts w:ascii="宋体" w:hAnsi="宋体"/>
      </w:rPr>
      <w:widowControl/>
      <w:spacing w:beforeAutospacing="true" w:line="240" w:afterAutospacing="true" w:after="100" w:before="100" w:lineRule="auto"/>
      <w:jc w:val="left"/>
      <w:textAlignment w:val="baseline"/>
      <w:pBdr>
        <w:left w:space="0" w:color="000000" w:val="single" w:sz="4"/>
        <w:bottom w:space="0" w:color="000000" w:val="single" w:sz="4"/>
        <w:right w:space="0" w:color="000000" w:val="single" w:sz="4"/>
      </w:pBdr>
    </w:pPr>
    <w:rPr>
      <w:szCs w:val="24"/>
      <w:sz w:val="24"/>
      <w:kern w:val="0"/>
      <w:lang w:val="en-US" w:eastAsia="zh-CN" w:bidi="ar-SA"/>
      <w:rFonts w:ascii="宋体" w:hAnsi="宋体"/>
    </w:rPr>
  </w:style>
  <w:style w:type="paragraph" w:styleId="UserStyle_226">
    <w:name w:val="UserStyle_226"/>
    <w:basedOn w:val="Normal"/>
    <w:next w:val="UserStyle_226"/>
    <w:link w:val="Normal"/>
    <w:pPr>
      <w:rPr>
        <w:szCs w:val="20"/>
        <w:sz w:val="20"/>
        <w:kern w:val="0"/>
        <w:lang w:val="en-US" w:eastAsia="zh-CN" w:bidi="ar-SA"/>
        <w:rFonts w:ascii="黑体" w:eastAsia="黑体" w:hAnsi="宋体"/>
      </w:rPr>
      <w:widowControl/>
      <w:spacing w:beforeAutospacing="true" w:line="240" w:afterAutospacing="true" w:after="100" w:before="100" w:lineRule="auto"/>
      <w:jc w:val="left"/>
      <w:textAlignment w:val="center"/>
      <w:pBdr>
        <w:top w:space="0" w:color="000000" w:val="single" w:sz="4"/>
        <w:left w:space="0" w:color="000000" w:val="single" w:sz="4"/>
        <w:bottom w:space="0" w:color="000000" w:val="single" w:sz="4"/>
        <w:right w:space="0" w:color="000000" w:val="single" w:sz="4"/>
      </w:pBdr>
    </w:pPr>
    <w:rPr>
      <w:szCs w:val="20"/>
      <w:sz w:val="20"/>
      <w:kern w:val="0"/>
      <w:lang w:val="en-US" w:eastAsia="zh-CN" w:bidi="ar-SA"/>
      <w:rFonts w:ascii="黑体" w:eastAsia="黑体" w:hAnsi="宋体"/>
    </w:rPr>
  </w:style>
  <w:style w:type="paragraph" w:styleId="UserStyle_227">
    <w:name w:val="UserStyle_227"/>
    <w:basedOn w:val="Normal"/>
    <w:next w:val="UserStyle_227"/>
    <w:link w:val="Normal"/>
    <w:pPr>
      <w:rPr>
        <w:szCs w:val="24"/>
        <w:sz w:val="24"/>
        <w:kern w:val="0"/>
        <w:lang w:val="en-US" w:eastAsia="zh-CN" w:bidi="ar-SA"/>
        <w:rFonts w:ascii="宋体" w:hAnsi="宋体"/>
      </w:rPr>
      <w:widowControl/>
      <w:spacing w:beforeAutospacing="true" w:line="240" w:afterAutospacing="true" w:after="100" w:before="100" w:lineRule="auto"/>
      <w:jc w:val="left"/>
      <w:textAlignment w:val="baseline"/>
      <w:pBdr>
        <w:top w:space="0" w:color="000000" w:val="single" w:sz="4"/>
        <w:left w:space="0" w:color="000000" w:val="single" w:sz="4"/>
        <w:right w:space="0" w:color="000000" w:val="single" w:sz="4"/>
      </w:pBdr>
    </w:pPr>
    <w:rPr>
      <w:szCs w:val="24"/>
      <w:sz w:val="24"/>
      <w:kern w:val="0"/>
      <w:lang w:val="en-US" w:eastAsia="zh-CN" w:bidi="ar-SA"/>
      <w:rFonts w:ascii="宋体" w:hAnsi="宋体"/>
    </w:rPr>
  </w:style>
  <w:style w:type="paragraph" w:styleId="UserStyle_228">
    <w:name w:val="UserStyle_228"/>
    <w:basedOn w:val="Normal"/>
    <w:next w:val="UserStyle_228"/>
    <w:link w:val="Normal"/>
    <w:pPr>
      <w:rPr>
        <w:szCs w:val="24"/>
        <w:sz w:val="24"/>
        <w:kern w:val="0"/>
        <w:lang w:val="en-US" w:eastAsia="zh-CN" w:bidi="ar-SA"/>
        <w:rFonts w:ascii="宋体" w:hAnsi="宋体"/>
      </w:rPr>
      <w:widowControl/>
      <w:spacing w:beforeAutospacing="true" w:line="240" w:afterAutospacing="true" w:after="100" w:before="100" w:lineRule="auto"/>
      <w:jc w:val="left"/>
      <w:textAlignment w:val="baseline"/>
      <w:pBdr>
        <w:top w:space="0" w:color="000000" w:val="single" w:sz="4"/>
        <w:left w:space="0" w:color="000000" w:val="single" w:sz="4"/>
        <w:bottom w:space="0" w:color="000000" w:val="single" w:sz="4"/>
        <w:right w:space="0" w:color="000000" w:val="single" w:sz="4"/>
      </w:pBdr>
    </w:pPr>
    <w:rPr>
      <w:szCs w:val="24"/>
      <w:sz w:val="24"/>
      <w:kern w:val="0"/>
      <w:lang w:val="en-US" w:eastAsia="zh-CN" w:bidi="ar-SA"/>
      <w:rFonts w:ascii="宋体" w:hAnsi="宋体"/>
    </w:rPr>
  </w:style>
  <w:style w:type="paragraph" w:styleId="UserStyle_229">
    <w:name w:val="UserStyle_229"/>
    <w:basedOn w:val="Normal"/>
    <w:next w:val="UserStyle_229"/>
    <w:link w:val="Normal"/>
    <w:pPr>
      <w:rPr>
        <w:szCs w:val="20"/>
        <w:sz w:val="20"/>
        <w:kern w:val="0"/>
        <w:lang w:val="en-US" w:eastAsia="zh-CN" w:bidi="ar-SA"/>
        <w:rFonts w:ascii="Times New Roman" w:hAnsi="Times New Roman"/>
        <w:color w:val="000000"/>
      </w:rPr>
      <w:widowControl/>
      <w:shd w:color="auto" w:val="clear" w:fill="FFFFFF"/>
      <w:spacing w:beforeAutospacing="true" w:line="240" w:afterAutospacing="true" w:after="100" w:before="100" w:lineRule="auto"/>
      <w:jc w:val="center"/>
      <w:textAlignment w:val="center"/>
      <w:pBdr>
        <w:top w:space="0" w:color="000000" w:val="single" w:sz="4"/>
        <w:left w:space="0" w:color="000000" w:val="single" w:sz="4"/>
        <w:bottom w:space="0" w:color="000000" w:val="single" w:sz="4"/>
        <w:right w:space="0" w:color="000000" w:val="single" w:sz="4"/>
      </w:pBdr>
    </w:pPr>
    <w:rPr>
      <w:szCs w:val="20"/>
      <w:sz w:val="20"/>
      <w:kern w:val="0"/>
      <w:lang w:val="en-US" w:eastAsia="zh-CN" w:bidi="ar-SA"/>
      <w:rFonts w:ascii="Times New Roman" w:hAnsi="Times New Roman"/>
      <w:color w:val="000000"/>
    </w:rPr>
  </w:style>
  <w:style w:type="paragraph" w:styleId="UserStyle_230">
    <w:name w:val="UserStyle_230"/>
    <w:basedOn w:val="Normal"/>
    <w:next w:val="UserStyle_230"/>
    <w:link w:val="Normal"/>
    <w:pPr>
      <w:rPr>
        <w:szCs w:val="21"/>
        <w:sz w:val="24"/>
        <w:kern w:val="2"/>
        <w:lang w:val="en-US" w:eastAsia="zh-CN" w:bidi="ar-SA"/>
        <w:rFonts w:ascii="Times New Roman" w:hAnsi="宋体"/>
      </w:rPr>
      <w:spacing w:line="240" w:lineRule="auto"/>
      <w:jc w:val="center"/>
      <w:textAlignment w:val="baseline"/>
    </w:pPr>
    <w:rPr>
      <w:szCs w:val="21"/>
      <w:sz w:val="24"/>
      <w:kern w:val="2"/>
      <w:lang w:val="en-US" w:eastAsia="zh-CN" w:bidi="ar-SA"/>
      <w:rFonts w:ascii="Times New Roman" w:hAnsi="宋体"/>
    </w:rPr>
  </w:style>
  <w:style w:type="paragraph" w:styleId="UserStyle_231">
    <w:name w:val="UserStyle_231"/>
    <w:basedOn w:val="Normal"/>
    <w:next w:val="UserStyle_231"/>
    <w:link w:val="Normal"/>
    <w:pPr>
      <w:rPr>
        <w:b/>
        <w:bCs/>
        <w:szCs w:val="24"/>
        <w:sz w:val="24"/>
        <w:kern w:val="0"/>
        <w:lang w:val="en-US" w:eastAsia="zh-CN" w:bidi="ar-SA"/>
        <w:rFonts w:ascii="宋体" w:cs="Times New Roman" w:hAnsi="宋体"/>
      </w:rPr>
      <w:widowControl/>
      <w:spacing w:beforeAutospacing="true" w:line="240" w:afterAutospacing="true" w:after="100" w:before="100" w:lineRule="auto"/>
      <w:jc w:val="left"/>
      <w:textAlignment w:val="baseline"/>
      <w:pBdr>
        <w:top w:space="0" w:color="000000" w:val="single" w:sz="4"/>
        <w:left w:space="0" w:color="000000" w:val="single" w:sz="4"/>
        <w:bottom w:space="0" w:color="000000" w:val="single" w:sz="4"/>
        <w:right w:space="0" w:color="000000" w:val="single" w:sz="4"/>
      </w:pBdr>
    </w:pPr>
    <w:rPr>
      <w:b/>
      <w:bCs/>
      <w:szCs w:val="24"/>
      <w:sz w:val="24"/>
      <w:kern w:val="0"/>
      <w:lang w:val="en-US" w:eastAsia="zh-CN" w:bidi="ar-SA"/>
      <w:rFonts w:ascii="宋体" w:cs="Times New Roman" w:hAnsi="宋体"/>
    </w:rPr>
  </w:style>
  <w:style w:type="paragraph" w:styleId="UserStyle_232">
    <w:name w:val="UserStyle_232"/>
    <w:basedOn w:val="Normal"/>
    <w:next w:val="UserStyle_232"/>
    <w:link w:val="Normal"/>
    <w:pPr>
      <w:rPr>
        <w:b/>
        <w:szCs w:val="32"/>
        <w:sz w:val="32"/>
        <w:kern w:val="2"/>
        <w:lang w:val="en-US" w:eastAsia="zh-CN" w:bidi="ar-SA"/>
        <w:rFonts w:ascii="仿宋_GB2312" w:eastAsia="仿宋_GB2312" w:hAnsi="Times New Roman"/>
      </w:rPr>
      <w:spacing w:line="240" w:lineRule="auto"/>
      <w:jc w:val="both"/>
      <w:textAlignment w:val="baseline"/>
    </w:pPr>
    <w:rPr>
      <w:b/>
      <w:szCs w:val="32"/>
      <w:sz w:val="32"/>
      <w:kern w:val="2"/>
      <w:lang w:val="en-US" w:eastAsia="zh-CN" w:bidi="ar-SA"/>
      <w:rFonts w:ascii="仿宋_GB2312" w:eastAsia="仿宋_GB2312" w:hAnsi="Times New Roman"/>
    </w:rPr>
  </w:style>
  <w:style w:type="paragraph" w:styleId="UserStyle_233">
    <w:name w:val="UserStyle_233"/>
    <w:basedOn w:val="Normal"/>
    <w:next w:val="UserStyle_233"/>
    <w:link w:val="Normal"/>
    <w:pPr>
      <w:rPr>
        <w:szCs w:val="20"/>
        <w:sz w:val="20"/>
        <w:kern w:val="0"/>
        <w:lang w:val="en-US" w:eastAsia="zh-CN" w:bidi="ar-SA"/>
        <w:rFonts w:ascii="黑体" w:eastAsia="黑体" w:hAnsi="宋体"/>
      </w:rPr>
      <w:widowControl/>
      <w:spacing w:beforeAutospacing="true" w:line="240" w:afterAutospacing="true" w:after="100" w:before="100" w:lineRule="auto"/>
      <w:jc w:val="left"/>
      <w:textAlignment w:val="baseline"/>
    </w:pPr>
    <w:rPr>
      <w:szCs w:val="20"/>
      <w:sz w:val="20"/>
      <w:kern w:val="0"/>
      <w:lang w:val="en-US" w:eastAsia="zh-CN" w:bidi="ar-SA"/>
      <w:rFonts w:ascii="黑体" w:eastAsia="黑体" w:hAnsi="宋体"/>
    </w:rPr>
  </w:style>
  <w:style w:type="paragraph" w:styleId="UserStyle_234">
    <w:name w:val="UserStyle_234"/>
    <w:basedOn w:val="Normal"/>
    <w:next w:val="UserStyle_234"/>
    <w:link w:val="Normal"/>
    <w:pPr>
      <w:rPr>
        <w:szCs w:val="22"/>
        <w:sz w:val="22"/>
        <w:kern w:val="0"/>
        <w:lang w:val="en-US" w:eastAsia="zh-CN" w:bidi="ar-SA"/>
        <w:rFonts w:ascii="宋体" w:hAnsi="宋体"/>
      </w:rPr>
      <w:widowControl/>
      <w:spacing w:beforeAutospacing="true" w:line="240" w:afterAutospacing="true" w:after="100" w:before="100" w:lineRule="auto"/>
      <w:jc w:val="center"/>
      <w:textAlignment w:val="baseline"/>
      <w:pBdr>
        <w:top w:space="0" w:color="000000" w:val="single" w:sz="4"/>
        <w:left w:space="0" w:color="000000" w:val="single" w:sz="4"/>
        <w:bottom w:space="0" w:color="000000" w:val="single" w:sz="4"/>
        <w:right w:space="0" w:color="000000" w:val="single" w:sz="4"/>
      </w:pBdr>
    </w:pPr>
    <w:rPr>
      <w:szCs w:val="22"/>
      <w:sz w:val="22"/>
      <w:kern w:val="0"/>
      <w:lang w:val="en-US" w:eastAsia="zh-CN" w:bidi="ar-SA"/>
      <w:rFonts w:ascii="宋体" w:hAnsi="宋体"/>
    </w:rPr>
  </w:style>
  <w:style w:type="paragraph" w:styleId="UserStyle_235">
    <w:name w:val="UserStyle_235"/>
    <w:basedOn w:val="BodyTextIndent2"/>
    <w:next w:val="UserStyle_235"/>
    <w:link w:val="Normal"/>
    <w:pPr>
      <w:rPr>
        <w:szCs w:val="28"/>
        <w:sz w:val="28"/>
        <w:kern w:val="2"/>
        <w:lang w:val="en-US" w:eastAsia="zh-CN" w:bidi="ar-SA"/>
        <w:rFonts w:ascii="Times New Roman" w:eastAsia="宋体" w:hAnsi="Times New Roman"/>
        <w:color w:val="000000"/>
      </w:rPr>
      <w:ind w:firstLine="601"/>
      <w:spacing w:line="540" w:lineRule="exact"/>
      <w:jc w:val="both"/>
      <w:textAlignment w:val="baseline"/>
    </w:pPr>
    <w:rPr>
      <w:szCs w:val="28"/>
      <w:sz w:val="28"/>
      <w:kern w:val="2"/>
      <w:lang w:val="en-US" w:eastAsia="zh-CN" w:bidi="ar-SA"/>
      <w:rFonts w:ascii="Times New Roman" w:eastAsia="宋体" w:hAnsi="Times New Roman"/>
      <w:color w:val="000000"/>
    </w:rPr>
  </w:style>
  <w:style w:type="paragraph" w:styleId="266">
    <w:name w:val="266"/>
    <w:basedOn w:val="Heading1"/>
    <w:next w:val="Normal"/>
    <w:link w:val="Normal"/>
    <w:pPr>
      <w:rPr>
        <w:b/>
        <w:bCs/>
        <w:szCs w:val="28"/>
        <w:sz w:val="28"/>
        <w:kern w:val="0"/>
        <w:lang w:val="en-US" w:eastAsia="zh-CN" w:bidi="ar-SA"/>
        <w:rFonts w:ascii="Cambria" w:cs="Times New Roman" w:hAnsi="Cambria"/>
        <w:color w:val="365F91"/>
      </w:rPr>
      <w:keepLines/>
      <w:keepNext/>
      <w:widowControl/>
      <w:tabs>
        <w:tab w:leader="none" w:val="left" w:pos="1440"/>
      </w:tabs>
      <w:framePr w:outlineLvl="9"/>
      <w:spacing w:line="276" w:after="0" w:before="480" w:lineRule="auto"/>
      <w:jc w:val="left"/>
      <w:textAlignment w:val="baseline"/>
      <w:numPr>
        <w:ilvl w:val="0"/>
        <w:numId w:val="1"/>
      </w:numPr>
    </w:pPr>
    <w:rPr>
      <w:b/>
      <w:bCs/>
      <w:szCs w:val="28"/>
      <w:sz w:val="28"/>
      <w:kern w:val="0"/>
      <w:lang w:val="en-US" w:eastAsia="zh-CN" w:bidi="ar-SA"/>
      <w:rFonts w:ascii="Cambria" w:cs="Times New Roman" w:hAnsi="Cambria"/>
      <w:color w:val="365F91"/>
    </w:rPr>
  </w:style>
  <w:style w:type="paragraph" w:styleId="UserStyle_236">
    <w:name w:val="UserStyle_236"/>
    <w:basedOn w:val="Normal"/>
    <w:next w:val="UserStyle_236"/>
    <w:link w:val="Normal"/>
    <w:pPr>
      <w:rPr>
        <w:szCs w:val="20"/>
        <w:sz w:val="32"/>
        <w:kern w:val="2"/>
        <w:lang w:val="en-US" w:eastAsia="zh-CN" w:bidi="ar-SA"/>
        <w:rFonts w:ascii="Times New Roman" w:eastAsia="仿宋_GB2312" w:hAnsi="Times New Roman"/>
      </w:rPr>
      <w:spacing w:line="240" w:lineRule="auto"/>
      <w:jc w:val="both"/>
      <w:textAlignment w:val="baseline"/>
    </w:pPr>
    <w:rPr>
      <w:szCs w:val="20"/>
      <w:sz w:val="32"/>
      <w:kern w:val="2"/>
      <w:lang w:val="en-US" w:eastAsia="zh-CN" w:bidi="ar-SA"/>
      <w:rFonts w:ascii="Times New Roman" w:eastAsia="仿宋_GB2312" w:hAnsi="Times New Roman"/>
    </w:rPr>
  </w:style>
  <w:style w:type="paragraph" w:styleId="UserStyle_237">
    <w:name w:val="UserStyle_237"/>
    <w:basedOn w:val="Normal"/>
    <w:next w:val="UserStyle_237"/>
    <w:link w:val="Normal"/>
    <w:pPr>
      <w:rPr>
        <w:szCs w:val="22"/>
        <w:sz w:val="22"/>
        <w:kern w:val="0"/>
        <w:lang w:val="en-US" w:eastAsia="zh-CN" w:bidi="ar-SA"/>
        <w:rFonts w:ascii="宋体" w:hAnsi="宋体"/>
      </w:rPr>
      <w:widowControl/>
      <w:spacing w:beforeAutospacing="true" w:line="240" w:afterAutospacing="true" w:after="100" w:before="100" w:lineRule="auto"/>
      <w:jc w:val="center"/>
      <w:textAlignment w:val="baseline"/>
    </w:pPr>
    <w:rPr>
      <w:szCs w:val="22"/>
      <w:sz w:val="22"/>
      <w:kern w:val="0"/>
      <w:lang w:val="en-US" w:eastAsia="zh-CN" w:bidi="ar-SA"/>
      <w:rFonts w:ascii="宋体" w:hAnsi="宋体"/>
    </w:rPr>
  </w:style>
  <w:style w:type="paragraph" w:styleId="UserStyle_238">
    <w:name w:val="UserStyle_238"/>
    <w:basedOn w:val="Normal"/>
    <w:next w:val="Normal"/>
    <w:link w:val="Normal"/>
    <w:pPr>
      <w:rPr>
        <w:szCs w:val="24"/>
        <w:sz w:val="28"/>
        <w:kern w:val="2"/>
        <w:lang w:val="en-US" w:eastAsia="zh-CN" w:bidi="ar-SA"/>
        <w:rFonts w:ascii="Times New Roman" w:eastAsia="黑体" w:hAnsi="Times New Roman"/>
      </w:rPr>
      <w:spacing w:line="240" w:lineRule="auto"/>
      <w:jc w:val="both"/>
      <w:textAlignment w:val="baseline"/>
    </w:pPr>
    <w:rPr>
      <w:szCs w:val="24"/>
      <w:sz w:val="28"/>
      <w:kern w:val="2"/>
      <w:lang w:val="en-US" w:eastAsia="zh-CN" w:bidi="ar-SA"/>
      <w:rFonts w:ascii="Times New Roman" w:eastAsia="黑体" w:hAnsi="Times New Roman"/>
    </w:rPr>
  </w:style>
  <w:style w:type="paragraph" w:styleId="UserStyle_239">
    <w:name w:val="UserStyle_239"/>
    <w:basedOn w:val="Normal"/>
    <w:next w:val="UserStyle_239"/>
    <w:link w:val="Normal"/>
    <w:pPr>
      <w:rPr>
        <w:szCs w:val="32"/>
        <w:sz w:val="32"/>
        <w:kern w:val="2"/>
        <w:lang w:val="en-US" w:eastAsia="zh-CN" w:bidi="ar-SA"/>
        <w:rFonts w:ascii="宋体" w:hAnsi="宋体"/>
      </w:rPr>
      <w:spacing w:line="240" w:lineRule="auto"/>
      <w:jc w:val="center"/>
      <w:textAlignment w:val="baseline"/>
    </w:pPr>
    <w:rPr>
      <w:szCs w:val="32"/>
      <w:sz w:val="32"/>
      <w:kern w:val="2"/>
      <w:lang w:val="en-US" w:eastAsia="zh-CN" w:bidi="ar-SA"/>
      <w:rFonts w:ascii="宋体" w:hAnsi="宋体"/>
    </w:rPr>
  </w:style>
  <w:style w:type="paragraph" w:styleId="UserStyle_240">
    <w:name w:val="UserStyle_240"/>
    <w:basedOn w:val="Normal"/>
    <w:next w:val="UserStyle_240"/>
    <w:link w:val="Normal"/>
    <w:pPr>
      <w:rPr>
        <w:szCs w:val="24"/>
        <w:sz w:val="24"/>
        <w:kern w:val="2"/>
        <w:lang w:val="en-US" w:eastAsia="zh-CN" w:bidi="ar-SA"/>
        <w:rFonts w:ascii="Times New Roman" w:hAnsi="Times New Roman"/>
      </w:rPr>
      <w:tabs>
        <w:tab w:leader="none" w:val="left" w:pos="1200"/>
      </w:tabs>
      <w:ind w:hanging="600" w:left="1200"/>
      <w:spacing w:line="240" w:lineRule="auto"/>
      <w:jc w:val="both"/>
      <w:textAlignment w:val="baseline"/>
    </w:pPr>
    <w:rPr>
      <w:szCs w:val="24"/>
      <w:sz w:val="24"/>
      <w:kern w:val="2"/>
      <w:lang w:val="en-US" w:eastAsia="zh-CN" w:bidi="ar-SA"/>
      <w:rFonts w:ascii="Times New Roman" w:hAnsi="Times New Roman"/>
    </w:rPr>
  </w:style>
  <w:style w:type="paragraph" w:styleId="UserStyle_241">
    <w:name w:val="UserStyle_241"/>
    <w:basedOn w:val="Normal"/>
    <w:next w:val="UserStyle_241"/>
    <w:link w:val="Normal"/>
    <w:pPr>
      <w:rPr>
        <w:b/>
        <w:bCs/>
        <w:szCs w:val="24"/>
        <w:sz w:val="24"/>
        <w:kern w:val="0"/>
        <w:lang w:val="en-US" w:eastAsia="zh-CN" w:bidi="ar-SA"/>
        <w:rFonts w:ascii="宋体" w:cs="Times New Roman" w:hAnsi="宋体"/>
      </w:rPr>
      <w:widowControl/>
      <w:spacing w:beforeAutospacing="true" w:line="240" w:afterAutospacing="true" w:after="100" w:before="100" w:lineRule="auto"/>
      <w:jc w:val="center"/>
      <w:textAlignment w:val="center"/>
      <w:pBdr>
        <w:top w:space="0" w:color="000000" w:val="single" w:sz="4"/>
        <w:left w:space="0" w:color="000000" w:val="single" w:sz="4"/>
        <w:bottom w:space="0" w:color="000000" w:val="single" w:sz="4"/>
        <w:right w:space="0" w:color="000000" w:val="single" w:sz="4"/>
      </w:pBdr>
    </w:pPr>
    <w:rPr>
      <w:b/>
      <w:bCs/>
      <w:szCs w:val="24"/>
      <w:sz w:val="24"/>
      <w:kern w:val="0"/>
      <w:lang w:val="en-US" w:eastAsia="zh-CN" w:bidi="ar-SA"/>
      <w:rFonts w:ascii="宋体" w:cs="Times New Roman" w:hAnsi="宋体"/>
    </w:rPr>
  </w:style>
  <w:style w:type="paragraph" w:styleId="UserStyle_242">
    <w:name w:val="UserStyle_242"/>
    <w:basedOn w:val="Normal"/>
    <w:next w:val="UserStyle_242"/>
    <w:link w:val="Normal"/>
    <w:pPr>
      <w:rPr>
        <w:szCs w:val="20"/>
        <w:sz w:val="20"/>
        <w:kern w:val="0"/>
        <w:lang w:val="en-US" w:eastAsia="zh-CN" w:bidi="ar-SA"/>
        <w:rFonts w:ascii="Times New Roman" w:hAnsi="Times New Roman"/>
        <w:color w:val="000000"/>
      </w:rPr>
      <w:widowControl/>
      <w:shd w:color="auto" w:val="clear" w:fill="FFFFFF"/>
      <w:spacing w:beforeAutospacing="true" w:line="240" w:afterAutospacing="true" w:after="100" w:before="100" w:lineRule="auto"/>
      <w:jc w:val="center"/>
      <w:textAlignment w:val="center"/>
      <w:pBdr>
        <w:top w:space="0" w:color="000000" w:val="single" w:sz="4"/>
        <w:left w:space="0" w:color="000000" w:val="single" w:sz="4"/>
        <w:bottom w:space="0" w:color="000000" w:val="single" w:sz="4"/>
        <w:right w:space="0" w:color="000000" w:val="single" w:sz="4"/>
      </w:pBdr>
    </w:pPr>
    <w:rPr>
      <w:szCs w:val="20"/>
      <w:sz w:val="20"/>
      <w:kern w:val="0"/>
      <w:lang w:val="en-US" w:eastAsia="zh-CN" w:bidi="ar-SA"/>
      <w:rFonts w:ascii="Times New Roman" w:hAnsi="Times New Roman"/>
      <w:color w:val="000000"/>
    </w:rPr>
  </w:style>
  <w:style w:type="paragraph" w:styleId="UserStyle_243">
    <w:name w:val="UserStyle_243"/>
    <w:basedOn w:val="Date"/>
    <w:next w:val="UserStyle_243"/>
    <w:link w:val="Normal"/>
    <w:pPr>
      <w:rPr>
        <w:szCs w:val="20"/>
        <w:sz w:val="31"/>
        <w:rFonts w:ascii="Times New Roman" w:eastAsia="仿宋_GB2312" w:hAnsi="Times New Roman"/>
      </w:rPr>
      <w:ind w:leftChars="0" w:left="0"/>
      <w:spacing w:line="600" w:lineRule="exact"/>
      <w:jc w:val="right"/>
      <w:textAlignment w:val="baseline"/>
    </w:pPr>
    <w:rPr>
      <w:szCs w:val="20"/>
      <w:sz w:val="31"/>
      <w:rFonts w:ascii="Times New Roman" w:eastAsia="仿宋_GB2312" w:hAnsi="Times New Roman"/>
    </w:rPr>
  </w:style>
  <w:style w:type="paragraph" w:styleId="UserStyle_244">
    <w:name w:val="UserStyle_244"/>
    <w:basedOn w:val="Normal"/>
    <w:next w:val="UserStyle_244"/>
    <w:link w:val="Normal"/>
    <w:pPr>
      <w:rPr>
        <w:szCs w:val="20"/>
        <w:sz w:val="26"/>
        <w:kern w:val="2"/>
        <w:lang w:val="en-US" w:eastAsia="zh-CN" w:bidi="ar-SA"/>
        <w:rFonts w:ascii="黑体" w:eastAsia="黑体" w:hAnsi="宋体"/>
      </w:rPr>
      <w:ind w:firstLine="520" w:firstLineChars="200"/>
      <w:spacing w:line="540" w:lineRule="exact"/>
      <w:jc w:val="both"/>
      <w:textAlignment w:val="baseline"/>
    </w:pPr>
    <w:rPr>
      <w:szCs w:val="20"/>
      <w:sz w:val="26"/>
      <w:kern w:val="2"/>
      <w:lang w:val="en-US" w:eastAsia="zh-CN" w:bidi="ar-SA"/>
      <w:rFonts w:ascii="黑体" w:eastAsia="黑体" w:hAnsi="宋体"/>
    </w:rPr>
  </w:style>
  <w:style w:type="paragraph" w:styleId="UserStyle_245">
    <w:name w:val="UserStyle_245"/>
    <w:basedOn w:val="Normal"/>
    <w:next w:val="UserStyle_245"/>
    <w:link w:val="Normal"/>
    <w:pPr>
      <w:rPr>
        <w:b/>
        <w:bCs/>
        <w:szCs w:val="20"/>
        <w:sz w:val="20"/>
        <w:kern w:val="0"/>
        <w:lang w:val="en-US" w:eastAsia="zh-CN" w:bidi="ar-SA"/>
        <w:rFonts w:ascii="宋体" w:cs="Times New Roman" w:hAnsi="宋体"/>
        <w:color w:val="000000"/>
      </w:rPr>
      <w:widowControl/>
      <w:shd w:color="auto" w:val="clear" w:fill="FFFFFF"/>
      <w:spacing w:beforeAutospacing="true" w:line="240" w:afterAutospacing="true" w:after="100" w:before="100" w:lineRule="auto"/>
      <w:jc w:val="left"/>
      <w:textAlignment w:val="center"/>
      <w:pBdr>
        <w:top w:space="0" w:color="000000" w:val="single" w:sz="4"/>
        <w:left w:space="0" w:color="000000" w:val="single" w:sz="4"/>
        <w:bottom w:space="0" w:color="000000" w:val="single" w:sz="4"/>
        <w:right w:space="0" w:color="000000" w:val="single" w:sz="4"/>
      </w:pBdr>
    </w:pPr>
    <w:rPr>
      <w:b/>
      <w:bCs/>
      <w:szCs w:val="20"/>
      <w:sz w:val="20"/>
      <w:kern w:val="0"/>
      <w:lang w:val="en-US" w:eastAsia="zh-CN" w:bidi="ar-SA"/>
      <w:rFonts w:ascii="宋体" w:cs="Times New Roman" w:hAnsi="宋体"/>
      <w:color w:val="000000"/>
    </w:rPr>
  </w:style>
  <w:style w:type="paragraph" w:styleId="UserStyle_246">
    <w:name w:val="UserStyle_246"/>
    <w:basedOn w:val="Normal"/>
    <w:next w:val="UserStyle_246"/>
    <w:link w:val="Normal"/>
    <w:pPr>
      <w:rPr>
        <w:szCs w:val="24"/>
        <w:sz w:val="24"/>
        <w:kern w:val="0"/>
        <w:lang w:val="en-US" w:eastAsia="zh-CN" w:bidi="ar-SA"/>
        <w:rFonts w:ascii="宋体" w:hAnsi="宋体"/>
      </w:rPr>
      <w:widowControl/>
      <w:shd w:color="auto" w:val="clear" w:fill="FFFFFF"/>
      <w:spacing w:beforeAutospacing="true" w:line="240" w:afterAutospacing="true" w:after="100" w:before="100" w:lineRule="auto"/>
      <w:jc w:val="left"/>
      <w:textAlignment w:val="baseline"/>
      <w:pBdr>
        <w:left w:space="0" w:color="000000" w:val="single" w:sz="4"/>
        <w:bottom w:space="0" w:color="000000" w:val="single" w:sz="4"/>
        <w:right w:space="0" w:color="000000" w:val="single" w:sz="4"/>
      </w:pBdr>
    </w:pPr>
    <w:rPr>
      <w:szCs w:val="24"/>
      <w:sz w:val="24"/>
      <w:kern w:val="0"/>
      <w:lang w:val="en-US" w:eastAsia="zh-CN" w:bidi="ar-SA"/>
      <w:rFonts w:ascii="宋体" w:hAnsi="宋体"/>
    </w:rPr>
  </w:style>
  <w:style w:type="paragraph" w:styleId="UserStyle_247">
    <w:name w:val="UserStyle_247"/>
    <w:basedOn w:val="Normal"/>
    <w:next w:val="UserStyle_247"/>
    <w:link w:val="Normal"/>
    <w:pPr>
      <w:rPr>
        <w:szCs w:val="20"/>
        <w:sz w:val="20"/>
        <w:kern w:val="0"/>
        <w:lang w:val="en-US" w:eastAsia="zh-CN" w:bidi="ar-SA"/>
        <w:rFonts w:ascii="Times New Roman" w:hAnsi="Times New Roman"/>
        <w:color w:val="000000"/>
      </w:rPr>
      <w:widowControl/>
      <w:shd w:color="auto" w:val="clear" w:fill="FFFFFF"/>
      <w:spacing w:beforeAutospacing="true" w:line="240" w:afterAutospacing="true" w:after="100" w:before="100" w:lineRule="auto"/>
      <w:jc w:val="center"/>
      <w:textAlignment w:val="center"/>
      <w:pBdr>
        <w:top w:space="0" w:color="000000" w:val="single" w:sz="4"/>
        <w:left w:space="0" w:color="000000" w:val="single" w:sz="4"/>
        <w:bottom w:space="0" w:color="000000" w:val="single" w:sz="4"/>
        <w:right w:space="0" w:color="000000" w:val="single" w:sz="4"/>
      </w:pBdr>
    </w:pPr>
    <w:rPr>
      <w:szCs w:val="20"/>
      <w:sz w:val="20"/>
      <w:kern w:val="0"/>
      <w:lang w:val="en-US" w:eastAsia="zh-CN" w:bidi="ar-SA"/>
      <w:rFonts w:ascii="Times New Roman" w:hAnsi="Times New Roman"/>
      <w:color w:val="000000"/>
    </w:rPr>
  </w:style>
  <w:style w:type="paragraph" w:styleId="UserStyle_248">
    <w:name w:val="UserStyle_248"/>
    <w:basedOn w:val="Normal"/>
    <w:next w:val="UserStyle_248"/>
    <w:link w:val="Normal"/>
    <w:pPr>
      <w:rPr>
        <w:szCs w:val="24"/>
        <w:sz w:val="24"/>
        <w:kern w:val="2"/>
        <w:lang w:val="en-US" w:eastAsia="zh-CN" w:bidi="ar-SA"/>
        <w:rFonts w:ascii="宋体" w:hAnsi="宋体"/>
      </w:rPr>
      <w:ind w:firstLine="200" w:firstLineChars="200"/>
      <w:spacing w:line="360" w:lineRule="auto"/>
      <w:jc w:val="both"/>
      <w:textAlignment w:val="baseline"/>
    </w:pPr>
    <w:rPr>
      <w:szCs w:val="24"/>
      <w:sz w:val="24"/>
      <w:kern w:val="2"/>
      <w:lang w:val="en-US" w:eastAsia="zh-CN" w:bidi="ar-SA"/>
      <w:rFonts w:ascii="宋体" w:hAnsi="宋体"/>
    </w:rPr>
  </w:style>
  <w:style w:type="paragraph" w:styleId="UserStyle_249">
    <w:name w:val="UserStyle_249"/>
    <w:basedOn w:val="Normal"/>
    <w:next w:val="UserStyle_249"/>
    <w:link w:val="Normal"/>
    <w:pPr>
      <w:rPr>
        <w:szCs w:val="24"/>
        <w:sz w:val="21"/>
        <w:kern w:val="2"/>
        <w:lang w:val="en-US" w:eastAsia="zh-CN" w:bidi="ar-SA"/>
        <w:rFonts w:ascii="Times New Roman" w:hAnsi="Times New Roman"/>
      </w:rPr>
      <w:spacing w:line="480" w:lineRule="exact"/>
      <w:jc w:val="both"/>
      <w:textAlignment w:val="baseline"/>
    </w:pPr>
    <w:rPr>
      <w:szCs w:val="24"/>
      <w:sz w:val="21"/>
      <w:kern w:val="2"/>
      <w:lang w:val="en-US" w:eastAsia="zh-CN" w:bidi="ar-SA"/>
      <w:rFonts w:ascii="Times New Roman" w:hAnsi="Times New Roman"/>
    </w:rPr>
  </w:style>
  <w:style w:type="paragraph" w:styleId="UserStyle_250">
    <w:name w:val="UserStyle_250"/>
    <w:basedOn w:val="Normal"/>
    <w:next w:val="UserStyle_250"/>
    <w:link w:val="Normal"/>
    <w:pPr>
      <w:rPr>
        <w:szCs w:val="20"/>
        <w:sz w:val="20"/>
        <w:kern w:val="0"/>
        <w:lang w:val="en-US" w:eastAsia="zh-CN" w:bidi="ar-SA"/>
        <w:rFonts w:ascii="Times New Roman" w:hAnsi="Times New Roman"/>
      </w:rPr>
      <w:widowControl/>
      <w:spacing w:beforeAutospacing="true" w:line="240" w:afterAutospacing="true" w:after="100" w:before="100" w:lineRule="auto"/>
      <w:jc w:val="left"/>
      <w:textAlignment w:val="baseline"/>
    </w:pPr>
    <w:rPr>
      <w:szCs w:val="20"/>
      <w:sz w:val="20"/>
      <w:kern w:val="0"/>
      <w:lang w:val="en-US" w:eastAsia="zh-CN" w:bidi="ar-SA"/>
      <w:rFonts w:ascii="Times New Roman" w:hAnsi="Times New Roman"/>
    </w:rPr>
  </w:style>
  <w:style w:type="paragraph" w:styleId="UserStyle_57">
    <w:name w:val="UserStyle_57"/>
    <w:basedOn w:val="PlainText"/>
    <w:next w:val="UserStyle_57"/>
    <w:link w:val="UserStyle_56"/>
    <w:pPr>
      <w:rPr>
        <w:szCs w:val="20"/>
        <w:sz w:val="21"/>
        <w:kern w:val="2"/>
        <w:lang w:val="en-US" w:eastAsia="zh-CN" w:bidi="ar-SA"/>
        <w:rFonts w:ascii="Times New Roman" w:hAnsi="Times New Roman"/>
      </w:rPr>
      <w:spacing w:line="240" w:lineRule="auto"/>
      <w:jc w:val="center"/>
      <w:textAlignment w:val="baseline"/>
    </w:pPr>
    <w:rPr>
      <w:szCs w:val="20"/>
      <w:sz w:val="21"/>
      <w:kern w:val="2"/>
      <w:lang w:val="en-US" w:eastAsia="zh-CN" w:bidi="ar-SA"/>
      <w:rFonts w:ascii="Times New Roman" w:hAnsi="Times New Roman"/>
    </w:rPr>
  </w:style>
  <w:style w:type="paragraph" w:styleId="UserStyle_251">
    <w:name w:val="UserStyle_251"/>
    <w:basedOn w:val="Normal"/>
    <w:next w:val="UserStyle_251"/>
    <w:link w:val="Normal"/>
    <w:pPr>
      <w:rPr>
        <w:szCs w:val="24"/>
        <w:sz w:val="24"/>
        <w:kern w:val="0"/>
        <w:lang w:val="en-US" w:eastAsia="zh-CN" w:bidi="ar-SA"/>
        <w:rFonts w:ascii="宋体" w:hAnsi="宋体"/>
      </w:rPr>
      <w:widowControl/>
      <w:shd w:color="auto" w:val="clear" w:fill="FFFFFF"/>
      <w:spacing w:beforeAutospacing="true" w:line="240" w:afterAutospacing="true" w:after="100" w:before="100" w:lineRule="auto"/>
      <w:jc w:val="left"/>
      <w:textAlignment w:val="baseline"/>
      <w:pBdr>
        <w:left w:space="0" w:color="000000" w:val="single" w:sz="4"/>
        <w:bottom w:space="0" w:color="000000" w:val="single" w:sz="4"/>
        <w:right w:space="0" w:color="000000" w:val="single" w:sz="4"/>
      </w:pBdr>
    </w:pPr>
    <w:rPr>
      <w:szCs w:val="24"/>
      <w:sz w:val="24"/>
      <w:kern w:val="0"/>
      <w:lang w:val="en-US" w:eastAsia="zh-CN" w:bidi="ar-SA"/>
      <w:rFonts w:ascii="宋体" w:hAnsi="宋体"/>
    </w:rPr>
  </w:style>
  <w:style w:type="paragraph" w:styleId="179">
    <w:name w:val="179"/>
    <w:basedOn w:val="Normal"/>
    <w:next w:val="179"/>
    <w:link w:val="Normal"/>
    <w:pPr>
      <w:ind w:firstLine="420" w:firstLineChars="200"/>
      <w:spacing w:line="240" w:lineRule="auto"/>
      <w:jc w:val="both"/>
      <w:textAlignment w:val="baseline"/>
    </w:pPr>
  </w:style>
  <w:style w:type="paragraph" w:styleId="UserStyle_252">
    <w:name w:val="UserStyle_252"/>
    <w:basedOn w:val="Normal"/>
    <w:next w:val="UserStyle_252"/>
    <w:link w:val="Normal"/>
    <w:pPr>
      <w:rPr>
        <w:szCs w:val="20"/>
        <w:sz w:val="20"/>
        <w:kern w:val="0"/>
        <w:lang w:val="en-US" w:eastAsia="zh-CN" w:bidi="ar-SA"/>
        <w:rFonts w:ascii="宋体" w:hAnsi="宋体"/>
        <w:color w:val="000000"/>
      </w:rPr>
      <w:widowControl/>
      <w:spacing w:beforeAutospacing="true" w:line="240" w:afterAutospacing="true" w:after="100" w:before="100" w:lineRule="auto"/>
      <w:jc w:val="center"/>
      <w:textAlignment w:val="center"/>
      <w:pBdr>
        <w:top w:space="0" w:color="000000" w:val="single" w:sz="4"/>
        <w:left w:space="0" w:color="000000" w:val="single" w:sz="4"/>
        <w:bottom w:space="0" w:color="000000" w:val="single" w:sz="4"/>
        <w:right w:space="0" w:color="000000" w:val="single" w:sz="4"/>
      </w:pBdr>
    </w:pPr>
    <w:rPr>
      <w:szCs w:val="20"/>
      <w:sz w:val="20"/>
      <w:kern w:val="0"/>
      <w:lang w:val="en-US" w:eastAsia="zh-CN" w:bidi="ar-SA"/>
      <w:rFonts w:ascii="宋体" w:hAnsi="宋体"/>
      <w:color w:val="000000"/>
    </w:rPr>
  </w:style>
  <w:style w:type="paragraph" w:styleId="UserStyle_253">
    <w:name w:val="UserStyle_253"/>
    <w:basedOn w:val="Normal"/>
    <w:next w:val="UserStyle_253"/>
    <w:link w:val="Normal"/>
    <w:pPr>
      <w:rPr>
        <w:b/>
        <w:bCs/>
        <w:szCs w:val="20"/>
        <w:sz w:val="20"/>
        <w:kern w:val="0"/>
        <w:lang w:val="en-US" w:eastAsia="zh-CN" w:bidi="ar-SA"/>
        <w:rFonts w:ascii="宋体" w:cs="Times New Roman" w:hAnsi="宋体"/>
        <w:color w:val="000000"/>
      </w:rPr>
      <w:widowControl/>
      <w:shd w:color="auto" w:val="clear" w:fill="FFFFFF"/>
      <w:spacing w:beforeAutospacing="true" w:line="240" w:afterAutospacing="true" w:after="100" w:before="100" w:lineRule="auto"/>
      <w:jc w:val="center"/>
      <w:textAlignment w:val="center"/>
      <w:pBdr>
        <w:top w:space="0" w:color="000000" w:val="single" w:sz="4"/>
        <w:left w:space="0" w:color="000000" w:val="single" w:sz="4"/>
        <w:bottom w:space="0" w:color="000000" w:val="single" w:sz="4"/>
        <w:right w:space="0" w:color="000000" w:val="single" w:sz="4"/>
      </w:pBdr>
    </w:pPr>
    <w:rPr>
      <w:b/>
      <w:bCs/>
      <w:szCs w:val="20"/>
      <w:sz w:val="20"/>
      <w:kern w:val="0"/>
      <w:lang w:val="en-US" w:eastAsia="zh-CN" w:bidi="ar-SA"/>
      <w:rFonts w:ascii="宋体" w:cs="Times New Roman" w:hAnsi="宋体"/>
      <w:color w:val="000000"/>
    </w:rPr>
  </w:style>
  <w:style w:type="paragraph" w:styleId="UserStyle_254">
    <w:name w:val="UserStyle_254"/>
    <w:basedOn w:val="Normal"/>
    <w:next w:val="UserStyle_254"/>
    <w:link w:val="Normal"/>
    <w:pPr>
      <w:rPr>
        <w:szCs w:val="20"/>
        <w:sz w:val="20"/>
        <w:kern w:val="0"/>
        <w:lang w:val="en-US" w:eastAsia="zh-CN" w:bidi="ar-SA"/>
        <w:rFonts w:ascii="宋体" w:hAnsi="Times New Roman"/>
      </w:rPr>
      <w:keepNext/>
      <w:spacing w:line="480" w:after="160" w:lineRule="auto"/>
      <w:jc w:val="both"/>
      <w:textAlignment w:val="baseline"/>
    </w:pPr>
    <w:rPr>
      <w:szCs w:val="20"/>
      <w:sz w:val="20"/>
      <w:kern w:val="0"/>
      <w:lang w:val="en-US" w:eastAsia="zh-CN" w:bidi="ar-SA"/>
      <w:rFonts w:ascii="宋体" w:hAnsi="Times New Roman"/>
    </w:rPr>
  </w:style>
  <w:style w:type="paragraph" w:styleId="UserStyle_255">
    <w:name w:val="UserStyle_255"/>
    <w:basedOn w:val="Normal"/>
    <w:next w:val="UserStyle_255"/>
    <w:link w:val="Normal"/>
    <w:pPr>
      <w:rPr>
        <w:szCs w:val="22"/>
        <w:sz w:val="22"/>
        <w:kern w:val="0"/>
        <w:lang w:val="en-US" w:eastAsia="zh-CN" w:bidi="ar-SA"/>
        <w:rFonts w:ascii="宋体" w:hAnsi="宋体"/>
      </w:rPr>
      <w:widowControl/>
      <w:spacing w:beforeAutospacing="true" w:line="240" w:afterAutospacing="true" w:after="100" w:before="100" w:lineRule="auto"/>
      <w:jc w:val="center"/>
      <w:textAlignment w:val="baseline"/>
      <w:pBdr>
        <w:top w:space="0" w:color="000000" w:val="single" w:sz="4"/>
        <w:left w:space="0" w:color="000000" w:val="single" w:sz="4"/>
        <w:bottom w:space="0" w:color="000000" w:val="single" w:sz="4"/>
        <w:right w:space="0" w:color="000000" w:val="single" w:sz="4"/>
      </w:pBdr>
    </w:pPr>
    <w:rPr>
      <w:szCs w:val="22"/>
      <w:sz w:val="22"/>
      <w:kern w:val="0"/>
      <w:lang w:val="en-US" w:eastAsia="zh-CN" w:bidi="ar-SA"/>
      <w:rFonts w:ascii="宋体" w:hAnsi="宋体"/>
    </w:rPr>
  </w:style>
  <w:style w:type="paragraph" w:styleId="UserStyle_256">
    <w:name w:val="UserStyle_256"/>
    <w:basedOn w:val="Normal"/>
    <w:next w:val="UserStyle_256"/>
    <w:link w:val="Normal"/>
    <w:pPr>
      <w:rPr>
        <w:szCs w:val="20"/>
        <w:sz w:val="20"/>
        <w:kern w:val="0"/>
        <w:lang w:val="en-US" w:eastAsia="zh-CN" w:bidi="ar-SA"/>
        <w:rFonts w:ascii="Times New Roman" w:hAnsi="Times New Roman"/>
        <w:color w:val="000000"/>
      </w:rPr>
      <w:widowControl/>
      <w:shd w:color="auto" w:val="clear" w:fill="FFFFFF"/>
      <w:spacing w:beforeAutospacing="true" w:line="240" w:afterAutospacing="true" w:after="100" w:before="100" w:lineRule="auto"/>
      <w:jc w:val="center"/>
      <w:textAlignment w:val="center"/>
      <w:pBdr>
        <w:top w:space="0" w:color="000000" w:val="single" w:sz="4"/>
        <w:left w:space="0" w:color="000000" w:val="single" w:sz="4"/>
        <w:bottom w:space="0" w:color="000000" w:val="single" w:sz="4"/>
        <w:right w:space="0" w:color="000000" w:val="single" w:sz="4"/>
      </w:pBdr>
    </w:pPr>
    <w:rPr>
      <w:szCs w:val="20"/>
      <w:sz w:val="20"/>
      <w:kern w:val="0"/>
      <w:lang w:val="en-US" w:eastAsia="zh-CN" w:bidi="ar-SA"/>
      <w:rFonts w:ascii="Times New Roman" w:hAnsi="Times New Roman"/>
      <w:color w:val="000000"/>
    </w:rPr>
  </w:style>
  <w:style w:type="paragraph" w:styleId="UserStyle_257">
    <w:name w:val="UserStyle_257"/>
    <w:basedOn w:val="Normal"/>
    <w:next w:val="UserStyle_257"/>
    <w:link w:val="Normal"/>
    <w:pPr>
      <w:rPr>
        <w:szCs w:val="24"/>
        <w:sz w:val="24"/>
        <w:kern w:val="0"/>
        <w:lang w:val="en-US" w:eastAsia="zh-CN" w:bidi="ar-SA"/>
        <w:rFonts w:ascii="宋体" w:hAnsi="宋体"/>
      </w:rPr>
      <w:widowControl/>
      <w:ind w:firstLine="200" w:firstLineChars="200"/>
      <w:spacing w:beforeAutospacing="true" w:line="360" w:afterAutospacing="true" w:after="100" w:before="100" w:lineRule="auto"/>
      <w:jc w:val="center"/>
      <w:textAlignment w:val="baseline"/>
      <w:pBdr>
        <w:top w:space="0" w:color="000000" w:val="single" w:sz="4"/>
        <w:left w:space="0" w:color="000000" w:val="single" w:sz="4"/>
        <w:bottom w:space="0" w:color="000000" w:val="single" w:sz="4"/>
        <w:right w:space="0" w:color="000000" w:val="single" w:sz="4"/>
      </w:pBdr>
    </w:pPr>
    <w:rPr>
      <w:szCs w:val="24"/>
      <w:sz w:val="24"/>
      <w:kern w:val="0"/>
      <w:lang w:val="en-US" w:eastAsia="zh-CN" w:bidi="ar-SA"/>
      <w:rFonts w:ascii="宋体" w:hAnsi="宋体"/>
    </w:rPr>
  </w:style>
  <w:style w:type="paragraph" w:styleId="UserStyle_258">
    <w:name w:val="UserStyle_258"/>
    <w:basedOn w:val="UserStyle_65"/>
    <w:next w:val="UserStyle_258"/>
    <w:link w:val="Normal"/>
    <w:pPr>
      <w:ind w:firstLineChars="0"/>
      <w:spacing w:line="600" w:lineRule="exact"/>
      <w:jc w:val="both"/>
      <w:textAlignment w:val="baseline"/>
    </w:pPr>
  </w:style>
  <w:style w:type="paragraph" w:styleId="UserStyle_259">
    <w:name w:val="UserStyle_259"/>
    <w:basedOn w:val="Normal"/>
    <w:next w:val="UserStyle_259"/>
    <w:link w:val="Normal"/>
    <w:pPr>
      <w:rPr>
        <w:szCs w:val="20"/>
        <w:sz w:val="20"/>
        <w:kern w:val="0"/>
        <w:lang w:val="en-US" w:eastAsia="zh-CN" w:bidi="ar-SA"/>
        <w:rFonts w:ascii="宋体" w:hAnsi="宋体"/>
        <w:color w:val="000000"/>
      </w:rPr>
      <w:widowControl/>
      <w:spacing w:beforeAutospacing="true" w:line="240" w:afterAutospacing="true" w:after="100" w:before="100" w:lineRule="auto"/>
      <w:jc w:val="center"/>
      <w:textAlignment w:val="center"/>
    </w:pPr>
    <w:rPr>
      <w:szCs w:val="20"/>
      <w:sz w:val="20"/>
      <w:kern w:val="0"/>
      <w:lang w:val="en-US" w:eastAsia="zh-CN" w:bidi="ar-SA"/>
      <w:rFonts w:ascii="宋体" w:hAnsi="宋体"/>
      <w:color w:val="000000"/>
    </w:rPr>
  </w:style>
  <w:style w:type="paragraph" w:styleId="UserStyle_260">
    <w:name w:val="UserStyle_260"/>
    <w:basedOn w:val="Normal"/>
    <w:next w:val="UserStyle_260"/>
    <w:link w:val="Normal"/>
    <w:pPr>
      <w:rPr>
        <w:b/>
        <w:bCs/>
        <w:szCs w:val="20"/>
        <w:sz w:val="20"/>
        <w:kern w:val="0"/>
        <w:lang w:val="en-US" w:eastAsia="zh-CN" w:bidi="ar-SA"/>
        <w:rFonts w:ascii="宋体" w:cs="Times New Roman" w:hAnsi="宋体"/>
        <w:color w:val="000000"/>
      </w:rPr>
      <w:widowControl/>
      <w:shd w:color="auto" w:val="clear" w:fill="FFFFFF"/>
      <w:spacing w:beforeAutospacing="true" w:line="240" w:afterAutospacing="true" w:after="100" w:before="100" w:lineRule="auto"/>
      <w:jc w:val="center"/>
      <w:textAlignment w:val="center"/>
      <w:pBdr>
        <w:top w:space="0" w:color="000000" w:val="single" w:sz="4"/>
        <w:left w:space="0" w:color="000000" w:val="single" w:sz="4"/>
        <w:bottom w:space="0" w:color="000000" w:val="single" w:sz="4"/>
        <w:right w:space="0" w:color="000000" w:val="single" w:sz="4"/>
      </w:pBdr>
    </w:pPr>
    <w:rPr>
      <w:b/>
      <w:bCs/>
      <w:szCs w:val="20"/>
      <w:sz w:val="20"/>
      <w:kern w:val="0"/>
      <w:lang w:val="en-US" w:eastAsia="zh-CN" w:bidi="ar-SA"/>
      <w:rFonts w:ascii="宋体" w:cs="Times New Roman" w:hAnsi="宋体"/>
      <w:color w:val="000000"/>
    </w:rPr>
  </w:style>
  <w:style w:type="paragraph" w:styleId="UserStyle_261">
    <w:name w:val="UserStyle_261"/>
    <w:basedOn w:val="Normal"/>
    <w:next w:val="UserStyle_261"/>
    <w:link w:val="Normal"/>
    <w:pPr>
      <w:rPr>
        <w:szCs w:val="22"/>
        <w:sz w:val="22"/>
        <w:kern w:val="0"/>
        <w:lang w:val="en-US" w:eastAsia="zh-CN" w:bidi="ar-SA"/>
        <w:rFonts w:ascii="宋体" w:hAnsi="宋体"/>
      </w:rPr>
      <w:widowControl/>
      <w:spacing w:beforeAutospacing="true" w:line="240" w:afterAutospacing="true" w:after="100" w:before="100" w:lineRule="auto"/>
      <w:jc w:val="center"/>
      <w:textAlignment w:val="baseline"/>
      <w:pBdr>
        <w:top w:space="0" w:color="000000" w:val="single" w:sz="4"/>
        <w:left w:space="0" w:color="000000" w:val="single" w:sz="4"/>
        <w:right w:space="0" w:color="000000" w:val="single" w:sz="4"/>
      </w:pBdr>
    </w:pPr>
    <w:rPr>
      <w:szCs w:val="22"/>
      <w:sz w:val="22"/>
      <w:kern w:val="0"/>
      <w:lang w:val="en-US" w:eastAsia="zh-CN" w:bidi="ar-SA"/>
      <w:rFonts w:ascii="宋体" w:hAnsi="宋体"/>
    </w:rPr>
  </w:style>
  <w:style w:type="paragraph" w:styleId="UserStyle_262">
    <w:name w:val="UserStyle_262"/>
    <w:basedOn w:val="Normal"/>
    <w:next w:val="UserStyle_262"/>
    <w:link w:val="Normal"/>
    <w:pPr>
      <w:rPr>
        <w:szCs w:val="20"/>
        <w:sz w:val="20"/>
        <w:kern w:val="0"/>
        <w:lang w:val="en-US" w:eastAsia="zh-CN" w:bidi="ar-SA"/>
        <w:rFonts w:ascii="宋体" w:hAnsi="宋体"/>
        <w:color w:val="000000"/>
      </w:rPr>
      <w:widowControl/>
      <w:shd w:color="auto" w:val="clear" w:fill="FFFFFF"/>
      <w:spacing w:beforeAutospacing="true" w:line="240" w:afterAutospacing="true" w:after="100" w:before="100" w:lineRule="auto"/>
      <w:jc w:val="center"/>
      <w:textAlignment w:val="center"/>
      <w:pBdr>
        <w:top w:space="0" w:color="000000" w:val="single" w:sz="4"/>
        <w:left w:space="0" w:color="000000" w:val="single" w:sz="4"/>
        <w:bottom w:space="0" w:color="000000" w:val="single" w:sz="4"/>
        <w:right w:space="0" w:color="000000" w:val="single" w:sz="4"/>
      </w:pBdr>
    </w:pPr>
    <w:rPr>
      <w:szCs w:val="20"/>
      <w:sz w:val="20"/>
      <w:kern w:val="0"/>
      <w:lang w:val="en-US" w:eastAsia="zh-CN" w:bidi="ar-SA"/>
      <w:rFonts w:ascii="宋体" w:hAnsi="宋体"/>
      <w:color w:val="000000"/>
    </w:rPr>
  </w:style>
  <w:style w:type="paragraph" w:styleId="UserStyle_263">
    <w:name w:val="UserStyle_263"/>
    <w:basedOn w:val="Normal"/>
    <w:next w:val="UserStyle_263"/>
    <w:link w:val="Normal"/>
    <w:pPr>
      <w:rPr>
        <w:szCs w:val="22"/>
        <w:sz w:val="22"/>
        <w:kern w:val="0"/>
        <w:lang w:val="en-US" w:eastAsia="zh-CN" w:bidi="ar-SA"/>
        <w:rFonts w:ascii="宋体" w:hAnsi="宋体"/>
      </w:rPr>
      <w:widowControl/>
      <w:shd w:color="auto" w:val="clear" w:fill="FFFFFF"/>
      <w:spacing w:beforeAutospacing="true" w:line="240" w:afterAutospacing="true" w:after="100" w:before="100" w:lineRule="auto"/>
      <w:jc w:val="center"/>
      <w:textAlignment w:val="baseline"/>
    </w:pPr>
    <w:rPr>
      <w:szCs w:val="22"/>
      <w:sz w:val="22"/>
      <w:kern w:val="0"/>
      <w:lang w:val="en-US" w:eastAsia="zh-CN" w:bidi="ar-SA"/>
      <w:rFonts w:ascii="宋体" w:hAnsi="宋体"/>
    </w:rPr>
  </w:style>
  <w:style w:type="paragraph" w:styleId="UserStyle_264">
    <w:name w:val="UserStyle_264"/>
    <w:basedOn w:val="Normal"/>
    <w:next w:val="UserStyle_264"/>
    <w:link w:val="Normal"/>
    <w:pPr>
      <w:rPr>
        <w:szCs w:val="24"/>
        <w:sz w:val="24"/>
        <w:kern w:val="2"/>
        <w:lang w:val="en-US" w:eastAsia="zh-CN" w:bidi="ar-SA"/>
        <w:rFonts w:ascii="Times New Roman" w:hAnsi="Times New Roman"/>
      </w:rPr>
      <w:tabs>
        <w:tab w:leader="none" w:val="left" w:pos="0"/>
      </w:tabs>
      <w:ind w:hanging="992" w:left="992"/>
      <w:spacing w:line="240" w:lineRule="auto"/>
      <w:jc w:val="both"/>
      <w:textAlignment w:val="baseline"/>
    </w:pPr>
    <w:rPr>
      <w:szCs w:val="24"/>
      <w:sz w:val="24"/>
      <w:kern w:val="2"/>
      <w:lang w:val="en-US" w:eastAsia="zh-CN" w:bidi="ar-SA"/>
      <w:rFonts w:ascii="Times New Roman" w:hAnsi="Times New Roman"/>
    </w:rPr>
  </w:style>
  <w:style w:type="paragraph" w:styleId="UserStyle_265">
    <w:name w:val="UserStyle_265"/>
    <w:basedOn w:val="BodyText1I"/>
    <w:next w:val="UserStyle_265"/>
    <w:link w:val="Normal"/>
    <w:pPr>
      <w:rPr>
        <w:szCs w:val="20"/>
        <w:sz w:val="24"/>
      </w:rPr>
      <w:ind w:firstLineChars="0"/>
      <w:spacing w:line="360" w:after="0" w:lineRule="auto"/>
      <w:jc w:val="both"/>
      <w:textAlignment w:val="baseline"/>
    </w:pPr>
    <w:rPr>
      <w:szCs w:val="20"/>
      <w:sz w:val="24"/>
    </w:rPr>
  </w:style>
  <w:style w:type="paragraph" w:styleId="UserStyle_266">
    <w:name w:val="UserStyle_266"/>
    <w:basedOn w:val="Normal"/>
    <w:next w:val="UserStyle_266"/>
    <w:link w:val="Normal"/>
    <w:pPr>
      <w:rPr>
        <w:szCs w:val="24"/>
        <w:sz w:val="24"/>
        <w:kern w:val="0"/>
        <w:lang w:val="en-US" w:eastAsia="zh-CN" w:bidi="ar-SA"/>
        <w:rFonts w:ascii="宋体" w:hAnsi="宋体"/>
      </w:rPr>
      <w:widowControl/>
      <w:spacing w:beforeAutospacing="true" w:line="240" w:afterAutospacing="true" w:after="100" w:before="100" w:lineRule="auto"/>
      <w:jc w:val="left"/>
      <w:textAlignment w:val="baseline"/>
      <w:pBdr>
        <w:top w:space="0" w:color="000000" w:val="single" w:sz="4"/>
        <w:left w:space="0" w:color="000000" w:val="single" w:sz="4"/>
        <w:bottom w:space="0" w:color="000000" w:val="single" w:sz="4"/>
        <w:right w:space="0" w:color="000000" w:val="single" w:sz="4"/>
      </w:pBdr>
    </w:pPr>
    <w:rPr>
      <w:szCs w:val="24"/>
      <w:sz w:val="24"/>
      <w:kern w:val="0"/>
      <w:lang w:val="en-US" w:eastAsia="zh-CN" w:bidi="ar-SA"/>
      <w:rFonts w:ascii="宋体" w:hAnsi="宋体"/>
    </w:rPr>
  </w:style>
  <w:style w:type="paragraph" w:styleId="UserStyle_267">
    <w:name w:val="UserStyle_267"/>
    <w:basedOn w:val="Normal"/>
    <w:next w:val="UserStyle_267"/>
    <w:link w:val="Normal"/>
    <w:pPr>
      <w:rPr>
        <w:szCs w:val="24"/>
        <w:sz w:val="21"/>
        <w:kern w:val="2"/>
        <w:lang w:val="en-US" w:eastAsia="zh-CN" w:bidi="ar-SA"/>
        <w:rFonts w:ascii="Times New Roman" w:hAnsi="Times New Roman"/>
      </w:rPr>
      <w:snapToGrid w:val="0"/>
      <w:ind w:firstLine="200" w:firstLineChars="200"/>
      <w:spacing w:line="360" w:lineRule="auto"/>
      <w:jc w:val="both"/>
      <w:textAlignment w:val="baseline"/>
    </w:pPr>
    <w:rPr>
      <w:szCs w:val="24"/>
      <w:sz w:val="21"/>
      <w:kern w:val="2"/>
      <w:lang w:val="en-US" w:eastAsia="zh-CN" w:bidi="ar-SA"/>
      <w:rFonts w:ascii="Times New Roman" w:hAnsi="Times New Roman"/>
    </w:rPr>
  </w:style>
  <w:style w:type="paragraph" w:styleId="UserStyle_268">
    <w:name w:val="UserStyle_268"/>
    <w:basedOn w:val="Normal"/>
    <w:next w:val="UserStyle_268"/>
    <w:link w:val="Normal"/>
    <w:pPr>
      <w:rPr>
        <w:b/>
        <w:bCs/>
        <w:szCs w:val="20"/>
        <w:sz w:val="20"/>
        <w:kern w:val="0"/>
        <w:lang w:val="en-US" w:eastAsia="zh-CN" w:bidi="ar-SA"/>
        <w:rFonts w:ascii="宋体" w:cs="Times New Roman" w:hAnsi="宋体"/>
        <w:color w:val="000000"/>
      </w:rPr>
      <w:widowControl/>
      <w:shd w:color="auto" w:val="clear" w:fill="FFFFFF"/>
      <w:spacing w:beforeAutospacing="true" w:line="240" w:afterAutospacing="true" w:after="100" w:before="100" w:lineRule="auto"/>
      <w:jc w:val="center"/>
      <w:textAlignment w:val="center"/>
    </w:pPr>
    <w:rPr>
      <w:b/>
      <w:bCs/>
      <w:szCs w:val="20"/>
      <w:sz w:val="20"/>
      <w:kern w:val="0"/>
      <w:lang w:val="en-US" w:eastAsia="zh-CN" w:bidi="ar-SA"/>
      <w:rFonts w:ascii="宋体" w:cs="Times New Roman" w:hAnsi="宋体"/>
      <w:color w:val="000000"/>
    </w:rPr>
  </w:style>
  <w:style w:type="paragraph" w:styleId="UserStyle_269">
    <w:name w:val="UserStyle_269"/>
    <w:basedOn w:val="Normal"/>
    <w:next w:val="UserStyle_269"/>
    <w:link w:val="Normal"/>
    <w:pPr>
      <w:rPr>
        <w:szCs w:val="27"/>
        <w:sz w:val="27"/>
        <w:kern w:val="0"/>
        <w:lang w:val="en-US" w:eastAsia="zh-CN" w:bidi="ar-SA"/>
        <w:rFonts w:ascii="宋体" w:hAnsi="宋体"/>
      </w:rPr>
      <w:widowControl/>
      <w:spacing w:beforeAutospacing="true" w:line="432" w:afterAutospacing="true" w:after="100" w:before="100" w:lineRule="auto"/>
      <w:jc w:val="left"/>
      <w:textAlignment w:val="baseline"/>
    </w:pPr>
    <w:rPr>
      <w:szCs w:val="27"/>
      <w:sz w:val="27"/>
      <w:kern w:val="0"/>
      <w:lang w:val="en-US" w:eastAsia="zh-CN" w:bidi="ar-SA"/>
      <w:rFonts w:ascii="宋体" w:hAnsi="宋体"/>
    </w:rPr>
  </w:style>
  <w:style w:type="paragraph" w:styleId="UserStyle_270">
    <w:name w:val="UserStyle_270"/>
    <w:basedOn w:val="Normal"/>
    <w:next w:val="UserStyle_270"/>
    <w:link w:val="Normal"/>
    <w:pPr>
      <w:rPr>
        <w:szCs w:val="24"/>
        <w:sz w:val="24"/>
        <w:kern w:val="0"/>
        <w:lang w:val="en-US" w:eastAsia="zh-CN" w:bidi="ar-SA"/>
        <w:rFonts w:ascii="宋体" w:hAnsi="宋体"/>
      </w:rPr>
      <w:widowControl/>
      <w:spacing w:beforeAutospacing="true" w:line="240" w:afterAutospacing="true" w:after="100" w:before="100" w:lineRule="auto"/>
      <w:jc w:val="center"/>
      <w:textAlignment w:val="baseline"/>
      <w:pBdr>
        <w:top w:space="0" w:color="000000" w:val="single" w:sz="4"/>
        <w:left w:space="0" w:color="000000" w:val="single" w:sz="4"/>
        <w:bottom w:space="0" w:color="000000" w:val="single" w:sz="4"/>
        <w:right w:space="0" w:color="000000" w:val="single" w:sz="4"/>
      </w:pBdr>
    </w:pPr>
    <w:rPr>
      <w:szCs w:val="24"/>
      <w:sz w:val="24"/>
      <w:kern w:val="0"/>
      <w:lang w:val="en-US" w:eastAsia="zh-CN" w:bidi="ar-SA"/>
      <w:rFonts w:ascii="宋体" w:hAnsi="宋体"/>
    </w:rPr>
  </w:style>
  <w:style w:type="paragraph" w:styleId="UserStyle_271">
    <w:name w:val="UserStyle_271"/>
    <w:basedOn w:val="Normal"/>
    <w:next w:val="UserStyle_271"/>
    <w:link w:val="Normal"/>
    <w:pPr>
      <w:rPr>
        <w:szCs w:val="32"/>
        <w:sz w:val="32"/>
        <w:kern w:val="2"/>
        <w:lang w:val="en-US" w:eastAsia="zh-CN" w:bidi="ar-SA"/>
        <w:rFonts w:ascii="华康简标题宋" w:eastAsia="华康简标题宋" w:hAnsi="Courier New"/>
      </w:rPr>
      <w:framePr w:outlineLvl="0"/>
      <w:spacing w:line="540" w:before="380" w:lineRule="exact"/>
      <w:jc w:val="both"/>
      <w:textAlignment w:val="baseline"/>
    </w:pPr>
    <w:rPr>
      <w:szCs w:val="32"/>
      <w:sz w:val="32"/>
      <w:kern w:val="2"/>
      <w:lang w:val="en-US" w:eastAsia="zh-CN" w:bidi="ar-SA"/>
      <w:rFonts w:ascii="华康简标题宋" w:eastAsia="华康简标题宋" w:hAnsi="Courier New"/>
    </w:rPr>
  </w:style>
  <w:style w:type="paragraph" w:styleId="UserStyle_272">
    <w:name w:val="UserStyle_272"/>
    <w:basedOn w:val="Normal"/>
    <w:next w:val="UserStyle_272"/>
    <w:link w:val="Normal"/>
    <w:pPr>
      <w:rPr>
        <w:b/>
        <w:bCs/>
        <w:szCs w:val="20"/>
        <w:sz w:val="20"/>
        <w:kern w:val="0"/>
        <w:lang w:val="en-US" w:eastAsia="zh-CN" w:bidi="ar-SA"/>
        <w:rFonts w:ascii="宋体" w:cs="Times New Roman" w:hAnsi="宋体"/>
        <w:color w:val="000000"/>
      </w:rPr>
      <w:widowControl/>
      <w:shd w:color="auto" w:val="clear" w:fill="FFFFFF"/>
      <w:spacing w:beforeAutospacing="true" w:line="240" w:afterAutospacing="true" w:after="100" w:before="100" w:lineRule="auto"/>
      <w:jc w:val="center"/>
      <w:textAlignment w:val="center"/>
    </w:pPr>
    <w:rPr>
      <w:b/>
      <w:bCs/>
      <w:szCs w:val="20"/>
      <w:sz w:val="20"/>
      <w:kern w:val="0"/>
      <w:lang w:val="en-US" w:eastAsia="zh-CN" w:bidi="ar-SA"/>
      <w:rFonts w:ascii="宋体" w:cs="Times New Roman" w:hAnsi="宋体"/>
      <w:color w:val="000000"/>
    </w:rPr>
  </w:style>
  <w:style w:type="paragraph" w:styleId="UserStyle_273">
    <w:name w:val="UserStyle_273"/>
    <w:basedOn w:val="Normal"/>
    <w:next w:val="UserStyle_273"/>
    <w:link w:val="Normal"/>
    <w:pPr>
      <w:rPr>
        <w:szCs w:val="20"/>
        <w:sz w:val="21"/>
        <w:kern w:val="0"/>
        <w:lang w:val="en-US" w:eastAsia="zh-CN" w:bidi="ar-SA"/>
        <w:rFonts w:ascii="Times New Roman" w:hAnsi="Times New Roman"/>
      </w:rPr>
      <w:spacing w:line="360" w:lineRule="exact"/>
      <w:jc w:val="center"/>
      <w:textAlignment w:val="baseline"/>
    </w:pPr>
    <w:rPr>
      <w:szCs w:val="20"/>
      <w:sz w:val="21"/>
      <w:kern w:val="0"/>
      <w:lang w:val="en-US" w:eastAsia="zh-CN" w:bidi="ar-SA"/>
      <w:rFonts w:ascii="Times New Roman" w:hAnsi="Times New Roman"/>
    </w:rPr>
  </w:style>
  <w:style w:type="paragraph" w:styleId="UserStyle_274">
    <w:name w:val="UserStyle_274"/>
    <w:basedOn w:val="Normal"/>
    <w:next w:val="UserStyle_274"/>
    <w:link w:val="Normal"/>
    <w:pPr>
      <w:rPr>
        <w:szCs w:val="22"/>
        <w:sz w:val="22"/>
        <w:kern w:val="0"/>
        <w:lang w:val="en-US" w:eastAsia="zh-CN" w:bidi="ar-SA"/>
        <w:rFonts w:ascii="宋体" w:hAnsi="宋体"/>
      </w:rPr>
      <w:widowControl/>
      <w:shd w:color="auto" w:val="clear" w:fill="FFFFFF"/>
      <w:spacing w:beforeAutospacing="true" w:line="240" w:afterAutospacing="true" w:after="100" w:before="100" w:lineRule="auto"/>
      <w:jc w:val="center"/>
      <w:textAlignment w:val="baseline"/>
      <w:pBdr>
        <w:top w:space="0" w:color="000000" w:val="single" w:sz="4"/>
        <w:left w:space="0" w:color="000000" w:val="single" w:sz="4"/>
        <w:bottom w:space="0" w:color="000000" w:val="single" w:sz="4"/>
        <w:right w:space="0" w:color="000000" w:val="single" w:sz="4"/>
      </w:pBdr>
    </w:pPr>
    <w:rPr>
      <w:szCs w:val="22"/>
      <w:sz w:val="22"/>
      <w:kern w:val="0"/>
      <w:lang w:val="en-US" w:eastAsia="zh-CN" w:bidi="ar-SA"/>
      <w:rFonts w:ascii="宋体" w:hAnsi="宋体"/>
    </w:rPr>
  </w:style>
  <w:style w:type="paragraph" w:styleId="UserStyle_275">
    <w:name w:val="UserStyle_275"/>
    <w:basedOn w:val="Normal"/>
    <w:next w:val="Normal"/>
    <w:link w:val="Normal"/>
    <w:pPr>
      <w:rPr>
        <w:szCs w:val="20"/>
        <w:sz w:val="18"/>
        <w:kern w:val="0"/>
        <w:lang w:val="en-US" w:eastAsia="zh-CN" w:bidi="ar-SA"/>
        <w:rFonts w:ascii="Times New Roman" w:hAnsi="Times New Roman"/>
      </w:rPr>
      <w:widowControl/>
      <w:tabs>
        <w:tab w:leader="none" w:val="left" w:pos="840"/>
        <w:tab w:leader="none" w:val="left" w:pos="1205"/>
      </w:tabs>
      <w:ind w:hanging="425" w:left="1205"/>
      <w:spacing w:line="240" w:lineRule="auto"/>
      <w:jc w:val="left"/>
      <w:textAlignment w:val="baseline"/>
    </w:pPr>
    <w:rPr>
      <w:szCs w:val="20"/>
      <w:sz w:val="18"/>
      <w:kern w:val="0"/>
      <w:lang w:val="en-US" w:eastAsia="zh-CN" w:bidi="ar-SA"/>
      <w:rFonts w:ascii="Times New Roman" w:hAnsi="Times New Roman"/>
    </w:rPr>
  </w:style>
  <w:style w:type="paragraph" w:styleId="UserStyle_276">
    <w:name w:val="UserStyle_276"/>
    <w:next w:val="Normal"/>
    <w:link w:val="Normal"/>
    <w:pPr>
      <w:rPr>
        <w:spacing w:val="60"/>
        <w:sz w:val="24"/>
        <w:lang w:val="en-US" w:eastAsia="zh-CN" w:bidi="ar-SA"/>
        <w:rFonts w:ascii="黑体" w:eastAsia="黑体"/>
      </w:rPr>
      <w:widowControl/>
      <w:spacing w:line="360" w:before="120" w:lineRule="auto"/>
      <w:jc w:val="center"/>
      <w:textAlignment w:val="baseline"/>
    </w:pPr>
    <w:rPr>
      <w:spacing w:val="60"/>
      <w:sz w:val="24"/>
      <w:lang w:val="en-US" w:eastAsia="zh-CN" w:bidi="ar-SA"/>
      <w:rFonts w:ascii="黑体" w:eastAsia="黑体"/>
    </w:rPr>
  </w:style>
  <w:style w:type="paragraph" w:styleId="UserStyle_27">
    <w:name w:val="UserStyle_27"/>
    <w:basedOn w:val="UserStyle_8"/>
    <w:next w:val="UserStyle_27"/>
    <w:link w:val="UserStyle_26"/>
    <w:pPr>
      <w:tabs>
        <w:tab w:leader="none" w:val="left" w:pos="840"/>
        <w:tab w:leader="none" w:val="left" w:pos="2305"/>
      </w:tabs>
      <w:ind w:firstLineChars="0"/>
      <w:spacing w:line="360" w:lineRule="auto"/>
      <w:jc w:val="left"/>
      <w:textAlignment w:val="baseline"/>
    </w:pPr>
  </w:style>
  <w:style w:type="paragraph" w:styleId="UserStyle_277">
    <w:name w:val="UserStyle_277"/>
    <w:basedOn w:val="Normal"/>
    <w:next w:val="UserStyle_277"/>
    <w:link w:val="Normal"/>
    <w:pPr>
      <w:rPr>
        <w:szCs w:val="24"/>
        <w:sz w:val="24"/>
        <w:kern w:val="0"/>
        <w:lang w:val="en-US" w:eastAsia="zh-CN" w:bidi="ar-SA"/>
        <w:rFonts w:ascii="宋体" w:hAnsi="宋体"/>
      </w:rPr>
      <w:widowControl/>
      <w:spacing w:beforeAutospacing="true" w:line="240" w:afterAutospacing="true" w:after="100" w:before="100" w:lineRule="auto"/>
      <w:jc w:val="center"/>
      <w:textAlignment w:val="baseline"/>
    </w:pPr>
    <w:rPr>
      <w:szCs w:val="24"/>
      <w:sz w:val="24"/>
      <w:kern w:val="0"/>
      <w:lang w:val="en-US" w:eastAsia="zh-CN" w:bidi="ar-SA"/>
      <w:rFonts w:ascii="宋体" w:hAnsi="宋体"/>
    </w:rPr>
  </w:style>
  <w:style w:type="paragraph" w:styleId="UserStyle_71">
    <w:name w:val="UserStyle_71"/>
    <w:basedOn w:val="BodyTextIndent"/>
    <w:next w:val="UserStyle_71"/>
    <w:link w:val="UserStyle_70"/>
    <w:pPr>
      <w:rPr>
        <w:szCs w:val="20"/>
        <w:sz w:val="24"/>
        <w:kern w:val="0"/>
        <w:lang w:val="en-US" w:eastAsia="zh-CN" w:bidi="ar-SA"/>
        <w:rFonts w:eastAsia="宋体"/>
      </w:rPr>
      <w:ind w:firstLine="480" w:firstLineChars="200"/>
      <w:spacing w:line="360" w:after="156" w:before="156" w:lineRule="auto"/>
      <w:jc w:val="both"/>
      <w:textAlignment w:val="baseline"/>
    </w:pPr>
    <w:rPr>
      <w:szCs w:val="20"/>
      <w:sz w:val="24"/>
      <w:kern w:val="0"/>
      <w:lang w:val="en-US" w:eastAsia="zh-CN" w:bidi="ar-SA"/>
      <w:rFonts w:eastAsia="宋体"/>
    </w:rPr>
  </w:style>
  <w:style w:type="paragraph" w:styleId="UserStyle_278">
    <w:name w:val="UserStyle_278"/>
    <w:basedOn w:val="Normal"/>
    <w:next w:val="UserStyle_278"/>
    <w:link w:val="Normal"/>
    <w:pPr>
      <w:rPr>
        <w:szCs w:val="24"/>
        <w:sz w:val="24"/>
        <w:kern w:val="0"/>
        <w:lang w:val="en-US" w:eastAsia="zh-CN" w:bidi="ar-SA"/>
        <w:rFonts w:ascii="Times New Roman" w:eastAsia="Arial Unicode MS" w:hAnsi="Times New Roman"/>
      </w:rPr>
      <w:widowControl/>
      <w:spacing w:beforeAutospacing="true" w:line="240" w:afterAutospacing="true" w:after="100" w:before="100" w:lineRule="auto"/>
      <w:jc w:val="center"/>
      <w:textAlignment w:val="baseline"/>
      <w:pBdr>
        <w:left w:space="0" w:color="000000" w:val="single" w:sz="8"/>
        <w:bottom w:space="0" w:color="000000" w:val="single" w:sz="4"/>
        <w:right w:space="0" w:color="000000" w:val="single" w:sz="4"/>
      </w:pBdr>
    </w:pPr>
    <w:rPr>
      <w:szCs w:val="24"/>
      <w:sz w:val="24"/>
      <w:kern w:val="0"/>
      <w:lang w:val="en-US" w:eastAsia="zh-CN" w:bidi="ar-SA"/>
      <w:rFonts w:ascii="Times New Roman" w:eastAsia="Arial Unicode MS" w:hAnsi="Times New Roman"/>
    </w:rPr>
  </w:style>
  <w:style w:type="paragraph" w:styleId="UserStyle_279">
    <w:name w:val="UserStyle_279"/>
    <w:basedOn w:val="Heading1"/>
    <w:next w:val="UserStyle_279"/>
    <w:link w:val="Normal"/>
    <w:pPr>
      <w:rPr>
        <w:b w:val="off"/>
        <w:bCs w:val="off"/>
        <w:szCs w:val="20"/>
        <w:sz w:val="44"/>
        <w:kern w:val="44"/>
        <w:lang w:val="en-US" w:eastAsia="zh-CN" w:bidi="ar-SA"/>
        <w:rFonts w:ascii="黑体" w:eastAsia="黑体"/>
      </w:rPr>
      <w:keepLines/>
      <w:keepNext/>
      <w:tabs>
        <w:tab w:leader="none" w:val="left" w:pos="1440"/>
      </w:tabs>
      <w:framePr w:outlineLvl="0"/>
      <w:spacing w:line="540" w:after="320" w:before="480" w:lineRule="exact"/>
      <w:jc w:val="center"/>
      <w:textAlignment w:val="baseline"/>
      <w:numPr>
        <w:ilvl w:val="0"/>
        <w:numId w:val="1"/>
      </w:numPr>
    </w:pPr>
    <w:rPr>
      <w:b w:val="off"/>
      <w:bCs w:val="off"/>
      <w:szCs w:val="20"/>
      <w:sz w:val="44"/>
      <w:kern w:val="44"/>
      <w:lang w:val="en-US" w:eastAsia="zh-CN" w:bidi="ar-SA"/>
      <w:rFonts w:ascii="黑体" w:eastAsia="黑体"/>
    </w:rPr>
  </w:style>
  <w:style w:type="paragraph" w:styleId="UserStyle_280">
    <w:name w:val="UserStyle_280"/>
    <w:basedOn w:val="Heading3"/>
    <w:next w:val="UserStyle_280"/>
    <w:link w:val="Normal"/>
    <w:pPr>
      <w:rPr>
        <w:b w:val="off"/>
        <w:bCs w:val="off"/>
        <w:szCs w:val="20"/>
        <w:sz w:val="31"/>
        <w:kern w:val="2"/>
        <w:lang w:val="en-US" w:eastAsia="zh-CN" w:bidi="ar-SA"/>
        <w:rFonts w:ascii="Times New Roman" w:eastAsia="仿宋_GB2312" w:hAnsi="Times New Roman"/>
      </w:rPr>
      <w:tabs>
        <w:tab w:leader="none" w:val="left" w:pos="720"/>
      </w:tabs>
      <w:framePr w:outlineLvl="9"/>
      <w:spacing w:line="600" w:after="0" w:before="0" w:lineRule="exact"/>
      <w:jc w:val="both"/>
      <w:textAlignment w:val="baseline"/>
      <w:numPr>
        <w:ilvl w:val="2"/>
        <w:numId w:val="1"/>
      </w:numPr>
    </w:pPr>
    <w:rPr>
      <w:b w:val="off"/>
      <w:bCs w:val="off"/>
      <w:szCs w:val="20"/>
      <w:sz w:val="31"/>
      <w:kern w:val="2"/>
      <w:lang w:val="en-US" w:eastAsia="zh-CN" w:bidi="ar-SA"/>
      <w:rFonts w:ascii="Times New Roman" w:eastAsia="仿宋_GB2312" w:hAnsi="Times New Roman"/>
    </w:rPr>
  </w:style>
  <w:style w:type="paragraph" w:styleId="UserStyle_281">
    <w:name w:val="UserStyle_281"/>
    <w:basedOn w:val="Normal"/>
    <w:next w:val="UserStyle_281"/>
    <w:link w:val="Normal"/>
    <w:pPr>
      <w:rPr>
        <w:szCs w:val="20"/>
        <w:sz w:val="20"/>
        <w:kern w:val="0"/>
        <w:lang w:val="en-US" w:eastAsia="zh-CN" w:bidi="ar-SA"/>
        <w:rFonts w:ascii="宋体" w:hAnsi="宋体"/>
        <w:color w:val="000000"/>
      </w:rPr>
      <w:widowControl/>
      <w:spacing w:beforeAutospacing="true" w:line="240" w:afterAutospacing="true" w:after="100" w:before="100" w:lineRule="auto"/>
      <w:jc w:val="right"/>
      <w:textAlignment w:val="center"/>
    </w:pPr>
    <w:rPr>
      <w:szCs w:val="20"/>
      <w:sz w:val="20"/>
      <w:kern w:val="0"/>
      <w:lang w:val="en-US" w:eastAsia="zh-CN" w:bidi="ar-SA"/>
      <w:rFonts w:ascii="宋体" w:hAnsi="宋体"/>
      <w:color w:val="000000"/>
    </w:rPr>
  </w:style>
  <w:style w:type="paragraph" w:styleId="UserStyle_282">
    <w:name w:val="UserStyle_282"/>
    <w:basedOn w:val="Normal"/>
    <w:next w:val="UserStyle_282"/>
    <w:link w:val="Normal"/>
    <w:pPr>
      <w:rPr>
        <w:b/>
        <w:bCs/>
        <w:szCs w:val="20"/>
        <w:sz w:val="20"/>
        <w:kern w:val="0"/>
        <w:lang w:val="en-US" w:eastAsia="zh-CN" w:bidi="ar-SA"/>
        <w:rFonts w:ascii="宋体" w:cs="Times New Roman" w:hAnsi="宋体"/>
        <w:color w:val="000000"/>
      </w:rPr>
      <w:widowControl/>
      <w:shd w:color="auto" w:val="clear" w:fill="FFFFFF"/>
      <w:spacing w:beforeAutospacing="true" w:line="240" w:afterAutospacing="true" w:after="100" w:before="100" w:lineRule="auto"/>
      <w:jc w:val="center"/>
      <w:textAlignment w:val="center"/>
      <w:pBdr>
        <w:top w:space="0" w:color="000000" w:val="single" w:sz="4"/>
        <w:left w:space="0" w:color="000000" w:val="single" w:sz="4"/>
        <w:bottom w:space="0" w:color="000000" w:val="single" w:sz="4"/>
        <w:right w:space="0" w:color="000000" w:val="single" w:sz="4"/>
      </w:pBdr>
    </w:pPr>
    <w:rPr>
      <w:b/>
      <w:bCs/>
      <w:szCs w:val="20"/>
      <w:sz w:val="20"/>
      <w:kern w:val="0"/>
      <w:lang w:val="en-US" w:eastAsia="zh-CN" w:bidi="ar-SA"/>
      <w:rFonts w:ascii="宋体" w:cs="Times New Roman" w:hAnsi="宋体"/>
      <w:color w:val="000000"/>
    </w:rPr>
  </w:style>
  <w:style w:type="paragraph" w:styleId="UserStyle_283">
    <w:name w:val="UserStyle_283"/>
    <w:basedOn w:val="Normal"/>
    <w:next w:val="UserStyle_283"/>
    <w:link w:val="Normal"/>
    <w:pPr>
      <w:rPr>
        <w:b/>
        <w:szCs w:val="32"/>
        <w:sz w:val="32"/>
        <w:kern w:val="2"/>
        <w:lang w:val="en-US" w:eastAsia="zh-CN" w:bidi="ar-SA"/>
        <w:rFonts w:ascii="仿宋_GB2312" w:eastAsia="仿宋_GB2312" w:hAnsi="Times New Roman"/>
      </w:rPr>
      <w:spacing w:line="240" w:lineRule="auto"/>
      <w:jc w:val="both"/>
      <w:textAlignment w:val="baseline"/>
    </w:pPr>
    <w:rPr>
      <w:b/>
      <w:szCs w:val="32"/>
      <w:sz w:val="32"/>
      <w:kern w:val="2"/>
      <w:lang w:val="en-US" w:eastAsia="zh-CN" w:bidi="ar-SA"/>
      <w:rFonts w:ascii="仿宋_GB2312" w:eastAsia="仿宋_GB2312" w:hAnsi="Times New Roman"/>
    </w:rPr>
  </w:style>
  <w:style w:type="paragraph" w:styleId="UserStyle_284">
    <w:name w:val="UserStyle_284"/>
    <w:basedOn w:val="Normal"/>
    <w:next w:val="UserStyle_284"/>
    <w:link w:val="Normal"/>
    <w:pPr>
      <w:rPr>
        <w:szCs w:val="20"/>
        <w:sz w:val="20"/>
        <w:kern w:val="0"/>
        <w:lang w:val="en-US" w:eastAsia="zh-CN" w:bidi="ar-SA"/>
        <w:rFonts w:ascii="宋体" w:hAnsi="宋体"/>
        <w:color w:val="000000"/>
      </w:rPr>
      <w:widowControl/>
      <w:spacing w:beforeAutospacing="true" w:line="240" w:afterAutospacing="true" w:after="100" w:before="100" w:lineRule="auto"/>
      <w:jc w:val="center"/>
      <w:textAlignment w:val="center"/>
      <w:pBdr>
        <w:top w:space="0" w:color="000000" w:val="single" w:sz="4"/>
        <w:left w:space="0" w:color="000000" w:val="single" w:sz="4"/>
        <w:bottom w:space="0" w:color="000000" w:val="single" w:sz="4"/>
        <w:right w:space="0" w:color="000000" w:val="single" w:sz="4"/>
      </w:pBdr>
    </w:pPr>
    <w:rPr>
      <w:szCs w:val="20"/>
      <w:sz w:val="20"/>
      <w:kern w:val="0"/>
      <w:lang w:val="en-US" w:eastAsia="zh-CN" w:bidi="ar-SA"/>
      <w:rFonts w:ascii="宋体" w:hAnsi="宋体"/>
      <w:color w:val="000000"/>
    </w:rPr>
  </w:style>
  <w:style w:type="paragraph" w:styleId="UserStyle_285">
    <w:name w:val="UserStyle_285"/>
    <w:basedOn w:val="Heading3"/>
    <w:next w:val="UserStyle_285"/>
    <w:link w:val="Normal"/>
    <w:pPr>
      <w:rPr>
        <w:b w:val="off"/>
        <w:bCs w:val="off"/>
        <w:szCs w:val="20"/>
        <w:sz w:val="24"/>
        <w:kern w:val="24"/>
        <w:lang w:val="en-US" w:eastAsia="zh-CN" w:bidi="ar-SA"/>
        <w:rFonts w:ascii="Times New Roman" w:hAnsi="Times New Roman"/>
      </w:rPr>
      <w:tabs>
        <w:tab w:leader="none" w:val="left" w:pos="720"/>
        <w:tab w:leader="none" w:val="left" w:pos="851"/>
      </w:tabs>
      <w:framePr w:outlineLvl="2"/>
      <w:ind w:leftChars="-1" w:hanging="2"/>
      <w:spacing w:line="360" w:after="0" w:before="0" w:lineRule="auto"/>
      <w:jc w:val="both"/>
      <w:textAlignment w:val="baseline"/>
      <w:numPr>
        <w:ilvl w:val="2"/>
        <w:numId w:val="1"/>
      </w:numPr>
    </w:pPr>
    <w:rPr>
      <w:b w:val="off"/>
      <w:bCs w:val="off"/>
      <w:szCs w:val="20"/>
      <w:sz w:val="24"/>
      <w:kern w:val="24"/>
      <w:lang w:val="en-US" w:eastAsia="zh-CN" w:bidi="ar-SA"/>
      <w:rFonts w:ascii="Times New Roman" w:hAnsi="Times New Roman"/>
    </w:rPr>
  </w:style>
  <w:style w:type="paragraph" w:styleId="UserStyle_286">
    <w:name w:val="UserStyle_286"/>
    <w:basedOn w:val="Normal"/>
    <w:next w:val="UserStyle_286"/>
    <w:link w:val="Normal"/>
    <w:pPr>
      <w:rPr>
        <w:spacing w:val="24"/>
        <w:szCs w:val="20"/>
        <w:sz w:val="24"/>
        <w:kern w:val="0"/>
        <w:lang w:val="en-US" w:eastAsia="zh-CN" w:bidi="ar-SA"/>
        <w:rFonts w:ascii="宋体" w:hAnsi="Times New Roman"/>
      </w:rPr>
      <w:spacing w:line="240" w:after="60" w:before="60" w:lineRule="auto"/>
      <w:jc w:val="left"/>
      <w:textAlignment w:val="bottom"/>
    </w:pPr>
    <w:rPr>
      <w:spacing w:val="24"/>
      <w:szCs w:val="20"/>
      <w:sz w:val="24"/>
      <w:kern w:val="0"/>
      <w:lang w:val="en-US" w:eastAsia="zh-CN" w:bidi="ar-SA"/>
      <w:rFonts w:ascii="宋体" w:hAnsi="Times New Roman"/>
    </w:rPr>
  </w:style>
  <w:style w:type="paragraph" w:styleId="UserStyle_287">
    <w:name w:val="UserStyle_287"/>
    <w:basedOn w:val="Normal"/>
    <w:next w:val="UserStyle_287"/>
    <w:link w:val="Normal"/>
    <w:pPr>
      <w:rPr>
        <w:szCs w:val="22"/>
        <w:sz w:val="22"/>
        <w:kern w:val="0"/>
        <w:lang w:val="en-US" w:eastAsia="zh-CN" w:bidi="ar-SA"/>
        <w:rFonts w:ascii="宋体" w:hAnsi="宋体"/>
      </w:rPr>
      <w:widowControl/>
      <w:shd w:color="auto" w:val="clear" w:fill="FFFFFF"/>
      <w:spacing w:beforeAutospacing="true" w:line="240" w:afterAutospacing="true" w:after="100" w:before="100" w:lineRule="auto"/>
      <w:jc w:val="center"/>
      <w:textAlignment w:val="baseline"/>
      <w:pBdr>
        <w:left w:space="0" w:color="000000" w:val="single" w:sz="4"/>
        <w:bottom w:space="0" w:color="000000" w:val="single" w:sz="4"/>
        <w:right w:space="0" w:color="000000" w:val="single" w:sz="4"/>
      </w:pBdr>
    </w:pPr>
    <w:rPr>
      <w:szCs w:val="22"/>
      <w:sz w:val="22"/>
      <w:kern w:val="0"/>
      <w:lang w:val="en-US" w:eastAsia="zh-CN" w:bidi="ar-SA"/>
      <w:rFonts w:ascii="宋体" w:hAnsi="宋体"/>
    </w:rPr>
  </w:style>
  <w:style w:type="paragraph" w:styleId="UserStyle_288">
    <w:name w:val="UserStyle_288"/>
    <w:basedOn w:val="Normal"/>
    <w:next w:val="UserStyle_288"/>
    <w:link w:val="Normal"/>
    <w:pPr>
      <w:rPr>
        <w:szCs w:val="20"/>
        <w:sz w:val="24"/>
        <w:kern w:val="2"/>
        <w:lang w:val="en-US" w:eastAsia="zh-CN" w:bidi="ar-SA"/>
        <w:rFonts w:ascii="Times New Roman" w:hAnsi="Times New Roman"/>
      </w:rPr>
      <w:ind w:firstLine="482"/>
      <w:spacing w:line="460" w:before="60" w:lineRule="exact"/>
      <w:jc w:val="both"/>
      <w:textAlignment w:val="baseline"/>
    </w:pPr>
    <w:rPr>
      <w:szCs w:val="20"/>
      <w:sz w:val="24"/>
      <w:kern w:val="2"/>
      <w:lang w:val="en-US" w:eastAsia="zh-CN" w:bidi="ar-SA"/>
      <w:rFonts w:ascii="Times New Roman" w:hAnsi="Times New Roman"/>
    </w:rPr>
  </w:style>
  <w:style w:type="paragraph" w:styleId="UserStyle_289">
    <w:name w:val="UserStyle_289"/>
    <w:basedOn w:val="Normal"/>
    <w:next w:val="UserStyle_289"/>
    <w:link w:val="Normal"/>
    <w:pPr>
      <w:rPr>
        <w:szCs w:val="20"/>
        <w:sz w:val="20"/>
        <w:kern w:val="0"/>
        <w:lang w:val="en-US" w:eastAsia="zh-CN" w:bidi="ar-SA"/>
        <w:rFonts w:ascii="Times New Roman" w:hAnsi="Times New Roman"/>
        <w:color w:val="000000"/>
      </w:rPr>
      <w:widowControl/>
      <w:shd w:color="auto" w:val="clear" w:fill="FFFFFF"/>
      <w:spacing w:beforeAutospacing="true" w:line="240" w:afterAutospacing="true" w:after="100" w:before="100" w:lineRule="auto"/>
      <w:jc w:val="center"/>
      <w:textAlignment w:val="center"/>
      <w:pBdr>
        <w:top w:space="0" w:color="000000" w:val="single" w:sz="4"/>
        <w:left w:space="0" w:color="000000" w:val="single" w:sz="4"/>
        <w:bottom w:space="0" w:color="000000" w:val="single" w:sz="4"/>
        <w:right w:space="0" w:color="000000" w:val="single" w:sz="4"/>
      </w:pBdr>
    </w:pPr>
    <w:rPr>
      <w:szCs w:val="20"/>
      <w:sz w:val="20"/>
      <w:kern w:val="0"/>
      <w:lang w:val="en-US" w:eastAsia="zh-CN" w:bidi="ar-SA"/>
      <w:rFonts w:ascii="Times New Roman" w:hAnsi="Times New Roman"/>
      <w:color w:val="000000"/>
    </w:rPr>
  </w:style>
  <w:style w:type="paragraph" w:styleId="UserStyle_290">
    <w:name w:val="UserStyle_290"/>
    <w:basedOn w:val="Normal"/>
    <w:next w:val="UserStyle_290"/>
    <w:link w:val="Normal"/>
    <w:pPr>
      <w:rPr>
        <w:szCs w:val="20"/>
        <w:sz w:val="20"/>
        <w:kern w:val="0"/>
        <w:lang w:val="en-US" w:eastAsia="zh-CN" w:bidi="ar-SA"/>
        <w:rFonts w:ascii="宋体" w:hAnsi="宋体"/>
        <w:color w:val="000000"/>
      </w:rPr>
      <w:widowControl/>
      <w:shd w:color="auto" w:val="clear" w:fill="FFFFFF"/>
      <w:spacing w:beforeAutospacing="true" w:line="240" w:afterAutospacing="true" w:after="100" w:before="100" w:lineRule="auto"/>
      <w:jc w:val="left"/>
      <w:textAlignment w:val="center"/>
      <w:pBdr>
        <w:top w:space="0" w:color="000000" w:val="single" w:sz="4"/>
        <w:left w:space="0" w:color="000000" w:val="single" w:sz="4"/>
        <w:bottom w:space="0" w:color="000000" w:val="single" w:sz="4"/>
        <w:right w:space="0" w:color="000000" w:val="single" w:sz="4"/>
      </w:pBdr>
    </w:pPr>
    <w:rPr>
      <w:szCs w:val="20"/>
      <w:sz w:val="20"/>
      <w:kern w:val="0"/>
      <w:lang w:val="en-US" w:eastAsia="zh-CN" w:bidi="ar-SA"/>
      <w:rFonts w:ascii="宋体" w:hAnsi="宋体"/>
      <w:color w:val="000000"/>
    </w:rPr>
  </w:style>
  <w:style w:type="paragraph" w:styleId="UserStyle_291">
    <w:name w:val="UserStyle_291"/>
    <w:basedOn w:val="Normal"/>
    <w:next w:val="UserStyle_291"/>
    <w:link w:val="Normal"/>
    <w:pPr>
      <w:rPr>
        <w:szCs w:val="24"/>
        <w:sz w:val="24"/>
        <w:kern w:val="0"/>
        <w:lang w:val="en-US" w:eastAsia="zh-CN" w:bidi="ar-SA"/>
        <w:rFonts w:ascii="宋体" w:hAnsi="宋体"/>
      </w:rPr>
      <w:widowControl/>
      <w:spacing w:beforeAutospacing="true" w:line="240" w:afterAutospacing="true" w:after="100" w:before="100" w:lineRule="auto"/>
      <w:jc w:val="left"/>
      <w:textAlignment w:val="baseline"/>
    </w:pPr>
    <w:rPr>
      <w:szCs w:val="24"/>
      <w:sz w:val="24"/>
      <w:kern w:val="0"/>
      <w:lang w:val="en-US" w:eastAsia="zh-CN" w:bidi="ar-SA"/>
      <w:rFonts w:ascii="宋体" w:hAnsi="宋体"/>
    </w:rPr>
  </w:style>
  <w:style w:type="paragraph" w:styleId="UserStyle_292">
    <w:name w:val="UserStyle_292"/>
    <w:basedOn w:val="Normal"/>
    <w:next w:val="UserStyle_292"/>
    <w:link w:val="Normal"/>
    <w:pPr>
      <w:rPr>
        <w:szCs w:val="20"/>
        <w:sz w:val="20"/>
        <w:kern w:val="0"/>
        <w:lang w:val="en-US" w:eastAsia="zh-CN" w:bidi="ar-SA"/>
        <w:rFonts w:ascii="Times New Roman" w:hAnsi="Times New Roman"/>
        <w:color w:val="000000"/>
      </w:rPr>
      <w:widowControl/>
      <w:shd w:color="auto" w:val="clear" w:fill="FFFFFF"/>
      <w:spacing w:beforeAutospacing="true" w:line="240" w:afterAutospacing="true" w:after="100" w:before="100" w:lineRule="auto"/>
      <w:jc w:val="center"/>
      <w:textAlignment w:val="center"/>
      <w:pBdr>
        <w:top w:space="0" w:color="000000" w:val="single" w:sz="4"/>
        <w:left w:space="0" w:color="000000" w:val="single" w:sz="4"/>
        <w:bottom w:space="0" w:color="000000" w:val="single" w:sz="4"/>
        <w:right w:space="0" w:color="000000" w:val="single" w:sz="4"/>
      </w:pBdr>
    </w:pPr>
    <w:rPr>
      <w:szCs w:val="20"/>
      <w:sz w:val="20"/>
      <w:kern w:val="0"/>
      <w:lang w:val="en-US" w:eastAsia="zh-CN" w:bidi="ar-SA"/>
      <w:rFonts w:ascii="Times New Roman" w:hAnsi="Times New Roman"/>
      <w:color w:val="000000"/>
    </w:rPr>
  </w:style>
  <w:style w:type="table" w:styleId="TableGrid">
    <w:name w:val="TableGrid"/>
    <w:basedOn w:val="TableNormal"/>
    <w:next w:val="TableGrid"/>
    <w:link w:val="Normal"/>
  </w:style>
  <w:style w:type="table" w:styleId="TableTheme">
    <w:name w:val="TableTheme"/>
    <w:basedOn w:val="TableNormal"/>
    <w:next w:val="TableTheme"/>
    <w:link w:val="Normal"/>
  </w:style>
  <w:style w:type="table" w:styleId="TableProfessional">
    <w:name w:val="TableProfessional"/>
    <w:basedOn w:val="TableNormal"/>
    <w:next w:val="TableProfessional"/>
    <w:link w:val="Normal"/>
  </w:style>
</w:styles>
</file>

<file path=word/_rels/document.xml.rels><?xml version="1.0" encoding="UTF-8"?><Relationships xmlns="http://schemas.openxmlformats.org/package/2006/relationships"><Relationship Id="rId2" Type="http://schemas.openxmlformats.org/officeDocument/2006/relationships/styles" Target="styles.xm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s>
</file>

<file path=tbak/document.xml><?xml version="1.0" encoding="utf-8"?>
<w:document xmlns:w="http://schemas.openxmlformats.org/wordprocessingml/2006/main" xmlns:v="urn:schemas-microsoft-com:vml" xmlns:ve="http://schemas.openxmlformats.org/markup-compatibility/2006" xmlns:wne="http://schemas.microsoft.com/office/word/2006/wordml" xmlns:wp="http://schemas.openxmlformats.org/drawingml/2006/wordprocessingDrawing" xmlns:o="urn:schemas-microsoft-com:office:office" xmlns:w10="urn:schemas-microsoft-com:office:word" xmlns:r="http://schemas.openxmlformats.org/officeDocument/2006/relationships" xmlns:m="http://schemas.openxmlformats.org/officeDocument/2006/math">
  <w:background w:color="FFFFFF"/>
  <w:body>
    <w:p>
      <w:pPr>
        <w:pStyle w:val="Normal"/>
        <w:rPr>
          <w:rStyle w:val="NormalCharacter"/>
          <w:szCs w:val="22"/>
          <w:sz w:val="44"/>
          <w:kern w:val="2"/>
          <w:lang w:val="en-US" w:eastAsia="zh-CN" w:bidi="ar-SA"/>
          <w:rFonts w:eastAsia="华文新魏"/>
        </w:rPr>
        <w:spacing w:line="240" w:lineRule="auto"/>
        <w:jc w:val="both"/>
        <w:textAlignment w:val="baseline"/>
      </w:pPr>
      <w:r>
        <w:rPr>
          <w:rStyle w:val="NormalCharacter"/>
          <w:szCs w:val="22"/>
          <w:sz w:val="44"/>
          <w:kern w:val="2"/>
          <w:lang w:val="en-US" w:eastAsia="zh-CN" w:bidi="ar-SA"/>
          <w:rFonts w:eastAsia="华文新魏"/>
        </w:rPr>
      </w:r>
    </w:p>
    <w:p>
      <w:pPr>
        <w:pStyle w:val="Normal"/>
        <w:rPr>
          <w:rStyle w:val="NormalCharacter"/>
          <w:szCs w:val="36"/>
          <w:sz w:val="36"/>
          <w:kern w:val="2"/>
          <w:u w:val="single"/>
          <w:lang w:val="en-US" w:eastAsia="zh-CN" w:bidi="ar-SA"/>
          <w:rFonts w:eastAsia="宋体"/>
        </w:rPr>
        <w:spacing w:line="1100" w:lineRule="exact"/>
        <w:jc w:val="center"/>
        <w:textAlignment w:val="baseline"/>
      </w:pPr>
      <w:r>
        <w:rPr>
          <w:rStyle w:val="NormalCharacter"/>
          <w:b/>
          <w:szCs w:val="48"/>
          <w:sz w:val="48"/>
          <w:kern w:val="2"/>
          <w:lang w:val="en-US" w:eastAsia="zh-CN" w:bidi="ar-SA"/>
        </w:rPr>
        <w:t xml:space="preserve">三门县花桥镇海防执勤道路路肩修复工程</w:t>
      </w:r>
    </w:p>
    <w:p>
      <w:pPr>
        <w:pStyle w:val="Normal"/>
        <w:rPr>
          <w:rStyle w:val="NormalCharacter"/>
          <w:b/>
          <w:bCs/>
          <w:szCs w:val="22"/>
          <w:sz w:val="84"/>
          <w:kern w:val="2"/>
          <w:lang w:val="en-US" w:eastAsia="zh-CN" w:bidi="ar-SA"/>
          <w:rFonts w:cs="Times New Roman"/>
        </w:rPr>
        <w:ind w:firstLine="2409" w:firstLineChars="250"/>
        <w:spacing w:line="1100" w:lineRule="exact"/>
        <w:jc w:val="both"/>
        <w:textAlignment w:val="baseline"/>
      </w:pPr>
      <w:r>
        <w:rPr>
          <w:rStyle w:val="NormalCharacter"/>
          <w:b/>
          <w:bCs/>
          <w:szCs w:val="22"/>
          <w:sz w:val="96"/>
          <w:kern w:val="2"/>
          <w:lang w:val="en-US" w:eastAsia="zh-CN" w:bidi="ar-SA"/>
          <w:rFonts w:cs="Times New Roman"/>
        </w:rPr>
        <w:t xml:space="preserve">招 标 文 件</w:t>
      </w:r>
    </w:p>
    <w:p>
      <w:pPr>
        <w:pStyle w:val="Normal"/>
        <w:rPr>
          <w:rStyle w:val="NormalCharacter"/>
          <w:szCs w:val="22"/>
          <w:sz w:val="24"/>
          <w:kern w:val="2"/>
          <w:lang w:val="en-US" w:eastAsia="zh-CN" w:bidi="ar-SA"/>
        </w:rPr>
        <w:spacing w:line="240" w:lineRule="auto"/>
        <w:jc w:val="center"/>
        <w:textAlignment w:val="baseline"/>
      </w:pPr>
      <w:r>
        <w:rPr>
          <w:rStyle w:val="NormalCharacter"/>
          <w:szCs w:val="22"/>
          <w:sz w:val="24"/>
          <w:kern w:val="2"/>
          <w:lang w:val="en-US" w:eastAsia="zh-CN" w:bidi="ar-SA"/>
        </w:rPr>
      </w:r>
    </w:p>
    <w:p>
      <w:pPr>
        <w:pStyle w:val="Normal"/>
        <w:rPr>
          <w:rStyle w:val="NormalCharacter"/>
          <w:b/>
          <w:szCs w:val="32"/>
          <w:sz w:val="32"/>
          <w:kern w:val="2"/>
          <w:lang w:val="en-US" w:eastAsia="zh-CN" w:bidi="ar-SA"/>
          <w:rFonts w:ascii="仿宋" w:eastAsia="仿宋" w:hAnsi="仿宋"/>
        </w:rPr>
        <w:spacing w:line="240" w:lineRule="auto"/>
        <w:jc w:val="center"/>
        <w:textAlignment w:val="baseline"/>
      </w:pPr>
      <w:r>
        <w:rPr>
          <w:rStyle w:val="NormalCharacter"/>
          <w:b/>
          <w:szCs w:val="32"/>
          <w:sz w:val="32"/>
          <w:kern w:val="2"/>
          <w:lang w:val="en-US" w:eastAsia="zh-CN" w:bidi="ar-SA"/>
          <w:rFonts w:ascii="仿宋" w:eastAsia="仿宋" w:hAnsi="仿宋"/>
        </w:rPr>
        <w:t xml:space="preserve">备案登记号：台和招备【2019】</w:t>
      </w:r>
      <w:r>
        <w:rPr>
          <w:rStyle w:val="NormalCharacter"/>
          <w:b/>
          <w:szCs w:val="32"/>
          <w:sz w:val="32"/>
          <w:kern w:val="2"/>
          <w:u w:val="single"/>
          <w:lang w:val="en-US" w:eastAsia="zh-CN" w:bidi="ar-SA"/>
          <w:rFonts w:ascii="仿宋" w:eastAsia="仿宋" w:hAnsi="仿宋"/>
        </w:rPr>
        <w:t xml:space="preserve"> </w:t>
      </w:r>
      <w:r>
        <w:rPr>
          <w:rStyle w:val="NormalCharacter"/>
          <w:b/>
          <w:szCs w:val="32"/>
          <w:sz w:val="32"/>
          <w:kern w:val="2"/>
          <w:u w:val="single"/>
          <w:lang w:val="en-US" w:eastAsia="zh-CN" w:bidi="ar-SA"/>
          <w:rFonts w:ascii="仿宋" w:eastAsia="仿宋" w:hAnsi="仿宋"/>
        </w:rPr>
        <w:t xml:space="preserve">005</w:t>
      </w:r>
      <w:r>
        <w:rPr>
          <w:rStyle w:val="NormalCharacter"/>
          <w:b/>
          <w:szCs w:val="32"/>
          <w:sz w:val="32"/>
          <w:kern w:val="2"/>
          <w:u w:val="single"/>
          <w:lang w:val="en-US" w:eastAsia="zh-CN" w:bidi="ar-SA"/>
          <w:rFonts w:ascii="仿宋" w:eastAsia="仿宋" w:hAnsi="仿宋"/>
        </w:rPr>
        <w:t xml:space="preserve"> </w:t>
      </w:r>
      <w:r>
        <w:rPr>
          <w:rStyle w:val="NormalCharacter"/>
          <w:b/>
          <w:szCs w:val="32"/>
          <w:sz w:val="32"/>
          <w:kern w:val="2"/>
          <w:lang w:val="en-US" w:eastAsia="zh-CN" w:bidi="ar-SA"/>
          <w:rFonts w:ascii="仿宋" w:eastAsia="仿宋" w:hAnsi="仿宋"/>
        </w:rPr>
        <w:t xml:space="preserve">号</w:t>
      </w:r>
    </w:p>
    <w:p>
      <w:pPr>
        <w:pStyle w:val="Normal"/>
        <w:rPr>
          <w:rStyle w:val="NormalCharacter"/>
          <w:szCs w:val="22"/>
          <w:sz w:val="21"/>
          <w:kern w:val="2"/>
          <w:lang w:val="en-US" w:eastAsia="zh-CN" w:bidi="ar-SA"/>
        </w:rPr>
        <w:spacing w:line="240" w:lineRule="auto"/>
        <w:jc w:val="both"/>
        <w:textAlignment w:val="baseline"/>
      </w:pPr>
      <w:r>
        <w:rPr>
          <w:rStyle w:val="NormalCharacter"/>
          <w:szCs w:val="22"/>
          <w:sz w:val="21"/>
          <w:kern w:val="2"/>
          <w:lang w:val="en-US" w:eastAsia="zh-CN" w:bidi="ar-SA"/>
        </w:rPr>
      </w:r>
    </w:p>
    <w:p>
      <w:pPr>
        <w:pStyle w:val="Normal"/>
        <w:rPr>
          <w:rStyle w:val="NormalCharacter"/>
          <w:szCs w:val="22"/>
          <w:sz w:val="21"/>
          <w:kern w:val="2"/>
          <w:lang w:val="en-US" w:eastAsia="zh-CN" w:bidi="ar-SA"/>
        </w:rPr>
        <w:spacing w:line="240" w:lineRule="auto"/>
        <w:jc w:val="both"/>
        <w:textAlignment w:val="baseline"/>
      </w:pPr>
      <w:r>
        <w:rPr>
          <w:rStyle w:val="NormalCharacter"/>
          <w:szCs w:val="22"/>
          <w:sz w:val="21"/>
          <w:kern w:val="2"/>
          <w:lang w:val="en-US" w:eastAsia="zh-CN" w:bidi="ar-SA"/>
        </w:rPr>
      </w:r>
    </w:p>
    <w:p>
      <w:pPr>
        <w:pStyle w:val="Normal"/>
        <w:rPr>
          <w:rStyle w:val="NormalCharacter"/>
          <w:szCs w:val="22"/>
          <w:sz w:val="21"/>
          <w:kern w:val="2"/>
          <w:lang w:val="en-US" w:eastAsia="zh-CN" w:bidi="ar-SA"/>
        </w:rPr>
        <w:spacing w:line="240" w:lineRule="auto"/>
        <w:jc w:val="both"/>
        <w:textAlignment w:val="baseline"/>
      </w:pPr>
      <w:r>
        <w:rPr>
          <w:rStyle w:val="NormalCharacter"/>
          <w:szCs w:val="22"/>
          <w:sz w:val="21"/>
          <w:kern w:val="2"/>
          <w:lang w:val="en-US" w:eastAsia="zh-CN" w:bidi="ar-SA"/>
        </w:rPr>
      </w:r>
    </w:p>
    <w:p>
      <w:pPr>
        <w:pStyle w:val="Normal"/>
        <w:rPr>
          <w:rStyle w:val="NormalCharacter"/>
          <w:szCs w:val="22"/>
          <w:sz w:val="21"/>
          <w:kern w:val="2"/>
          <w:lang w:val="en-US" w:eastAsia="zh-CN" w:bidi="ar-SA"/>
        </w:rPr>
        <w:spacing w:line="240" w:lineRule="auto"/>
        <w:jc w:val="both"/>
        <w:textAlignment w:val="baseline"/>
      </w:pPr>
      <w:r>
        <w:rPr>
          <w:rStyle w:val="NormalCharacter"/>
          <w:szCs w:val="22"/>
          <w:sz w:val="21"/>
          <w:kern w:val="2"/>
          <w:lang w:val="en-US" w:eastAsia="zh-CN" w:bidi="ar-SA"/>
        </w:rPr>
      </w:r>
    </w:p>
    <w:p>
      <w:pPr>
        <w:pStyle w:val="Normal"/>
        <w:rPr>
          <w:rStyle w:val="NormalCharacter"/>
          <w:szCs w:val="22"/>
          <w:sz w:val="21"/>
          <w:kern w:val="2"/>
          <w:lang w:val="en-US" w:eastAsia="zh-CN" w:bidi="ar-SA"/>
        </w:rPr>
        <w:spacing w:line="240" w:lineRule="auto"/>
        <w:jc w:val="both"/>
        <w:textAlignment w:val="baseline"/>
      </w:pPr>
      <w:r>
        <w:rPr>
          <w:rStyle w:val="NormalCharacter"/>
          <w:szCs w:val="22"/>
          <w:sz w:val="21"/>
          <w:kern w:val="2"/>
          <w:lang w:val="en-US" w:eastAsia="zh-CN" w:bidi="ar-SA"/>
        </w:rPr>
      </w:r>
    </w:p>
    <w:p>
      <w:pPr>
        <w:pStyle w:val="Normal"/>
        <w:rPr>
          <w:rStyle w:val="NormalCharacter"/>
          <w:szCs w:val="22"/>
          <w:sz w:val="21"/>
          <w:kern w:val="2"/>
          <w:lang w:val="en-US" w:eastAsia="zh-CN" w:bidi="ar-SA"/>
        </w:rPr>
        <w:spacing w:line="240" w:lineRule="auto"/>
        <w:jc w:val="both"/>
        <w:textAlignment w:val="baseline"/>
      </w:pPr>
      <w:r>
        <w:rPr>
          <w:rStyle w:val="NormalCharacter"/>
          <w:szCs w:val="22"/>
          <w:sz w:val="21"/>
          <w:kern w:val="2"/>
          <w:lang w:val="en-US" w:eastAsia="zh-CN" w:bidi="ar-SA"/>
        </w:rPr>
      </w:r>
    </w:p>
    <w:p>
      <w:pPr>
        <w:pStyle w:val="Normal"/>
        <w:rPr>
          <w:rStyle w:val="NormalCharacter"/>
          <w:szCs w:val="22"/>
          <w:sz w:val="21"/>
          <w:kern w:val="2"/>
          <w:lang w:val="en-US" w:eastAsia="zh-CN" w:bidi="ar-SA"/>
        </w:rPr>
        <w:spacing w:line="240" w:lineRule="auto"/>
        <w:jc w:val="both"/>
        <w:textAlignment w:val="baseline"/>
      </w:pPr>
      <w:r>
        <w:rPr>
          <w:rStyle w:val="NormalCharacter"/>
          <w:szCs w:val="22"/>
          <w:sz w:val="21"/>
          <w:kern w:val="2"/>
          <w:lang w:val="en-US" w:eastAsia="zh-CN" w:bidi="ar-SA"/>
        </w:rPr>
      </w:r>
    </w:p>
    <w:p>
      <w:pPr>
        <w:pStyle w:val="Normal"/>
        <w:rPr>
          <w:rStyle w:val="NormalCharacter"/>
          <w:szCs w:val="22"/>
          <w:sz w:val="21"/>
          <w:kern w:val="2"/>
          <w:lang w:val="en-US" w:eastAsia="zh-CN" w:bidi="ar-SA"/>
        </w:rPr>
        <w:spacing w:line="240" w:lineRule="auto"/>
        <w:jc w:val="both"/>
        <w:textAlignment w:val="baseline"/>
      </w:pPr>
      <w:r>
        <w:rPr>
          <w:rStyle w:val="NormalCharacter"/>
          <w:szCs w:val="22"/>
          <w:sz w:val="21"/>
          <w:kern w:val="2"/>
          <w:lang w:val="en-US" w:eastAsia="zh-CN" w:bidi="ar-SA"/>
        </w:rPr>
      </w:r>
    </w:p>
    <w:p>
      <w:pPr>
        <w:pStyle w:val="Normal"/>
        <w:rPr>
          <w:rStyle w:val="NormalCharacter"/>
          <w:szCs w:val="22"/>
          <w:sz w:val="21"/>
          <w:kern w:val="2"/>
          <w:lang w:val="en-US" w:eastAsia="zh-CN" w:bidi="ar-SA"/>
        </w:rPr>
        <w:spacing w:line="240" w:lineRule="auto"/>
        <w:jc w:val="both"/>
        <w:textAlignment w:val="baseline"/>
      </w:pPr>
      <w:r>
        <w:rPr>
          <w:rStyle w:val="NormalCharacter"/>
          <w:szCs w:val="22"/>
          <w:sz w:val="21"/>
          <w:kern w:val="2"/>
          <w:lang w:val="en-US" w:eastAsia="zh-CN" w:bidi="ar-SA"/>
        </w:rPr>
      </w:r>
    </w:p>
    <w:p>
      <w:pPr>
        <w:pStyle w:val="Normal"/>
        <w:rPr>
          <w:rStyle w:val="NormalCharacter"/>
          <w:szCs w:val="22"/>
          <w:sz w:val="21"/>
          <w:kern w:val="2"/>
          <w:lang w:val="en-US" w:eastAsia="zh-CN" w:bidi="ar-SA"/>
        </w:rPr>
        <w:spacing w:line="240" w:lineRule="auto"/>
        <w:jc w:val="both"/>
        <w:textAlignment w:val="baseline"/>
      </w:pPr>
      <w:r>
        <w:rPr>
          <w:rStyle w:val="NormalCharacter"/>
          <w:szCs w:val="22"/>
          <w:sz w:val="21"/>
          <w:kern w:val="2"/>
          <w:lang w:val="en-US" w:eastAsia="zh-CN" w:bidi="ar-SA"/>
        </w:rPr>
      </w:r>
    </w:p>
    <w:p>
      <w:pPr>
        <w:pStyle w:val="Normal"/>
        <w:rPr>
          <w:rStyle w:val="NormalCharacter"/>
          <w:szCs w:val="22"/>
          <w:sz w:val="21"/>
          <w:kern w:val="2"/>
          <w:lang w:val="en-US" w:eastAsia="zh-CN" w:bidi="ar-SA"/>
        </w:rPr>
        <w:spacing w:line="240" w:lineRule="auto"/>
        <w:jc w:val="both"/>
        <w:textAlignment w:val="baseline"/>
      </w:pPr>
      <w:r>
        <w:rPr>
          <w:rStyle w:val="NormalCharacter"/>
          <w:szCs w:val="22"/>
          <w:sz w:val="21"/>
          <w:kern w:val="2"/>
          <w:lang w:val="en-US" w:eastAsia="zh-CN" w:bidi="ar-SA"/>
        </w:rPr>
      </w:r>
    </w:p>
    <w:p>
      <w:pPr>
        <w:pStyle w:val="Normal"/>
        <w:rPr>
          <w:rStyle w:val="NormalCharacter"/>
          <w:szCs w:val="22"/>
          <w:sz w:val="21"/>
          <w:kern w:val="2"/>
          <w:lang w:val="en-US" w:eastAsia="zh-CN" w:bidi="ar-SA"/>
        </w:rPr>
        <w:spacing w:line="240" w:lineRule="auto"/>
        <w:jc w:val="both"/>
        <w:textAlignment w:val="baseline"/>
      </w:pPr>
      <w:r>
        <w:rPr>
          <w:rStyle w:val="NormalCharacter"/>
          <w:szCs w:val="22"/>
          <w:sz w:val="21"/>
          <w:kern w:val="2"/>
          <w:lang w:val="en-US" w:eastAsia="zh-CN" w:bidi="ar-SA"/>
        </w:rPr>
      </w:r>
    </w:p>
    <w:p>
      <w:pPr>
        <w:pStyle w:val="Normal"/>
        <w:rPr>
          <w:rStyle w:val="NormalCharacter"/>
          <w:szCs w:val="22"/>
          <w:sz w:val="21"/>
          <w:kern w:val="2"/>
          <w:lang w:val="en-US" w:eastAsia="zh-CN" w:bidi="ar-SA"/>
        </w:rPr>
        <w:spacing w:line="240" w:lineRule="auto"/>
        <w:jc w:val="both"/>
        <w:textAlignment w:val="baseline"/>
      </w:pPr>
      <w:r>
        <w:rPr>
          <w:rStyle w:val="NormalCharacter"/>
          <w:szCs w:val="22"/>
          <w:sz w:val="21"/>
          <w:kern w:val="2"/>
          <w:lang w:val="en-US" w:eastAsia="zh-CN" w:bidi="ar-SA"/>
        </w:rPr>
      </w:r>
    </w:p>
    <w:p>
      <w:pPr>
        <w:pStyle w:val="Normal"/>
        <w:rPr>
          <w:rStyle w:val="NormalCharacter"/>
          <w:szCs w:val="22"/>
          <w:sz w:val="21"/>
          <w:kern w:val="2"/>
          <w:lang w:val="en-US" w:eastAsia="zh-CN" w:bidi="ar-SA"/>
        </w:rPr>
        <w:spacing w:line="240" w:lineRule="auto"/>
        <w:jc w:val="both"/>
        <w:textAlignment w:val="baseline"/>
      </w:pPr>
      <w:r>
        <w:rPr>
          <w:rStyle w:val="NormalCharacter"/>
          <w:szCs w:val="22"/>
          <w:sz w:val="21"/>
          <w:kern w:val="2"/>
          <w:lang w:val="en-US" w:eastAsia="zh-CN" w:bidi="ar-SA"/>
        </w:rPr>
      </w:r>
    </w:p>
    <w:p>
      <w:pPr>
        <w:pStyle w:val="Normal"/>
        <w:rPr>
          <w:rStyle w:val="NormalCharacter"/>
          <w:szCs w:val="22"/>
          <w:sz w:val="21"/>
          <w:kern w:val="2"/>
          <w:lang w:val="en-US" w:eastAsia="zh-CN" w:bidi="ar-SA"/>
        </w:rPr>
        <w:spacing w:line="240" w:lineRule="auto"/>
        <w:jc w:val="both"/>
        <w:textAlignment w:val="baseline"/>
      </w:pPr>
      <w:r>
        <w:rPr>
          <w:rStyle w:val="NormalCharacter"/>
          <w:szCs w:val="22"/>
          <w:sz w:val="21"/>
          <w:kern w:val="2"/>
          <w:lang w:val="en-US" w:eastAsia="zh-CN" w:bidi="ar-SA"/>
        </w:rPr>
      </w:r>
    </w:p>
    <w:p>
      <w:pPr>
        <w:pStyle w:val="Normal"/>
        <w:rPr>
          <w:rStyle w:val="NormalCharacter"/>
          <w:szCs w:val="22"/>
          <w:sz w:val="21"/>
          <w:kern w:val="2"/>
          <w:lang w:val="en-US" w:eastAsia="zh-CN" w:bidi="ar-SA"/>
        </w:rPr>
        <w:spacing w:line="240" w:lineRule="auto"/>
        <w:jc w:val="both"/>
        <w:textAlignment w:val="baseline"/>
      </w:pPr>
      <w:r>
        <w:rPr>
          <w:rStyle w:val="NormalCharacter"/>
          <w:szCs w:val="22"/>
          <w:sz w:val="21"/>
          <w:kern w:val="2"/>
          <w:lang w:val="en-US" w:eastAsia="zh-CN" w:bidi="ar-SA"/>
        </w:rPr>
      </w:r>
    </w:p>
    <w:tbl>
      <w:tblPr>
        <w:tblW w:type="dxa" w:w="7651"/>
        <w:jc w:val="center"/>
        <w:tblLook w:val="ffff"/>
        <w:tblInd w:w="-108" w:type="dxa"/>
        <w:tblBorders>
          <w:top w:val="nil"/>
          <w:left w:val="nil"/>
          <w:bottom w:val="nil"/>
          <w:right w:val="nil"/>
          <w:insideH w:val="nil"/>
          <w:insideV w:val="nil"/>
        </w:tblBorders>
        <w:tblLayout w:type="fixed"/>
        <w:tblCellMar>
          <w:left w:w="0" w:type="dxa"/>
          <w:right w:w="0" w:type="dxa"/>
        </w:tblCellMar>
      </w:tblPr>
      <w:tblGrid>
        <w:gridCol w:w="1988"/>
        <w:gridCol w:w="257"/>
        <w:gridCol w:w="5406"/>
      </w:tblGrid>
      <w:tr>
        <w:trPr>
          <w:wAfter w:w="0" w:type="dxa"/>
          <w:trHeight w:val="888" w:hRule="atLeast"/>
        </w:trPr>
        <w:tc>
          <w:tcPr>
            <w:textDirection w:val="lrTb"/>
            <w:vAlign w:val="center"/>
            <w:tcW w:type="dxa" w:w="1988"/>
          </w:tcPr>
          <w:p>
            <w:pPr>
              <w:pStyle w:val="Normal"/>
              <w:rPr>
                <w:rStyle w:val="NormalCharacter"/>
                <w:szCs w:val="28"/>
                <w:sz w:val="28"/>
                <w:kern w:val="2"/>
                <w:lang w:val="en-US" w:eastAsia="zh-CN" w:bidi="ar-SA"/>
              </w:rPr>
              <w:snapToGrid w:val="0"/>
              <w:spacing w:line="440" w:lineRule="exact"/>
              <w:jc w:val="both"/>
              <w:textAlignment w:val="baseline"/>
            </w:pPr>
            <w:r>
              <w:rPr>
                <w:rStyle w:val="NormalCharacter"/>
                <w:szCs w:val="28"/>
                <w:sz w:val="28"/>
                <w:kern w:val="2"/>
                <w:lang w:val="en-US" w:eastAsia="zh-CN" w:bidi="ar-SA"/>
              </w:rPr>
              <w:t xml:space="preserve">招</w:t>
            </w:r>
            <w:r>
              <w:rPr>
                <w:rStyle w:val="NormalCharacter"/>
                <w:szCs w:val="28"/>
                <w:sz w:val="28"/>
                <w:kern w:val="2"/>
                <w:lang w:val="en-US" w:eastAsia="zh-CN" w:bidi="ar-SA"/>
              </w:rPr>
              <w:t xml:space="preserve">   </w:t>
            </w:r>
            <w:r>
              <w:rPr>
                <w:rStyle w:val="NormalCharacter"/>
                <w:szCs w:val="28"/>
                <w:sz w:val="28"/>
                <w:kern w:val="2"/>
                <w:lang w:val="en-US" w:eastAsia="zh-CN" w:bidi="ar-SA"/>
              </w:rPr>
              <w:t xml:space="preserve">标</w:t>
            </w:r>
            <w:r>
              <w:rPr>
                <w:rStyle w:val="NormalCharacter"/>
                <w:szCs w:val="28"/>
                <w:sz w:val="28"/>
                <w:kern w:val="2"/>
                <w:lang w:val="en-US" w:eastAsia="zh-CN" w:bidi="ar-SA"/>
              </w:rPr>
              <w:t xml:space="preserve">   </w:t>
            </w:r>
            <w:r>
              <w:rPr>
                <w:rStyle w:val="NormalCharacter"/>
                <w:szCs w:val="28"/>
                <w:sz w:val="28"/>
                <w:kern w:val="2"/>
                <w:lang w:val="en-US" w:eastAsia="zh-CN" w:bidi="ar-SA"/>
              </w:rPr>
              <w:t xml:space="preserve">人</w:t>
            </w:r>
            <w:r>
              <w:rPr>
                <w:rStyle w:val="NormalCharacter"/>
                <w:szCs w:val="28"/>
                <w:sz w:val="28"/>
                <w:kern w:val="2"/>
                <w:lang w:val="en-US" w:eastAsia="zh-CN" w:bidi="ar-SA"/>
              </w:rPr>
              <w:t xml:space="preserve">  </w:t>
            </w:r>
          </w:p>
        </w:tc>
        <w:tc>
          <w:tcPr>
            <w:textDirection w:val="lrTb"/>
            <w:vAlign w:val="center"/>
            <w:tcW w:type="dxa" w:w="257"/>
          </w:tcPr>
          <w:p>
            <w:pPr>
              <w:pStyle w:val="Normal"/>
              <w:rPr>
                <w:rStyle w:val="NormalCharacter"/>
                <w:szCs w:val="28"/>
                <w:sz w:val="28"/>
                <w:kern w:val="2"/>
                <w:lang w:val="en-US" w:eastAsia="zh-CN" w:bidi="ar-SA"/>
              </w:rPr>
              <w:snapToGrid w:val="0"/>
              <w:spacing w:line="440" w:lineRule="exact"/>
              <w:jc w:val="distribute"/>
              <w:textAlignment w:val="baseline"/>
            </w:pPr>
            <w:r>
              <w:rPr>
                <w:rStyle w:val="NormalCharacter"/>
                <w:szCs w:val="28"/>
                <w:sz w:val="28"/>
                <w:kern w:val="2"/>
                <w:lang w:val="en-US" w:eastAsia="zh-CN" w:bidi="ar-SA"/>
              </w:rPr>
              <w:t xml:space="preserve">：</w:t>
            </w:r>
          </w:p>
        </w:tc>
        <w:tc>
          <w:tcPr>
            <w:textDirection w:val="lrTb"/>
            <w:vAlign w:val="center"/>
            <w:tcW w:type="dxa" w:w="5406"/>
          </w:tcPr>
          <w:p>
            <w:pPr>
              <w:pStyle w:val="Normal"/>
              <w:rPr>
                <w:rStyle w:val="NormalCharacter"/>
                <w:szCs w:val="28"/>
                <w:sz w:val="28"/>
                <w:kern w:val="2"/>
                <w:lang w:val="en-US" w:eastAsia="zh-CN" w:bidi="ar-SA"/>
                <w:rFonts w:eastAsia="宋体"/>
              </w:rPr>
              <w:snapToGrid w:val="0"/>
              <w:spacing w:line="440" w:lineRule="exact"/>
              <w:jc w:val="distribute"/>
              <w:textAlignment w:val="baseline"/>
            </w:pPr>
            <w:r>
              <w:rPr>
                <w:rStyle w:val="NormalCharacter"/>
                <w:szCs w:val="28"/>
                <w:sz w:val="28"/>
                <w:kern w:val="2"/>
                <w:lang w:val="en-US" w:eastAsia="zh-CN" w:bidi="ar-SA"/>
                <w:rFonts w:eastAsia="宋体"/>
              </w:rPr>
              <w:t xml:space="preserve">三门县花桥镇人民政府</w:t>
            </w:r>
          </w:p>
        </w:tc>
      </w:tr>
      <w:tr>
        <w:trPr>
          <w:wAfter w:w="0" w:type="dxa"/>
          <w:trHeight w:val="888" w:hRule="atLeast"/>
        </w:trPr>
        <w:tc>
          <w:tcPr>
            <w:textDirection w:val="lrTb"/>
            <w:vAlign w:val="center"/>
            <w:tcW w:type="dxa" w:w="1988"/>
          </w:tcPr>
          <w:p>
            <w:pPr>
              <w:pStyle w:val="Normal"/>
              <w:rPr>
                <w:rStyle w:val="NormalCharacter"/>
                <w:szCs w:val="28"/>
                <w:sz w:val="28"/>
                <w:kern w:val="2"/>
                <w:lang w:val="en-US" w:eastAsia="zh-CN" w:bidi="ar-SA"/>
              </w:rPr>
              <w:snapToGrid w:val="0"/>
              <w:spacing w:line="440" w:lineRule="exact"/>
              <w:jc w:val="distribute"/>
              <w:textAlignment w:val="baseline"/>
            </w:pPr>
            <w:r>
              <w:rPr>
                <w:rStyle w:val="NormalCharacter"/>
                <w:szCs w:val="28"/>
                <w:sz w:val="28"/>
                <w:kern w:val="2"/>
                <w:lang w:val="en-US" w:eastAsia="zh-CN" w:bidi="ar-SA"/>
              </w:rPr>
              <w:t xml:space="preserve">招标代理人</w:t>
            </w:r>
          </w:p>
        </w:tc>
        <w:tc>
          <w:tcPr>
            <w:textDirection w:val="lrTb"/>
            <w:vAlign w:val="center"/>
            <w:tcW w:type="dxa" w:w="257"/>
          </w:tcPr>
          <w:p>
            <w:pPr>
              <w:pStyle w:val="Normal"/>
              <w:rPr>
                <w:rStyle w:val="NormalCharacter"/>
                <w:szCs w:val="28"/>
                <w:sz w:val="28"/>
                <w:kern w:val="2"/>
                <w:lang w:val="en-US" w:eastAsia="zh-CN" w:bidi="ar-SA"/>
              </w:rPr>
              <w:snapToGrid w:val="0"/>
              <w:spacing w:line="440" w:lineRule="exact"/>
              <w:jc w:val="distribute"/>
              <w:textAlignment w:val="baseline"/>
            </w:pPr>
            <w:r>
              <w:rPr>
                <w:rStyle w:val="NormalCharacter"/>
                <w:szCs w:val="28"/>
                <w:sz w:val="28"/>
                <w:kern w:val="2"/>
                <w:lang w:val="en-US" w:eastAsia="zh-CN" w:bidi="ar-SA"/>
              </w:rPr>
              <w:t xml:space="preserve">：</w:t>
            </w:r>
          </w:p>
        </w:tc>
        <w:tc>
          <w:tcPr>
            <w:textDirection w:val="lrTb"/>
            <w:vAlign w:val="center"/>
            <w:tcW w:type="dxa" w:w="5406"/>
          </w:tcPr>
          <w:p>
            <w:pPr>
              <w:pStyle w:val="Normal"/>
              <w:rPr>
                <w:rStyle w:val="NormalCharacter"/>
                <w:szCs w:val="28"/>
                <w:sz w:val="28"/>
                <w:kern w:val="2"/>
                <w:lang w:val="en-US" w:eastAsia="zh-CN" w:bidi="ar-SA"/>
              </w:rPr>
              <w:snapToGrid w:val="0"/>
              <w:spacing w:line="440" w:lineRule="exact"/>
              <w:jc w:val="both"/>
              <w:textAlignment w:val="baseline"/>
            </w:pPr>
            <w:r>
              <w:rPr>
                <w:rStyle w:val="NormalCharacter"/>
                <w:szCs w:val="28"/>
                <w:sz w:val="28"/>
                <w:kern w:val="2"/>
                <w:lang w:val="en-US" w:eastAsia="zh-CN" w:bidi="ar-SA"/>
              </w:rPr>
              <w:t xml:space="preserve">台州慈和工程管理有限公司</w:t>
            </w:r>
          </w:p>
        </w:tc>
      </w:tr>
      <w:tr>
        <w:trPr>
          <w:wAfter w:w="0" w:type="dxa"/>
          <w:trHeight w:val="888" w:hRule="atLeast"/>
        </w:trPr>
        <w:tc>
          <w:tcPr>
            <w:textDirection w:val="lrTb"/>
            <w:vAlign w:val="center"/>
            <w:tcW w:type="dxa" w:w="1988"/>
          </w:tcPr>
          <w:p>
            <w:pPr>
              <w:pStyle w:val="Normal"/>
              <w:rPr>
                <w:rStyle w:val="NormalCharacter"/>
                <w:szCs w:val="28"/>
                <w:sz w:val="28"/>
                <w:kern w:val="2"/>
                <w:lang w:val="en-US" w:eastAsia="zh-CN" w:bidi="ar-SA"/>
              </w:rPr>
              <w:snapToGrid w:val="0"/>
              <w:spacing w:line="440" w:lineRule="exact"/>
              <w:jc w:val="distribute"/>
              <w:textAlignment w:val="baseline"/>
            </w:pPr>
            <w:r>
              <w:rPr>
                <w:rStyle w:val="NormalCharacter"/>
                <w:szCs w:val="28"/>
                <w:sz w:val="28"/>
                <w:kern w:val="2"/>
                <w:lang w:val="en-US" w:eastAsia="zh-CN" w:bidi="ar-SA"/>
              </w:rPr>
              <w:t xml:space="preserve">招标监管机构</w:t>
            </w:r>
          </w:p>
        </w:tc>
        <w:tc>
          <w:tcPr>
            <w:textDirection w:val="lrTb"/>
            <w:vAlign w:val="center"/>
            <w:tcW w:type="dxa" w:w="257"/>
          </w:tcPr>
          <w:p>
            <w:pPr>
              <w:pStyle w:val="Normal"/>
              <w:rPr>
                <w:rStyle w:val="NormalCharacter"/>
                <w:szCs w:val="28"/>
                <w:sz w:val="28"/>
                <w:kern w:val="2"/>
                <w:lang w:val="en-US" w:eastAsia="zh-CN" w:bidi="ar-SA"/>
              </w:rPr>
              <w:snapToGrid w:val="0"/>
              <w:spacing w:line="440" w:lineRule="exact"/>
              <w:jc w:val="distribute"/>
              <w:textAlignment w:val="baseline"/>
            </w:pPr>
            <w:r>
              <w:rPr>
                <w:rStyle w:val="NormalCharacter"/>
                <w:szCs w:val="28"/>
                <w:sz w:val="28"/>
                <w:kern w:val="2"/>
                <w:lang w:val="en-US" w:eastAsia="zh-CN" w:bidi="ar-SA"/>
              </w:rPr>
              <w:t xml:space="preserve">：</w:t>
            </w:r>
          </w:p>
        </w:tc>
        <w:tc>
          <w:tcPr>
            <w:textDirection w:val="lrTb"/>
            <w:vAlign w:val="center"/>
            <w:tcW w:type="dxa" w:w="5406"/>
          </w:tcPr>
          <w:p>
            <w:pPr>
              <w:pStyle w:val="Normal"/>
              <w:rPr>
                <w:rStyle w:val="NormalCharacter"/>
                <w:szCs w:val="28"/>
                <w:sz w:val="28"/>
                <w:kern w:val="2"/>
                <w:lang w:val="en-US" w:eastAsia="zh-CN" w:bidi="ar-SA"/>
              </w:rPr>
              <w:snapToGrid w:val="0"/>
              <w:spacing w:line="440" w:lineRule="exact"/>
              <w:jc w:val="distribute"/>
              <w:textAlignment w:val="baseline"/>
            </w:pPr>
            <w:r>
              <w:rPr>
                <w:rStyle w:val="NormalCharacter"/>
                <w:bCs/>
                <w:szCs w:val="30"/>
                <w:sz w:val="30"/>
                <w:kern w:val="2"/>
                <w:lang w:val="en-US" w:eastAsia="zh-CN" w:bidi="ar-SA"/>
                <w:rFonts w:ascii="宋体" w:cs="宋体" w:hAnsi="宋体"/>
              </w:rPr>
              <w:t xml:space="preserve">三门</w:t>
            </w:r>
            <w:r>
              <w:rPr>
                <w:rStyle w:val="NormalCharacter"/>
                <w:bCs/>
                <w:szCs w:val="30"/>
                <w:sz w:val="30"/>
                <w:kern w:val="2"/>
                <w:lang w:val="en-US" w:eastAsia="zh-CN" w:bidi="ar-SA"/>
                <w:rFonts w:ascii="宋体" w:cs="宋体" w:hAnsi="宋体"/>
              </w:rPr>
              <w:t xml:space="preserve">县花桥镇公共资源交易中心</w:t>
            </w:r>
          </w:p>
        </w:tc>
      </w:tr>
    </w:tbl>
    <w:p>
      <w:pPr>
        <w:pStyle w:val="Normal"/>
        <w:rPr>
          <w:rStyle w:val="NormalCharacter"/>
          <w:b/>
          <w:szCs w:val="28"/>
          <w:sz w:val="30"/>
          <w:kern w:val="2"/>
          <w:lang w:val="en-US" w:eastAsia="zh-CN" w:bidi="ar-SA"/>
          <w:rFonts w:eastAsia="楷体_GB2312"/>
        </w:rPr>
        <w:snapToGrid w:val="0"/>
        <w:spacing w:line="440" w:lineRule="exact"/>
        <w:jc w:val="center"/>
        <w:textAlignment w:val="baseline"/>
      </w:pPr>
      <w:r>
        <w:rPr>
          <w:rStyle w:val="NormalCharacter"/>
          <w:b/>
          <w:szCs w:val="28"/>
          <w:sz w:val="30"/>
          <w:kern w:val="2"/>
          <w:lang w:val="en-US" w:eastAsia="zh-CN" w:bidi="ar-SA"/>
          <w:rFonts w:eastAsia="楷体_GB2312"/>
        </w:rPr>
      </w:r>
    </w:p>
    <w:p>
      <w:pPr>
        <w:pStyle w:val="Normal"/>
        <w:rPr>
          <w:rStyle w:val="NormalCharacter"/>
          <w:szCs w:val="28"/>
          <w:sz w:val="28"/>
          <w:kern w:val="2"/>
          <w:lang w:val="en-US" w:eastAsia="zh-CN" w:bidi="ar-SA"/>
        </w:rPr>
        <w:snapToGrid w:val="0"/>
        <w:spacing w:line="440" w:lineRule="exact"/>
        <w:jc w:val="center"/>
        <w:textAlignment w:val="baseline"/>
      </w:pPr>
      <w:r>
        <w:rPr>
          <w:rStyle w:val="NormalCharacter"/>
          <w:szCs w:val="28"/>
          <w:sz w:val="28"/>
          <w:kern w:val="2"/>
          <w:lang w:val="en-US" w:eastAsia="zh-CN" w:bidi="ar-SA"/>
        </w:rPr>
        <w:t xml:space="preserve">二 〇 一 </w:t>
      </w:r>
      <w:r>
        <w:rPr>
          <w:rStyle w:val="NormalCharacter"/>
          <w:szCs w:val="28"/>
          <w:sz w:val="28"/>
          <w:kern w:val="2"/>
          <w:lang w:val="en-US" w:eastAsia="zh-CN" w:bidi="ar-SA"/>
        </w:rPr>
        <w:t xml:space="preserve">九</w:t>
      </w:r>
      <w:r>
        <w:rPr>
          <w:rStyle w:val="NormalCharacter"/>
          <w:szCs w:val="28"/>
          <w:sz w:val="28"/>
          <w:kern w:val="2"/>
          <w:lang w:val="en-US" w:eastAsia="zh-CN" w:bidi="ar-SA"/>
        </w:rPr>
        <w:t xml:space="preserve"> 年 </w:t>
      </w:r>
      <w:r>
        <w:rPr>
          <w:rStyle w:val="NormalCharacter"/>
          <w:szCs w:val="28"/>
          <w:sz w:val="28"/>
          <w:kern w:val="2"/>
          <w:lang w:val="en-US" w:eastAsia="zh-CN" w:bidi="ar-SA"/>
        </w:rPr>
        <w:t xml:space="preserve">十 </w:t>
      </w:r>
      <w:r>
        <w:rPr>
          <w:rStyle w:val="NormalCharacter"/>
          <w:szCs w:val="28"/>
          <w:sz w:val="28"/>
          <w:kern w:val="2"/>
          <w:lang w:val="en-US" w:eastAsia="zh-CN" w:bidi="ar-SA"/>
        </w:rPr>
        <w:t xml:space="preserve">二</w:t>
      </w:r>
      <w:r>
        <w:rPr>
          <w:rStyle w:val="NormalCharacter"/>
          <w:szCs w:val="28"/>
          <w:sz w:val="28"/>
          <w:kern w:val="2"/>
          <w:lang w:val="en-US" w:eastAsia="zh-CN" w:bidi="ar-SA"/>
        </w:rPr>
        <w:t xml:space="preserve">月</w:t>
      </w:r>
    </w:p>
    <w:p>
      <w:pPr>
        <w:pStyle w:val="Normal"/>
        <w:rPr>
          <w:rStyle w:val="NormalCharacter"/>
          <w:szCs w:val="32"/>
          <w:sz w:val="32"/>
          <w:kern w:val="2"/>
          <w:lang w:val="en-US" w:eastAsia="zh-CN" w:bidi="ar-SA"/>
        </w:rPr>
        <w:spacing w:line="1100" w:lineRule="exact"/>
        <w:jc w:val="center"/>
        <w:textAlignment w:val="baseline"/>
      </w:pPr>
      <w:r>
        <w:rPr>
          <w:rStyle w:val="NormalCharacter"/>
          <w:szCs w:val="32"/>
          <w:sz w:val="32"/>
          <w:kern w:val="2"/>
          <w:lang w:val="en-US" w:eastAsia="zh-CN" w:bidi="ar-SA"/>
        </w:rPr>
        <w:br w:type="page"/>
      </w:r>
    </w:p>
    <w:p>
      <w:pPr>
        <w:pStyle w:val="Normal"/>
        <w:rPr>
          <w:rStyle w:val="NormalCharacter"/>
          <w:b/>
          <w:bCs/>
          <w:szCs w:val="20"/>
          <w:sz w:val="44"/>
          <w:kern w:val="2"/>
          <w:lang w:val="en-US" w:eastAsia="zh-CN" w:bidi="ar-SA"/>
          <w:rFonts w:cs="Times New Roman"/>
        </w:rPr>
        <w:spacing w:line="1100" w:lineRule="exact"/>
        <w:jc w:val="center"/>
        <w:textAlignment w:val="baseline"/>
      </w:pPr>
      <w:r>
        <w:rPr>
          <w:rStyle w:val="NormalCharacter"/>
          <w:b/>
          <w:bCs/>
          <w:szCs w:val="20"/>
          <w:sz w:val="44"/>
          <w:kern w:val="2"/>
          <w:lang w:val="en-US" w:eastAsia="zh-CN" w:bidi="ar-SA"/>
          <w:rFonts w:cs="Times New Roman"/>
        </w:rPr>
        <w:t xml:space="preserve">三   门   县</w:t>
      </w:r>
    </w:p>
    <w:p>
      <w:pPr>
        <w:pStyle w:val="Normal"/>
        <w:rPr>
          <w:rStyle w:val="NormalCharacter"/>
          <w:b/>
          <w:bCs/>
          <w:spacing w:val="120"/>
          <w:szCs w:val="20"/>
          <w:sz w:val="44"/>
          <w:kern w:val="2"/>
          <w:lang w:val="en-US" w:eastAsia="zh-CN" w:bidi="ar-SA"/>
          <w:rFonts w:cs="Times New Roman"/>
        </w:rPr>
        <w:spacing w:line="1100" w:lineRule="exact"/>
        <w:jc w:val="center"/>
        <w:textAlignment w:val="baseline"/>
      </w:pPr>
      <w:r>
        <w:rPr>
          <w:rStyle w:val="NormalCharacter"/>
          <w:b/>
          <w:bCs/>
          <w:spacing w:val="120"/>
          <w:szCs w:val="20"/>
          <w:sz w:val="44"/>
          <w:kern w:val="2"/>
          <w:lang w:val="en-US" w:eastAsia="zh-CN" w:bidi="ar-SA"/>
          <w:rFonts w:cs="Times New Roman"/>
        </w:rPr>
        <w:t xml:space="preserve">建设工程招标文件</w:t>
      </w:r>
    </w:p>
    <w:p>
      <w:pPr>
        <w:pStyle w:val="Normal"/>
        <w:rPr>
          <w:rStyle w:val="NormalCharacter"/>
          <w:b/>
          <w:szCs w:val="32"/>
          <w:sz w:val="32"/>
          <w:kern w:val="2"/>
          <w:lang w:val="en-US" w:eastAsia="zh-CN" w:bidi="ar-SA"/>
          <w:rFonts w:ascii="仿宋" w:eastAsia="仿宋" w:hAnsi="仿宋"/>
        </w:rPr>
        <w:spacing w:line="240" w:lineRule="auto"/>
        <w:jc w:val="center"/>
        <w:textAlignment w:val="baseline"/>
      </w:pPr>
      <w:r>
        <w:rPr>
          <w:rStyle w:val="NormalCharacter"/>
          <w:b/>
          <w:szCs w:val="32"/>
          <w:sz w:val="32"/>
          <w:kern w:val="2"/>
          <w:lang w:val="en-US" w:eastAsia="zh-CN" w:bidi="ar-SA"/>
          <w:rFonts w:ascii="仿宋" w:eastAsia="仿宋" w:hAnsi="仿宋"/>
        </w:rPr>
        <w:t xml:space="preserve">备案登记号：台和招备【2019】</w:t>
      </w:r>
      <w:r>
        <w:rPr>
          <w:rStyle w:val="NormalCharacter"/>
          <w:b/>
          <w:szCs w:val="32"/>
          <w:sz w:val="32"/>
          <w:kern w:val="2"/>
          <w:u w:val="single"/>
          <w:lang w:val="en-US" w:eastAsia="zh-CN" w:bidi="ar-SA"/>
          <w:rFonts w:ascii="仿宋" w:eastAsia="仿宋" w:hAnsi="仿宋"/>
        </w:rPr>
        <w:t xml:space="preserve"> </w:t>
      </w:r>
      <w:r>
        <w:rPr>
          <w:rStyle w:val="NormalCharacter"/>
          <w:b/>
          <w:szCs w:val="32"/>
          <w:sz w:val="32"/>
          <w:kern w:val="2"/>
          <w:u w:val="single"/>
          <w:lang w:val="en-US" w:eastAsia="zh-CN" w:bidi="ar-SA"/>
          <w:rFonts w:ascii="仿宋" w:eastAsia="仿宋" w:hAnsi="仿宋"/>
        </w:rPr>
        <w:t xml:space="preserve">0</w:t>
      </w:r>
      <w:r>
        <w:rPr>
          <w:rStyle w:val="NormalCharacter"/>
          <w:b/>
          <w:szCs w:val="32"/>
          <w:sz w:val="32"/>
          <w:kern w:val="2"/>
          <w:u w:val="single"/>
          <w:lang w:val="en-US" w:eastAsia="zh-CN" w:bidi="ar-SA"/>
          <w:rFonts w:ascii="仿宋" w:eastAsia="仿宋" w:hAnsi="仿宋"/>
        </w:rPr>
        <w:t xml:space="preserve">05</w:t>
      </w:r>
      <w:r>
        <w:rPr>
          <w:rStyle w:val="NormalCharacter"/>
          <w:b/>
          <w:szCs w:val="32"/>
          <w:sz w:val="32"/>
          <w:kern w:val="2"/>
          <w:u w:val="single"/>
          <w:lang w:val="en-US" w:eastAsia="zh-CN" w:bidi="ar-SA"/>
          <w:rFonts w:ascii="仿宋" w:eastAsia="仿宋" w:hAnsi="仿宋"/>
        </w:rPr>
        <w:t xml:space="preserve"> </w:t>
      </w:r>
      <w:r>
        <w:rPr>
          <w:rStyle w:val="NormalCharacter"/>
          <w:b/>
          <w:szCs w:val="32"/>
          <w:sz w:val="32"/>
          <w:kern w:val="2"/>
          <w:lang w:val="en-US" w:eastAsia="zh-CN" w:bidi="ar-SA"/>
          <w:rFonts w:ascii="仿宋" w:eastAsia="仿宋" w:hAnsi="仿宋"/>
        </w:rPr>
        <w:t xml:space="preserve">号</w:t>
      </w:r>
    </w:p>
    <w:p>
      <w:pPr>
        <w:pStyle w:val="Normal"/>
        <w:rPr>
          <w:rStyle w:val="NormalCharacter"/>
          <w:b/>
          <w:bCs/>
          <w:szCs w:val="30"/>
          <w:sz w:val="30"/>
          <w:kern w:val="2"/>
          <w:lang w:val="en-US" w:eastAsia="zh-CN" w:bidi="ar-SA"/>
          <w:rFonts w:ascii="宋体" w:cs="宋体" w:hAnsi="宋体"/>
        </w:rPr>
        <w:spacing w:line="440" w:before="312" w:lineRule="exact"/>
        <w:jc w:val="center"/>
        <w:textAlignment w:val="baseline"/>
      </w:pPr>
      <w:r>
        <w:rPr>
          <w:rStyle w:val="NormalCharacter"/>
          <w:b/>
          <w:bCs/>
          <w:szCs w:val="30"/>
          <w:sz w:val="30"/>
          <w:kern w:val="2"/>
          <w:lang w:val="en-US" w:eastAsia="zh-CN" w:bidi="ar-SA"/>
          <w:rFonts w:ascii="宋体" w:cs="宋体" w:hAnsi="宋体"/>
        </w:rPr>
      </w:r>
    </w:p>
    <w:p>
      <w:pPr>
        <w:pStyle w:val="Normal"/>
        <w:rPr>
          <w:rStyle w:val="NormalCharacter"/>
          <w:szCs w:val="28"/>
          <w:sz w:val="28"/>
          <w:kern w:val="2"/>
          <w:lang w:val="en-US" w:eastAsia="zh-CN" w:bidi="ar-SA"/>
        </w:rPr>
        <w:ind w:firstLine="753" w:firstLineChars="269"/>
        <w:spacing w:line="640" w:lineRule="exact"/>
        <w:jc w:val="both"/>
        <w:textAlignment w:val="baseline"/>
      </w:pPr>
      <w:r>
        <w:rPr>
          <w:rStyle w:val="NormalCharacter"/>
          <w:szCs w:val="28"/>
          <w:sz w:val="28"/>
          <w:kern w:val="2"/>
          <w:lang w:val="en-US" w:eastAsia="zh-CN" w:bidi="ar-SA"/>
        </w:rPr>
        <w:t xml:space="preserve">项目名称：</w:t>
      </w:r>
      <w:r>
        <w:rPr>
          <w:rStyle w:val="NormalCharacter"/>
          <w:szCs w:val="28"/>
          <w:sz w:val="28"/>
          <w:kern w:val="2"/>
          <w:lang w:val="en-US" w:eastAsia="zh-CN" w:bidi="ar-SA"/>
        </w:rPr>
        <w:t xml:space="preserve">三门县花桥镇海防执勤道路路肩修复工程</w:t>
      </w:r>
    </w:p>
    <w:p>
      <w:pPr>
        <w:pStyle w:val="Normal"/>
        <w:rPr>
          <w:rStyle w:val="NormalCharacter"/>
          <w:szCs w:val="28"/>
          <w:sz w:val="28"/>
          <w:kern w:val="2"/>
          <w:lang w:val="en-US" w:eastAsia="zh-CN" w:bidi="ar-SA"/>
        </w:rPr>
        <w:ind w:firstLine="753" w:firstLineChars="269"/>
        <w:spacing w:line="640" w:lineRule="exact"/>
        <w:jc w:val="both"/>
        <w:textAlignment w:val="baseline"/>
      </w:pPr>
      <w:r>
        <w:rPr>
          <w:rStyle w:val="NormalCharacter"/>
          <w:szCs w:val="28"/>
          <w:sz w:val="28"/>
          <w:kern w:val="2"/>
          <w:lang w:val="en-US" w:eastAsia="zh-CN" w:bidi="ar-SA"/>
        </w:rPr>
        <w:t xml:space="preserve">招 标 人：</w:t>
      </w:r>
      <w:r>
        <w:rPr>
          <w:rStyle w:val="NormalCharacter"/>
          <w:szCs w:val="28"/>
          <w:sz w:val="28"/>
          <w:kern w:val="2"/>
          <w:lang w:val="en-US" w:eastAsia="zh-CN" w:bidi="ar-SA"/>
        </w:rPr>
        <w:t xml:space="preserve">三门县花桥镇人民政府</w:t>
      </w:r>
      <w:r>
        <w:rPr>
          <w:rStyle w:val="NormalCharacter"/>
          <w:szCs w:val="28"/>
          <w:sz w:val="28"/>
          <w:kern w:val="2"/>
          <w:lang w:val="en-US" w:eastAsia="zh-CN" w:bidi="ar-SA"/>
        </w:rPr>
        <w:t xml:space="preserve">（盖章）               </w:t>
      </w:r>
    </w:p>
    <w:p>
      <w:pPr>
        <w:pStyle w:val="Normal"/>
        <w:rPr>
          <w:rStyle w:val="NormalCharacter"/>
          <w:szCs w:val="28"/>
          <w:sz w:val="28"/>
          <w:kern w:val="2"/>
          <w:lang w:val="en-US" w:eastAsia="zh-CN" w:bidi="ar-SA"/>
        </w:rPr>
        <w:ind w:firstLine="753" w:firstLineChars="269"/>
        <w:spacing w:line="640" w:lineRule="exact"/>
        <w:jc w:val="both"/>
        <w:textAlignment w:val="baseline"/>
      </w:pPr>
      <w:r>
        <w:rPr>
          <w:rStyle w:val="NormalCharacter"/>
          <w:szCs w:val="28"/>
          <w:sz w:val="28"/>
          <w:kern w:val="2"/>
          <w:lang w:val="en-US" w:eastAsia="zh-CN" w:bidi="ar-SA"/>
        </w:rPr>
        <w:t xml:space="preserve">联 系 人： </w:t>
      </w:r>
      <w:r>
        <w:rPr>
          <w:rStyle w:val="NormalCharacter"/>
          <w:szCs w:val="28"/>
          <w:sz w:val="28"/>
          <w:kern w:val="2"/>
          <w:lang w:val="en-US" w:eastAsia="zh-CN" w:bidi="ar-SA"/>
        </w:rPr>
        <w:t xml:space="preserve">缪胜钢</w:t>
      </w:r>
      <w:r>
        <w:rPr>
          <w:rStyle w:val="NormalCharacter"/>
          <w:szCs w:val="28"/>
          <w:sz w:val="28"/>
          <w:kern w:val="2"/>
          <w:lang w:val="en-US" w:eastAsia="zh-CN" w:bidi="ar-SA"/>
        </w:rPr>
        <w:t xml:space="preserve"> </w:t>
      </w:r>
      <w:r>
        <w:rPr>
          <w:rStyle w:val="NormalCharacter"/>
          <w:szCs w:val="28"/>
          <w:sz w:val="28"/>
          <w:kern w:val="2"/>
          <w:lang w:val="en-US" w:eastAsia="zh-CN" w:bidi="ar-SA"/>
        </w:rPr>
        <w:t xml:space="preserve"> </w:t>
      </w:r>
    </w:p>
    <w:p>
      <w:pPr>
        <w:pStyle w:val="Normal"/>
        <w:rPr>
          <w:rStyle w:val="NormalCharacter"/>
          <w:szCs w:val="22"/>
          <w:sz w:val="24"/>
          <w:kern w:val="0"/>
          <w:lang w:val="en-US" w:eastAsia="zh-CN" w:bidi="ar-SA"/>
          <w:rFonts w:ascii="宋体" w:hAnsi="宋体"/>
          <w:color w:val="000000"/>
        </w:rPr>
        <w:widowControl/>
        <w:ind w:firstLine="840" w:firstLineChars="300" w:right="-154"/>
        <w:spacing w:line="500" w:lineRule="atLeast"/>
        <w:jc w:val="left"/>
        <w:textAlignment w:val="baseline"/>
      </w:pPr>
      <w:r>
        <w:rPr>
          <w:rStyle w:val="NormalCharacter"/>
          <w:szCs w:val="28"/>
          <w:sz w:val="28"/>
          <w:kern w:val="2"/>
          <w:lang w:val="en-US" w:eastAsia="zh-CN" w:bidi="ar-SA"/>
        </w:rPr>
        <w:t xml:space="preserve">联系电话：</w:t>
      </w:r>
      <w:r>
        <w:rPr>
          <w:rStyle w:val="NormalCharacter"/>
          <w:szCs w:val="22"/>
          <w:sz w:val="24"/>
          <w:kern w:val="0"/>
          <w:lang w:val="en-US" w:eastAsia="zh-CN" w:bidi="ar-SA"/>
          <w:rFonts w:ascii="宋体" w:hAnsi="宋体"/>
          <w:color w:val="000000"/>
        </w:rPr>
        <w:t xml:space="preserve">680585</w:t>
      </w:r>
    </w:p>
    <w:p>
      <w:pPr>
        <w:pStyle w:val="Normal"/>
        <w:rPr>
          <w:rStyle w:val="NormalCharacter"/>
          <w:szCs w:val="28"/>
          <w:sz w:val="28"/>
          <w:kern w:val="2"/>
          <w:lang w:val="en-US" w:eastAsia="zh-CN" w:bidi="ar-SA"/>
        </w:rPr>
        <w:ind w:firstLine="753" w:firstLineChars="269"/>
        <w:spacing w:line="640" w:lineRule="exact"/>
        <w:jc w:val="both"/>
        <w:textAlignment w:val="baseline"/>
      </w:pPr>
      <w:r>
        <w:rPr>
          <w:rStyle w:val="NormalCharacter"/>
          <w:szCs w:val="28"/>
          <w:sz w:val="28"/>
          <w:kern w:val="2"/>
          <w:lang w:val="en-US" w:eastAsia="zh-CN" w:bidi="ar-SA"/>
        </w:rPr>
        <w:t xml:space="preserve"> </w:t>
      </w:r>
      <w:r>
        <w:rPr>
          <w:rStyle w:val="NormalCharacter"/>
          <w:szCs w:val="28"/>
          <w:sz w:val="28"/>
          <w:kern w:val="2"/>
          <w:lang w:val="en-US" w:eastAsia="zh-CN" w:bidi="ar-SA"/>
        </w:rPr>
        <w:t xml:space="preserve"> </w:t>
      </w:r>
      <w:r>
        <w:rPr>
          <w:rStyle w:val="NormalCharacter"/>
          <w:szCs w:val="28"/>
          <w:sz w:val="28"/>
          <w:kern w:val="2"/>
          <w:lang w:val="en-US" w:eastAsia="zh-CN" w:bidi="ar-SA"/>
        </w:rPr>
      </w:r>
    </w:p>
    <w:p>
      <w:pPr>
        <w:pStyle w:val="Normal"/>
        <w:rPr>
          <w:rStyle w:val="NormalCharacter"/>
          <w:szCs w:val="28"/>
          <w:sz w:val="28"/>
          <w:kern w:val="2"/>
          <w:lang w:val="en-US" w:eastAsia="zh-CN" w:bidi="ar-SA"/>
        </w:rPr>
        <w:ind w:firstLine="753" w:firstLineChars="269"/>
        <w:spacing w:line="640" w:lineRule="exact"/>
        <w:jc w:val="both"/>
        <w:textAlignment w:val="baseline"/>
      </w:pPr>
      <w:r>
        <w:rPr>
          <w:rStyle w:val="NormalCharacter"/>
          <w:szCs w:val="28"/>
          <w:sz w:val="28"/>
          <w:kern w:val="2"/>
          <w:lang w:val="en-US" w:eastAsia="zh-CN" w:bidi="ar-SA"/>
        </w:rPr>
      </w:r>
    </w:p>
    <w:p>
      <w:pPr>
        <w:pStyle w:val="Normal"/>
        <w:rPr>
          <w:rStyle w:val="NormalCharacter"/>
          <w:szCs w:val="28"/>
          <w:sz w:val="28"/>
          <w:kern w:val="2"/>
          <w:lang w:val="en-US" w:eastAsia="zh-CN" w:bidi="ar-SA"/>
        </w:rPr>
        <w:ind w:firstLine="753" w:firstLineChars="269"/>
        <w:spacing w:line="640" w:lineRule="exact"/>
        <w:jc w:val="both"/>
        <w:textAlignment w:val="baseline"/>
      </w:pPr>
      <w:r>
        <w:rPr>
          <w:rStyle w:val="NormalCharacter"/>
          <w:szCs w:val="28"/>
          <w:sz w:val="28"/>
          <w:kern w:val="2"/>
          <w:lang w:val="en-US" w:eastAsia="zh-CN" w:bidi="ar-SA"/>
        </w:rPr>
      </w:r>
    </w:p>
    <w:p>
      <w:pPr>
        <w:pStyle w:val="Normal"/>
        <w:rPr>
          <w:rStyle w:val="NormalCharacter"/>
          <w:szCs w:val="28"/>
          <w:sz w:val="28"/>
          <w:kern w:val="2"/>
          <w:lang w:val="en-US" w:eastAsia="zh-CN" w:bidi="ar-SA"/>
        </w:rPr>
        <w:ind w:firstLine="753" w:firstLineChars="269"/>
        <w:spacing w:line="640" w:lineRule="exact"/>
        <w:jc w:val="both"/>
        <w:textAlignment w:val="baseline"/>
      </w:pPr>
      <w:r>
        <w:rPr>
          <w:rStyle w:val="NormalCharacter"/>
          <w:szCs w:val="28"/>
          <w:sz w:val="28"/>
          <w:kern w:val="2"/>
          <w:lang w:val="en-US" w:eastAsia="zh-CN" w:bidi="ar-SA"/>
        </w:rPr>
      </w:r>
    </w:p>
    <w:p>
      <w:pPr>
        <w:pStyle w:val="Normal"/>
        <w:rPr>
          <w:rStyle w:val="NormalCharacter"/>
          <w:szCs w:val="28"/>
          <w:sz w:val="28"/>
          <w:kern w:val="2"/>
          <w:lang w:val="en-US" w:eastAsia="zh-CN" w:bidi="ar-SA"/>
        </w:rPr>
        <w:ind w:firstLine="753" w:firstLineChars="269"/>
        <w:spacing w:line="640" w:lineRule="exact"/>
        <w:jc w:val="both"/>
        <w:textAlignment w:val="baseline"/>
      </w:pPr>
      <w:r>
        <w:rPr>
          <w:rStyle w:val="NormalCharacter"/>
          <w:szCs w:val="28"/>
          <w:sz w:val="28"/>
          <w:kern w:val="2"/>
          <w:lang w:val="en-US" w:eastAsia="zh-CN" w:bidi="ar-SA"/>
        </w:rPr>
      </w:r>
    </w:p>
    <w:p>
      <w:pPr>
        <w:pStyle w:val="Normal"/>
        <w:rPr>
          <w:rStyle w:val="NormalCharacter"/>
          <w:szCs w:val="28"/>
          <w:sz w:val="28"/>
          <w:kern w:val="2"/>
          <w:lang w:val="en-US" w:eastAsia="zh-CN" w:bidi="ar-SA"/>
        </w:rPr>
        <w:ind w:firstLine="753" w:firstLineChars="269"/>
        <w:spacing w:line="640" w:lineRule="exact"/>
        <w:jc w:val="both"/>
        <w:textAlignment w:val="baseline"/>
      </w:pPr>
      <w:r>
        <w:rPr>
          <w:rStyle w:val="NormalCharacter"/>
          <w:szCs w:val="28"/>
          <w:sz w:val="28"/>
          <w:kern w:val="2"/>
          <w:lang w:val="en-US" w:eastAsia="zh-CN" w:bidi="ar-SA"/>
        </w:rPr>
        <w:t xml:space="preserve">招标代理人：台州慈和工程管理有限公司（盖章）</w:t>
      </w:r>
    </w:p>
    <w:p>
      <w:pPr>
        <w:pStyle w:val="Normal"/>
        <w:rPr>
          <w:rStyle w:val="NormalCharacter"/>
          <w:b w:val="off"/>
          <w:bCs w:val="off"/>
          <w:szCs w:val="30"/>
          <w:sz w:val="30"/>
          <w:kern w:val="2"/>
          <w:lang w:val="en-US" w:eastAsia="zh-CN" w:bidi="ar-SA"/>
          <w:rFonts w:ascii="宋体" w:hAnsi="宋体"/>
        </w:rPr>
        <w:ind w:firstLine="807" w:firstLineChars="269"/>
        <w:spacing w:line="640" w:lineRule="exact"/>
        <w:jc w:val="both"/>
        <w:textAlignment w:val="baseline"/>
      </w:pPr>
      <w:r>
        <w:rPr>
          <w:rStyle w:val="NormalCharacter"/>
          <w:b w:val="off"/>
          <w:bCs w:val="off"/>
          <w:szCs w:val="30"/>
          <w:sz w:val="30"/>
          <w:kern w:val="2"/>
          <w:lang w:val="en-US" w:eastAsia="zh-CN" w:bidi="ar-SA"/>
          <w:rFonts w:ascii="宋体" w:hAnsi="宋体"/>
        </w:rPr>
        <w:t xml:space="preserve">联  系  人：</w:t>
      </w:r>
      <w:r>
        <w:rPr>
          <w:rStyle w:val="NormalCharacter"/>
          <w:b w:val="off"/>
          <w:bCs w:val="off"/>
          <w:szCs w:val="30"/>
          <w:sz w:val="30"/>
          <w:kern w:val="2"/>
          <w:lang w:val="en-US" w:eastAsia="zh-CN" w:bidi="ar-SA"/>
          <w:rFonts w:ascii="宋体" w:hAnsi="宋体"/>
        </w:rPr>
        <w:t xml:space="preserve">陈</w:t>
      </w:r>
      <w:r>
        <w:rPr>
          <w:rStyle w:val="NormalCharacter"/>
          <w:b w:val="off"/>
          <w:bCs w:val="off"/>
          <w:szCs w:val="30"/>
          <w:sz w:val="30"/>
          <w:kern w:val="2"/>
          <w:lang w:val="en-US" w:eastAsia="zh-CN" w:bidi="ar-SA"/>
          <w:rFonts w:ascii="宋体" w:hAnsi="宋体"/>
        </w:rPr>
        <w:t xml:space="preserve">丹丹</w:t>
      </w:r>
    </w:p>
    <w:p>
      <w:pPr>
        <w:pStyle w:val="Normal"/>
        <w:rPr>
          <w:rStyle w:val="NormalCharacter"/>
          <w:b w:val="off"/>
          <w:bCs w:val="off"/>
          <w:szCs w:val="30"/>
          <w:sz w:val="30"/>
          <w:kern w:val="2"/>
          <w:lang w:val="en-US" w:eastAsia="zh-CN" w:bidi="ar-SA"/>
          <w:rFonts w:ascii="宋体" w:hAnsi="宋体"/>
        </w:rPr>
        <w:ind w:firstLine="815" w:firstLineChars="217"/>
        <w:spacing w:line="500" w:lineRule="exact"/>
        <w:jc w:val="both"/>
        <w:textAlignment w:val="baseline"/>
      </w:pPr>
      <w:r>
        <w:rPr>
          <w:rStyle w:val="NormalCharacter"/>
          <w:b w:val="off"/>
          <w:bCs w:val="off"/>
          <w:spacing w:val="38"/>
          <w:szCs w:val="30"/>
          <w:sz w:val="30"/>
          <w:kern w:val="2"/>
          <w:lang w:val="en-US" w:eastAsia="zh-CN" w:bidi="ar-SA"/>
          <w:rFonts w:ascii="宋体" w:hAnsi="宋体"/>
        </w:rPr>
        <w:t xml:space="preserve">联系电话</w:t>
      </w:r>
      <w:r>
        <w:rPr>
          <w:rStyle w:val="NormalCharacter"/>
          <w:b w:val="off"/>
          <w:bCs w:val="off"/>
          <w:szCs w:val="30"/>
          <w:sz w:val="30"/>
          <w:kern w:val="2"/>
          <w:lang w:val="en-US" w:eastAsia="zh-CN" w:bidi="ar-SA"/>
          <w:rFonts w:ascii="宋体" w:hAnsi="宋体"/>
        </w:rPr>
        <w:t xml:space="preserve">：13656769288</w:t>
      </w:r>
    </w:p>
    <w:p>
      <w:pPr>
        <w:pStyle w:val="Normal"/>
        <w:rPr>
          <w:rStyle w:val="NormalCharacter"/>
          <w:b w:val="off"/>
          <w:bCs w:val="off"/>
          <w:szCs w:val="30"/>
          <w:sz w:val="30"/>
          <w:kern w:val="2"/>
          <w:lang w:val="en-US" w:eastAsia="zh-CN" w:bidi="ar-SA"/>
          <w:rFonts w:ascii="宋体" w:hAnsi="宋体"/>
        </w:rPr>
        <w:ind w:firstLine="807" w:firstLineChars="269"/>
        <w:spacing w:line="500" w:lineRule="exact"/>
        <w:jc w:val="both"/>
        <w:textAlignment w:val="baseline"/>
      </w:pPr>
      <w:r>
        <w:rPr>
          <w:rStyle w:val="NormalCharacter"/>
          <w:b w:val="off"/>
          <w:bCs w:val="off"/>
          <w:szCs w:val="30"/>
          <w:sz w:val="30"/>
          <w:kern w:val="2"/>
          <w:lang w:val="en-US" w:eastAsia="zh-CN" w:bidi="ar-SA"/>
          <w:rFonts w:ascii="宋体" w:hAnsi="宋体"/>
        </w:rPr>
        <w:t xml:space="preserve">招标监管机构</w:t>
      </w:r>
      <w:r>
        <w:rPr>
          <w:rStyle w:val="NormalCharacter"/>
          <w:b w:val="off"/>
          <w:bCs w:val="off"/>
          <w:szCs w:val="30"/>
          <w:sz w:val="30"/>
          <w:kern w:val="2"/>
          <w:lang w:val="en-US" w:eastAsia="zh-CN" w:bidi="ar-SA"/>
          <w:rFonts w:ascii="宋体" w:hAnsi="宋体"/>
        </w:rPr>
        <w:t xml:space="preserve">：三门</w:t>
      </w:r>
      <w:r>
        <w:rPr>
          <w:rStyle w:val="NormalCharacter"/>
          <w:b w:val="off"/>
          <w:bCs w:val="off"/>
          <w:szCs w:val="30"/>
          <w:sz w:val="30"/>
          <w:kern w:val="2"/>
          <w:lang w:val="en-US" w:eastAsia="zh-CN" w:bidi="ar-SA"/>
          <w:rFonts w:ascii="宋体" w:hAnsi="宋体"/>
        </w:rPr>
        <w:t xml:space="preserve">县花桥镇公共资源交易中心</w:t>
      </w:r>
      <w:r>
        <w:rPr>
          <w:rStyle w:val="NormalCharacter"/>
          <w:b w:val="off"/>
          <w:bCs w:val="off"/>
          <w:szCs w:val="30"/>
          <w:sz w:val="30"/>
          <w:kern w:val="2"/>
          <w:lang w:val="en-US" w:eastAsia="zh-CN" w:bidi="ar-SA"/>
          <w:rFonts w:ascii="宋体" w:hAnsi="宋体"/>
        </w:rPr>
        <w:t xml:space="preserve">（盖章）</w:t>
      </w:r>
    </w:p>
    <w:p>
      <w:pPr>
        <w:pStyle w:val="Normal"/>
        <w:rPr>
          <w:rStyle w:val="NormalCharacter"/>
          <w:b/>
          <w:bCs/>
          <w:szCs w:val="30"/>
          <w:sz w:val="30"/>
          <w:kern w:val="2"/>
          <w:lang w:val="en-US" w:eastAsia="zh-CN" w:bidi="ar-SA"/>
          <w:rFonts w:ascii="宋体" w:cs="宋体" w:hAnsi="宋体"/>
        </w:rPr>
        <w:ind w:firstLine="810" w:firstLineChars="269"/>
        <w:spacing w:line="500" w:lineRule="exact"/>
        <w:jc w:val="both"/>
        <w:textAlignment w:val="baseline"/>
      </w:pPr>
      <w:r>
        <w:rPr>
          <w:rStyle w:val="NormalCharacter"/>
          <w:b/>
          <w:bCs/>
          <w:szCs w:val="30"/>
          <w:sz w:val="30"/>
          <w:kern w:val="2"/>
          <w:lang w:val="en-US" w:eastAsia="zh-CN" w:bidi="ar-SA"/>
          <w:rFonts w:ascii="宋体" w:cs="宋体" w:hAnsi="宋体"/>
        </w:rPr>
      </w:r>
    </w:p>
    <w:p>
      <w:pPr>
        <w:pStyle w:val="Normal"/>
        <w:rPr>
          <w:rStyle w:val="NormalCharacter"/>
          <w:b/>
          <w:bCs/>
          <w:szCs w:val="30"/>
          <w:sz w:val="30"/>
          <w:kern w:val="2"/>
          <w:lang w:val="en-US" w:eastAsia="zh-CN" w:bidi="ar-SA"/>
          <w:rFonts w:ascii="宋体" w:cs="宋体" w:hAnsi="宋体"/>
        </w:rPr>
        <w:ind w:firstLine="810" w:firstLineChars="269"/>
        <w:spacing w:line="500" w:lineRule="exact"/>
        <w:jc w:val="both"/>
        <w:textAlignment w:val="baseline"/>
      </w:pPr>
      <w:r>
        <w:rPr>
          <w:rStyle w:val="NormalCharacter"/>
          <w:b/>
          <w:bCs/>
          <w:szCs w:val="30"/>
          <w:sz w:val="30"/>
          <w:kern w:val="2"/>
          <w:lang w:val="en-US" w:eastAsia="zh-CN" w:bidi="ar-SA"/>
          <w:rFonts w:ascii="宋体" w:cs="宋体" w:hAnsi="宋体"/>
        </w:rPr>
      </w:r>
    </w:p>
    <w:p>
      <w:pPr>
        <w:pStyle w:val="Normal"/>
        <w:rPr>
          <w:rStyle w:val="NormalCharacter"/>
          <w:bCs/>
          <w:szCs w:val="20"/>
          <w:sz w:val="32"/>
          <w:kern w:val="2"/>
          <w:lang w:val="en-US" w:eastAsia="zh-CN" w:bidi="ar-SA"/>
          <w:rFonts w:ascii="宋体" w:cs="宋体" w:hAnsi="宋体"/>
        </w:rPr>
        <w:spacing w:line="240" w:lineRule="auto"/>
        <w:jc w:val="center"/>
        <w:textAlignment w:val="baseline"/>
      </w:pPr>
      <w:r>
        <w:rPr>
          <w:rStyle w:val="NormalCharacter"/>
          <w:b/>
          <w:bCs/>
          <w:szCs w:val="20"/>
          <w:sz w:val="32"/>
          <w:kern w:val="2"/>
          <w:lang w:val="en-US" w:eastAsia="zh-CN" w:bidi="ar-SA"/>
          <w:rFonts w:ascii="宋体" w:cs="宋体" w:hAnsi="宋体"/>
        </w:rPr>
        <w:t xml:space="preserve">二 〇 一 九 年 十</w:t>
      </w:r>
      <w:r>
        <w:rPr>
          <w:rStyle w:val="NormalCharacter"/>
          <w:b/>
          <w:bCs/>
          <w:szCs w:val="20"/>
          <w:sz w:val="32"/>
          <w:kern w:val="2"/>
          <w:lang w:val="en-US" w:eastAsia="zh-CN" w:bidi="ar-SA"/>
          <w:rFonts w:ascii="宋体" w:cs="宋体" w:hAnsi="宋体"/>
        </w:rPr>
        <w:t xml:space="preserve">二</w:t>
      </w:r>
      <w:r>
        <w:rPr>
          <w:rStyle w:val="NormalCharacter"/>
          <w:b/>
          <w:bCs/>
          <w:szCs w:val="20"/>
          <w:sz w:val="32"/>
          <w:kern w:val="2"/>
          <w:lang w:val="en-US" w:eastAsia="zh-CN" w:bidi="ar-SA"/>
          <w:rFonts w:ascii="宋体" w:cs="宋体" w:hAnsi="宋体"/>
        </w:rPr>
        <w:t xml:space="preserve"> 月</w:t>
      </w:r>
    </w:p>
    <w:p>
      <w:pPr>
        <w:pStyle w:val="Normal"/>
        <w:rPr>
          <w:rStyle w:val="NormalCharacter"/>
          <w:szCs w:val="20"/>
          <w:sz w:val="32"/>
          <w:kern w:val="2"/>
          <w:lang w:val="en-US" w:eastAsia="zh-CN" w:bidi="ar-SA"/>
          <w:rFonts w:eastAsia="仿宋_GB2312"/>
        </w:rPr>
        <w:spacing w:line="240" w:lineRule="auto"/>
        <w:jc w:val="both"/>
        <w:textAlignment w:val="baseline"/>
      </w:pPr>
      <w:r>
        <w:rPr>
          <w:rStyle w:val="NormalCharacter"/>
          <w:szCs w:val="20"/>
          <w:sz w:val="32"/>
          <w:kern w:val="2"/>
          <w:lang w:val="en-US" w:eastAsia="zh-CN" w:bidi="ar-SA"/>
          <w:rFonts w:eastAsia="仿宋_GB2312"/>
        </w:rPr>
      </w:r>
    </w:p>
    <w:p>
      <w:pPr>
        <w:pStyle w:val="Normal"/>
        <w:rPr>
          <w:rStyle w:val="NormalCharacter"/>
          <w:szCs w:val="22"/>
          <w:sz w:val="21"/>
          <w:kern w:val="2"/>
          <w:lang w:val="en-US" w:eastAsia="zh-CN" w:bidi="ar-SA"/>
        </w:rPr>
        <w:widowControl/>
        <w:spacing w:line="240" w:lineRule="auto"/>
        <w:jc w:val="left"/>
        <w:textAlignment w:val="baseline"/>
      </w:pPr>
      <w:r>
        <w:rPr>
          <w:rStyle w:val="NormalCharacter"/>
          <w:szCs w:val="22"/>
          <w:sz w:val="21"/>
          <w:kern w:val="2"/>
          <w:lang w:val="en-US" w:eastAsia="zh-CN" w:bidi="ar-SA"/>
        </w:rPr>
      </w:r>
    </w:p>
    <w:p>
      <w:pPr>
        <w:pStyle w:val="Normal"/>
        <w:rPr>
          <w:rStyle w:val="NormalCharacter"/>
          <w:b/>
          <w:szCs w:val="22"/>
          <w:sz w:val="44"/>
          <w:kern w:val="2"/>
          <w:lang w:val="en-US" w:eastAsia="zh-CN" w:bidi="ar-SA"/>
          <w:rFonts w:eastAsia="黑体"/>
        </w:rPr>
        <w:spacing w:line="240" w:lineRule="auto"/>
        <w:jc w:val="center"/>
        <w:textAlignment w:val="baseline"/>
      </w:pPr>
      <w:r>
        <w:rPr>
          <w:rStyle w:val="NormalCharacter"/>
          <w:b/>
          <w:szCs w:val="22"/>
          <w:sz w:val="44"/>
          <w:kern w:val="2"/>
          <w:lang w:val="en-US" w:eastAsia="zh-CN" w:bidi="ar-SA"/>
          <w:rFonts w:eastAsia="黑体"/>
        </w:rPr>
      </w:r>
    </w:p>
    <w:p>
      <w:pPr>
        <w:pStyle w:val="Normal"/>
        <w:rPr>
          <w:rStyle w:val="NormalCharacter"/>
          <w:b/>
          <w:szCs w:val="22"/>
          <w:sz w:val="44"/>
          <w:kern w:val="2"/>
          <w:lang w:val="en-US" w:eastAsia="zh-CN" w:bidi="ar-SA"/>
          <w:rFonts w:eastAsia="黑体"/>
        </w:rPr>
        <w:spacing w:line="240" w:lineRule="auto"/>
        <w:jc w:val="center"/>
        <w:textAlignment w:val="baseline"/>
      </w:pPr>
      <w:r>
        <w:rPr>
          <w:rStyle w:val="NormalCharacter"/>
          <w:b/>
          <w:szCs w:val="22"/>
          <w:sz w:val="44"/>
          <w:kern w:val="2"/>
          <w:lang w:val="en-US" w:eastAsia="zh-CN" w:bidi="ar-SA"/>
          <w:rFonts w:eastAsia="黑体"/>
        </w:rPr>
      </w:r>
    </w:p>
    <w:p>
      <w:pPr>
        <w:pStyle w:val="Normal"/>
        <w:rPr>
          <w:rStyle w:val="NormalCharacter"/>
          <w:b/>
          <w:szCs w:val="22"/>
          <w:sz w:val="44"/>
          <w:kern w:val="2"/>
          <w:lang w:val="en-US" w:eastAsia="zh-CN" w:bidi="ar-SA"/>
          <w:rFonts w:eastAsia="黑体"/>
        </w:rPr>
        <w:spacing w:line="240" w:lineRule="auto"/>
        <w:jc w:val="center"/>
        <w:textAlignment w:val="baseline"/>
      </w:pPr>
      <w:r>
        <w:rPr>
          <w:rStyle w:val="NormalCharacter"/>
          <w:b/>
          <w:szCs w:val="22"/>
          <w:sz w:val="44"/>
          <w:kern w:val="2"/>
          <w:lang w:val="en-US" w:eastAsia="zh-CN" w:bidi="ar-SA"/>
          <w:rFonts w:eastAsia="黑体"/>
        </w:rPr>
      </w:r>
    </w:p>
    <w:p>
      <w:pPr>
        <w:pStyle w:val="Normal"/>
        <w:rPr>
          <w:rStyle w:val="NormalCharacter"/>
          <w:b/>
          <w:szCs w:val="22"/>
          <w:sz w:val="44"/>
          <w:kern w:val="2"/>
          <w:lang w:val="en-US" w:eastAsia="zh-CN" w:bidi="ar-SA"/>
          <w:rFonts w:eastAsia="黑体"/>
        </w:rPr>
        <w:spacing w:line="240" w:lineRule="auto"/>
        <w:jc w:val="center"/>
        <w:textAlignment w:val="baseline"/>
      </w:pPr>
      <w:r>
        <w:rPr>
          <w:rStyle w:val="NormalCharacter"/>
          <w:b/>
          <w:szCs w:val="22"/>
          <w:sz w:val="44"/>
          <w:kern w:val="2"/>
          <w:lang w:val="en-US" w:eastAsia="zh-CN" w:bidi="ar-SA"/>
          <w:rFonts w:eastAsia="黑体"/>
        </w:rPr>
      </w:r>
    </w:p>
    <w:p>
      <w:pPr>
        <w:pStyle w:val="Normal"/>
        <w:rPr>
          <w:rStyle w:val="NormalCharacter"/>
          <w:b/>
          <w:szCs w:val="22"/>
          <w:sz w:val="44"/>
          <w:kern w:val="2"/>
          <w:lang w:val="en-US" w:eastAsia="zh-CN" w:bidi="ar-SA"/>
          <w:rFonts w:eastAsia="黑体"/>
        </w:rPr>
        <w:spacing w:line="240" w:lineRule="auto"/>
        <w:jc w:val="center"/>
        <w:textAlignment w:val="baseline"/>
      </w:pPr>
      <w:r>
        <w:rPr>
          <w:rStyle w:val="NormalCharacter"/>
          <w:b/>
          <w:szCs w:val="22"/>
          <w:sz w:val="44"/>
          <w:kern w:val="2"/>
          <w:lang w:val="en-US" w:eastAsia="zh-CN" w:bidi="ar-SA"/>
          <w:rFonts w:eastAsia="黑体"/>
        </w:rPr>
        <w:t xml:space="preserve">目 录</w:t>
      </w:r>
    </w:p>
    <w:p>
      <w:pPr>
        <w:pStyle w:val="TOC1"/>
        <w:rPr>
          <w:rStyle w:val="NormalCharacter"/>
          <w:b/>
          <w:bCs/>
          <w:caps/>
          <w:szCs w:val="20"/>
          <w:sz w:val="20"/>
          <w:kern w:val="2"/>
          <w:lang w:bidi="ar-SA"/>
          <w:rFonts w:cs="Times New Roman"/>
        </w:rPr>
        <w:widowControl/>
        <w:spacing w:line="300" w:after="0" w:before="0" w:lineRule="auto"/>
        <w:jc w:val="left"/>
        <w:textAlignment w:val="baseline"/>
      </w:pPr>
      <w:r>
        <w:rPr>
          <w:rStyle w:val="NormalCharacter"/>
          <w:b/>
          <w:bCs/>
          <w:caps/>
          <w:szCs w:val="20"/>
          <w:sz w:val="20"/>
          <w:kern w:val="2"/>
          <w:lang w:val="en-US" w:eastAsia="zh-CN" w:bidi="ar-SA"/>
          <w:rFonts w:cs="Times New Roman"/>
        </w:rPr>
        <w:t xml:space="preserve"> </w:t>
      </w:r>
      <w:r>
        <w:rPr>
          <w:rStyle w:val="NormalCharacter"/>
          <w:b/>
          <w:bCs/>
          <w:caps/>
          <w:szCs w:val="20"/>
          <w:sz w:val="20"/>
          <w:kern w:val="2"/>
          <w:lang w:bidi="ar-SA"/>
          <w:rFonts w:cs="Times New Roman"/>
        </w:rPr>
      </w:r>
    </w:p>
    <w:p>
      <w:pPr>
        <w:pStyle w:val="TOC1"/>
        <w:rPr>
          <w:rStyle w:val="NormalCharacter"/>
          <w:b w:val="off"/>
          <w:bCs w:val="off"/>
          <w:caps w:val="off"/>
          <w:szCs w:val="22"/>
          <w:sz w:val="21"/>
          <w:kern w:val="2"/>
          <w:lang w:bidi="ar-SA"/>
          <w:rFonts w:ascii="Calibri" w:hAnsi="Calibri"/>
        </w:rPr>
        <w:widowControl/>
        <w:tabs>
          <w:tab w:leader="dot" w:val="right" w:pos="9514"/>
        </w:tabs>
        <w:spacing w:line="240" w:after="120" w:before="120" w:lineRule="auto"/>
        <w:jc w:val="left"/>
        <w:textAlignment w:val="baseline"/>
      </w:pPr>
      <w:r>
        <w:rPr>
          <w:rStyle w:val="Hyperlink"/>
          <w:b/>
          <w:bCs/>
          <w:caps/>
          <w:szCs w:val="20"/>
          <w:sz w:val="20"/>
          <w:kern w:val="2"/>
          <w:lang w:bidi="ar-SA"/>
          <w:rFonts w:cs="Times New Roman"/>
          <w:color w:val="0000FF"/>
        </w:rPr>
        <w:t xml:space="preserve">第</w:t>
      </w:r>
      <w:r>
        <w:rPr>
          <w:rStyle w:val="Hyperlink"/>
          <w:b/>
          <w:bCs/>
          <w:caps/>
          <w:szCs w:val="20"/>
          <w:sz w:val="20"/>
          <w:kern w:val="2"/>
          <w:lang w:bidi="ar-SA"/>
          <w:rFonts w:cs="Times New Roman"/>
          <w:color w:val="0000FF"/>
        </w:rPr>
        <w:t xml:space="preserve"> </w:t>
      </w:r>
      <w:r>
        <w:rPr>
          <w:rStyle w:val="Hyperlink"/>
          <w:b/>
          <w:bCs/>
          <w:caps/>
          <w:szCs w:val="20"/>
          <w:sz w:val="20"/>
          <w:kern w:val="2"/>
          <w:lang w:bidi="ar-SA"/>
          <w:rFonts w:cs="Times New Roman"/>
          <w:color w:val="0000FF"/>
        </w:rPr>
        <w:t xml:space="preserve">一</w:t>
      </w:r>
      <w:r>
        <w:rPr>
          <w:rStyle w:val="Hyperlink"/>
          <w:b/>
          <w:bCs/>
          <w:caps/>
          <w:szCs w:val="20"/>
          <w:sz w:val="20"/>
          <w:kern w:val="2"/>
          <w:lang w:bidi="ar-SA"/>
          <w:rFonts w:cs="Times New Roman"/>
          <w:color w:val="0000FF"/>
        </w:rPr>
        <w:t xml:space="preserve"> </w:t>
      </w:r>
      <w:r>
        <w:rPr>
          <w:rStyle w:val="Hyperlink"/>
          <w:b/>
          <w:bCs/>
          <w:caps/>
          <w:szCs w:val="20"/>
          <w:sz w:val="20"/>
          <w:kern w:val="2"/>
          <w:lang w:bidi="ar-SA"/>
          <w:rFonts w:cs="Times New Roman"/>
          <w:color w:val="0000FF"/>
        </w:rPr>
        <w:t xml:space="preserve">卷</w:t>
      </w:r>
      <w:r>
        <w:rPr>
          <w:rStyle w:val="NormalCharacter"/>
          <w:b/>
          <w:bCs/>
          <w:caps/>
          <w:szCs w:val="20"/>
          <w:sz w:val="20"/>
          <w:kern w:val="2"/>
          <w:lang w:bidi="ar-SA"/>
          <w:rFonts w:cs="Times New Roman"/>
        </w:rPr>
        <w:tab/>
      </w:r>
      <w:r>
        <w:rPr>
          <w:rStyle w:val="NormalCharacter"/>
          <w:b/>
          <w:bCs/>
          <w:caps/>
          <w:szCs w:val="20"/>
          <w:sz w:val="20"/>
          <w:kern w:val="2"/>
          <w:lang w:bidi="ar-SA"/>
          <w:rFonts w:cs="Times New Roman"/>
        </w:rPr>
        <w:t xml:space="preserve">5</w:t>
      </w:r>
      <w:r>
        <w:rPr>
          <w:rStyle w:val="NormalCharacter"/>
          <w:b w:val="off"/>
          <w:bCs w:val="off"/>
          <w:caps w:val="off"/>
          <w:szCs w:val="22"/>
          <w:sz w:val="21"/>
          <w:kern w:val="2"/>
          <w:lang w:bidi="ar-SA"/>
          <w:rFonts w:ascii="Calibri" w:hAnsi="Calibri"/>
        </w:rPr>
      </w:r>
    </w:p>
    <w:p>
      <w:pPr>
        <w:pStyle w:val="TOC3"/>
        <w:rPr>
          <w:rStyle w:val="NormalCharacter"/>
          <w:i w:val="off"/>
          <w:iCs w:val="off"/>
          <w:szCs w:val="22"/>
          <w:sz w:val="21"/>
          <w:kern w:val="2"/>
          <w:lang w:bidi="ar-SA"/>
          <w:rFonts w:ascii="Calibri" w:hAnsi="Calibri"/>
          <w:color w:val="000000"/>
        </w:rPr>
        <w:widowControl/>
        <w:tabs>
          <w:tab w:leader="dot" w:val="right" w:pos="9514"/>
        </w:tabs>
        <w:ind w:left="0"/>
        <w:spacing w:line="240" w:lineRule="auto"/>
        <w:jc w:val="left"/>
        <w:textAlignment w:val="baseline"/>
      </w:pPr>
      <w:r>
        <w:rPr>
          <w:rStyle w:val="Hyperlink"/>
          <w:i/>
          <w:iCs/>
          <w:szCs w:val="20"/>
          <w:sz w:val="20"/>
          <w:kern w:val="2"/>
          <w:lang w:bidi="ar-SA"/>
          <w:color w:val="000000"/>
        </w:rPr>
        <w:t xml:space="preserve">第</w:t>
      </w:r>
      <w:r>
        <w:rPr>
          <w:rStyle w:val="Hyperlink"/>
          <w:i/>
          <w:iCs/>
          <w:szCs w:val="20"/>
          <w:sz w:val="20"/>
          <w:kern w:val="2"/>
          <w:lang w:val="en-US" w:eastAsia="zh-CN" w:bidi="ar-SA"/>
          <w:color w:val="000000"/>
        </w:rPr>
        <w:t xml:space="preserve">1</w:t>
      </w:r>
      <w:r>
        <w:rPr>
          <w:rStyle w:val="Hyperlink"/>
          <w:i/>
          <w:iCs/>
          <w:szCs w:val="20"/>
          <w:sz w:val="20"/>
          <w:kern w:val="2"/>
          <w:lang w:bidi="ar-SA"/>
          <w:color w:val="000000"/>
        </w:rPr>
        <w:t xml:space="preserve">章</w:t>
      </w:r>
      <w:r>
        <w:rPr>
          <w:rStyle w:val="Hyperlink"/>
          <w:b/>
          <w:i/>
          <w:iCs/>
          <w:szCs w:val="20"/>
          <w:sz w:val="20"/>
          <w:kern w:val="2"/>
          <w:lang w:bidi="ar-SA"/>
          <w:rFonts w:eastAsia="黑体"/>
          <w:color w:val="000000"/>
        </w:rPr>
        <w:t xml:space="preserve">投标人须知前附表</w:t>
      </w:r>
      <w:r>
        <w:rPr>
          <w:rStyle w:val="NormalCharacter"/>
          <w:i/>
          <w:iCs/>
          <w:szCs w:val="20"/>
          <w:sz w:val="20"/>
          <w:kern w:val="2"/>
          <w:lang w:bidi="ar-SA"/>
          <w:color w:val="000000"/>
        </w:rPr>
        <w:tab/>
      </w:r>
      <w:r>
        <w:rPr>
          <w:rStyle w:val="NormalCharacter"/>
          <w:i/>
          <w:iCs/>
          <w:szCs w:val="20"/>
          <w:sz w:val="20"/>
          <w:kern w:val="2"/>
          <w:lang w:bidi="ar-SA"/>
          <w:color w:val="000000"/>
        </w:rPr>
        <w:t xml:space="preserve">1</w:t>
      </w:r>
      <w:r>
        <w:rPr>
          <w:rStyle w:val="NormalCharacter"/>
          <w:i w:val="off"/>
          <w:iCs w:val="off"/>
          <w:szCs w:val="22"/>
          <w:sz w:val="21"/>
          <w:kern w:val="2"/>
          <w:lang w:bidi="ar-SA"/>
          <w:rFonts w:ascii="Calibri" w:hAnsi="Calibri"/>
          <w:color w:val="000000"/>
        </w:rPr>
      </w:r>
    </w:p>
    <w:p>
      <w:pPr>
        <w:pStyle w:val="TOC3"/>
        <w:rPr>
          <w:rStyle w:val="NormalCharacter"/>
          <w:i w:val="off"/>
          <w:iCs w:val="off"/>
          <w:szCs w:val="22"/>
          <w:sz w:val="21"/>
          <w:kern w:val="2"/>
          <w:lang w:bidi="ar-SA"/>
          <w:rFonts w:ascii="Calibri" w:hAnsi="Calibri"/>
        </w:rPr>
        <w:widowControl/>
        <w:tabs>
          <w:tab w:leader="none" w:val="left" w:pos="840"/>
          <w:tab w:leader="dot" w:val="right" w:pos="9514"/>
        </w:tabs>
        <w:ind w:left="420"/>
        <w:spacing w:line="240" w:lineRule="auto"/>
        <w:jc w:val="left"/>
        <w:textAlignment w:val="baseline"/>
      </w:pPr>
      <w:r>
        <w:rPr>
          <w:rStyle w:val="Hyperlink"/>
          <w:b/>
          <w:i/>
          <w:iCs/>
          <w:szCs w:val="20"/>
          <w:sz w:val="20"/>
          <w:kern w:val="2"/>
          <w:lang w:bidi="ar-SA"/>
          <w:rFonts w:eastAsia="黑体"/>
          <w:color w:val="0000FF"/>
        </w:rPr>
        <w:t xml:space="preserve">1.</w:t>
      </w:r>
      <w:r>
        <w:rPr>
          <w:rStyle w:val="NormalCharacter"/>
          <w:i w:val="off"/>
          <w:iCs w:val="off"/>
          <w:szCs w:val="22"/>
          <w:sz w:val="21"/>
          <w:kern w:val="2"/>
          <w:lang w:bidi="ar-SA"/>
          <w:rFonts w:ascii="Calibri" w:hAnsi="Calibri"/>
        </w:rPr>
        <w:tab/>
      </w:r>
      <w:r>
        <w:rPr>
          <w:rStyle w:val="Hyperlink"/>
          <w:b/>
          <w:i/>
          <w:iCs/>
          <w:szCs w:val="20"/>
          <w:sz w:val="20"/>
          <w:kern w:val="2"/>
          <w:lang w:bidi="ar-SA"/>
          <w:rFonts w:eastAsia="黑体"/>
          <w:color w:val="0000FF"/>
        </w:rPr>
        <w:t xml:space="preserve">总则</w:t>
      </w:r>
      <w:r>
        <w:rPr>
          <w:rStyle w:val="NormalCharacter"/>
          <w:i/>
          <w:iCs/>
          <w:szCs w:val="20"/>
          <w:sz w:val="20"/>
          <w:kern w:val="2"/>
          <w:lang w:bidi="ar-SA"/>
        </w:rPr>
        <w:tab/>
      </w:r>
      <w:r>
        <w:rPr>
          <w:rStyle w:val="NormalCharacter"/>
          <w:i/>
          <w:iCs/>
          <w:szCs w:val="20"/>
          <w:sz w:val="20"/>
          <w:kern w:val="2"/>
          <w:lang w:bidi="ar-SA"/>
        </w:rPr>
        <w:t xml:space="preserve">4</w:t>
      </w:r>
      <w:r>
        <w:rPr>
          <w:rStyle w:val="NormalCharacter"/>
          <w:i w:val="off"/>
          <w:iCs w:val="off"/>
          <w:szCs w:val="22"/>
          <w:sz w:val="21"/>
          <w:kern w:val="2"/>
          <w:lang w:bidi="ar-SA"/>
          <w:rFonts w:ascii="Calibri" w:hAnsi="Calibri"/>
        </w:rPr>
      </w:r>
    </w:p>
    <w:p>
      <w:pPr>
        <w:pStyle w:val="TOC3"/>
        <w:rPr>
          <w:rStyle w:val="NormalCharacter"/>
          <w:i w:val="off"/>
          <w:iCs w:val="off"/>
          <w:szCs w:val="22"/>
          <w:sz w:val="21"/>
          <w:kern w:val="2"/>
          <w:lang w:bidi="ar-SA"/>
          <w:rFonts w:ascii="Calibri" w:hAnsi="Calibri"/>
        </w:rPr>
        <w:widowControl/>
        <w:tabs>
          <w:tab w:leader="none" w:val="left" w:pos="840"/>
          <w:tab w:leader="dot" w:val="right" w:pos="9514"/>
        </w:tabs>
        <w:ind w:left="420"/>
        <w:spacing w:line="240" w:lineRule="auto"/>
        <w:jc w:val="left"/>
        <w:textAlignment w:val="baseline"/>
      </w:pPr>
      <w:r>
        <w:rPr>
          <w:rStyle w:val="Hyperlink"/>
          <w:b/>
          <w:i/>
          <w:iCs/>
          <w:szCs w:val="20"/>
          <w:sz w:val="20"/>
          <w:kern w:val="2"/>
          <w:lang w:bidi="ar-SA"/>
          <w:rFonts w:eastAsia="黑体"/>
          <w:color w:val="0000FF"/>
        </w:rPr>
        <w:t xml:space="preserve">2.</w:t>
      </w:r>
      <w:r>
        <w:rPr>
          <w:rStyle w:val="NormalCharacter"/>
          <w:i w:val="off"/>
          <w:iCs w:val="off"/>
          <w:szCs w:val="22"/>
          <w:sz w:val="21"/>
          <w:kern w:val="2"/>
          <w:lang w:bidi="ar-SA"/>
          <w:rFonts w:ascii="Calibri" w:hAnsi="Calibri"/>
        </w:rPr>
        <w:tab/>
      </w:r>
      <w:r>
        <w:rPr>
          <w:rStyle w:val="Hyperlink"/>
          <w:b/>
          <w:i/>
          <w:iCs/>
          <w:szCs w:val="20"/>
          <w:sz w:val="20"/>
          <w:kern w:val="2"/>
          <w:lang w:bidi="ar-SA"/>
          <w:rFonts w:eastAsia="黑体"/>
          <w:color w:val="0000FF"/>
        </w:rPr>
        <w:t xml:space="preserve">招标文件</w:t>
      </w:r>
      <w:r>
        <w:rPr>
          <w:rStyle w:val="NormalCharacter"/>
          <w:i/>
          <w:iCs/>
          <w:szCs w:val="20"/>
          <w:sz w:val="20"/>
          <w:kern w:val="2"/>
          <w:lang w:bidi="ar-SA"/>
        </w:rPr>
        <w:tab/>
      </w:r>
      <w:r>
        <w:rPr>
          <w:rStyle w:val="NormalCharacter"/>
          <w:i/>
          <w:iCs/>
          <w:szCs w:val="20"/>
          <w:sz w:val="20"/>
          <w:kern w:val="2"/>
          <w:lang w:bidi="ar-SA"/>
        </w:rPr>
        <w:t xml:space="preserve">6</w:t>
      </w:r>
      <w:r>
        <w:rPr>
          <w:rStyle w:val="NormalCharacter"/>
          <w:i w:val="off"/>
          <w:iCs w:val="off"/>
          <w:szCs w:val="22"/>
          <w:sz w:val="21"/>
          <w:kern w:val="2"/>
          <w:lang w:bidi="ar-SA"/>
          <w:rFonts w:ascii="Calibri" w:hAnsi="Calibri"/>
        </w:rPr>
      </w:r>
    </w:p>
    <w:p>
      <w:pPr>
        <w:pStyle w:val="TOC3"/>
        <w:rPr>
          <w:rStyle w:val="NormalCharacter"/>
          <w:i w:val="off"/>
          <w:iCs w:val="off"/>
          <w:szCs w:val="22"/>
          <w:sz w:val="21"/>
          <w:kern w:val="2"/>
          <w:lang w:bidi="ar-SA"/>
          <w:rFonts w:ascii="Calibri" w:hAnsi="Calibri"/>
        </w:rPr>
        <w:widowControl/>
        <w:tabs>
          <w:tab w:leader="none" w:val="left" w:pos="840"/>
          <w:tab w:leader="dot" w:val="right" w:pos="9514"/>
        </w:tabs>
        <w:ind w:left="420"/>
        <w:spacing w:line="240" w:lineRule="auto"/>
        <w:jc w:val="left"/>
        <w:textAlignment w:val="baseline"/>
      </w:pPr>
      <w:r>
        <w:rPr>
          <w:rStyle w:val="Hyperlink"/>
          <w:b/>
          <w:i/>
          <w:iCs/>
          <w:szCs w:val="20"/>
          <w:sz w:val="20"/>
          <w:kern w:val="2"/>
          <w:lang w:bidi="ar-SA"/>
          <w:rFonts w:eastAsia="黑体"/>
          <w:color w:val="0000FF"/>
        </w:rPr>
        <w:t xml:space="preserve">3.</w:t>
      </w:r>
      <w:r>
        <w:rPr>
          <w:rStyle w:val="NormalCharacter"/>
          <w:i w:val="off"/>
          <w:iCs w:val="off"/>
          <w:szCs w:val="22"/>
          <w:sz w:val="21"/>
          <w:kern w:val="2"/>
          <w:lang w:bidi="ar-SA"/>
          <w:rFonts w:ascii="Calibri" w:hAnsi="Calibri"/>
        </w:rPr>
        <w:tab/>
      </w:r>
      <w:r>
        <w:rPr>
          <w:rStyle w:val="Hyperlink"/>
          <w:b/>
          <w:i/>
          <w:iCs/>
          <w:szCs w:val="20"/>
          <w:sz w:val="20"/>
          <w:kern w:val="2"/>
          <w:lang w:bidi="ar-SA"/>
          <w:rFonts w:eastAsia="黑体"/>
          <w:color w:val="0000FF"/>
        </w:rPr>
        <w:t xml:space="preserve">投标文件</w:t>
      </w:r>
      <w:r>
        <w:rPr>
          <w:rStyle w:val="NormalCharacter"/>
          <w:i/>
          <w:iCs/>
          <w:szCs w:val="20"/>
          <w:sz w:val="20"/>
          <w:kern w:val="2"/>
          <w:lang w:bidi="ar-SA"/>
        </w:rPr>
        <w:tab/>
      </w:r>
      <w:r>
        <w:rPr>
          <w:rStyle w:val="NormalCharacter"/>
          <w:i/>
          <w:iCs/>
          <w:szCs w:val="20"/>
          <w:sz w:val="20"/>
          <w:kern w:val="2"/>
          <w:lang w:bidi="ar-SA"/>
        </w:rPr>
        <w:t xml:space="preserve">7</w:t>
      </w:r>
      <w:r>
        <w:rPr>
          <w:rStyle w:val="NormalCharacter"/>
          <w:i w:val="off"/>
          <w:iCs w:val="off"/>
          <w:szCs w:val="22"/>
          <w:sz w:val="21"/>
          <w:kern w:val="2"/>
          <w:lang w:bidi="ar-SA"/>
          <w:rFonts w:ascii="Calibri" w:hAnsi="Calibri"/>
        </w:rPr>
      </w:r>
    </w:p>
    <w:p>
      <w:pPr>
        <w:pStyle w:val="TOC3"/>
        <w:rPr>
          <w:rStyle w:val="NormalCharacter"/>
          <w:i w:val="off"/>
          <w:iCs w:val="off"/>
          <w:szCs w:val="22"/>
          <w:sz w:val="21"/>
          <w:kern w:val="2"/>
          <w:lang w:bidi="ar-SA"/>
          <w:rFonts w:ascii="Calibri" w:hAnsi="Calibri"/>
        </w:rPr>
        <w:widowControl/>
        <w:tabs>
          <w:tab w:leader="none" w:val="left" w:pos="840"/>
          <w:tab w:leader="dot" w:val="right" w:pos="9514"/>
        </w:tabs>
        <w:ind w:left="420"/>
        <w:spacing w:line="240" w:lineRule="auto"/>
        <w:jc w:val="left"/>
        <w:textAlignment w:val="baseline"/>
      </w:pPr>
      <w:r>
        <w:rPr>
          <w:rStyle w:val="Hyperlink"/>
          <w:b/>
          <w:i/>
          <w:iCs/>
          <w:szCs w:val="20"/>
          <w:sz w:val="20"/>
          <w:kern w:val="2"/>
          <w:lang w:bidi="ar-SA"/>
          <w:rFonts w:eastAsia="黑体"/>
          <w:color w:val="0000FF"/>
        </w:rPr>
        <w:t xml:space="preserve">4.</w:t>
      </w:r>
      <w:r>
        <w:rPr>
          <w:rStyle w:val="NormalCharacter"/>
          <w:i w:val="off"/>
          <w:iCs w:val="off"/>
          <w:szCs w:val="22"/>
          <w:sz w:val="21"/>
          <w:kern w:val="2"/>
          <w:lang w:bidi="ar-SA"/>
          <w:rFonts w:ascii="Calibri" w:hAnsi="Calibri"/>
        </w:rPr>
        <w:tab/>
      </w:r>
      <w:r>
        <w:rPr>
          <w:rStyle w:val="Hyperlink"/>
          <w:b/>
          <w:i/>
          <w:iCs/>
          <w:szCs w:val="20"/>
          <w:sz w:val="20"/>
          <w:kern w:val="2"/>
          <w:lang w:bidi="ar-SA"/>
          <w:rFonts w:eastAsia="黑体"/>
          <w:color w:val="0000FF"/>
        </w:rPr>
        <w:t xml:space="preserve">投标</w:t>
      </w:r>
      <w:r>
        <w:rPr>
          <w:rStyle w:val="NormalCharacter"/>
          <w:i/>
          <w:iCs/>
          <w:szCs w:val="20"/>
          <w:sz w:val="20"/>
          <w:kern w:val="2"/>
          <w:lang w:bidi="ar-SA"/>
        </w:rPr>
        <w:tab/>
      </w:r>
      <w:r>
        <w:rPr>
          <w:rStyle w:val="NormalCharacter"/>
          <w:i/>
          <w:iCs/>
          <w:szCs w:val="20"/>
          <w:sz w:val="20"/>
          <w:kern w:val="2"/>
          <w:lang w:bidi="ar-SA"/>
        </w:rPr>
        <w:t xml:space="preserve">9</w:t>
      </w:r>
      <w:r>
        <w:rPr>
          <w:rStyle w:val="NormalCharacter"/>
          <w:i w:val="off"/>
          <w:iCs w:val="off"/>
          <w:szCs w:val="22"/>
          <w:sz w:val="21"/>
          <w:kern w:val="2"/>
          <w:lang w:bidi="ar-SA"/>
          <w:rFonts w:ascii="Calibri" w:hAnsi="Calibri"/>
        </w:rPr>
      </w:r>
    </w:p>
    <w:p>
      <w:pPr>
        <w:pStyle w:val="TOC3"/>
        <w:rPr>
          <w:rStyle w:val="NormalCharacter"/>
          <w:i w:val="off"/>
          <w:iCs w:val="off"/>
          <w:szCs w:val="22"/>
          <w:sz w:val="21"/>
          <w:kern w:val="2"/>
          <w:lang w:bidi="ar-SA"/>
          <w:rFonts w:ascii="Calibri" w:hAnsi="Calibri"/>
        </w:rPr>
        <w:widowControl/>
        <w:tabs>
          <w:tab w:leader="none" w:val="left" w:pos="840"/>
          <w:tab w:leader="dot" w:val="right" w:pos="9514"/>
        </w:tabs>
        <w:ind w:left="420"/>
        <w:spacing w:line="240" w:lineRule="auto"/>
        <w:jc w:val="left"/>
        <w:textAlignment w:val="baseline"/>
      </w:pPr>
      <w:r>
        <w:rPr>
          <w:rStyle w:val="Hyperlink"/>
          <w:b/>
          <w:i/>
          <w:iCs/>
          <w:szCs w:val="20"/>
          <w:sz w:val="20"/>
          <w:kern w:val="2"/>
          <w:lang w:bidi="ar-SA"/>
          <w:rFonts w:eastAsia="黑体"/>
          <w:color w:val="0000FF"/>
        </w:rPr>
        <w:t xml:space="preserve">5.</w:t>
      </w:r>
      <w:r>
        <w:rPr>
          <w:rStyle w:val="NormalCharacter"/>
          <w:i w:val="off"/>
          <w:iCs w:val="off"/>
          <w:szCs w:val="22"/>
          <w:sz w:val="21"/>
          <w:kern w:val="2"/>
          <w:lang w:bidi="ar-SA"/>
          <w:rFonts w:ascii="Calibri" w:hAnsi="Calibri"/>
        </w:rPr>
        <w:tab/>
      </w:r>
      <w:r>
        <w:rPr>
          <w:rStyle w:val="Hyperlink"/>
          <w:b/>
          <w:i/>
          <w:iCs/>
          <w:szCs w:val="20"/>
          <w:sz w:val="20"/>
          <w:kern w:val="2"/>
          <w:lang w:bidi="ar-SA"/>
          <w:rFonts w:eastAsia="黑体"/>
          <w:color w:val="0000FF"/>
        </w:rPr>
        <w:t xml:space="preserve">开标</w:t>
      </w:r>
      <w:r>
        <w:rPr>
          <w:rStyle w:val="NormalCharacter"/>
          <w:i/>
          <w:iCs/>
          <w:szCs w:val="20"/>
          <w:sz w:val="20"/>
          <w:kern w:val="2"/>
          <w:lang w:bidi="ar-SA"/>
        </w:rPr>
        <w:tab/>
      </w:r>
      <w:r>
        <w:rPr>
          <w:rStyle w:val="NormalCharacter"/>
          <w:i/>
          <w:iCs/>
          <w:szCs w:val="20"/>
          <w:sz w:val="20"/>
          <w:kern w:val="2"/>
          <w:lang w:bidi="ar-SA"/>
        </w:rPr>
        <w:t xml:space="preserve">10</w:t>
      </w:r>
      <w:r>
        <w:rPr>
          <w:rStyle w:val="NormalCharacter"/>
          <w:i w:val="off"/>
          <w:iCs w:val="off"/>
          <w:szCs w:val="22"/>
          <w:sz w:val="21"/>
          <w:kern w:val="2"/>
          <w:lang w:bidi="ar-SA"/>
          <w:rFonts w:ascii="Calibri" w:hAnsi="Calibri"/>
        </w:rPr>
      </w:r>
    </w:p>
    <w:p>
      <w:pPr>
        <w:pStyle w:val="TOC3"/>
        <w:rPr>
          <w:rStyle w:val="NormalCharacter"/>
          <w:i w:val="off"/>
          <w:iCs w:val="off"/>
          <w:szCs w:val="22"/>
          <w:sz w:val="21"/>
          <w:kern w:val="2"/>
          <w:lang w:bidi="ar-SA"/>
          <w:rFonts w:ascii="Calibri" w:hAnsi="Calibri"/>
        </w:rPr>
        <w:widowControl/>
        <w:tabs>
          <w:tab w:leader="none" w:val="left" w:pos="840"/>
          <w:tab w:leader="dot" w:val="right" w:pos="9514"/>
        </w:tabs>
        <w:ind w:left="420"/>
        <w:spacing w:line="240" w:lineRule="auto"/>
        <w:jc w:val="left"/>
        <w:textAlignment w:val="baseline"/>
      </w:pPr>
      <w:r>
        <w:rPr>
          <w:rStyle w:val="Hyperlink"/>
          <w:b/>
          <w:i/>
          <w:iCs/>
          <w:szCs w:val="20"/>
          <w:sz w:val="20"/>
          <w:kern w:val="2"/>
          <w:lang w:bidi="ar-SA"/>
          <w:rFonts w:eastAsia="黑体"/>
          <w:color w:val="0000FF"/>
        </w:rPr>
        <w:t xml:space="preserve">6.</w:t>
      </w:r>
      <w:r>
        <w:rPr>
          <w:rStyle w:val="NormalCharacter"/>
          <w:i w:val="off"/>
          <w:iCs w:val="off"/>
          <w:szCs w:val="22"/>
          <w:sz w:val="21"/>
          <w:kern w:val="2"/>
          <w:lang w:bidi="ar-SA"/>
          <w:rFonts w:ascii="Calibri" w:hAnsi="Calibri"/>
        </w:rPr>
        <w:tab/>
      </w:r>
      <w:r>
        <w:rPr>
          <w:rStyle w:val="Hyperlink"/>
          <w:b/>
          <w:i/>
          <w:iCs/>
          <w:szCs w:val="20"/>
          <w:sz w:val="20"/>
          <w:kern w:val="2"/>
          <w:lang w:bidi="ar-SA"/>
          <w:rFonts w:eastAsia="黑体"/>
          <w:color w:val="0000FF"/>
        </w:rPr>
        <w:t xml:space="preserve">评标</w:t>
      </w:r>
      <w:r>
        <w:rPr>
          <w:rStyle w:val="NormalCharacter"/>
          <w:i/>
          <w:iCs/>
          <w:szCs w:val="20"/>
          <w:sz w:val="20"/>
          <w:kern w:val="2"/>
          <w:lang w:bidi="ar-SA"/>
        </w:rPr>
        <w:tab/>
      </w:r>
      <w:r>
        <w:rPr>
          <w:rStyle w:val="NormalCharacter"/>
          <w:i/>
          <w:iCs/>
          <w:szCs w:val="20"/>
          <w:sz w:val="20"/>
          <w:kern w:val="2"/>
          <w:lang w:bidi="ar-SA"/>
        </w:rPr>
        <w:t xml:space="preserve">10</w:t>
      </w:r>
      <w:r>
        <w:rPr>
          <w:rStyle w:val="NormalCharacter"/>
          <w:i w:val="off"/>
          <w:iCs w:val="off"/>
          <w:szCs w:val="22"/>
          <w:sz w:val="21"/>
          <w:kern w:val="2"/>
          <w:lang w:bidi="ar-SA"/>
          <w:rFonts w:ascii="Calibri" w:hAnsi="Calibri"/>
        </w:rPr>
      </w:r>
    </w:p>
    <w:p>
      <w:pPr>
        <w:pStyle w:val="TOC3"/>
        <w:rPr>
          <w:rStyle w:val="NormalCharacter"/>
          <w:i w:val="off"/>
          <w:iCs w:val="off"/>
          <w:szCs w:val="22"/>
          <w:sz w:val="21"/>
          <w:kern w:val="2"/>
          <w:lang w:bidi="ar-SA"/>
          <w:rFonts w:ascii="Calibri" w:hAnsi="Calibri"/>
        </w:rPr>
        <w:widowControl/>
        <w:tabs>
          <w:tab w:leader="none" w:val="left" w:pos="840"/>
          <w:tab w:leader="dot" w:val="right" w:pos="9514"/>
        </w:tabs>
        <w:ind w:left="420"/>
        <w:spacing w:line="240" w:lineRule="auto"/>
        <w:jc w:val="left"/>
        <w:textAlignment w:val="baseline"/>
      </w:pPr>
      <w:r>
        <w:rPr>
          <w:rStyle w:val="Hyperlink"/>
          <w:b/>
          <w:i/>
          <w:iCs/>
          <w:szCs w:val="20"/>
          <w:sz w:val="20"/>
          <w:kern w:val="2"/>
          <w:lang w:bidi="ar-SA"/>
          <w:rFonts w:eastAsia="黑体"/>
          <w:color w:val="0000FF"/>
        </w:rPr>
        <w:t xml:space="preserve">7.</w:t>
      </w:r>
      <w:r>
        <w:rPr>
          <w:rStyle w:val="NormalCharacter"/>
          <w:i w:val="off"/>
          <w:iCs w:val="off"/>
          <w:szCs w:val="22"/>
          <w:sz w:val="21"/>
          <w:kern w:val="2"/>
          <w:lang w:bidi="ar-SA"/>
          <w:rFonts w:ascii="Calibri" w:hAnsi="Calibri"/>
        </w:rPr>
        <w:tab/>
      </w:r>
      <w:r>
        <w:rPr>
          <w:rStyle w:val="Hyperlink"/>
          <w:b/>
          <w:i/>
          <w:iCs/>
          <w:szCs w:val="20"/>
          <w:sz w:val="20"/>
          <w:kern w:val="2"/>
          <w:lang w:bidi="ar-SA"/>
          <w:rFonts w:eastAsia="黑体"/>
          <w:color w:val="0000FF"/>
        </w:rPr>
        <w:t xml:space="preserve">合同授予</w:t>
      </w:r>
      <w:r>
        <w:rPr>
          <w:rStyle w:val="NormalCharacter"/>
          <w:i/>
          <w:iCs/>
          <w:szCs w:val="20"/>
          <w:sz w:val="20"/>
          <w:kern w:val="2"/>
          <w:lang w:bidi="ar-SA"/>
        </w:rPr>
        <w:tab/>
      </w:r>
      <w:r>
        <w:rPr>
          <w:rStyle w:val="NormalCharacter"/>
          <w:i/>
          <w:iCs/>
          <w:szCs w:val="20"/>
          <w:sz w:val="20"/>
          <w:kern w:val="2"/>
          <w:lang w:bidi="ar-SA"/>
        </w:rPr>
        <w:t xml:space="preserve">11</w:t>
      </w:r>
      <w:r>
        <w:rPr>
          <w:rStyle w:val="NormalCharacter"/>
          <w:i w:val="off"/>
          <w:iCs w:val="off"/>
          <w:szCs w:val="22"/>
          <w:sz w:val="21"/>
          <w:kern w:val="2"/>
          <w:lang w:bidi="ar-SA"/>
          <w:rFonts w:ascii="Calibri" w:hAnsi="Calibri"/>
        </w:rPr>
      </w:r>
    </w:p>
    <w:p>
      <w:pPr>
        <w:pStyle w:val="TOC3"/>
        <w:rPr>
          <w:rStyle w:val="NormalCharacter"/>
          <w:i w:val="off"/>
          <w:iCs w:val="off"/>
          <w:szCs w:val="22"/>
          <w:sz w:val="21"/>
          <w:kern w:val="2"/>
          <w:lang w:bidi="ar-SA"/>
          <w:rFonts w:ascii="Calibri" w:hAnsi="Calibri"/>
        </w:rPr>
        <w:widowControl/>
        <w:tabs>
          <w:tab w:leader="none" w:val="left" w:pos="840"/>
          <w:tab w:leader="dot" w:val="right" w:pos="9514"/>
        </w:tabs>
        <w:ind w:left="420"/>
        <w:spacing w:line="240" w:lineRule="auto"/>
        <w:jc w:val="left"/>
        <w:textAlignment w:val="baseline"/>
      </w:pPr>
      <w:r>
        <w:rPr>
          <w:rStyle w:val="Hyperlink"/>
          <w:b/>
          <w:i/>
          <w:iCs/>
          <w:szCs w:val="20"/>
          <w:sz w:val="20"/>
          <w:kern w:val="2"/>
          <w:lang w:bidi="ar-SA"/>
          <w:rFonts w:eastAsia="黑体"/>
          <w:color w:val="0000FF"/>
        </w:rPr>
        <w:t xml:space="preserve">8.</w:t>
      </w:r>
      <w:r>
        <w:rPr>
          <w:rStyle w:val="NormalCharacter"/>
          <w:i w:val="off"/>
          <w:iCs w:val="off"/>
          <w:szCs w:val="22"/>
          <w:sz w:val="21"/>
          <w:kern w:val="2"/>
          <w:lang w:bidi="ar-SA"/>
          <w:rFonts w:ascii="Calibri" w:hAnsi="Calibri"/>
        </w:rPr>
        <w:tab/>
      </w:r>
      <w:r>
        <w:rPr>
          <w:rStyle w:val="Hyperlink"/>
          <w:b/>
          <w:i/>
          <w:iCs/>
          <w:szCs w:val="20"/>
          <w:sz w:val="20"/>
          <w:kern w:val="2"/>
          <w:lang w:bidi="ar-SA"/>
          <w:rFonts w:eastAsia="黑体"/>
          <w:color w:val="0000FF"/>
        </w:rPr>
        <w:t xml:space="preserve">重新招标和不再招标</w:t>
      </w:r>
      <w:r>
        <w:rPr>
          <w:rStyle w:val="NormalCharacter"/>
          <w:i/>
          <w:iCs/>
          <w:szCs w:val="20"/>
          <w:sz w:val="20"/>
          <w:kern w:val="2"/>
          <w:lang w:bidi="ar-SA"/>
        </w:rPr>
        <w:tab/>
      </w:r>
      <w:r>
        <w:rPr>
          <w:rStyle w:val="NormalCharacter"/>
          <w:i/>
          <w:iCs/>
          <w:szCs w:val="20"/>
          <w:sz w:val="20"/>
          <w:kern w:val="2"/>
          <w:lang w:bidi="ar-SA"/>
        </w:rPr>
        <w:t xml:space="preserve">12</w:t>
      </w:r>
      <w:r>
        <w:rPr>
          <w:rStyle w:val="NormalCharacter"/>
          <w:i w:val="off"/>
          <w:iCs w:val="off"/>
          <w:szCs w:val="22"/>
          <w:sz w:val="21"/>
          <w:kern w:val="2"/>
          <w:lang w:bidi="ar-SA"/>
          <w:rFonts w:ascii="Calibri" w:hAnsi="Calibri"/>
        </w:rPr>
      </w:r>
    </w:p>
    <w:p>
      <w:pPr>
        <w:pStyle w:val="TOC3"/>
        <w:rPr>
          <w:rStyle w:val="NormalCharacter"/>
          <w:i w:val="off"/>
          <w:iCs w:val="off"/>
          <w:szCs w:val="22"/>
          <w:sz w:val="21"/>
          <w:kern w:val="2"/>
          <w:lang w:bidi="ar-SA"/>
          <w:rFonts w:ascii="Calibri" w:hAnsi="Calibri"/>
        </w:rPr>
        <w:widowControl/>
        <w:tabs>
          <w:tab w:leader="none" w:val="left" w:pos="840"/>
          <w:tab w:leader="dot" w:val="right" w:pos="9514"/>
        </w:tabs>
        <w:ind w:left="420"/>
        <w:spacing w:line="240" w:lineRule="auto"/>
        <w:jc w:val="left"/>
        <w:textAlignment w:val="baseline"/>
      </w:pPr>
      <w:r>
        <w:rPr>
          <w:rStyle w:val="Hyperlink"/>
          <w:b/>
          <w:i/>
          <w:iCs/>
          <w:szCs w:val="20"/>
          <w:sz w:val="20"/>
          <w:kern w:val="2"/>
          <w:lang w:bidi="ar-SA"/>
          <w:rFonts w:eastAsia="黑体"/>
          <w:color w:val="0000FF"/>
        </w:rPr>
        <w:t xml:space="preserve">9.</w:t>
      </w:r>
      <w:r>
        <w:rPr>
          <w:rStyle w:val="NormalCharacter"/>
          <w:i w:val="off"/>
          <w:iCs w:val="off"/>
          <w:szCs w:val="22"/>
          <w:sz w:val="21"/>
          <w:kern w:val="2"/>
          <w:lang w:bidi="ar-SA"/>
          <w:rFonts w:ascii="Calibri" w:hAnsi="Calibri"/>
        </w:rPr>
        <w:tab/>
      </w:r>
      <w:r>
        <w:rPr>
          <w:rStyle w:val="Hyperlink"/>
          <w:b/>
          <w:i/>
          <w:iCs/>
          <w:szCs w:val="20"/>
          <w:sz w:val="20"/>
          <w:kern w:val="2"/>
          <w:lang w:bidi="ar-SA"/>
          <w:rFonts w:eastAsia="黑体"/>
          <w:color w:val="0000FF"/>
        </w:rPr>
        <w:t xml:space="preserve">纪律和监督</w:t>
      </w:r>
      <w:r>
        <w:rPr>
          <w:rStyle w:val="NormalCharacter"/>
          <w:i/>
          <w:iCs/>
          <w:szCs w:val="20"/>
          <w:sz w:val="20"/>
          <w:kern w:val="2"/>
          <w:lang w:bidi="ar-SA"/>
        </w:rPr>
        <w:tab/>
      </w:r>
      <w:r>
        <w:rPr>
          <w:rStyle w:val="NormalCharacter"/>
          <w:i/>
          <w:iCs/>
          <w:szCs w:val="20"/>
          <w:sz w:val="20"/>
          <w:kern w:val="2"/>
          <w:lang w:bidi="ar-SA"/>
        </w:rPr>
        <w:t xml:space="preserve">12</w:t>
      </w:r>
      <w:r>
        <w:rPr>
          <w:rStyle w:val="NormalCharacter"/>
          <w:i w:val="off"/>
          <w:iCs w:val="off"/>
          <w:szCs w:val="22"/>
          <w:sz w:val="21"/>
          <w:kern w:val="2"/>
          <w:lang w:bidi="ar-SA"/>
          <w:rFonts w:ascii="Calibri" w:hAnsi="Calibri"/>
        </w:rPr>
      </w:r>
    </w:p>
    <w:p>
      <w:pPr>
        <w:pStyle w:val="TOC3"/>
        <w:rPr>
          <w:rStyle w:val="NormalCharacter"/>
          <w:i w:val="off"/>
          <w:iCs w:val="off"/>
          <w:szCs w:val="22"/>
          <w:sz w:val="21"/>
          <w:kern w:val="2"/>
          <w:lang w:bidi="ar-SA"/>
          <w:rFonts w:ascii="Calibri" w:hAnsi="Calibri"/>
        </w:rPr>
        <w:widowControl/>
        <w:tabs>
          <w:tab w:leader="none" w:val="left" w:pos="1050"/>
          <w:tab w:leader="dot" w:val="right" w:pos="9514"/>
        </w:tabs>
        <w:ind w:left="420"/>
        <w:spacing w:line="240" w:lineRule="auto"/>
        <w:jc w:val="left"/>
        <w:textAlignment w:val="baseline"/>
      </w:pPr>
      <w:r>
        <w:rPr>
          <w:rStyle w:val="Hyperlink"/>
          <w:b/>
          <w:i/>
          <w:iCs/>
          <w:szCs w:val="20"/>
          <w:sz w:val="20"/>
          <w:kern w:val="2"/>
          <w:lang w:bidi="ar-SA"/>
          <w:rFonts w:eastAsia="黑体"/>
          <w:color w:val="0000FF"/>
        </w:rPr>
        <w:t xml:space="preserve">10.</w:t>
      </w:r>
      <w:r>
        <w:rPr>
          <w:rStyle w:val="NormalCharacter"/>
          <w:i w:val="off"/>
          <w:iCs w:val="off"/>
          <w:szCs w:val="22"/>
          <w:sz w:val="21"/>
          <w:kern w:val="2"/>
          <w:lang w:bidi="ar-SA"/>
          <w:rFonts w:ascii="Calibri" w:hAnsi="Calibri"/>
        </w:rPr>
        <w:tab/>
      </w:r>
      <w:r>
        <w:rPr>
          <w:rStyle w:val="Hyperlink"/>
          <w:b/>
          <w:i/>
          <w:iCs/>
          <w:szCs w:val="20"/>
          <w:sz w:val="20"/>
          <w:kern w:val="2"/>
          <w:lang w:bidi="ar-SA"/>
          <w:rFonts w:eastAsia="黑体"/>
          <w:color w:val="0000FF"/>
        </w:rPr>
        <w:t xml:space="preserve">其他内容</w:t>
      </w:r>
      <w:r>
        <w:rPr>
          <w:rStyle w:val="NormalCharacter"/>
          <w:i/>
          <w:iCs/>
          <w:szCs w:val="20"/>
          <w:sz w:val="20"/>
          <w:kern w:val="2"/>
          <w:lang w:bidi="ar-SA"/>
        </w:rPr>
        <w:tab/>
      </w:r>
      <w:r>
        <w:rPr>
          <w:rStyle w:val="NormalCharacter"/>
          <w:i/>
          <w:iCs/>
          <w:szCs w:val="20"/>
          <w:sz w:val="20"/>
          <w:kern w:val="2"/>
          <w:lang w:bidi="ar-SA"/>
        </w:rPr>
        <w:t xml:space="preserve">14</w:t>
      </w:r>
      <w:r>
        <w:rPr>
          <w:rStyle w:val="NormalCharacter"/>
          <w:i w:val="off"/>
          <w:iCs w:val="off"/>
          <w:szCs w:val="22"/>
          <w:sz w:val="21"/>
          <w:kern w:val="2"/>
          <w:lang w:bidi="ar-SA"/>
          <w:rFonts w:ascii="Calibri" w:hAnsi="Calibri"/>
        </w:rPr>
      </w:r>
    </w:p>
    <w:p>
      <w:pPr>
        <w:pStyle w:val="TOC2"/>
        <w:rPr>
          <w:rStyle w:val="NormalCharacter"/>
          <w:smallCaps w:val="off"/>
          <w:szCs w:val="22"/>
          <w:sz w:val="21"/>
          <w:kern w:val="2"/>
          <w:lang w:bidi="ar-SA"/>
          <w:rFonts w:ascii="Calibri" w:hAnsi="Calibri"/>
        </w:rPr>
        <w:widowControl/>
        <w:tabs>
          <w:tab w:leader="dot" w:val="right" w:pos="9514"/>
        </w:tabs>
        <w:ind w:left="210"/>
        <w:spacing w:line="240" w:lineRule="auto"/>
        <w:jc w:val="left"/>
        <w:textAlignment w:val="baseline"/>
      </w:pPr>
      <w:r>
        <w:rPr>
          <w:rStyle w:val="Hyperlink"/>
          <w:smallCaps/>
          <w:szCs w:val="20"/>
          <w:sz w:val="20"/>
          <w:kern w:val="2"/>
          <w:lang w:bidi="ar-SA"/>
          <w:rFonts w:eastAsia="黑体"/>
          <w:color w:val="0000FF"/>
        </w:rPr>
        <w:t xml:space="preserve">第</w:t>
      </w:r>
      <w:r>
        <w:rPr>
          <w:rStyle w:val="Hyperlink"/>
          <w:smallCaps/>
          <w:szCs w:val="20"/>
          <w:sz w:val="20"/>
          <w:kern w:val="2"/>
          <w:lang w:val="en-US" w:eastAsia="zh-CN" w:bidi="ar-SA"/>
          <w:rFonts w:eastAsia="黑体"/>
          <w:color w:val="0000FF"/>
        </w:rPr>
        <w:t xml:space="preserve">2</w:t>
      </w:r>
      <w:r>
        <w:rPr>
          <w:rStyle w:val="Hyperlink"/>
          <w:smallCaps/>
          <w:szCs w:val="20"/>
          <w:sz w:val="20"/>
          <w:kern w:val="2"/>
          <w:lang w:bidi="ar-SA"/>
          <w:rFonts w:eastAsia="黑体"/>
          <w:color w:val="0000FF"/>
        </w:rPr>
        <w:t xml:space="preserve">章</w:t>
      </w:r>
      <w:r>
        <w:rPr>
          <w:rStyle w:val="Hyperlink"/>
          <w:smallCaps/>
          <w:szCs w:val="20"/>
          <w:sz w:val="20"/>
          <w:kern w:val="2"/>
          <w:lang w:bidi="ar-SA"/>
          <w:rFonts w:eastAsia="黑体"/>
          <w:color w:val="0000FF"/>
        </w:rPr>
        <w:t xml:space="preserve">  </w:t>
      </w:r>
      <w:r>
        <w:rPr>
          <w:rStyle w:val="Hyperlink"/>
          <w:smallCaps/>
          <w:szCs w:val="20"/>
          <w:sz w:val="20"/>
          <w:kern w:val="2"/>
          <w:lang w:bidi="ar-SA"/>
          <w:rFonts w:eastAsia="黑体"/>
          <w:color w:val="0000FF"/>
        </w:rPr>
        <w:t xml:space="preserve">评标办法</w:t>
      </w:r>
      <w:r>
        <w:rPr>
          <w:rStyle w:val="NormalCharacter"/>
          <w:smallCaps/>
          <w:szCs w:val="20"/>
          <w:sz w:val="20"/>
          <w:kern w:val="2"/>
          <w:lang w:bidi="ar-SA"/>
        </w:rPr>
        <w:tab/>
      </w:r>
      <w:r>
        <w:rPr>
          <w:rStyle w:val="NormalCharacter"/>
          <w:smallCaps/>
          <w:szCs w:val="20"/>
          <w:sz w:val="20"/>
          <w:kern w:val="2"/>
          <w:lang w:bidi="ar-SA"/>
        </w:rPr>
        <w:t xml:space="preserve">15</w:t>
      </w:r>
      <w:r>
        <w:rPr>
          <w:rStyle w:val="NormalCharacter"/>
          <w:smallCaps w:val="off"/>
          <w:szCs w:val="22"/>
          <w:sz w:val="21"/>
          <w:kern w:val="2"/>
          <w:lang w:bidi="ar-SA"/>
          <w:rFonts w:ascii="Calibri" w:hAnsi="Calibri"/>
        </w:rPr>
      </w:r>
    </w:p>
    <w:p>
      <w:pPr>
        <w:pStyle w:val="TOC3"/>
        <w:rPr>
          <w:rStyle w:val="NormalCharacter"/>
          <w:i w:val="off"/>
          <w:iCs w:val="off"/>
          <w:szCs w:val="22"/>
          <w:sz w:val="21"/>
          <w:kern w:val="2"/>
          <w:lang w:bidi="ar-SA"/>
          <w:rFonts w:ascii="Calibri" w:hAnsi="Calibri"/>
        </w:rPr>
        <w:widowControl/>
        <w:tabs>
          <w:tab w:leader="none" w:val="left" w:pos="840"/>
          <w:tab w:leader="dot" w:val="right" w:pos="9514"/>
        </w:tabs>
        <w:ind w:left="420"/>
        <w:spacing w:line="240" w:lineRule="auto"/>
        <w:jc w:val="left"/>
        <w:textAlignment w:val="baseline"/>
      </w:pPr>
      <w:r>
        <w:rPr>
          <w:rStyle w:val="Hyperlink"/>
          <w:b/>
          <w:i/>
          <w:iCs/>
          <w:szCs w:val="20"/>
          <w:sz w:val="20"/>
          <w:kern w:val="2"/>
          <w:lang w:bidi="ar-SA"/>
          <w:rFonts w:eastAsia="黑体"/>
          <w:color w:val="0000FF"/>
        </w:rPr>
        <w:t xml:space="preserve">1.</w:t>
      </w:r>
      <w:r>
        <w:rPr>
          <w:rStyle w:val="NormalCharacter"/>
          <w:i w:val="off"/>
          <w:iCs w:val="off"/>
          <w:szCs w:val="22"/>
          <w:sz w:val="21"/>
          <w:kern w:val="2"/>
          <w:lang w:bidi="ar-SA"/>
          <w:rFonts w:ascii="Calibri" w:hAnsi="Calibri"/>
        </w:rPr>
        <w:tab/>
      </w:r>
      <w:r>
        <w:rPr>
          <w:rStyle w:val="Hyperlink"/>
          <w:b/>
          <w:i/>
          <w:iCs/>
          <w:szCs w:val="20"/>
          <w:sz w:val="20"/>
          <w:kern w:val="2"/>
          <w:lang w:bidi="ar-SA"/>
          <w:rFonts w:eastAsia="黑体"/>
          <w:color w:val="0000FF"/>
        </w:rPr>
        <w:t xml:space="preserve">评标方法</w:t>
      </w:r>
      <w:r>
        <w:rPr>
          <w:rStyle w:val="NormalCharacter"/>
          <w:i/>
          <w:iCs/>
          <w:szCs w:val="20"/>
          <w:sz w:val="20"/>
          <w:kern w:val="2"/>
          <w:lang w:bidi="ar-SA"/>
        </w:rPr>
        <w:tab/>
      </w:r>
      <w:r>
        <w:rPr>
          <w:rStyle w:val="NormalCharacter"/>
          <w:i/>
          <w:iCs/>
          <w:szCs w:val="20"/>
          <w:sz w:val="20"/>
          <w:kern w:val="2"/>
          <w:lang w:bidi="ar-SA"/>
        </w:rPr>
        <w:t xml:space="preserve">15</w:t>
      </w:r>
      <w:r>
        <w:rPr>
          <w:rStyle w:val="NormalCharacter"/>
          <w:i w:val="off"/>
          <w:iCs w:val="off"/>
          <w:szCs w:val="22"/>
          <w:sz w:val="21"/>
          <w:kern w:val="2"/>
          <w:lang w:bidi="ar-SA"/>
          <w:rFonts w:ascii="Calibri" w:hAnsi="Calibri"/>
        </w:rPr>
      </w:r>
    </w:p>
    <w:p>
      <w:pPr>
        <w:pStyle w:val="TOC3"/>
        <w:rPr>
          <w:rStyle w:val="NormalCharacter"/>
          <w:i w:val="off"/>
          <w:iCs w:val="off"/>
          <w:szCs w:val="22"/>
          <w:sz w:val="21"/>
          <w:kern w:val="2"/>
          <w:lang w:bidi="ar-SA"/>
          <w:rFonts w:ascii="Calibri" w:hAnsi="Calibri"/>
        </w:rPr>
        <w:widowControl/>
        <w:tabs>
          <w:tab w:leader="none" w:val="left" w:pos="840"/>
          <w:tab w:leader="dot" w:val="right" w:pos="9514"/>
        </w:tabs>
        <w:ind w:left="420"/>
        <w:spacing w:line="240" w:lineRule="auto"/>
        <w:jc w:val="left"/>
        <w:textAlignment w:val="baseline"/>
      </w:pPr>
      <w:r>
        <w:rPr>
          <w:rStyle w:val="Hyperlink"/>
          <w:b/>
          <w:i/>
          <w:iCs/>
          <w:szCs w:val="20"/>
          <w:sz w:val="20"/>
          <w:kern w:val="2"/>
          <w:lang w:bidi="ar-SA"/>
          <w:rFonts w:eastAsia="黑体"/>
          <w:color w:val="0000FF"/>
        </w:rPr>
        <w:t xml:space="preserve">2.</w:t>
      </w:r>
      <w:r>
        <w:rPr>
          <w:rStyle w:val="NormalCharacter"/>
          <w:i w:val="off"/>
          <w:iCs w:val="off"/>
          <w:szCs w:val="22"/>
          <w:sz w:val="21"/>
          <w:kern w:val="2"/>
          <w:lang w:bidi="ar-SA"/>
          <w:rFonts w:ascii="Calibri" w:hAnsi="Calibri"/>
        </w:rPr>
        <w:tab/>
      </w:r>
      <w:r>
        <w:rPr>
          <w:rStyle w:val="Hyperlink"/>
          <w:b/>
          <w:i/>
          <w:iCs/>
          <w:szCs w:val="20"/>
          <w:sz w:val="20"/>
          <w:kern w:val="2"/>
          <w:lang w:bidi="ar-SA"/>
          <w:rFonts w:eastAsia="黑体"/>
          <w:color w:val="0000FF"/>
        </w:rPr>
        <w:t xml:space="preserve">评标原则</w:t>
      </w:r>
      <w:r>
        <w:rPr>
          <w:rStyle w:val="NormalCharacter"/>
          <w:i/>
          <w:iCs/>
          <w:szCs w:val="20"/>
          <w:sz w:val="20"/>
          <w:kern w:val="2"/>
          <w:lang w:bidi="ar-SA"/>
        </w:rPr>
        <w:tab/>
      </w:r>
      <w:r>
        <w:rPr>
          <w:rStyle w:val="NormalCharacter"/>
          <w:i/>
          <w:iCs/>
          <w:szCs w:val="20"/>
          <w:sz w:val="20"/>
          <w:kern w:val="2"/>
          <w:lang w:bidi="ar-SA"/>
        </w:rPr>
        <w:t xml:space="preserve">15</w:t>
      </w:r>
      <w:r>
        <w:rPr>
          <w:rStyle w:val="NormalCharacter"/>
          <w:i w:val="off"/>
          <w:iCs w:val="off"/>
          <w:szCs w:val="22"/>
          <w:sz w:val="21"/>
          <w:kern w:val="2"/>
          <w:lang w:bidi="ar-SA"/>
          <w:rFonts w:ascii="Calibri" w:hAnsi="Calibri"/>
        </w:rPr>
      </w:r>
    </w:p>
    <w:p>
      <w:pPr>
        <w:pStyle w:val="TOC3"/>
        <w:rPr>
          <w:rStyle w:val="NormalCharacter"/>
          <w:i w:val="off"/>
          <w:iCs w:val="off"/>
          <w:szCs w:val="22"/>
          <w:sz w:val="21"/>
          <w:kern w:val="2"/>
          <w:lang w:bidi="ar-SA"/>
          <w:rFonts w:ascii="Calibri" w:hAnsi="Calibri"/>
        </w:rPr>
        <w:widowControl/>
        <w:tabs>
          <w:tab w:leader="none" w:val="left" w:pos="840"/>
          <w:tab w:leader="dot" w:val="right" w:pos="9514"/>
        </w:tabs>
        <w:ind w:left="420"/>
        <w:spacing w:line="240" w:lineRule="auto"/>
        <w:jc w:val="left"/>
        <w:textAlignment w:val="baseline"/>
      </w:pPr>
      <w:r>
        <w:rPr>
          <w:rStyle w:val="Hyperlink"/>
          <w:b/>
          <w:i/>
          <w:iCs/>
          <w:szCs w:val="20"/>
          <w:sz w:val="20"/>
          <w:kern w:val="2"/>
          <w:lang w:bidi="ar-SA"/>
          <w:rFonts w:eastAsia="黑体"/>
          <w:color w:val="0000FF"/>
        </w:rPr>
        <w:t xml:space="preserve">3.</w:t>
      </w:r>
      <w:r>
        <w:rPr>
          <w:rStyle w:val="NormalCharacter"/>
          <w:i w:val="off"/>
          <w:iCs w:val="off"/>
          <w:szCs w:val="22"/>
          <w:sz w:val="21"/>
          <w:kern w:val="2"/>
          <w:lang w:bidi="ar-SA"/>
          <w:rFonts w:ascii="Calibri" w:hAnsi="Calibri"/>
        </w:rPr>
        <w:tab/>
      </w:r>
      <w:r>
        <w:rPr>
          <w:rStyle w:val="Hyperlink"/>
          <w:b/>
          <w:i/>
          <w:iCs/>
          <w:szCs w:val="20"/>
          <w:sz w:val="20"/>
          <w:kern w:val="2"/>
          <w:lang w:bidi="ar-SA"/>
          <w:rFonts w:eastAsia="黑体"/>
          <w:color w:val="0000FF"/>
        </w:rPr>
        <w:t xml:space="preserve">评标组织</w:t>
      </w:r>
      <w:r>
        <w:rPr>
          <w:rStyle w:val="NormalCharacter"/>
          <w:i/>
          <w:iCs/>
          <w:szCs w:val="20"/>
          <w:sz w:val="20"/>
          <w:kern w:val="2"/>
          <w:lang w:bidi="ar-SA"/>
        </w:rPr>
        <w:tab/>
      </w:r>
      <w:r>
        <w:rPr>
          <w:rStyle w:val="NormalCharacter"/>
          <w:i/>
          <w:iCs/>
          <w:szCs w:val="20"/>
          <w:sz w:val="20"/>
          <w:kern w:val="2"/>
          <w:lang w:bidi="ar-SA"/>
        </w:rPr>
        <w:t xml:space="preserve">15</w:t>
      </w:r>
      <w:r>
        <w:rPr>
          <w:rStyle w:val="NormalCharacter"/>
          <w:i w:val="off"/>
          <w:iCs w:val="off"/>
          <w:szCs w:val="22"/>
          <w:sz w:val="21"/>
          <w:kern w:val="2"/>
          <w:lang w:bidi="ar-SA"/>
          <w:rFonts w:ascii="Calibri" w:hAnsi="Calibri"/>
        </w:rPr>
      </w:r>
    </w:p>
    <w:p>
      <w:pPr>
        <w:pStyle w:val="TOC3"/>
        <w:rPr>
          <w:rStyle w:val="NormalCharacter"/>
          <w:i w:val="off"/>
          <w:iCs w:val="off"/>
          <w:szCs w:val="22"/>
          <w:sz w:val="21"/>
          <w:kern w:val="2"/>
          <w:lang w:bidi="ar-SA"/>
          <w:rFonts w:ascii="Calibri" w:hAnsi="Calibri"/>
        </w:rPr>
        <w:widowControl/>
        <w:tabs>
          <w:tab w:leader="none" w:val="left" w:pos="840"/>
          <w:tab w:leader="dot" w:val="right" w:pos="9514"/>
        </w:tabs>
        <w:ind w:left="420"/>
        <w:spacing w:line="240" w:lineRule="auto"/>
        <w:jc w:val="left"/>
        <w:textAlignment w:val="baseline"/>
      </w:pPr>
      <w:r>
        <w:rPr>
          <w:rStyle w:val="Hyperlink"/>
          <w:b/>
          <w:i/>
          <w:iCs/>
          <w:szCs w:val="20"/>
          <w:sz w:val="20"/>
          <w:kern w:val="2"/>
          <w:lang w:bidi="ar-SA"/>
          <w:rFonts w:eastAsia="黑体"/>
          <w:color w:val="0000FF"/>
        </w:rPr>
        <w:t xml:space="preserve">4.</w:t>
      </w:r>
      <w:r>
        <w:rPr>
          <w:rStyle w:val="NormalCharacter"/>
          <w:i w:val="off"/>
          <w:iCs w:val="off"/>
          <w:szCs w:val="22"/>
          <w:sz w:val="21"/>
          <w:kern w:val="2"/>
          <w:lang w:bidi="ar-SA"/>
          <w:rFonts w:ascii="Calibri" w:hAnsi="Calibri"/>
        </w:rPr>
        <w:tab/>
      </w:r>
      <w:r>
        <w:rPr>
          <w:rStyle w:val="Hyperlink"/>
          <w:b/>
          <w:i/>
          <w:iCs/>
          <w:szCs w:val="20"/>
          <w:sz w:val="20"/>
          <w:kern w:val="2"/>
          <w:lang w:bidi="ar-SA"/>
          <w:rFonts w:eastAsia="黑体"/>
          <w:color w:val="0000FF"/>
        </w:rPr>
        <w:t xml:space="preserve">评标的程序和内容</w:t>
      </w:r>
      <w:r>
        <w:rPr>
          <w:rStyle w:val="NormalCharacter"/>
          <w:i/>
          <w:iCs/>
          <w:szCs w:val="20"/>
          <w:sz w:val="20"/>
          <w:kern w:val="2"/>
          <w:lang w:bidi="ar-SA"/>
        </w:rPr>
        <w:tab/>
      </w:r>
      <w:r>
        <w:rPr>
          <w:rStyle w:val="NormalCharacter"/>
          <w:i/>
          <w:iCs/>
          <w:szCs w:val="20"/>
          <w:sz w:val="20"/>
          <w:kern w:val="2"/>
          <w:lang w:bidi="ar-SA"/>
        </w:rPr>
        <w:t xml:space="preserve">15</w:t>
      </w:r>
      <w:r>
        <w:rPr>
          <w:rStyle w:val="NormalCharacter"/>
          <w:i w:val="off"/>
          <w:iCs w:val="off"/>
          <w:szCs w:val="22"/>
          <w:sz w:val="21"/>
          <w:kern w:val="2"/>
          <w:lang w:bidi="ar-SA"/>
          <w:rFonts w:ascii="Calibri" w:hAnsi="Calibri"/>
        </w:rPr>
      </w:r>
    </w:p>
    <w:p>
      <w:pPr>
        <w:pStyle w:val="TOC2"/>
        <w:rPr>
          <w:rStyle w:val="NormalCharacter"/>
          <w:smallCaps w:val="off"/>
          <w:szCs w:val="22"/>
          <w:sz w:val="21"/>
          <w:kern w:val="2"/>
          <w:lang w:bidi="ar-SA"/>
          <w:rFonts w:ascii="Calibri" w:hAnsi="Calibri"/>
        </w:rPr>
        <w:widowControl/>
        <w:tabs>
          <w:tab w:leader="dot" w:val="right" w:pos="9514"/>
        </w:tabs>
        <w:ind w:left="210"/>
        <w:spacing w:line="240" w:lineRule="auto"/>
        <w:jc w:val="left"/>
        <w:textAlignment w:val="baseline"/>
      </w:pPr>
      <w:r>
        <w:rPr>
          <w:rStyle w:val="Hyperlink"/>
          <w:smallCaps/>
          <w:szCs w:val="20"/>
          <w:sz w:val="20"/>
          <w:kern w:val="2"/>
          <w:lang w:bidi="ar-SA"/>
          <w:rFonts w:eastAsia="黑体"/>
          <w:color w:val="0000FF"/>
        </w:rPr>
        <w:t xml:space="preserve">第</w:t>
      </w:r>
      <w:r>
        <w:rPr>
          <w:rStyle w:val="Hyperlink"/>
          <w:smallCaps/>
          <w:szCs w:val="20"/>
          <w:sz w:val="20"/>
          <w:kern w:val="2"/>
          <w:lang w:val="en-US" w:eastAsia="zh-CN" w:bidi="ar-SA"/>
          <w:rFonts w:eastAsia="黑体"/>
          <w:color w:val="0000FF"/>
        </w:rPr>
        <w:t xml:space="preserve">3</w:t>
      </w:r>
      <w:r>
        <w:rPr>
          <w:rStyle w:val="Hyperlink"/>
          <w:smallCaps/>
          <w:szCs w:val="20"/>
          <w:sz w:val="20"/>
          <w:kern w:val="2"/>
          <w:lang w:bidi="ar-SA"/>
          <w:rFonts w:eastAsia="黑体"/>
          <w:color w:val="0000FF"/>
        </w:rPr>
        <w:t xml:space="preserve">章</w:t>
      </w:r>
      <w:r>
        <w:rPr>
          <w:rStyle w:val="Hyperlink"/>
          <w:smallCaps/>
          <w:szCs w:val="20"/>
          <w:sz w:val="20"/>
          <w:kern w:val="2"/>
          <w:lang w:bidi="ar-SA"/>
          <w:rFonts w:eastAsia="黑体"/>
          <w:color w:val="0000FF"/>
        </w:rPr>
        <w:t xml:space="preserve">  </w:t>
      </w:r>
      <w:r>
        <w:rPr>
          <w:rStyle w:val="Hyperlink"/>
          <w:smallCaps/>
          <w:szCs w:val="20"/>
          <w:sz w:val="20"/>
          <w:kern w:val="2"/>
          <w:lang w:bidi="ar-SA"/>
          <w:rFonts w:eastAsia="黑体"/>
          <w:color w:val="0000FF"/>
        </w:rPr>
        <w:t xml:space="preserve">合同条款及格式</w:t>
      </w:r>
      <w:r>
        <w:rPr>
          <w:rStyle w:val="NormalCharacter"/>
          <w:smallCaps/>
          <w:szCs w:val="20"/>
          <w:sz w:val="20"/>
          <w:kern w:val="2"/>
          <w:lang w:bidi="ar-SA"/>
        </w:rPr>
        <w:tab/>
      </w:r>
      <w:r>
        <w:rPr>
          <w:rStyle w:val="NormalCharacter"/>
          <w:smallCaps/>
          <w:szCs w:val="20"/>
          <w:sz w:val="20"/>
          <w:kern w:val="2"/>
          <w:lang w:bidi="ar-SA"/>
        </w:rPr>
        <w:t xml:space="preserve">20</w:t>
      </w:r>
      <w:r>
        <w:rPr>
          <w:rStyle w:val="NormalCharacter"/>
          <w:smallCaps w:val="off"/>
          <w:szCs w:val="22"/>
          <w:sz w:val="21"/>
          <w:kern w:val="2"/>
          <w:lang w:bidi="ar-SA"/>
          <w:rFonts w:ascii="Calibri" w:hAnsi="Calibri"/>
        </w:rPr>
      </w:r>
    </w:p>
    <w:p>
      <w:pPr>
        <w:pStyle w:val="TOC3"/>
        <w:rPr>
          <w:rStyle w:val="NormalCharacter"/>
          <w:i w:val="off"/>
          <w:iCs w:val="off"/>
          <w:szCs w:val="22"/>
          <w:sz w:val="21"/>
          <w:kern w:val="2"/>
          <w:lang w:bidi="ar-SA"/>
          <w:rFonts w:ascii="Calibri" w:hAnsi="Calibri"/>
        </w:rPr>
        <w:widowControl/>
        <w:tabs>
          <w:tab w:leader="dot" w:val="right" w:pos="9514"/>
        </w:tabs>
        <w:ind w:left="420"/>
        <w:spacing w:line="240" w:lineRule="auto"/>
        <w:jc w:val="left"/>
        <w:textAlignment w:val="baseline"/>
      </w:pPr>
      <w:r>
        <w:rPr>
          <w:rStyle w:val="Hyperlink"/>
          <w:i/>
          <w:iCs/>
          <w:szCs w:val="20"/>
          <w:sz w:val="20"/>
          <w:kern w:val="2"/>
          <w:lang w:bidi="ar-SA"/>
          <w:rFonts w:eastAsia="黑体"/>
          <w:color w:val="0000FF"/>
        </w:rPr>
        <w:t xml:space="preserve">第</w:t>
      </w:r>
      <w:r>
        <w:rPr>
          <w:rStyle w:val="Hyperlink"/>
          <w:i/>
          <w:iCs/>
          <w:szCs w:val="20"/>
          <w:sz w:val="20"/>
          <w:kern w:val="2"/>
          <w:lang w:bidi="ar-SA"/>
          <w:rFonts w:eastAsia="黑体"/>
          <w:color w:val="0000FF"/>
        </w:rPr>
        <w:t xml:space="preserve">1</w:t>
      </w:r>
      <w:r>
        <w:rPr>
          <w:rStyle w:val="Hyperlink"/>
          <w:i/>
          <w:iCs/>
          <w:szCs w:val="20"/>
          <w:sz w:val="20"/>
          <w:kern w:val="2"/>
          <w:lang w:bidi="ar-SA"/>
          <w:rFonts w:eastAsia="黑体"/>
          <w:color w:val="0000FF"/>
        </w:rPr>
        <w:t xml:space="preserve">节</w:t>
      </w:r>
      <w:r>
        <w:rPr>
          <w:rStyle w:val="Hyperlink"/>
          <w:i/>
          <w:iCs/>
          <w:szCs w:val="20"/>
          <w:sz w:val="20"/>
          <w:kern w:val="2"/>
          <w:lang w:bidi="ar-SA"/>
          <w:rFonts w:eastAsia="黑体"/>
          <w:color w:val="0000FF"/>
        </w:rPr>
        <w:t xml:space="preserve"> </w:t>
      </w:r>
      <w:r>
        <w:rPr>
          <w:rStyle w:val="Hyperlink"/>
          <w:i/>
          <w:iCs/>
          <w:szCs w:val="20"/>
          <w:sz w:val="20"/>
          <w:kern w:val="2"/>
          <w:lang w:bidi="ar-SA"/>
          <w:rFonts w:eastAsia="黑体"/>
          <w:color w:val="0000FF"/>
        </w:rPr>
        <w:t xml:space="preserve">通用合同条款</w:t>
      </w:r>
      <w:r>
        <w:rPr>
          <w:rStyle w:val="NormalCharacter"/>
          <w:i/>
          <w:iCs/>
          <w:szCs w:val="20"/>
          <w:sz w:val="20"/>
          <w:kern w:val="2"/>
          <w:lang w:bidi="ar-SA"/>
        </w:rPr>
        <w:tab/>
      </w:r>
      <w:r>
        <w:rPr>
          <w:rStyle w:val="NormalCharacter"/>
          <w:i/>
          <w:iCs/>
          <w:szCs w:val="20"/>
          <w:sz w:val="20"/>
          <w:kern w:val="2"/>
          <w:lang w:bidi="ar-SA"/>
        </w:rPr>
        <w:t xml:space="preserve">20</w:t>
      </w:r>
      <w:r>
        <w:rPr>
          <w:rStyle w:val="NormalCharacter"/>
          <w:i w:val="off"/>
          <w:iCs w:val="off"/>
          <w:szCs w:val="22"/>
          <w:sz w:val="21"/>
          <w:kern w:val="2"/>
          <w:lang w:bidi="ar-SA"/>
          <w:rFonts w:ascii="Calibri" w:hAnsi="Calibri"/>
        </w:rPr>
      </w:r>
    </w:p>
    <w:p>
      <w:pPr>
        <w:pStyle w:val="TOC3"/>
        <w:rPr>
          <w:rStyle w:val="NormalCharacter"/>
          <w:i w:val="off"/>
          <w:iCs w:val="off"/>
          <w:szCs w:val="22"/>
          <w:sz w:val="21"/>
          <w:kern w:val="2"/>
          <w:lang w:bidi="ar-SA"/>
          <w:rFonts w:ascii="Calibri" w:hAnsi="Calibri"/>
        </w:rPr>
        <w:widowControl/>
        <w:tabs>
          <w:tab w:leader="dot" w:val="right" w:pos="9514"/>
        </w:tabs>
        <w:ind w:left="420"/>
        <w:spacing w:line="240" w:lineRule="auto"/>
        <w:jc w:val="left"/>
        <w:textAlignment w:val="baseline"/>
      </w:pPr>
      <w:r>
        <w:rPr>
          <w:rStyle w:val="Hyperlink"/>
          <w:i/>
          <w:iCs/>
          <w:szCs w:val="20"/>
          <w:sz w:val="20"/>
          <w:kern w:val="2"/>
          <w:lang w:bidi="ar-SA"/>
          <w:rFonts w:eastAsia="黑体"/>
          <w:color w:val="0000FF"/>
        </w:rPr>
        <w:t xml:space="preserve">第</w:t>
      </w:r>
      <w:r>
        <w:rPr>
          <w:rStyle w:val="Hyperlink"/>
          <w:i/>
          <w:iCs/>
          <w:szCs w:val="20"/>
          <w:sz w:val="20"/>
          <w:kern w:val="2"/>
          <w:lang w:bidi="ar-SA"/>
          <w:rFonts w:eastAsia="黑体"/>
          <w:color w:val="0000FF"/>
        </w:rPr>
        <w:t xml:space="preserve">2</w:t>
      </w:r>
      <w:r>
        <w:rPr>
          <w:rStyle w:val="Hyperlink"/>
          <w:i/>
          <w:iCs/>
          <w:szCs w:val="20"/>
          <w:sz w:val="20"/>
          <w:kern w:val="2"/>
          <w:lang w:bidi="ar-SA"/>
          <w:rFonts w:eastAsia="黑体"/>
          <w:color w:val="0000FF"/>
        </w:rPr>
        <w:t xml:space="preserve">节</w:t>
      </w:r>
      <w:r>
        <w:rPr>
          <w:rStyle w:val="Hyperlink"/>
          <w:i/>
          <w:iCs/>
          <w:szCs w:val="20"/>
          <w:sz w:val="20"/>
          <w:kern w:val="2"/>
          <w:lang w:bidi="ar-SA"/>
          <w:rFonts w:eastAsia="黑体"/>
          <w:color w:val="0000FF"/>
        </w:rPr>
        <w:t xml:space="preserve"> </w:t>
      </w:r>
      <w:r>
        <w:rPr>
          <w:rStyle w:val="Hyperlink"/>
          <w:i/>
          <w:iCs/>
          <w:szCs w:val="20"/>
          <w:sz w:val="20"/>
          <w:kern w:val="2"/>
          <w:lang w:bidi="ar-SA"/>
          <w:rFonts w:eastAsia="黑体"/>
          <w:color w:val="0000FF"/>
        </w:rPr>
        <w:t xml:space="preserve">专用合同条款</w:t>
      </w:r>
      <w:r>
        <w:rPr>
          <w:rStyle w:val="NormalCharacter"/>
          <w:i/>
          <w:iCs/>
          <w:szCs w:val="20"/>
          <w:sz w:val="20"/>
          <w:kern w:val="2"/>
          <w:lang w:bidi="ar-SA"/>
        </w:rPr>
        <w:tab/>
      </w:r>
      <w:r>
        <w:rPr>
          <w:rStyle w:val="NormalCharacter"/>
          <w:i/>
          <w:iCs/>
          <w:szCs w:val="20"/>
          <w:sz w:val="20"/>
          <w:kern w:val="2"/>
          <w:lang w:bidi="ar-SA"/>
        </w:rPr>
        <w:t xml:space="preserve">21</w:t>
      </w:r>
      <w:r>
        <w:rPr>
          <w:rStyle w:val="NormalCharacter"/>
          <w:i w:val="off"/>
          <w:iCs w:val="off"/>
          <w:szCs w:val="22"/>
          <w:sz w:val="21"/>
          <w:kern w:val="2"/>
          <w:lang w:bidi="ar-SA"/>
          <w:rFonts w:ascii="Calibri" w:hAnsi="Calibri"/>
        </w:rPr>
      </w:r>
    </w:p>
    <w:p>
      <w:pPr>
        <w:pStyle w:val="TOC4"/>
        <w:rPr>
          <w:rStyle w:val="NormalCharacter"/>
          <w:szCs w:val="22"/>
          <w:sz w:val="21"/>
          <w:kern w:val="2"/>
          <w:lang w:bidi="ar-SA"/>
          <w:rFonts w:ascii="Calibri" w:hAnsi="Calibri"/>
        </w:rPr>
        <w:widowControl/>
        <w:tabs>
          <w:tab w:leader="dot" w:val="right" w:pos="9514"/>
        </w:tabs>
        <w:ind w:left="630"/>
        <w:spacing w:line="240" w:lineRule="auto"/>
        <w:jc w:val="left"/>
        <w:textAlignment w:val="baseline"/>
      </w:pPr>
      <w:r>
        <w:rPr>
          <w:rStyle w:val="Hyperlink"/>
          <w:b/>
          <w:szCs w:val="18"/>
          <w:sz w:val="18"/>
          <w:kern w:val="2"/>
          <w:lang w:bidi="ar-SA"/>
          <w:rFonts w:eastAsia="黑体"/>
          <w:color w:val="0000FF"/>
        </w:rPr>
        <w:t xml:space="preserve">1  </w:t>
      </w:r>
      <w:r>
        <w:rPr>
          <w:rStyle w:val="Hyperlink"/>
          <w:b/>
          <w:szCs w:val="18"/>
          <w:sz w:val="18"/>
          <w:kern w:val="2"/>
          <w:lang w:bidi="ar-SA"/>
          <w:rFonts w:eastAsia="黑体"/>
          <w:color w:val="0000FF"/>
        </w:rPr>
        <w:t xml:space="preserve">一般约定</w:t>
      </w:r>
      <w:r>
        <w:rPr>
          <w:rStyle w:val="NormalCharacter"/>
          <w:szCs w:val="18"/>
          <w:sz w:val="18"/>
          <w:kern w:val="2"/>
          <w:lang w:bidi="ar-SA"/>
        </w:rPr>
        <w:tab/>
      </w:r>
      <w:r>
        <w:rPr>
          <w:rStyle w:val="NormalCharacter"/>
          <w:szCs w:val="18"/>
          <w:sz w:val="18"/>
          <w:kern w:val="2"/>
          <w:lang w:bidi="ar-SA"/>
        </w:rPr>
        <w:t xml:space="preserve">21</w:t>
      </w:r>
      <w:r>
        <w:rPr>
          <w:rStyle w:val="NormalCharacter"/>
          <w:szCs w:val="22"/>
          <w:sz w:val="21"/>
          <w:kern w:val="2"/>
          <w:lang w:bidi="ar-SA"/>
          <w:rFonts w:ascii="Calibri" w:hAnsi="Calibri"/>
        </w:rPr>
      </w:r>
    </w:p>
    <w:p>
      <w:pPr>
        <w:pStyle w:val="TOC4"/>
        <w:rPr>
          <w:rStyle w:val="NormalCharacter"/>
          <w:szCs w:val="22"/>
          <w:sz w:val="21"/>
          <w:kern w:val="2"/>
          <w:lang w:bidi="ar-SA"/>
          <w:rFonts w:ascii="Calibri" w:hAnsi="Calibri"/>
        </w:rPr>
        <w:widowControl/>
        <w:tabs>
          <w:tab w:leader="dot" w:val="right" w:pos="9514"/>
        </w:tabs>
        <w:ind w:left="630"/>
        <w:spacing w:line="240" w:lineRule="auto"/>
        <w:jc w:val="left"/>
        <w:textAlignment w:val="baseline"/>
      </w:pPr>
      <w:r>
        <w:rPr>
          <w:rStyle w:val="Hyperlink"/>
          <w:b/>
          <w:szCs w:val="18"/>
          <w:sz w:val="18"/>
          <w:kern w:val="2"/>
          <w:lang w:bidi="ar-SA"/>
          <w:rFonts w:eastAsia="黑体"/>
          <w:color w:val="0000FF"/>
        </w:rPr>
        <w:t xml:space="preserve">2  </w:t>
      </w:r>
      <w:r>
        <w:rPr>
          <w:rStyle w:val="Hyperlink"/>
          <w:b/>
          <w:szCs w:val="18"/>
          <w:sz w:val="18"/>
          <w:kern w:val="2"/>
          <w:lang w:bidi="ar-SA"/>
          <w:rFonts w:eastAsia="黑体"/>
          <w:color w:val="0000FF"/>
        </w:rPr>
        <w:t xml:space="preserve">发包人义务</w:t>
      </w:r>
      <w:r>
        <w:rPr>
          <w:rStyle w:val="NormalCharacter"/>
          <w:szCs w:val="18"/>
          <w:sz w:val="18"/>
          <w:kern w:val="2"/>
          <w:lang w:bidi="ar-SA"/>
        </w:rPr>
        <w:tab/>
      </w:r>
      <w:r>
        <w:rPr>
          <w:rStyle w:val="NormalCharacter"/>
          <w:szCs w:val="18"/>
          <w:sz w:val="18"/>
          <w:kern w:val="2"/>
          <w:lang w:bidi="ar-SA"/>
        </w:rPr>
        <w:t xml:space="preserve">21</w:t>
      </w:r>
      <w:r>
        <w:rPr>
          <w:rStyle w:val="NormalCharacter"/>
          <w:szCs w:val="22"/>
          <w:sz w:val="21"/>
          <w:kern w:val="2"/>
          <w:lang w:bidi="ar-SA"/>
          <w:rFonts w:ascii="Calibri" w:hAnsi="Calibri"/>
        </w:rPr>
      </w:r>
    </w:p>
    <w:p>
      <w:pPr>
        <w:pStyle w:val="TOC4"/>
        <w:rPr>
          <w:rStyle w:val="NormalCharacter"/>
          <w:szCs w:val="22"/>
          <w:sz w:val="21"/>
          <w:kern w:val="2"/>
          <w:lang w:bidi="ar-SA"/>
          <w:rFonts w:ascii="Calibri" w:hAnsi="Calibri"/>
        </w:rPr>
        <w:widowControl/>
        <w:tabs>
          <w:tab w:leader="dot" w:val="right" w:pos="9514"/>
        </w:tabs>
        <w:ind w:left="630"/>
        <w:spacing w:line="240" w:lineRule="auto"/>
        <w:jc w:val="left"/>
        <w:textAlignment w:val="baseline"/>
      </w:pPr>
      <w:r>
        <w:rPr>
          <w:rStyle w:val="Hyperlink"/>
          <w:b/>
          <w:szCs w:val="18"/>
          <w:sz w:val="18"/>
          <w:kern w:val="2"/>
          <w:lang w:bidi="ar-SA"/>
          <w:rFonts w:eastAsia="黑体"/>
          <w:color w:val="0000FF"/>
        </w:rPr>
        <w:t xml:space="preserve">3  </w:t>
      </w:r>
      <w:r>
        <w:rPr>
          <w:rStyle w:val="Hyperlink"/>
          <w:b/>
          <w:szCs w:val="18"/>
          <w:sz w:val="18"/>
          <w:kern w:val="2"/>
          <w:lang w:bidi="ar-SA"/>
          <w:rFonts w:eastAsia="黑体"/>
          <w:color w:val="0000FF"/>
        </w:rPr>
        <w:t xml:space="preserve">监理人</w:t>
      </w:r>
      <w:r>
        <w:rPr>
          <w:rStyle w:val="NormalCharacter"/>
          <w:szCs w:val="18"/>
          <w:sz w:val="18"/>
          <w:kern w:val="2"/>
          <w:lang w:bidi="ar-SA"/>
        </w:rPr>
        <w:tab/>
      </w:r>
      <w:r>
        <w:rPr>
          <w:rStyle w:val="NormalCharacter"/>
          <w:szCs w:val="18"/>
          <w:sz w:val="18"/>
          <w:kern w:val="2"/>
          <w:lang w:bidi="ar-SA"/>
        </w:rPr>
        <w:t xml:space="preserve">22</w:t>
      </w:r>
      <w:r>
        <w:rPr>
          <w:rStyle w:val="NormalCharacter"/>
          <w:szCs w:val="22"/>
          <w:sz w:val="21"/>
          <w:kern w:val="2"/>
          <w:lang w:bidi="ar-SA"/>
          <w:rFonts w:ascii="Calibri" w:hAnsi="Calibri"/>
        </w:rPr>
      </w:r>
    </w:p>
    <w:p>
      <w:pPr>
        <w:pStyle w:val="TOC4"/>
        <w:rPr>
          <w:rStyle w:val="NormalCharacter"/>
          <w:szCs w:val="22"/>
          <w:sz w:val="21"/>
          <w:kern w:val="2"/>
          <w:lang w:bidi="ar-SA"/>
          <w:rFonts w:ascii="Calibri" w:hAnsi="Calibri"/>
        </w:rPr>
        <w:widowControl/>
        <w:tabs>
          <w:tab w:leader="dot" w:val="right" w:pos="9514"/>
        </w:tabs>
        <w:ind w:left="630"/>
        <w:spacing w:line="240" w:lineRule="auto"/>
        <w:jc w:val="left"/>
        <w:textAlignment w:val="baseline"/>
      </w:pPr>
      <w:r>
        <w:rPr>
          <w:rStyle w:val="Hyperlink"/>
          <w:b/>
          <w:szCs w:val="18"/>
          <w:sz w:val="18"/>
          <w:kern w:val="2"/>
          <w:lang w:bidi="ar-SA"/>
          <w:rFonts w:eastAsia="黑体"/>
          <w:color w:val="0000FF"/>
        </w:rPr>
        <w:t xml:space="preserve">4  </w:t>
      </w:r>
      <w:r>
        <w:rPr>
          <w:rStyle w:val="Hyperlink"/>
          <w:b/>
          <w:szCs w:val="18"/>
          <w:sz w:val="18"/>
          <w:kern w:val="2"/>
          <w:lang w:bidi="ar-SA"/>
          <w:rFonts w:eastAsia="黑体"/>
          <w:color w:val="0000FF"/>
        </w:rPr>
        <w:t xml:space="preserve">承包人</w:t>
      </w:r>
      <w:r>
        <w:rPr>
          <w:rStyle w:val="NormalCharacter"/>
          <w:szCs w:val="18"/>
          <w:sz w:val="18"/>
          <w:kern w:val="2"/>
          <w:lang w:bidi="ar-SA"/>
        </w:rPr>
        <w:tab/>
      </w:r>
      <w:r>
        <w:rPr>
          <w:rStyle w:val="NormalCharacter"/>
          <w:szCs w:val="18"/>
          <w:sz w:val="18"/>
          <w:kern w:val="2"/>
          <w:lang w:bidi="ar-SA"/>
        </w:rPr>
        <w:t xml:space="preserve">22</w:t>
      </w:r>
      <w:r>
        <w:rPr>
          <w:rStyle w:val="NormalCharacter"/>
          <w:szCs w:val="22"/>
          <w:sz w:val="21"/>
          <w:kern w:val="2"/>
          <w:lang w:bidi="ar-SA"/>
          <w:rFonts w:ascii="Calibri" w:hAnsi="Calibri"/>
        </w:rPr>
      </w:r>
    </w:p>
    <w:p>
      <w:pPr>
        <w:pStyle w:val="TOC4"/>
        <w:rPr>
          <w:rStyle w:val="NormalCharacter"/>
          <w:szCs w:val="22"/>
          <w:sz w:val="21"/>
          <w:kern w:val="2"/>
          <w:lang w:bidi="ar-SA"/>
          <w:rFonts w:ascii="Calibri" w:hAnsi="Calibri"/>
        </w:rPr>
        <w:widowControl/>
        <w:tabs>
          <w:tab w:leader="dot" w:val="right" w:pos="9514"/>
        </w:tabs>
        <w:ind w:left="630"/>
        <w:spacing w:line="240" w:lineRule="auto"/>
        <w:jc w:val="left"/>
        <w:textAlignment w:val="baseline"/>
      </w:pPr>
      <w:r>
        <w:rPr>
          <w:rStyle w:val="Hyperlink"/>
          <w:b/>
          <w:szCs w:val="18"/>
          <w:sz w:val="18"/>
          <w:kern w:val="2"/>
          <w:lang w:bidi="ar-SA"/>
          <w:rFonts w:eastAsia="黑体"/>
          <w:color w:val="0000FF"/>
        </w:rPr>
        <w:t xml:space="preserve">5  </w:t>
      </w:r>
      <w:r>
        <w:rPr>
          <w:rStyle w:val="Hyperlink"/>
          <w:b/>
          <w:szCs w:val="18"/>
          <w:sz w:val="18"/>
          <w:kern w:val="2"/>
          <w:lang w:bidi="ar-SA"/>
          <w:rFonts w:eastAsia="黑体"/>
          <w:color w:val="0000FF"/>
        </w:rPr>
        <w:t xml:space="preserve">材料和工程设备</w:t>
      </w:r>
      <w:r>
        <w:rPr>
          <w:rStyle w:val="NormalCharacter"/>
          <w:szCs w:val="18"/>
          <w:sz w:val="18"/>
          <w:kern w:val="2"/>
          <w:lang w:bidi="ar-SA"/>
        </w:rPr>
        <w:tab/>
      </w:r>
      <w:r>
        <w:rPr>
          <w:rStyle w:val="NormalCharacter"/>
          <w:szCs w:val="18"/>
          <w:sz w:val="18"/>
          <w:kern w:val="2"/>
          <w:lang w:bidi="ar-SA"/>
        </w:rPr>
        <w:t xml:space="preserve">24</w:t>
      </w:r>
      <w:r>
        <w:rPr>
          <w:rStyle w:val="NormalCharacter"/>
          <w:szCs w:val="22"/>
          <w:sz w:val="21"/>
          <w:kern w:val="2"/>
          <w:lang w:bidi="ar-SA"/>
          <w:rFonts w:ascii="Calibri" w:hAnsi="Calibri"/>
        </w:rPr>
      </w:r>
    </w:p>
    <w:p>
      <w:pPr>
        <w:pStyle w:val="TOC4"/>
        <w:rPr>
          <w:rStyle w:val="NormalCharacter"/>
          <w:szCs w:val="22"/>
          <w:sz w:val="21"/>
          <w:kern w:val="2"/>
          <w:lang w:bidi="ar-SA"/>
          <w:rFonts w:ascii="Calibri" w:hAnsi="Calibri"/>
        </w:rPr>
        <w:widowControl/>
        <w:tabs>
          <w:tab w:leader="dot" w:val="right" w:pos="9514"/>
        </w:tabs>
        <w:ind w:left="630"/>
        <w:spacing w:line="240" w:lineRule="auto"/>
        <w:jc w:val="left"/>
        <w:textAlignment w:val="baseline"/>
      </w:pPr>
      <w:r>
        <w:rPr>
          <w:rStyle w:val="Hyperlink"/>
          <w:b/>
          <w:szCs w:val="18"/>
          <w:sz w:val="18"/>
          <w:kern w:val="2"/>
          <w:lang w:bidi="ar-SA"/>
          <w:rFonts w:eastAsia="黑体"/>
          <w:color w:val="0000FF"/>
        </w:rPr>
        <w:t xml:space="preserve">6  </w:t>
      </w:r>
      <w:r>
        <w:rPr>
          <w:rStyle w:val="Hyperlink"/>
          <w:b/>
          <w:szCs w:val="18"/>
          <w:sz w:val="18"/>
          <w:kern w:val="2"/>
          <w:lang w:bidi="ar-SA"/>
          <w:rFonts w:eastAsia="黑体"/>
          <w:color w:val="0000FF"/>
        </w:rPr>
        <w:t xml:space="preserve">施工设备和临时设施</w:t>
      </w:r>
      <w:r>
        <w:rPr>
          <w:rStyle w:val="NormalCharacter"/>
          <w:szCs w:val="18"/>
          <w:sz w:val="18"/>
          <w:kern w:val="2"/>
          <w:lang w:bidi="ar-SA"/>
        </w:rPr>
        <w:tab/>
      </w:r>
      <w:r>
        <w:rPr>
          <w:rStyle w:val="NormalCharacter"/>
          <w:szCs w:val="18"/>
          <w:sz w:val="18"/>
          <w:kern w:val="2"/>
          <w:lang w:bidi="ar-SA"/>
        </w:rPr>
        <w:t xml:space="preserve">24</w:t>
      </w:r>
      <w:r>
        <w:rPr>
          <w:rStyle w:val="NormalCharacter"/>
          <w:szCs w:val="22"/>
          <w:sz w:val="21"/>
          <w:kern w:val="2"/>
          <w:lang w:bidi="ar-SA"/>
          <w:rFonts w:ascii="Calibri" w:hAnsi="Calibri"/>
        </w:rPr>
      </w:r>
    </w:p>
    <w:p>
      <w:pPr>
        <w:pStyle w:val="TOC4"/>
        <w:rPr>
          <w:rStyle w:val="NormalCharacter"/>
          <w:szCs w:val="22"/>
          <w:sz w:val="21"/>
          <w:kern w:val="2"/>
          <w:lang w:bidi="ar-SA"/>
          <w:rFonts w:ascii="Calibri" w:hAnsi="Calibri"/>
        </w:rPr>
        <w:widowControl/>
        <w:tabs>
          <w:tab w:leader="dot" w:val="right" w:pos="9514"/>
        </w:tabs>
        <w:ind w:left="630"/>
        <w:spacing w:line="240" w:lineRule="auto"/>
        <w:jc w:val="left"/>
        <w:textAlignment w:val="baseline"/>
      </w:pPr>
      <w:r>
        <w:rPr>
          <w:rStyle w:val="Hyperlink"/>
          <w:b/>
          <w:szCs w:val="18"/>
          <w:sz w:val="18"/>
          <w:kern w:val="2"/>
          <w:lang w:bidi="ar-SA"/>
          <w:rFonts w:eastAsia="黑体"/>
          <w:color w:val="0000FF"/>
        </w:rPr>
        <w:t xml:space="preserve">7  </w:t>
      </w:r>
      <w:r>
        <w:rPr>
          <w:rStyle w:val="Hyperlink"/>
          <w:b/>
          <w:szCs w:val="18"/>
          <w:sz w:val="18"/>
          <w:kern w:val="2"/>
          <w:lang w:bidi="ar-SA"/>
          <w:rFonts w:eastAsia="黑体"/>
          <w:color w:val="0000FF"/>
        </w:rPr>
        <w:t xml:space="preserve">交通运输</w:t>
      </w:r>
      <w:r>
        <w:rPr>
          <w:rStyle w:val="NormalCharacter"/>
          <w:szCs w:val="18"/>
          <w:sz w:val="18"/>
          <w:kern w:val="2"/>
          <w:lang w:bidi="ar-SA"/>
        </w:rPr>
        <w:tab/>
      </w:r>
      <w:r>
        <w:rPr>
          <w:rStyle w:val="NormalCharacter"/>
          <w:szCs w:val="18"/>
          <w:sz w:val="18"/>
          <w:kern w:val="2"/>
          <w:lang w:bidi="ar-SA"/>
        </w:rPr>
        <w:t xml:space="preserve">24</w:t>
      </w:r>
      <w:r>
        <w:rPr>
          <w:rStyle w:val="NormalCharacter"/>
          <w:szCs w:val="22"/>
          <w:sz w:val="21"/>
          <w:kern w:val="2"/>
          <w:lang w:bidi="ar-SA"/>
          <w:rFonts w:ascii="Calibri" w:hAnsi="Calibri"/>
        </w:rPr>
      </w:r>
    </w:p>
    <w:p>
      <w:pPr>
        <w:pStyle w:val="TOC4"/>
        <w:rPr>
          <w:rStyle w:val="NormalCharacter"/>
          <w:szCs w:val="22"/>
          <w:sz w:val="21"/>
          <w:kern w:val="2"/>
          <w:lang w:bidi="ar-SA"/>
          <w:rFonts w:ascii="Calibri" w:hAnsi="Calibri"/>
        </w:rPr>
        <w:widowControl/>
        <w:tabs>
          <w:tab w:leader="dot" w:val="right" w:pos="9514"/>
        </w:tabs>
        <w:ind w:left="630"/>
        <w:spacing w:line="240" w:lineRule="auto"/>
        <w:jc w:val="left"/>
        <w:textAlignment w:val="baseline"/>
      </w:pPr>
      <w:r>
        <w:rPr>
          <w:rStyle w:val="Hyperlink"/>
          <w:b/>
          <w:szCs w:val="18"/>
          <w:sz w:val="18"/>
          <w:kern w:val="2"/>
          <w:lang w:bidi="ar-SA"/>
          <w:rFonts w:eastAsia="黑体"/>
          <w:color w:val="0000FF"/>
        </w:rPr>
        <w:t xml:space="preserve">8  </w:t>
      </w:r>
      <w:r>
        <w:rPr>
          <w:rStyle w:val="Hyperlink"/>
          <w:b/>
          <w:szCs w:val="18"/>
          <w:sz w:val="18"/>
          <w:kern w:val="2"/>
          <w:lang w:bidi="ar-SA"/>
          <w:rFonts w:eastAsia="黑体"/>
          <w:color w:val="0000FF"/>
        </w:rPr>
        <w:t xml:space="preserve">测量放线</w:t>
      </w:r>
      <w:r>
        <w:rPr>
          <w:rStyle w:val="NormalCharacter"/>
          <w:szCs w:val="18"/>
          <w:sz w:val="18"/>
          <w:kern w:val="2"/>
          <w:lang w:bidi="ar-SA"/>
        </w:rPr>
        <w:tab/>
      </w:r>
      <w:r>
        <w:rPr>
          <w:rStyle w:val="NormalCharacter"/>
          <w:szCs w:val="18"/>
          <w:sz w:val="18"/>
          <w:kern w:val="2"/>
          <w:lang w:bidi="ar-SA"/>
        </w:rPr>
        <w:t xml:space="preserve">24</w:t>
      </w:r>
      <w:r>
        <w:rPr>
          <w:rStyle w:val="NormalCharacter"/>
          <w:szCs w:val="22"/>
          <w:sz w:val="21"/>
          <w:kern w:val="2"/>
          <w:lang w:bidi="ar-SA"/>
          <w:rFonts w:ascii="Calibri" w:hAnsi="Calibri"/>
        </w:rPr>
      </w:r>
    </w:p>
    <w:p>
      <w:pPr>
        <w:pStyle w:val="TOC4"/>
        <w:rPr>
          <w:rStyle w:val="NormalCharacter"/>
          <w:szCs w:val="22"/>
          <w:sz w:val="21"/>
          <w:kern w:val="2"/>
          <w:lang w:bidi="ar-SA"/>
          <w:rFonts w:ascii="Calibri" w:hAnsi="Calibri"/>
        </w:rPr>
        <w:widowControl/>
        <w:tabs>
          <w:tab w:leader="dot" w:val="right" w:pos="9514"/>
        </w:tabs>
        <w:ind w:left="630"/>
        <w:spacing w:line="240" w:lineRule="auto"/>
        <w:jc w:val="left"/>
        <w:textAlignment w:val="baseline"/>
      </w:pPr>
      <w:r>
        <w:rPr>
          <w:rStyle w:val="Hyperlink"/>
          <w:b/>
          <w:szCs w:val="18"/>
          <w:sz w:val="18"/>
          <w:kern w:val="2"/>
          <w:lang w:bidi="ar-SA"/>
          <w:rFonts w:eastAsia="黑体"/>
          <w:color w:val="0000FF"/>
        </w:rPr>
        <w:t xml:space="preserve">9  </w:t>
      </w:r>
      <w:r>
        <w:rPr>
          <w:rStyle w:val="Hyperlink"/>
          <w:b/>
          <w:szCs w:val="18"/>
          <w:sz w:val="18"/>
          <w:kern w:val="2"/>
          <w:lang w:bidi="ar-SA"/>
          <w:rFonts w:eastAsia="黑体"/>
          <w:color w:val="0000FF"/>
        </w:rPr>
        <w:t xml:space="preserve">施工安全、治安保卫和环境保护</w:t>
      </w:r>
      <w:r>
        <w:rPr>
          <w:rStyle w:val="NormalCharacter"/>
          <w:szCs w:val="18"/>
          <w:sz w:val="18"/>
          <w:kern w:val="2"/>
          <w:lang w:bidi="ar-SA"/>
        </w:rPr>
        <w:tab/>
      </w:r>
      <w:r>
        <w:rPr>
          <w:rStyle w:val="NormalCharacter"/>
          <w:szCs w:val="18"/>
          <w:sz w:val="18"/>
          <w:kern w:val="2"/>
          <w:lang w:bidi="ar-SA"/>
        </w:rPr>
        <w:t xml:space="preserve">24</w:t>
      </w:r>
      <w:r>
        <w:rPr>
          <w:rStyle w:val="NormalCharacter"/>
          <w:szCs w:val="22"/>
          <w:sz w:val="21"/>
          <w:kern w:val="2"/>
          <w:lang w:bidi="ar-SA"/>
          <w:rFonts w:ascii="Calibri" w:hAnsi="Calibri"/>
        </w:rPr>
      </w:r>
    </w:p>
    <w:p>
      <w:pPr>
        <w:pStyle w:val="TOC4"/>
        <w:rPr>
          <w:rStyle w:val="NormalCharacter"/>
          <w:szCs w:val="22"/>
          <w:sz w:val="21"/>
          <w:kern w:val="2"/>
          <w:lang w:bidi="ar-SA"/>
          <w:rFonts w:ascii="Calibri" w:hAnsi="Calibri"/>
        </w:rPr>
        <w:widowControl/>
        <w:tabs>
          <w:tab w:leader="dot" w:val="right" w:pos="9514"/>
        </w:tabs>
        <w:ind w:left="630"/>
        <w:spacing w:line="240" w:lineRule="auto"/>
        <w:jc w:val="left"/>
        <w:textAlignment w:val="baseline"/>
      </w:pPr>
      <w:r>
        <w:rPr>
          <w:rStyle w:val="Hyperlink"/>
          <w:b/>
          <w:szCs w:val="18"/>
          <w:sz w:val="18"/>
          <w:kern w:val="2"/>
          <w:lang w:bidi="ar-SA"/>
          <w:rFonts w:eastAsia="黑体"/>
          <w:color w:val="0000FF"/>
        </w:rPr>
        <w:t xml:space="preserve">11  </w:t>
      </w:r>
      <w:r>
        <w:rPr>
          <w:rStyle w:val="Hyperlink"/>
          <w:b/>
          <w:szCs w:val="18"/>
          <w:sz w:val="18"/>
          <w:kern w:val="2"/>
          <w:lang w:bidi="ar-SA"/>
          <w:rFonts w:eastAsia="黑体"/>
          <w:color w:val="0000FF"/>
        </w:rPr>
        <w:t xml:space="preserve">开工和竣工（完工）</w:t>
      </w:r>
      <w:r>
        <w:rPr>
          <w:rStyle w:val="NormalCharacter"/>
          <w:szCs w:val="18"/>
          <w:sz w:val="18"/>
          <w:kern w:val="2"/>
          <w:lang w:bidi="ar-SA"/>
        </w:rPr>
        <w:tab/>
      </w:r>
      <w:r>
        <w:rPr>
          <w:rStyle w:val="NormalCharacter"/>
          <w:szCs w:val="18"/>
          <w:sz w:val="18"/>
          <w:kern w:val="2"/>
          <w:lang w:bidi="ar-SA"/>
        </w:rPr>
        <w:t xml:space="preserve">24</w:t>
      </w:r>
      <w:r>
        <w:rPr>
          <w:rStyle w:val="NormalCharacter"/>
          <w:szCs w:val="22"/>
          <w:sz w:val="21"/>
          <w:kern w:val="2"/>
          <w:lang w:bidi="ar-SA"/>
          <w:rFonts w:ascii="Calibri" w:hAnsi="Calibri"/>
        </w:rPr>
      </w:r>
    </w:p>
    <w:p>
      <w:pPr>
        <w:pStyle w:val="TOC4"/>
        <w:rPr>
          <w:rStyle w:val="NormalCharacter"/>
          <w:szCs w:val="22"/>
          <w:sz w:val="21"/>
          <w:kern w:val="2"/>
          <w:lang w:bidi="ar-SA"/>
          <w:rFonts w:ascii="Calibri" w:hAnsi="Calibri"/>
        </w:rPr>
        <w:widowControl/>
        <w:tabs>
          <w:tab w:leader="dot" w:val="right" w:pos="9514"/>
        </w:tabs>
        <w:ind w:left="630"/>
        <w:spacing w:line="240" w:lineRule="auto"/>
        <w:jc w:val="left"/>
        <w:textAlignment w:val="baseline"/>
      </w:pPr>
      <w:r>
        <w:rPr>
          <w:rStyle w:val="Hyperlink"/>
          <w:b/>
          <w:szCs w:val="18"/>
          <w:sz w:val="18"/>
          <w:kern w:val="2"/>
          <w:lang w:bidi="ar-SA"/>
          <w:rFonts w:eastAsia="黑体"/>
          <w:color w:val="0000FF"/>
        </w:rPr>
        <w:t xml:space="preserve">12  </w:t>
      </w:r>
      <w:r>
        <w:rPr>
          <w:rStyle w:val="Hyperlink"/>
          <w:b/>
          <w:szCs w:val="18"/>
          <w:sz w:val="18"/>
          <w:kern w:val="2"/>
          <w:lang w:bidi="ar-SA"/>
          <w:rFonts w:eastAsia="黑体"/>
          <w:color w:val="0000FF"/>
        </w:rPr>
        <w:t xml:space="preserve">暂停施工</w:t>
      </w:r>
      <w:r>
        <w:rPr>
          <w:rStyle w:val="NormalCharacter"/>
          <w:szCs w:val="18"/>
          <w:sz w:val="18"/>
          <w:kern w:val="2"/>
          <w:lang w:bidi="ar-SA"/>
        </w:rPr>
        <w:tab/>
      </w:r>
      <w:r>
        <w:rPr>
          <w:rStyle w:val="NormalCharacter"/>
          <w:szCs w:val="18"/>
          <w:sz w:val="18"/>
          <w:kern w:val="2"/>
          <w:lang w:bidi="ar-SA"/>
        </w:rPr>
        <w:t xml:space="preserve">25</w:t>
      </w:r>
      <w:r>
        <w:rPr>
          <w:rStyle w:val="NormalCharacter"/>
          <w:szCs w:val="22"/>
          <w:sz w:val="21"/>
          <w:kern w:val="2"/>
          <w:lang w:bidi="ar-SA"/>
          <w:rFonts w:ascii="Calibri" w:hAnsi="Calibri"/>
        </w:rPr>
      </w:r>
    </w:p>
    <w:p>
      <w:pPr>
        <w:pStyle w:val="TOC4"/>
        <w:rPr>
          <w:rStyle w:val="NormalCharacter"/>
          <w:szCs w:val="22"/>
          <w:sz w:val="21"/>
          <w:kern w:val="2"/>
          <w:lang w:bidi="ar-SA"/>
          <w:rFonts w:ascii="Calibri" w:hAnsi="Calibri"/>
        </w:rPr>
        <w:widowControl/>
        <w:tabs>
          <w:tab w:leader="dot" w:val="right" w:pos="9514"/>
        </w:tabs>
        <w:ind w:left="630"/>
        <w:spacing w:line="240" w:lineRule="auto"/>
        <w:jc w:val="left"/>
        <w:textAlignment w:val="baseline"/>
      </w:pPr>
      <w:r>
        <w:rPr>
          <w:rStyle w:val="Hyperlink"/>
          <w:b/>
          <w:szCs w:val="18"/>
          <w:sz w:val="18"/>
          <w:kern w:val="2"/>
          <w:lang w:bidi="ar-SA"/>
          <w:rFonts w:eastAsia="黑体"/>
          <w:color w:val="0000FF"/>
        </w:rPr>
        <w:t xml:space="preserve">13  </w:t>
      </w:r>
      <w:r>
        <w:rPr>
          <w:rStyle w:val="Hyperlink"/>
          <w:b/>
          <w:szCs w:val="18"/>
          <w:sz w:val="18"/>
          <w:kern w:val="2"/>
          <w:lang w:bidi="ar-SA"/>
          <w:rFonts w:eastAsia="黑体"/>
          <w:color w:val="0000FF"/>
        </w:rPr>
        <w:t xml:space="preserve">工程质量</w:t>
      </w:r>
      <w:r>
        <w:rPr>
          <w:rStyle w:val="NormalCharacter"/>
          <w:szCs w:val="18"/>
          <w:sz w:val="18"/>
          <w:kern w:val="2"/>
          <w:lang w:bidi="ar-SA"/>
        </w:rPr>
        <w:tab/>
      </w:r>
      <w:r>
        <w:rPr>
          <w:rStyle w:val="NormalCharacter"/>
          <w:szCs w:val="18"/>
          <w:sz w:val="18"/>
          <w:kern w:val="2"/>
          <w:lang w:bidi="ar-SA"/>
        </w:rPr>
        <w:t xml:space="preserve">25</w:t>
      </w:r>
      <w:r>
        <w:rPr>
          <w:rStyle w:val="NormalCharacter"/>
          <w:szCs w:val="22"/>
          <w:sz w:val="21"/>
          <w:kern w:val="2"/>
          <w:lang w:bidi="ar-SA"/>
          <w:rFonts w:ascii="Calibri" w:hAnsi="Calibri"/>
        </w:rPr>
      </w:r>
    </w:p>
    <w:p>
      <w:pPr>
        <w:pStyle w:val="TOC4"/>
        <w:rPr>
          <w:rStyle w:val="NormalCharacter"/>
          <w:szCs w:val="22"/>
          <w:sz w:val="21"/>
          <w:kern w:val="2"/>
          <w:lang w:bidi="ar-SA"/>
          <w:rFonts w:ascii="Calibri" w:hAnsi="Calibri"/>
        </w:rPr>
        <w:widowControl/>
        <w:tabs>
          <w:tab w:leader="dot" w:val="right" w:pos="9514"/>
        </w:tabs>
        <w:ind w:left="630"/>
        <w:spacing w:line="240" w:lineRule="auto"/>
        <w:jc w:val="left"/>
        <w:textAlignment w:val="baseline"/>
      </w:pPr>
      <w:r>
        <w:rPr>
          <w:rStyle w:val="Hyperlink"/>
          <w:b/>
          <w:szCs w:val="18"/>
          <w:sz w:val="18"/>
          <w:kern w:val="2"/>
          <w:lang w:bidi="ar-SA"/>
          <w:rFonts w:eastAsia="黑体"/>
          <w:color w:val="0000FF"/>
        </w:rPr>
        <w:t xml:space="preserve">14  </w:t>
      </w:r>
      <w:r>
        <w:rPr>
          <w:rStyle w:val="Hyperlink"/>
          <w:b/>
          <w:szCs w:val="18"/>
          <w:sz w:val="18"/>
          <w:kern w:val="2"/>
          <w:lang w:bidi="ar-SA"/>
          <w:rFonts w:eastAsia="黑体"/>
          <w:color w:val="0000FF"/>
        </w:rPr>
        <w:t xml:space="preserve">试验和检验</w:t>
      </w:r>
      <w:r>
        <w:rPr>
          <w:rStyle w:val="NormalCharacter"/>
          <w:szCs w:val="18"/>
          <w:sz w:val="18"/>
          <w:kern w:val="2"/>
          <w:lang w:bidi="ar-SA"/>
        </w:rPr>
        <w:tab/>
      </w:r>
      <w:r>
        <w:rPr>
          <w:rStyle w:val="NormalCharacter"/>
          <w:szCs w:val="18"/>
          <w:sz w:val="18"/>
          <w:kern w:val="2"/>
          <w:lang w:bidi="ar-SA"/>
        </w:rPr>
        <w:t xml:space="preserve">25</w:t>
      </w:r>
      <w:r>
        <w:rPr>
          <w:rStyle w:val="NormalCharacter"/>
          <w:szCs w:val="22"/>
          <w:sz w:val="21"/>
          <w:kern w:val="2"/>
          <w:lang w:bidi="ar-SA"/>
          <w:rFonts w:ascii="Calibri" w:hAnsi="Calibri"/>
        </w:rPr>
      </w:r>
    </w:p>
    <w:p>
      <w:pPr>
        <w:pStyle w:val="TOC4"/>
        <w:rPr>
          <w:rStyle w:val="NormalCharacter"/>
          <w:szCs w:val="22"/>
          <w:sz w:val="21"/>
          <w:kern w:val="2"/>
          <w:lang w:bidi="ar-SA"/>
          <w:rFonts w:ascii="Calibri" w:hAnsi="Calibri"/>
        </w:rPr>
        <w:widowControl/>
        <w:tabs>
          <w:tab w:leader="dot" w:val="right" w:pos="9514"/>
        </w:tabs>
        <w:ind w:left="630"/>
        <w:spacing w:line="240" w:lineRule="auto"/>
        <w:jc w:val="left"/>
        <w:textAlignment w:val="baseline"/>
      </w:pPr>
      <w:r>
        <w:rPr>
          <w:rStyle w:val="Hyperlink"/>
          <w:b/>
          <w:szCs w:val="18"/>
          <w:sz w:val="18"/>
          <w:kern w:val="2"/>
          <w:lang w:bidi="ar-SA"/>
          <w:rFonts w:eastAsia="黑体"/>
          <w:color w:val="0000FF"/>
        </w:rPr>
        <w:t xml:space="preserve">15  </w:t>
      </w:r>
      <w:r>
        <w:rPr>
          <w:rStyle w:val="Hyperlink"/>
          <w:b/>
          <w:szCs w:val="18"/>
          <w:sz w:val="18"/>
          <w:kern w:val="2"/>
          <w:lang w:bidi="ar-SA"/>
          <w:rFonts w:eastAsia="黑体"/>
          <w:color w:val="0000FF"/>
        </w:rPr>
        <w:t xml:space="preserve">变更</w:t>
      </w:r>
      <w:r>
        <w:rPr>
          <w:rStyle w:val="NormalCharacter"/>
          <w:szCs w:val="18"/>
          <w:sz w:val="18"/>
          <w:kern w:val="2"/>
          <w:lang w:bidi="ar-SA"/>
        </w:rPr>
        <w:tab/>
      </w:r>
      <w:r>
        <w:rPr>
          <w:rStyle w:val="NormalCharacter"/>
          <w:szCs w:val="18"/>
          <w:sz w:val="18"/>
          <w:kern w:val="2"/>
          <w:lang w:bidi="ar-SA"/>
        </w:rPr>
        <w:t xml:space="preserve">25</w:t>
      </w:r>
      <w:r>
        <w:rPr>
          <w:rStyle w:val="NormalCharacter"/>
          <w:szCs w:val="22"/>
          <w:sz w:val="21"/>
          <w:kern w:val="2"/>
          <w:lang w:bidi="ar-SA"/>
          <w:rFonts w:ascii="Calibri" w:hAnsi="Calibri"/>
        </w:rPr>
      </w:r>
    </w:p>
    <w:p>
      <w:pPr>
        <w:pStyle w:val="TOC4"/>
        <w:rPr>
          <w:rStyle w:val="NormalCharacter"/>
          <w:szCs w:val="22"/>
          <w:sz w:val="21"/>
          <w:kern w:val="2"/>
          <w:lang w:bidi="ar-SA"/>
          <w:rFonts w:ascii="Calibri" w:hAnsi="Calibri"/>
        </w:rPr>
        <w:widowControl/>
        <w:tabs>
          <w:tab w:leader="dot" w:val="right" w:pos="9514"/>
        </w:tabs>
        <w:ind w:left="630"/>
        <w:spacing w:line="240" w:lineRule="auto"/>
        <w:jc w:val="left"/>
        <w:textAlignment w:val="baseline"/>
      </w:pPr>
      <w:r>
        <w:rPr>
          <w:rStyle w:val="Hyperlink"/>
          <w:b/>
          <w:szCs w:val="18"/>
          <w:sz w:val="18"/>
          <w:kern w:val="2"/>
          <w:lang w:bidi="ar-SA"/>
          <w:rFonts w:eastAsia="黑体"/>
          <w:color w:val="0000FF"/>
        </w:rPr>
        <w:t xml:space="preserve">16  </w:t>
      </w:r>
      <w:r>
        <w:rPr>
          <w:rStyle w:val="Hyperlink"/>
          <w:b/>
          <w:szCs w:val="18"/>
          <w:sz w:val="18"/>
          <w:kern w:val="2"/>
          <w:lang w:bidi="ar-SA"/>
          <w:rFonts w:eastAsia="黑体"/>
          <w:color w:val="0000FF"/>
        </w:rPr>
        <w:t xml:space="preserve">价格调整</w:t>
      </w:r>
      <w:r>
        <w:rPr>
          <w:rStyle w:val="NormalCharacter"/>
          <w:szCs w:val="18"/>
          <w:sz w:val="18"/>
          <w:kern w:val="2"/>
          <w:lang w:bidi="ar-SA"/>
        </w:rPr>
        <w:tab/>
      </w:r>
      <w:r>
        <w:rPr>
          <w:rStyle w:val="NormalCharacter"/>
          <w:szCs w:val="18"/>
          <w:sz w:val="18"/>
          <w:kern w:val="2"/>
          <w:lang w:bidi="ar-SA"/>
        </w:rPr>
        <w:t xml:space="preserve">26</w:t>
      </w:r>
      <w:r>
        <w:rPr>
          <w:rStyle w:val="NormalCharacter"/>
          <w:szCs w:val="22"/>
          <w:sz w:val="21"/>
          <w:kern w:val="2"/>
          <w:lang w:bidi="ar-SA"/>
          <w:rFonts w:ascii="Calibri" w:hAnsi="Calibri"/>
        </w:rPr>
      </w:r>
    </w:p>
    <w:p>
      <w:pPr>
        <w:pStyle w:val="TOC4"/>
        <w:rPr>
          <w:rStyle w:val="NormalCharacter"/>
          <w:szCs w:val="22"/>
          <w:sz w:val="21"/>
          <w:kern w:val="2"/>
          <w:lang w:bidi="ar-SA"/>
          <w:rFonts w:ascii="Calibri" w:hAnsi="Calibri"/>
        </w:rPr>
        <w:widowControl/>
        <w:tabs>
          <w:tab w:leader="dot" w:val="right" w:pos="9514"/>
        </w:tabs>
        <w:ind w:left="630"/>
        <w:spacing w:line="240" w:lineRule="auto"/>
        <w:jc w:val="left"/>
        <w:textAlignment w:val="baseline"/>
      </w:pPr>
      <w:r>
        <w:rPr>
          <w:rStyle w:val="Hyperlink"/>
          <w:b/>
          <w:szCs w:val="18"/>
          <w:sz w:val="18"/>
          <w:kern w:val="2"/>
          <w:lang w:bidi="ar-SA"/>
          <w:rFonts w:eastAsia="黑体"/>
          <w:color w:val="0000FF"/>
        </w:rPr>
        <w:t xml:space="preserve">17  </w:t>
      </w:r>
      <w:r>
        <w:rPr>
          <w:rStyle w:val="Hyperlink"/>
          <w:b/>
          <w:szCs w:val="18"/>
          <w:sz w:val="18"/>
          <w:kern w:val="2"/>
          <w:lang w:bidi="ar-SA"/>
          <w:rFonts w:eastAsia="黑体"/>
          <w:color w:val="0000FF"/>
        </w:rPr>
        <w:t xml:space="preserve">计量与支付</w:t>
      </w:r>
      <w:r>
        <w:rPr>
          <w:rStyle w:val="NormalCharacter"/>
          <w:szCs w:val="18"/>
          <w:sz w:val="18"/>
          <w:kern w:val="2"/>
          <w:lang w:bidi="ar-SA"/>
        </w:rPr>
        <w:tab/>
      </w:r>
      <w:r>
        <w:rPr>
          <w:rStyle w:val="NormalCharacter"/>
          <w:szCs w:val="18"/>
          <w:sz w:val="18"/>
          <w:kern w:val="2"/>
          <w:lang w:bidi="ar-SA"/>
        </w:rPr>
        <w:t xml:space="preserve">26</w:t>
      </w:r>
      <w:r>
        <w:rPr>
          <w:rStyle w:val="NormalCharacter"/>
          <w:szCs w:val="22"/>
          <w:sz w:val="21"/>
          <w:kern w:val="2"/>
          <w:lang w:bidi="ar-SA"/>
          <w:rFonts w:ascii="Calibri" w:hAnsi="Calibri"/>
        </w:rPr>
      </w:r>
    </w:p>
    <w:p>
      <w:pPr>
        <w:pStyle w:val="TOC4"/>
        <w:rPr>
          <w:rStyle w:val="NormalCharacter"/>
          <w:szCs w:val="22"/>
          <w:sz w:val="21"/>
          <w:kern w:val="2"/>
          <w:lang w:bidi="ar-SA"/>
          <w:rFonts w:ascii="Calibri" w:hAnsi="Calibri"/>
        </w:rPr>
        <w:widowControl/>
        <w:tabs>
          <w:tab w:leader="dot" w:val="right" w:pos="9514"/>
        </w:tabs>
        <w:ind w:left="630"/>
        <w:spacing w:line="240" w:lineRule="auto"/>
        <w:jc w:val="left"/>
        <w:textAlignment w:val="baseline"/>
      </w:pPr>
      <w:r>
        <w:rPr>
          <w:rStyle w:val="Hyperlink"/>
          <w:b/>
          <w:szCs w:val="18"/>
          <w:sz w:val="18"/>
          <w:kern w:val="2"/>
          <w:lang w:bidi="ar-SA"/>
          <w:rFonts w:eastAsia="黑体"/>
          <w:color w:val="0000FF"/>
        </w:rPr>
        <w:t xml:space="preserve">18  </w:t>
      </w:r>
      <w:r>
        <w:rPr>
          <w:rStyle w:val="Hyperlink"/>
          <w:b/>
          <w:szCs w:val="18"/>
          <w:sz w:val="18"/>
          <w:kern w:val="2"/>
          <w:lang w:bidi="ar-SA"/>
          <w:rFonts w:eastAsia="黑体"/>
          <w:color w:val="0000FF"/>
        </w:rPr>
        <w:t xml:space="preserve">工程验收</w:t>
      </w:r>
      <w:r>
        <w:rPr>
          <w:rStyle w:val="NormalCharacter"/>
          <w:szCs w:val="18"/>
          <w:sz w:val="18"/>
          <w:kern w:val="2"/>
          <w:lang w:bidi="ar-SA"/>
        </w:rPr>
        <w:tab/>
      </w:r>
      <w:r>
        <w:rPr>
          <w:rStyle w:val="NormalCharacter"/>
          <w:szCs w:val="18"/>
          <w:sz w:val="18"/>
          <w:kern w:val="2"/>
          <w:lang w:bidi="ar-SA"/>
        </w:rPr>
        <w:t xml:space="preserve">27</w:t>
      </w:r>
      <w:r>
        <w:rPr>
          <w:rStyle w:val="NormalCharacter"/>
          <w:szCs w:val="22"/>
          <w:sz w:val="21"/>
          <w:kern w:val="2"/>
          <w:lang w:bidi="ar-SA"/>
          <w:rFonts w:ascii="Calibri" w:hAnsi="Calibri"/>
        </w:rPr>
      </w:r>
    </w:p>
    <w:p>
      <w:pPr>
        <w:pStyle w:val="TOC4"/>
        <w:rPr>
          <w:rStyle w:val="NormalCharacter"/>
          <w:szCs w:val="22"/>
          <w:sz w:val="21"/>
          <w:kern w:val="2"/>
          <w:lang w:bidi="ar-SA"/>
          <w:rFonts w:ascii="Calibri" w:hAnsi="Calibri"/>
        </w:rPr>
        <w:widowControl/>
        <w:tabs>
          <w:tab w:leader="dot" w:val="right" w:pos="9514"/>
        </w:tabs>
        <w:ind w:left="630"/>
        <w:spacing w:line="240" w:lineRule="auto"/>
        <w:jc w:val="left"/>
        <w:textAlignment w:val="baseline"/>
      </w:pPr>
      <w:r>
        <w:rPr>
          <w:rStyle w:val="Hyperlink"/>
          <w:b/>
          <w:szCs w:val="18"/>
          <w:sz w:val="18"/>
          <w:kern w:val="2"/>
          <w:lang w:bidi="ar-SA"/>
          <w:rFonts w:eastAsia="黑体"/>
          <w:color w:val="0000FF"/>
        </w:rPr>
        <w:t xml:space="preserve">19  </w:t>
      </w:r>
      <w:r>
        <w:rPr>
          <w:rStyle w:val="Hyperlink"/>
          <w:b/>
          <w:szCs w:val="18"/>
          <w:sz w:val="18"/>
          <w:kern w:val="2"/>
          <w:lang w:bidi="ar-SA"/>
          <w:rFonts w:eastAsia="黑体"/>
          <w:color w:val="0000FF"/>
        </w:rPr>
        <w:t xml:space="preserve">缺陷责任与保修责任</w:t>
      </w:r>
      <w:r>
        <w:rPr>
          <w:rStyle w:val="NormalCharacter"/>
          <w:szCs w:val="18"/>
          <w:sz w:val="18"/>
          <w:kern w:val="2"/>
          <w:lang w:bidi="ar-SA"/>
        </w:rPr>
        <w:tab/>
      </w:r>
      <w:r>
        <w:rPr>
          <w:rStyle w:val="NormalCharacter"/>
          <w:szCs w:val="18"/>
          <w:sz w:val="18"/>
          <w:kern w:val="2"/>
          <w:lang w:bidi="ar-SA"/>
        </w:rPr>
        <w:t xml:space="preserve">27</w:t>
      </w:r>
      <w:r>
        <w:rPr>
          <w:rStyle w:val="NormalCharacter"/>
          <w:szCs w:val="22"/>
          <w:sz w:val="21"/>
          <w:kern w:val="2"/>
          <w:lang w:bidi="ar-SA"/>
          <w:rFonts w:ascii="Calibri" w:hAnsi="Calibri"/>
        </w:rPr>
      </w:r>
    </w:p>
    <w:p>
      <w:pPr>
        <w:pStyle w:val="TOC4"/>
        <w:rPr>
          <w:rStyle w:val="NormalCharacter"/>
          <w:szCs w:val="22"/>
          <w:sz w:val="21"/>
          <w:kern w:val="2"/>
          <w:lang w:bidi="ar-SA"/>
          <w:rFonts w:ascii="Calibri" w:hAnsi="Calibri"/>
        </w:rPr>
        <w:widowControl/>
        <w:tabs>
          <w:tab w:leader="dot" w:val="right" w:pos="9514"/>
        </w:tabs>
        <w:ind w:left="630"/>
        <w:spacing w:line="240" w:lineRule="auto"/>
        <w:jc w:val="left"/>
        <w:textAlignment w:val="baseline"/>
      </w:pPr>
      <w:r>
        <w:rPr>
          <w:rStyle w:val="Hyperlink"/>
          <w:b/>
          <w:szCs w:val="18"/>
          <w:sz w:val="18"/>
          <w:kern w:val="2"/>
          <w:lang w:bidi="ar-SA"/>
          <w:rFonts w:eastAsia="黑体"/>
          <w:color w:val="0000FF"/>
        </w:rPr>
        <w:t xml:space="preserve">20  </w:t>
      </w:r>
      <w:r>
        <w:rPr>
          <w:rStyle w:val="Hyperlink"/>
          <w:b/>
          <w:szCs w:val="18"/>
          <w:sz w:val="18"/>
          <w:kern w:val="2"/>
          <w:lang w:bidi="ar-SA"/>
          <w:rFonts w:eastAsia="黑体"/>
          <w:color w:val="0000FF"/>
        </w:rPr>
        <w:t xml:space="preserve">保险</w:t>
      </w:r>
      <w:r>
        <w:rPr>
          <w:rStyle w:val="NormalCharacter"/>
          <w:szCs w:val="18"/>
          <w:sz w:val="18"/>
          <w:kern w:val="2"/>
          <w:lang w:bidi="ar-SA"/>
        </w:rPr>
        <w:tab/>
      </w:r>
      <w:r>
        <w:rPr>
          <w:rStyle w:val="NormalCharacter"/>
          <w:szCs w:val="18"/>
          <w:sz w:val="18"/>
          <w:kern w:val="2"/>
          <w:lang w:bidi="ar-SA"/>
        </w:rPr>
        <w:t xml:space="preserve">27</w:t>
      </w:r>
      <w:r>
        <w:rPr>
          <w:rStyle w:val="NormalCharacter"/>
          <w:szCs w:val="22"/>
          <w:sz w:val="21"/>
          <w:kern w:val="2"/>
          <w:lang w:bidi="ar-SA"/>
          <w:rFonts w:ascii="Calibri" w:hAnsi="Calibri"/>
        </w:rPr>
      </w:r>
    </w:p>
    <w:p>
      <w:pPr>
        <w:pStyle w:val="TOC4"/>
        <w:rPr>
          <w:rStyle w:val="NormalCharacter"/>
          <w:szCs w:val="22"/>
          <w:sz w:val="21"/>
          <w:kern w:val="2"/>
          <w:lang w:bidi="ar-SA"/>
          <w:rFonts w:ascii="Calibri" w:hAnsi="Calibri"/>
        </w:rPr>
        <w:widowControl/>
        <w:tabs>
          <w:tab w:leader="dot" w:val="right" w:pos="9514"/>
        </w:tabs>
        <w:ind w:left="630"/>
        <w:spacing w:line="240" w:lineRule="auto"/>
        <w:jc w:val="left"/>
        <w:textAlignment w:val="baseline"/>
      </w:pPr>
      <w:r>
        <w:rPr>
          <w:rStyle w:val="Hyperlink"/>
          <w:b/>
          <w:szCs w:val="18"/>
          <w:sz w:val="18"/>
          <w:kern w:val="2"/>
          <w:lang w:bidi="ar-SA"/>
          <w:rFonts w:eastAsia="黑体"/>
          <w:color w:val="0000FF"/>
        </w:rPr>
        <w:t xml:space="preserve">24  </w:t>
      </w:r>
      <w:r>
        <w:rPr>
          <w:rStyle w:val="Hyperlink"/>
          <w:b/>
          <w:szCs w:val="18"/>
          <w:sz w:val="18"/>
          <w:kern w:val="2"/>
          <w:lang w:bidi="ar-SA"/>
          <w:rFonts w:eastAsia="黑体"/>
          <w:color w:val="0000FF"/>
        </w:rPr>
        <w:t xml:space="preserve">争议的解决</w:t>
      </w:r>
      <w:r>
        <w:rPr>
          <w:rStyle w:val="NormalCharacter"/>
          <w:szCs w:val="18"/>
          <w:sz w:val="18"/>
          <w:kern w:val="2"/>
          <w:lang w:bidi="ar-SA"/>
        </w:rPr>
        <w:tab/>
      </w:r>
      <w:r>
        <w:rPr>
          <w:rStyle w:val="NormalCharacter"/>
          <w:szCs w:val="18"/>
          <w:sz w:val="18"/>
          <w:kern w:val="2"/>
          <w:lang w:bidi="ar-SA"/>
        </w:rPr>
        <w:t xml:space="preserve">28</w:t>
      </w:r>
      <w:r>
        <w:rPr>
          <w:rStyle w:val="NormalCharacter"/>
          <w:szCs w:val="22"/>
          <w:sz w:val="21"/>
          <w:kern w:val="2"/>
          <w:lang w:bidi="ar-SA"/>
          <w:rFonts w:ascii="Calibri" w:hAnsi="Calibri"/>
        </w:rPr>
      </w:r>
    </w:p>
    <w:p>
      <w:pPr>
        <w:pStyle w:val="TOC4"/>
        <w:rPr>
          <w:rStyle w:val="NormalCharacter"/>
          <w:szCs w:val="22"/>
          <w:sz w:val="21"/>
          <w:kern w:val="2"/>
          <w:lang w:bidi="ar-SA"/>
          <w:rFonts w:ascii="Calibri" w:hAnsi="Calibri"/>
        </w:rPr>
        <w:widowControl/>
        <w:tabs>
          <w:tab w:leader="dot" w:val="right" w:pos="9514"/>
        </w:tabs>
        <w:ind w:left="630"/>
        <w:spacing w:line="240" w:lineRule="auto"/>
        <w:jc w:val="left"/>
        <w:textAlignment w:val="baseline"/>
      </w:pPr>
      <w:r>
        <w:rPr>
          <w:rStyle w:val="Hyperlink"/>
          <w:b/>
          <w:szCs w:val="18"/>
          <w:sz w:val="18"/>
          <w:kern w:val="2"/>
          <w:lang w:bidi="ar-SA"/>
          <w:color w:val="0000FF"/>
        </w:rPr>
        <w:t xml:space="preserve">25</w:t>
      </w:r>
      <w:r>
        <w:rPr>
          <w:rStyle w:val="Hyperlink"/>
          <w:b/>
          <w:szCs w:val="18"/>
          <w:sz w:val="18"/>
          <w:kern w:val="2"/>
          <w:lang w:bidi="ar-SA"/>
          <w:rFonts w:eastAsia="黑体"/>
          <w:color w:val="0000FF"/>
        </w:rPr>
        <w:t xml:space="preserve">　</w:t>
      </w:r>
      <w:r>
        <w:rPr>
          <w:rStyle w:val="Hyperlink"/>
          <w:b/>
          <w:szCs w:val="18"/>
          <w:sz w:val="18"/>
          <w:kern w:val="2"/>
          <w:lang w:bidi="ar-SA"/>
          <w:color w:val="0000FF"/>
        </w:rPr>
        <w:t xml:space="preserve">合同类型</w:t>
      </w:r>
      <w:r>
        <w:rPr>
          <w:rStyle w:val="NormalCharacter"/>
          <w:szCs w:val="18"/>
          <w:sz w:val="18"/>
          <w:kern w:val="2"/>
          <w:lang w:bidi="ar-SA"/>
        </w:rPr>
        <w:tab/>
      </w:r>
      <w:r>
        <w:rPr>
          <w:rStyle w:val="NormalCharacter"/>
          <w:szCs w:val="18"/>
          <w:sz w:val="18"/>
          <w:kern w:val="2"/>
          <w:lang w:bidi="ar-SA"/>
        </w:rPr>
        <w:t xml:space="preserve">28</w:t>
      </w:r>
      <w:r>
        <w:rPr>
          <w:rStyle w:val="NormalCharacter"/>
          <w:szCs w:val="22"/>
          <w:sz w:val="21"/>
          <w:kern w:val="2"/>
          <w:lang w:bidi="ar-SA"/>
          <w:rFonts w:ascii="Calibri" w:hAnsi="Calibri"/>
        </w:rPr>
      </w:r>
    </w:p>
    <w:p>
      <w:pPr>
        <w:pStyle w:val="TOC4"/>
        <w:rPr>
          <w:rStyle w:val="NormalCharacter"/>
          <w:szCs w:val="22"/>
          <w:sz w:val="21"/>
          <w:kern w:val="2"/>
          <w:lang w:bidi="ar-SA"/>
          <w:rFonts w:ascii="Calibri" w:hAnsi="Calibri"/>
        </w:rPr>
        <w:widowControl/>
        <w:tabs>
          <w:tab w:leader="dot" w:val="right" w:pos="9514"/>
        </w:tabs>
        <w:ind w:left="630"/>
        <w:spacing w:line="240" w:lineRule="auto"/>
        <w:jc w:val="left"/>
        <w:textAlignment w:val="baseline"/>
      </w:pPr>
      <w:r>
        <w:rPr>
          <w:rStyle w:val="Hyperlink"/>
          <w:szCs w:val="18"/>
          <w:sz w:val="18"/>
          <w:kern w:val="2"/>
          <w:lang w:bidi="ar-SA"/>
          <w:color w:val="0000FF"/>
        </w:rPr>
        <w:t xml:space="preserve">本合同永久工程采用单价合同（清单中另有说明的除外），工程量按实调整，合同执行期间单价不得调整。措施项目（含临时工程）及其他费用（不包括安全施工费和预留金）采用总价承包，在合同执行期间不作调整。</w:t>
      </w:r>
      <w:r>
        <w:rPr>
          <w:rStyle w:val="NormalCharacter"/>
          <w:szCs w:val="18"/>
          <w:sz w:val="18"/>
          <w:kern w:val="2"/>
          <w:lang w:bidi="ar-SA"/>
        </w:rPr>
        <w:tab/>
      </w:r>
      <w:r>
        <w:rPr>
          <w:rStyle w:val="NormalCharacter"/>
          <w:szCs w:val="18"/>
          <w:sz w:val="18"/>
          <w:kern w:val="2"/>
          <w:lang w:bidi="ar-SA"/>
        </w:rPr>
        <w:t xml:space="preserve">28</w:t>
      </w:r>
      <w:r>
        <w:rPr>
          <w:rStyle w:val="NormalCharacter"/>
          <w:szCs w:val="22"/>
          <w:sz w:val="21"/>
          <w:kern w:val="2"/>
          <w:lang w:bidi="ar-SA"/>
          <w:rFonts w:ascii="Calibri" w:hAnsi="Calibri"/>
        </w:rPr>
      </w:r>
    </w:p>
    <w:p>
      <w:pPr>
        <w:pStyle w:val="TOC4"/>
        <w:rPr>
          <w:rStyle w:val="NormalCharacter"/>
          <w:szCs w:val="22"/>
          <w:sz w:val="21"/>
          <w:kern w:val="2"/>
          <w:lang w:bidi="ar-SA"/>
          <w:rFonts w:ascii="Calibri" w:hAnsi="Calibri"/>
        </w:rPr>
        <w:widowControl/>
        <w:tabs>
          <w:tab w:leader="dot" w:val="right" w:pos="9514"/>
        </w:tabs>
        <w:ind w:left="630"/>
        <w:spacing w:line="240" w:lineRule="auto"/>
        <w:jc w:val="left"/>
        <w:textAlignment w:val="baseline"/>
      </w:pPr>
      <w:r>
        <w:rPr>
          <w:rStyle w:val="Hyperlink"/>
          <w:b/>
          <w:szCs w:val="18"/>
          <w:sz w:val="18"/>
          <w:kern w:val="2"/>
          <w:lang w:bidi="ar-SA"/>
          <w:color w:val="0000FF"/>
        </w:rPr>
        <w:t xml:space="preserve">26</w:t>
      </w:r>
      <w:r>
        <w:rPr>
          <w:rStyle w:val="Hyperlink"/>
          <w:b/>
          <w:szCs w:val="18"/>
          <w:sz w:val="18"/>
          <w:kern w:val="2"/>
          <w:lang w:bidi="ar-SA"/>
          <w:rFonts w:eastAsia="黑体"/>
          <w:color w:val="0000FF"/>
        </w:rPr>
        <w:t xml:space="preserve">　</w:t>
      </w:r>
      <w:r>
        <w:rPr>
          <w:rStyle w:val="Hyperlink"/>
          <w:b/>
          <w:szCs w:val="18"/>
          <w:sz w:val="18"/>
          <w:kern w:val="2"/>
          <w:lang w:bidi="ar-SA"/>
          <w:color w:val="0000FF"/>
        </w:rPr>
        <w:t xml:space="preserve">其他补充条款</w:t>
      </w:r>
      <w:r>
        <w:rPr>
          <w:rStyle w:val="NormalCharacter"/>
          <w:szCs w:val="18"/>
          <w:sz w:val="18"/>
          <w:kern w:val="2"/>
          <w:lang w:bidi="ar-SA"/>
        </w:rPr>
        <w:tab/>
      </w:r>
      <w:r>
        <w:rPr>
          <w:rStyle w:val="NormalCharacter"/>
          <w:szCs w:val="18"/>
          <w:sz w:val="18"/>
          <w:kern w:val="2"/>
          <w:lang w:bidi="ar-SA"/>
        </w:rPr>
        <w:t xml:space="preserve">28</w:t>
      </w:r>
      <w:r>
        <w:rPr>
          <w:rStyle w:val="NormalCharacter"/>
          <w:szCs w:val="22"/>
          <w:sz w:val="21"/>
          <w:kern w:val="2"/>
          <w:lang w:bidi="ar-SA"/>
          <w:rFonts w:ascii="Calibri" w:hAnsi="Calibri"/>
        </w:rPr>
      </w:r>
    </w:p>
    <w:p>
      <w:pPr>
        <w:pStyle w:val="TOC3"/>
        <w:rPr>
          <w:rStyle w:val="NormalCharacter"/>
          <w:i w:val="off"/>
          <w:iCs w:val="off"/>
          <w:szCs w:val="22"/>
          <w:sz w:val="21"/>
          <w:kern w:val="2"/>
          <w:lang w:bidi="ar-SA"/>
          <w:rFonts w:ascii="Calibri" w:hAnsi="Calibri"/>
        </w:rPr>
        <w:widowControl/>
        <w:tabs>
          <w:tab w:leader="dot" w:val="right" w:pos="9514"/>
        </w:tabs>
        <w:ind w:left="420"/>
        <w:spacing w:line="240" w:lineRule="auto"/>
        <w:jc w:val="left"/>
        <w:textAlignment w:val="baseline"/>
      </w:pPr>
      <w:r>
        <w:rPr>
          <w:rStyle w:val="Hyperlink"/>
          <w:i/>
          <w:iCs/>
          <w:szCs w:val="20"/>
          <w:sz w:val="20"/>
          <w:kern w:val="2"/>
          <w:lang w:bidi="ar-SA"/>
          <w:rFonts w:eastAsia="黑体"/>
          <w:color w:val="0000FF"/>
        </w:rPr>
        <w:t xml:space="preserve">第</w:t>
      </w:r>
      <w:r>
        <w:rPr>
          <w:rStyle w:val="Hyperlink"/>
          <w:i/>
          <w:iCs/>
          <w:szCs w:val="20"/>
          <w:sz w:val="20"/>
          <w:kern w:val="2"/>
          <w:lang w:bidi="ar-SA"/>
          <w:rFonts w:eastAsia="黑体"/>
          <w:color w:val="0000FF"/>
        </w:rPr>
        <w:t xml:space="preserve">3</w:t>
      </w:r>
      <w:r>
        <w:rPr>
          <w:rStyle w:val="Hyperlink"/>
          <w:i/>
          <w:iCs/>
          <w:szCs w:val="20"/>
          <w:sz w:val="20"/>
          <w:kern w:val="2"/>
          <w:lang w:bidi="ar-SA"/>
          <w:rFonts w:eastAsia="黑体"/>
          <w:color w:val="0000FF"/>
        </w:rPr>
        <w:t xml:space="preserve">节</w:t>
      </w:r>
      <w:r>
        <w:rPr>
          <w:rStyle w:val="Hyperlink"/>
          <w:i/>
          <w:iCs/>
          <w:szCs w:val="20"/>
          <w:sz w:val="20"/>
          <w:kern w:val="2"/>
          <w:lang w:bidi="ar-SA"/>
          <w:rFonts w:eastAsia="黑体"/>
          <w:color w:val="0000FF"/>
        </w:rPr>
        <w:t xml:space="preserve">  </w:t>
      </w:r>
      <w:r>
        <w:rPr>
          <w:rStyle w:val="Hyperlink"/>
          <w:i/>
          <w:iCs/>
          <w:szCs w:val="20"/>
          <w:sz w:val="20"/>
          <w:kern w:val="2"/>
          <w:lang w:bidi="ar-SA"/>
          <w:rFonts w:eastAsia="黑体"/>
          <w:color w:val="0000FF"/>
        </w:rPr>
        <w:t xml:space="preserve">合同附件格式</w:t>
      </w:r>
      <w:r>
        <w:rPr>
          <w:rStyle w:val="NormalCharacter"/>
          <w:i/>
          <w:iCs/>
          <w:szCs w:val="20"/>
          <w:sz w:val="20"/>
          <w:kern w:val="2"/>
          <w:lang w:bidi="ar-SA"/>
        </w:rPr>
        <w:tab/>
      </w:r>
      <w:r>
        <w:rPr>
          <w:rStyle w:val="NormalCharacter"/>
          <w:i/>
          <w:iCs/>
          <w:szCs w:val="20"/>
          <w:sz w:val="20"/>
          <w:kern w:val="2"/>
          <w:lang w:bidi="ar-SA"/>
        </w:rPr>
        <w:t xml:space="preserve">29</w:t>
      </w:r>
      <w:r>
        <w:rPr>
          <w:rStyle w:val="NormalCharacter"/>
          <w:i w:val="off"/>
          <w:iCs w:val="off"/>
          <w:szCs w:val="22"/>
          <w:sz w:val="21"/>
          <w:kern w:val="2"/>
          <w:lang w:bidi="ar-SA"/>
          <w:rFonts w:ascii="Calibri" w:hAnsi="Calibri"/>
        </w:rPr>
      </w:r>
    </w:p>
    <w:p>
      <w:pPr>
        <w:pStyle w:val="TOC2"/>
        <w:rPr>
          <w:rStyle w:val="NormalCharacter"/>
          <w:smallCaps w:val="off"/>
          <w:szCs w:val="22"/>
          <w:sz w:val="21"/>
          <w:kern w:val="2"/>
          <w:lang w:bidi="ar-SA"/>
          <w:rFonts w:ascii="Calibri" w:hAnsi="Calibri"/>
        </w:rPr>
        <w:widowControl/>
        <w:tabs>
          <w:tab w:leader="dot" w:val="right" w:pos="9514"/>
        </w:tabs>
        <w:ind w:left="210"/>
        <w:spacing w:line="240" w:lineRule="auto"/>
        <w:jc w:val="left"/>
        <w:textAlignment w:val="baseline"/>
      </w:pPr>
      <w:r>
        <w:rPr>
          <w:rStyle w:val="Hyperlink"/>
          <w:smallCaps/>
          <w:szCs w:val="20"/>
          <w:sz w:val="20"/>
          <w:kern w:val="2"/>
          <w:lang w:bidi="ar-SA"/>
          <w:color w:val="0000FF"/>
        </w:rPr>
        <w:t xml:space="preserve">第</w:t>
      </w:r>
      <w:r>
        <w:rPr>
          <w:rStyle w:val="Hyperlink"/>
          <w:smallCaps/>
          <w:szCs w:val="20"/>
          <w:sz w:val="20"/>
          <w:kern w:val="2"/>
          <w:lang w:val="en-US" w:eastAsia="zh-CN" w:bidi="ar-SA"/>
          <w:color w:val="0000FF"/>
        </w:rPr>
        <w:t xml:space="preserve">4</w:t>
      </w:r>
      <w:r>
        <w:rPr>
          <w:rStyle w:val="Hyperlink"/>
          <w:smallCaps/>
          <w:szCs w:val="20"/>
          <w:sz w:val="20"/>
          <w:kern w:val="2"/>
          <w:lang w:bidi="ar-SA"/>
          <w:color w:val="0000FF"/>
        </w:rPr>
        <w:t xml:space="preserve">章</w:t>
      </w:r>
      <w:r>
        <w:rPr>
          <w:rStyle w:val="Hyperlink"/>
          <w:smallCaps/>
          <w:szCs w:val="20"/>
          <w:sz w:val="20"/>
          <w:kern w:val="2"/>
          <w:lang w:bidi="ar-SA"/>
          <w:color w:val="0000FF"/>
        </w:rPr>
        <w:t xml:space="preserve">  </w:t>
      </w:r>
      <w:r>
        <w:rPr>
          <w:rStyle w:val="Hyperlink"/>
          <w:smallCaps/>
          <w:szCs w:val="20"/>
          <w:sz w:val="20"/>
          <w:kern w:val="2"/>
          <w:lang w:bidi="ar-SA"/>
          <w:color w:val="0000FF"/>
        </w:rPr>
        <w:t xml:space="preserve">预算书</w:t>
      </w:r>
      <w:r>
        <w:rPr>
          <w:rStyle w:val="NormalCharacter"/>
          <w:smallCaps/>
          <w:szCs w:val="20"/>
          <w:sz w:val="20"/>
          <w:kern w:val="2"/>
          <w:lang w:bidi="ar-SA"/>
        </w:rPr>
        <w:tab/>
      </w:r>
      <w:r>
        <w:rPr>
          <w:rStyle w:val="NormalCharacter"/>
          <w:smallCaps/>
          <w:szCs w:val="20"/>
          <w:sz w:val="20"/>
          <w:kern w:val="2"/>
          <w:lang w:bidi="ar-SA"/>
        </w:rPr>
        <w:t xml:space="preserve">34</w:t>
      </w:r>
      <w:r>
        <w:rPr>
          <w:rStyle w:val="NormalCharacter"/>
          <w:smallCaps w:val="off"/>
          <w:szCs w:val="22"/>
          <w:sz w:val="21"/>
          <w:kern w:val="2"/>
          <w:lang w:bidi="ar-SA"/>
          <w:rFonts w:ascii="Calibri" w:hAnsi="Calibri"/>
        </w:rPr>
      </w:r>
    </w:p>
    <w:p>
      <w:pPr>
        <w:pStyle w:val="TOC1"/>
        <w:rPr>
          <w:rStyle w:val="NormalCharacter"/>
          <w:b w:val="off"/>
          <w:bCs w:val="off"/>
          <w:caps w:val="off"/>
          <w:szCs w:val="22"/>
          <w:sz w:val="21"/>
          <w:kern w:val="2"/>
          <w:lang w:bidi="ar-SA"/>
          <w:rFonts w:ascii="Calibri" w:hAnsi="Calibri"/>
        </w:rPr>
        <w:widowControl/>
        <w:tabs>
          <w:tab w:leader="dot" w:val="right" w:pos="9514"/>
        </w:tabs>
        <w:spacing w:line="240" w:after="120" w:before="120" w:lineRule="auto"/>
        <w:jc w:val="left"/>
        <w:textAlignment w:val="baseline"/>
      </w:pPr>
      <w:r>
        <w:rPr>
          <w:rStyle w:val="Hyperlink"/>
          <w:b/>
          <w:bCs/>
          <w:caps/>
          <w:szCs w:val="20"/>
          <w:sz w:val="20"/>
          <w:kern w:val="2"/>
          <w:lang w:bidi="ar-SA"/>
          <w:rFonts w:cs="Times New Roman"/>
          <w:color w:val="0000FF"/>
        </w:rPr>
        <w:t xml:space="preserve">第</w:t>
      </w:r>
      <w:r>
        <w:rPr>
          <w:rStyle w:val="Hyperlink"/>
          <w:b/>
          <w:bCs/>
          <w:caps/>
          <w:szCs w:val="20"/>
          <w:sz w:val="20"/>
          <w:kern w:val="2"/>
          <w:lang w:bidi="ar-SA"/>
          <w:rFonts w:cs="Times New Roman"/>
          <w:color w:val="0000FF"/>
        </w:rPr>
        <w:t xml:space="preserve"> </w:t>
      </w:r>
      <w:r>
        <w:rPr>
          <w:rStyle w:val="Hyperlink"/>
          <w:b/>
          <w:bCs/>
          <w:caps/>
          <w:szCs w:val="20"/>
          <w:sz w:val="20"/>
          <w:kern w:val="2"/>
          <w:lang w:bidi="ar-SA"/>
          <w:rFonts w:cs="Times New Roman"/>
          <w:color w:val="0000FF"/>
        </w:rPr>
        <w:t xml:space="preserve">二</w:t>
      </w:r>
      <w:r>
        <w:rPr>
          <w:rStyle w:val="Hyperlink"/>
          <w:b/>
          <w:bCs/>
          <w:caps/>
          <w:szCs w:val="20"/>
          <w:sz w:val="20"/>
          <w:kern w:val="2"/>
          <w:lang w:bidi="ar-SA"/>
          <w:rFonts w:cs="Times New Roman"/>
          <w:color w:val="0000FF"/>
        </w:rPr>
        <w:t xml:space="preserve"> </w:t>
      </w:r>
      <w:r>
        <w:rPr>
          <w:rStyle w:val="Hyperlink"/>
          <w:b/>
          <w:bCs/>
          <w:caps/>
          <w:szCs w:val="20"/>
          <w:sz w:val="20"/>
          <w:kern w:val="2"/>
          <w:lang w:bidi="ar-SA"/>
          <w:rFonts w:cs="Times New Roman"/>
          <w:color w:val="0000FF"/>
        </w:rPr>
        <w:t xml:space="preserve">卷</w:t>
      </w:r>
      <w:r>
        <w:rPr>
          <w:rStyle w:val="NormalCharacter"/>
          <w:b/>
          <w:bCs/>
          <w:caps/>
          <w:szCs w:val="20"/>
          <w:sz w:val="20"/>
          <w:kern w:val="2"/>
          <w:lang w:bidi="ar-SA"/>
          <w:rFonts w:cs="Times New Roman"/>
        </w:rPr>
        <w:tab/>
      </w:r>
      <w:r>
        <w:rPr>
          <w:rStyle w:val="NormalCharacter"/>
          <w:b/>
          <w:bCs/>
          <w:caps/>
          <w:szCs w:val="20"/>
          <w:sz w:val="20"/>
          <w:kern w:val="2"/>
          <w:lang w:bidi="ar-SA"/>
          <w:rFonts w:cs="Times New Roman"/>
        </w:rPr>
        <w:t xml:space="preserve">35</w:t>
      </w:r>
      <w:r>
        <w:rPr>
          <w:rStyle w:val="NormalCharacter"/>
          <w:b w:val="off"/>
          <w:bCs w:val="off"/>
          <w:caps w:val="off"/>
          <w:szCs w:val="22"/>
          <w:sz w:val="21"/>
          <w:kern w:val="2"/>
          <w:lang w:bidi="ar-SA"/>
          <w:rFonts w:ascii="Calibri" w:hAnsi="Calibri"/>
        </w:rPr>
      </w:r>
    </w:p>
    <w:p>
      <w:pPr>
        <w:pStyle w:val="TOC2"/>
        <w:rPr>
          <w:rStyle w:val="NormalCharacter"/>
          <w:smallCaps w:val="off"/>
          <w:szCs w:val="22"/>
          <w:sz w:val="21"/>
          <w:kern w:val="2"/>
          <w:lang w:bidi="ar-SA"/>
          <w:rFonts w:ascii="Calibri" w:hAnsi="Calibri"/>
        </w:rPr>
        <w:widowControl/>
        <w:tabs>
          <w:tab w:leader="dot" w:val="right" w:pos="9514"/>
        </w:tabs>
        <w:ind w:left="210"/>
        <w:spacing w:line="240" w:lineRule="auto"/>
        <w:jc w:val="left"/>
        <w:textAlignment w:val="baseline"/>
      </w:pPr>
      <w:r>
        <w:rPr>
          <w:rStyle w:val="Hyperlink"/>
          <w:smallCaps/>
          <w:szCs w:val="20"/>
          <w:sz w:val="20"/>
          <w:kern w:val="2"/>
          <w:lang w:bidi="ar-SA"/>
          <w:color w:val="0000FF"/>
        </w:rPr>
        <w:t xml:space="preserve">第</w:t>
      </w:r>
      <w:r>
        <w:rPr>
          <w:rStyle w:val="Hyperlink"/>
          <w:smallCaps/>
          <w:szCs w:val="20"/>
          <w:sz w:val="20"/>
          <w:kern w:val="2"/>
          <w:lang w:val="en-US" w:eastAsia="zh-CN" w:bidi="ar-SA"/>
          <w:color w:val="0000FF"/>
        </w:rPr>
        <w:t xml:space="preserve">5</w:t>
      </w:r>
      <w:r>
        <w:rPr>
          <w:rStyle w:val="Hyperlink"/>
          <w:smallCaps/>
          <w:szCs w:val="20"/>
          <w:sz w:val="20"/>
          <w:kern w:val="2"/>
          <w:lang w:bidi="ar-SA"/>
          <w:color w:val="0000FF"/>
        </w:rPr>
        <w:t xml:space="preserve">章</w:t>
      </w:r>
      <w:r>
        <w:rPr>
          <w:rStyle w:val="Hyperlink"/>
          <w:smallCaps/>
          <w:szCs w:val="20"/>
          <w:sz w:val="20"/>
          <w:kern w:val="2"/>
          <w:lang w:bidi="ar-SA"/>
          <w:color w:val="0000FF"/>
        </w:rPr>
        <w:t xml:space="preserve">  </w:t>
      </w:r>
      <w:r>
        <w:rPr>
          <w:rStyle w:val="Hyperlink"/>
          <w:smallCaps/>
          <w:szCs w:val="20"/>
          <w:sz w:val="20"/>
          <w:kern w:val="2"/>
          <w:lang w:bidi="ar-SA"/>
          <w:color w:val="0000FF"/>
        </w:rPr>
        <w:t xml:space="preserve">图</w:t>
      </w:r>
      <w:r>
        <w:rPr>
          <w:rStyle w:val="Hyperlink"/>
          <w:smallCaps/>
          <w:szCs w:val="20"/>
          <w:sz w:val="20"/>
          <w:kern w:val="2"/>
          <w:lang w:bidi="ar-SA"/>
          <w:color w:val="0000FF"/>
        </w:rPr>
        <w:t xml:space="preserve"> </w:t>
      </w:r>
      <w:r>
        <w:rPr>
          <w:rStyle w:val="Hyperlink"/>
          <w:smallCaps/>
          <w:szCs w:val="20"/>
          <w:sz w:val="20"/>
          <w:kern w:val="2"/>
          <w:lang w:bidi="ar-SA"/>
          <w:color w:val="0000FF"/>
        </w:rPr>
        <w:t xml:space="preserve">纸（招标图纸）及其他资料</w:t>
      </w:r>
      <w:r>
        <w:rPr>
          <w:rStyle w:val="NormalCharacter"/>
          <w:smallCaps/>
          <w:szCs w:val="20"/>
          <w:sz w:val="20"/>
          <w:kern w:val="2"/>
          <w:lang w:bidi="ar-SA"/>
        </w:rPr>
        <w:tab/>
      </w:r>
      <w:r>
        <w:rPr>
          <w:rStyle w:val="NormalCharacter"/>
          <w:smallCaps/>
          <w:szCs w:val="20"/>
          <w:sz w:val="20"/>
          <w:kern w:val="2"/>
          <w:lang w:bidi="ar-SA"/>
        </w:rPr>
        <w:t xml:space="preserve">36</w:t>
      </w:r>
      <w:r>
        <w:rPr>
          <w:rStyle w:val="NormalCharacter"/>
          <w:smallCaps w:val="off"/>
          <w:szCs w:val="22"/>
          <w:sz w:val="21"/>
          <w:kern w:val="2"/>
          <w:lang w:bidi="ar-SA"/>
          <w:rFonts w:ascii="Calibri" w:hAnsi="Calibri"/>
        </w:rPr>
      </w:r>
    </w:p>
    <w:p>
      <w:pPr>
        <w:pStyle w:val="TOC3"/>
        <w:rPr>
          <w:rStyle w:val="NormalCharacter"/>
          <w:i w:val="off"/>
          <w:iCs w:val="off"/>
          <w:szCs w:val="22"/>
          <w:sz w:val="21"/>
          <w:kern w:val="2"/>
          <w:lang w:bidi="ar-SA"/>
          <w:rFonts w:ascii="Calibri" w:hAnsi="Calibri"/>
        </w:rPr>
        <w:widowControl/>
        <w:tabs>
          <w:tab w:leader="none" w:val="left" w:pos="840"/>
          <w:tab w:leader="dot" w:val="right" w:pos="9514"/>
        </w:tabs>
        <w:ind w:left="420"/>
        <w:spacing w:line="240" w:lineRule="auto"/>
        <w:jc w:val="left"/>
        <w:textAlignment w:val="baseline"/>
      </w:pPr>
      <w:r>
        <w:rPr>
          <w:rStyle w:val="Hyperlink"/>
          <w:b/>
          <w:i/>
          <w:iCs/>
          <w:szCs w:val="20"/>
          <w:sz w:val="20"/>
          <w:kern w:val="2"/>
          <w:lang w:bidi="ar-SA"/>
          <w:rFonts w:eastAsia="黑体"/>
          <w:color w:val="0000FF"/>
        </w:rPr>
        <w:t xml:space="preserve">1.</w:t>
      </w:r>
      <w:r>
        <w:rPr>
          <w:rStyle w:val="NormalCharacter"/>
          <w:i w:val="off"/>
          <w:iCs w:val="off"/>
          <w:szCs w:val="22"/>
          <w:sz w:val="21"/>
          <w:kern w:val="2"/>
          <w:lang w:bidi="ar-SA"/>
          <w:rFonts w:ascii="Calibri" w:hAnsi="Calibri"/>
        </w:rPr>
        <w:tab/>
      </w:r>
      <w:r>
        <w:rPr>
          <w:rStyle w:val="Hyperlink"/>
          <w:b/>
          <w:i/>
          <w:iCs/>
          <w:szCs w:val="20"/>
          <w:sz w:val="20"/>
          <w:kern w:val="2"/>
          <w:lang w:bidi="ar-SA"/>
          <w:rFonts w:eastAsia="黑体"/>
          <w:color w:val="0000FF"/>
        </w:rPr>
        <w:t xml:space="preserve">说明</w:t>
      </w:r>
      <w:r>
        <w:rPr>
          <w:rStyle w:val="NormalCharacter"/>
          <w:i/>
          <w:iCs/>
          <w:szCs w:val="20"/>
          <w:sz w:val="20"/>
          <w:kern w:val="2"/>
          <w:lang w:bidi="ar-SA"/>
        </w:rPr>
        <w:tab/>
      </w:r>
      <w:r>
        <w:rPr>
          <w:rStyle w:val="NormalCharacter"/>
          <w:i/>
          <w:iCs/>
          <w:szCs w:val="20"/>
          <w:sz w:val="20"/>
          <w:kern w:val="2"/>
          <w:lang w:bidi="ar-SA"/>
        </w:rPr>
        <w:t xml:space="preserve">36</w:t>
      </w:r>
      <w:r>
        <w:rPr>
          <w:rStyle w:val="NormalCharacter"/>
          <w:i w:val="off"/>
          <w:iCs w:val="off"/>
          <w:szCs w:val="22"/>
          <w:sz w:val="21"/>
          <w:kern w:val="2"/>
          <w:lang w:bidi="ar-SA"/>
          <w:rFonts w:ascii="Calibri" w:hAnsi="Calibri"/>
        </w:rPr>
      </w:r>
    </w:p>
    <w:p>
      <w:pPr>
        <w:pStyle w:val="TOC3"/>
        <w:rPr>
          <w:rStyle w:val="NormalCharacter"/>
          <w:i w:val="off"/>
          <w:iCs w:val="off"/>
          <w:szCs w:val="22"/>
          <w:sz w:val="21"/>
          <w:kern w:val="2"/>
          <w:lang w:bidi="ar-SA"/>
          <w:rFonts w:ascii="Calibri" w:hAnsi="Calibri"/>
        </w:rPr>
        <w:widowControl/>
        <w:tabs>
          <w:tab w:leader="none" w:val="left" w:pos="840"/>
          <w:tab w:leader="dot" w:val="right" w:pos="9514"/>
        </w:tabs>
        <w:ind w:left="420"/>
        <w:spacing w:line="240" w:lineRule="auto"/>
        <w:jc w:val="left"/>
        <w:textAlignment w:val="baseline"/>
      </w:pPr>
      <w:r>
        <w:rPr>
          <w:rStyle w:val="Hyperlink"/>
          <w:b/>
          <w:i/>
          <w:iCs/>
          <w:szCs w:val="20"/>
          <w:sz w:val="20"/>
          <w:kern w:val="2"/>
          <w:lang w:bidi="ar-SA"/>
          <w:rFonts w:eastAsia="黑体"/>
          <w:color w:val="0000FF"/>
        </w:rPr>
        <w:t xml:space="preserve">2.</w:t>
      </w:r>
      <w:r>
        <w:rPr>
          <w:rStyle w:val="NormalCharacter"/>
          <w:i w:val="off"/>
          <w:iCs w:val="off"/>
          <w:szCs w:val="22"/>
          <w:sz w:val="21"/>
          <w:kern w:val="2"/>
          <w:lang w:bidi="ar-SA"/>
          <w:rFonts w:ascii="Calibri" w:hAnsi="Calibri"/>
        </w:rPr>
        <w:tab/>
      </w:r>
      <w:r>
        <w:rPr>
          <w:rStyle w:val="Hyperlink"/>
          <w:b/>
          <w:i/>
          <w:iCs/>
          <w:szCs w:val="20"/>
          <w:sz w:val="20"/>
          <w:kern w:val="2"/>
          <w:lang w:bidi="ar-SA"/>
          <w:rFonts w:eastAsia="黑体"/>
          <w:color w:val="0000FF"/>
        </w:rPr>
        <w:t xml:space="preserve">图纸及其他资料</w:t>
      </w:r>
      <w:r>
        <w:rPr>
          <w:rStyle w:val="NormalCharacter"/>
          <w:i/>
          <w:iCs/>
          <w:szCs w:val="20"/>
          <w:sz w:val="20"/>
          <w:kern w:val="2"/>
          <w:lang w:bidi="ar-SA"/>
        </w:rPr>
        <w:tab/>
      </w:r>
      <w:r>
        <w:rPr>
          <w:rStyle w:val="NormalCharacter"/>
          <w:i/>
          <w:iCs/>
          <w:szCs w:val="20"/>
          <w:sz w:val="20"/>
          <w:kern w:val="2"/>
          <w:lang w:bidi="ar-SA"/>
        </w:rPr>
        <w:t xml:space="preserve">36</w:t>
      </w:r>
      <w:r>
        <w:rPr>
          <w:rStyle w:val="NormalCharacter"/>
          <w:i w:val="off"/>
          <w:iCs w:val="off"/>
          <w:szCs w:val="22"/>
          <w:sz w:val="21"/>
          <w:kern w:val="2"/>
          <w:lang w:bidi="ar-SA"/>
          <w:rFonts w:ascii="Calibri" w:hAnsi="Calibri"/>
        </w:rPr>
      </w:r>
    </w:p>
    <w:p>
      <w:pPr>
        <w:pStyle w:val="TOC1"/>
        <w:rPr>
          <w:rStyle w:val="NormalCharacter"/>
          <w:b w:val="off"/>
          <w:bCs w:val="off"/>
          <w:caps w:val="off"/>
          <w:szCs w:val="22"/>
          <w:sz w:val="21"/>
          <w:kern w:val="2"/>
          <w:lang w:bidi="ar-SA"/>
          <w:rFonts w:ascii="Calibri" w:hAnsi="Calibri"/>
        </w:rPr>
        <w:widowControl/>
        <w:tabs>
          <w:tab w:leader="dot" w:val="right" w:pos="9514"/>
        </w:tabs>
        <w:spacing w:line="240" w:after="120" w:before="120" w:lineRule="auto"/>
        <w:jc w:val="left"/>
        <w:textAlignment w:val="baseline"/>
      </w:pPr>
      <w:r>
        <w:rPr>
          <w:rStyle w:val="Hyperlink"/>
          <w:b/>
          <w:bCs/>
          <w:caps/>
          <w:szCs w:val="20"/>
          <w:sz w:val="20"/>
          <w:kern w:val="2"/>
          <w:lang w:bidi="ar-SA"/>
          <w:rFonts w:cs="Times New Roman"/>
          <w:color w:val="0000FF"/>
        </w:rPr>
        <w:t xml:space="preserve">第</w:t>
      </w:r>
      <w:r>
        <w:rPr>
          <w:rStyle w:val="Hyperlink"/>
          <w:b/>
          <w:bCs/>
          <w:caps/>
          <w:szCs w:val="20"/>
          <w:sz w:val="20"/>
          <w:kern w:val="2"/>
          <w:lang w:bidi="ar-SA"/>
          <w:rFonts w:cs="Times New Roman"/>
          <w:color w:val="0000FF"/>
        </w:rPr>
        <w:t xml:space="preserve"> </w:t>
      </w:r>
      <w:r>
        <w:rPr>
          <w:rStyle w:val="Hyperlink"/>
          <w:b/>
          <w:bCs/>
          <w:caps/>
          <w:szCs w:val="20"/>
          <w:sz w:val="20"/>
          <w:kern w:val="2"/>
          <w:lang w:bidi="ar-SA"/>
          <w:rFonts w:cs="Times New Roman"/>
          <w:color w:val="0000FF"/>
        </w:rPr>
        <w:t xml:space="preserve">三</w:t>
      </w:r>
      <w:r>
        <w:rPr>
          <w:rStyle w:val="Hyperlink"/>
          <w:b/>
          <w:bCs/>
          <w:caps/>
          <w:szCs w:val="20"/>
          <w:sz w:val="20"/>
          <w:kern w:val="2"/>
          <w:lang w:bidi="ar-SA"/>
          <w:rFonts w:cs="Times New Roman"/>
          <w:color w:val="0000FF"/>
        </w:rPr>
        <w:t xml:space="preserve"> </w:t>
      </w:r>
      <w:r>
        <w:rPr>
          <w:rStyle w:val="Hyperlink"/>
          <w:b/>
          <w:bCs/>
          <w:caps/>
          <w:szCs w:val="20"/>
          <w:sz w:val="20"/>
          <w:kern w:val="2"/>
          <w:lang w:bidi="ar-SA"/>
          <w:rFonts w:cs="Times New Roman"/>
          <w:color w:val="0000FF"/>
        </w:rPr>
        <w:t xml:space="preserve">卷</w:t>
      </w:r>
      <w:r>
        <w:rPr>
          <w:rStyle w:val="NormalCharacter"/>
          <w:b/>
          <w:bCs/>
          <w:caps/>
          <w:szCs w:val="20"/>
          <w:sz w:val="20"/>
          <w:kern w:val="2"/>
          <w:lang w:bidi="ar-SA"/>
          <w:rFonts w:cs="Times New Roman"/>
        </w:rPr>
        <w:tab/>
      </w:r>
      <w:r>
        <w:rPr>
          <w:rStyle w:val="NormalCharacter"/>
          <w:b/>
          <w:bCs/>
          <w:caps/>
          <w:szCs w:val="20"/>
          <w:sz w:val="20"/>
          <w:kern w:val="2"/>
          <w:lang w:bidi="ar-SA"/>
          <w:rFonts w:cs="Times New Roman"/>
        </w:rPr>
        <w:t xml:space="preserve">37</w:t>
      </w:r>
      <w:r>
        <w:rPr>
          <w:rStyle w:val="NormalCharacter"/>
          <w:b w:val="off"/>
          <w:bCs w:val="off"/>
          <w:caps w:val="off"/>
          <w:szCs w:val="22"/>
          <w:sz w:val="21"/>
          <w:kern w:val="2"/>
          <w:lang w:bidi="ar-SA"/>
          <w:rFonts w:ascii="Calibri" w:hAnsi="Calibri"/>
        </w:rPr>
      </w:r>
    </w:p>
    <w:p>
      <w:pPr>
        <w:pStyle w:val="TOC2"/>
        <w:rPr>
          <w:rStyle w:val="NormalCharacter"/>
          <w:smallCaps w:val="off"/>
          <w:szCs w:val="22"/>
          <w:sz w:val="21"/>
          <w:kern w:val="2"/>
          <w:lang w:bidi="ar-SA"/>
          <w:rFonts w:ascii="Calibri" w:hAnsi="Calibri"/>
        </w:rPr>
        <w:widowControl/>
        <w:tabs>
          <w:tab w:leader="dot" w:val="right" w:pos="9514"/>
        </w:tabs>
        <w:ind w:left="210"/>
        <w:spacing w:line="240" w:lineRule="auto"/>
        <w:jc w:val="left"/>
        <w:textAlignment w:val="baseline"/>
      </w:pPr>
      <w:r>
        <w:rPr>
          <w:rStyle w:val="Hyperlink"/>
          <w:smallCaps/>
          <w:szCs w:val="20"/>
          <w:sz w:val="20"/>
          <w:kern w:val="44"/>
          <w:lang w:bidi="ar-SA"/>
          <w:rFonts w:eastAsia="黑体"/>
          <w:color w:val="0000FF"/>
        </w:rPr>
        <w:t xml:space="preserve">第</w:t>
      </w:r>
      <w:r>
        <w:rPr>
          <w:rStyle w:val="Hyperlink"/>
          <w:smallCaps/>
          <w:szCs w:val="20"/>
          <w:sz w:val="20"/>
          <w:kern w:val="44"/>
          <w:lang w:val="en-US" w:eastAsia="zh-CN" w:bidi="ar-SA"/>
          <w:rFonts w:eastAsia="黑体"/>
          <w:color w:val="0000FF"/>
        </w:rPr>
        <w:t xml:space="preserve">6</w:t>
      </w:r>
      <w:r>
        <w:rPr>
          <w:rStyle w:val="Hyperlink"/>
          <w:smallCaps/>
          <w:szCs w:val="20"/>
          <w:sz w:val="20"/>
          <w:kern w:val="44"/>
          <w:lang w:bidi="ar-SA"/>
          <w:rFonts w:eastAsia="黑体"/>
          <w:color w:val="0000FF"/>
        </w:rPr>
        <w:t xml:space="preserve">章</w:t>
      </w:r>
      <w:r>
        <w:rPr>
          <w:rStyle w:val="Hyperlink"/>
          <w:smallCaps/>
          <w:szCs w:val="20"/>
          <w:sz w:val="20"/>
          <w:kern w:val="44"/>
          <w:lang w:bidi="ar-SA"/>
          <w:rFonts w:eastAsia="黑体"/>
          <w:color w:val="0000FF"/>
        </w:rPr>
        <w:t xml:space="preserve"> </w:t>
      </w:r>
      <w:r>
        <w:rPr>
          <w:rStyle w:val="Hyperlink"/>
          <w:smallCaps/>
          <w:szCs w:val="20"/>
          <w:sz w:val="20"/>
          <w:kern w:val="44"/>
          <w:lang w:bidi="ar-SA"/>
          <w:rFonts w:eastAsia="黑体"/>
          <w:color w:val="0000FF"/>
        </w:rPr>
        <w:t xml:space="preserve">技术标准和要求（合同技术条款）</w:t>
      </w:r>
      <w:r>
        <w:rPr>
          <w:rStyle w:val="NormalCharacter"/>
          <w:smallCaps/>
          <w:szCs w:val="20"/>
          <w:sz w:val="20"/>
          <w:kern w:val="2"/>
          <w:lang w:bidi="ar-SA"/>
        </w:rPr>
        <w:tab/>
      </w:r>
      <w:r>
        <w:rPr>
          <w:rStyle w:val="NormalCharacter"/>
          <w:smallCaps/>
          <w:szCs w:val="20"/>
          <w:sz w:val="20"/>
          <w:kern w:val="2"/>
          <w:lang w:bidi="ar-SA"/>
        </w:rPr>
        <w:t xml:space="preserve">38</w:t>
      </w:r>
      <w:r>
        <w:rPr>
          <w:rStyle w:val="NormalCharacter"/>
          <w:smallCaps w:val="off"/>
          <w:szCs w:val="22"/>
          <w:sz w:val="21"/>
          <w:kern w:val="2"/>
          <w:lang w:bidi="ar-SA"/>
          <w:rFonts w:ascii="Calibri" w:hAnsi="Calibri"/>
        </w:rPr>
      </w:r>
    </w:p>
    <w:p>
      <w:pPr>
        <w:pStyle w:val="TOC1"/>
        <w:rPr>
          <w:rStyle w:val="NormalCharacter"/>
          <w:b w:val="off"/>
          <w:bCs w:val="off"/>
          <w:caps w:val="off"/>
          <w:szCs w:val="22"/>
          <w:sz w:val="21"/>
          <w:kern w:val="2"/>
          <w:lang w:bidi="ar-SA"/>
          <w:rFonts w:ascii="Calibri" w:hAnsi="Calibri"/>
        </w:rPr>
        <w:widowControl/>
        <w:tabs>
          <w:tab w:leader="dot" w:val="right" w:pos="9514"/>
        </w:tabs>
        <w:spacing w:line="240" w:after="120" w:before="120" w:lineRule="auto"/>
        <w:jc w:val="left"/>
        <w:textAlignment w:val="baseline"/>
      </w:pPr>
      <w:r>
        <w:rPr>
          <w:rStyle w:val="Hyperlink"/>
          <w:b/>
          <w:bCs/>
          <w:caps/>
          <w:szCs w:val="20"/>
          <w:sz w:val="20"/>
          <w:kern w:val="2"/>
          <w:lang w:bidi="ar-SA"/>
          <w:rFonts w:cs="Times New Roman"/>
          <w:color w:val="0000FF"/>
        </w:rPr>
        <w:t xml:space="preserve">第</w:t>
      </w:r>
      <w:r>
        <w:rPr>
          <w:rStyle w:val="Hyperlink"/>
          <w:b/>
          <w:bCs/>
          <w:caps/>
          <w:szCs w:val="20"/>
          <w:sz w:val="20"/>
          <w:kern w:val="2"/>
          <w:lang w:bidi="ar-SA"/>
          <w:rFonts w:cs="Times New Roman"/>
          <w:color w:val="0000FF"/>
        </w:rPr>
        <w:t xml:space="preserve"> </w:t>
      </w:r>
      <w:r>
        <w:rPr>
          <w:rStyle w:val="Hyperlink"/>
          <w:b/>
          <w:bCs/>
          <w:caps/>
          <w:szCs w:val="20"/>
          <w:sz w:val="20"/>
          <w:kern w:val="2"/>
          <w:lang w:bidi="ar-SA"/>
          <w:rFonts w:cs="Times New Roman"/>
          <w:color w:val="0000FF"/>
        </w:rPr>
        <w:t xml:space="preserve">四</w:t>
      </w:r>
      <w:r>
        <w:rPr>
          <w:rStyle w:val="Hyperlink"/>
          <w:b/>
          <w:bCs/>
          <w:caps/>
          <w:szCs w:val="20"/>
          <w:sz w:val="20"/>
          <w:kern w:val="2"/>
          <w:lang w:bidi="ar-SA"/>
          <w:rFonts w:cs="Times New Roman"/>
          <w:color w:val="0000FF"/>
        </w:rPr>
        <w:t xml:space="preserve"> </w:t>
      </w:r>
      <w:r>
        <w:rPr>
          <w:rStyle w:val="Hyperlink"/>
          <w:b/>
          <w:bCs/>
          <w:caps/>
          <w:szCs w:val="20"/>
          <w:sz w:val="20"/>
          <w:kern w:val="2"/>
          <w:lang w:bidi="ar-SA"/>
          <w:rFonts w:cs="Times New Roman"/>
          <w:color w:val="0000FF"/>
        </w:rPr>
        <w:t xml:space="preserve">卷</w:t>
      </w:r>
      <w:r>
        <w:rPr>
          <w:rStyle w:val="NormalCharacter"/>
          <w:b/>
          <w:bCs/>
          <w:caps/>
          <w:szCs w:val="20"/>
          <w:sz w:val="20"/>
          <w:kern w:val="2"/>
          <w:lang w:bidi="ar-SA"/>
          <w:rFonts w:cs="Times New Roman"/>
        </w:rPr>
        <w:tab/>
      </w:r>
      <w:r>
        <w:rPr>
          <w:rStyle w:val="NormalCharacter"/>
          <w:b/>
          <w:bCs/>
          <w:caps/>
          <w:szCs w:val="20"/>
          <w:sz w:val="20"/>
          <w:kern w:val="2"/>
          <w:lang w:bidi="ar-SA"/>
          <w:rFonts w:cs="Times New Roman"/>
        </w:rPr>
        <w:t xml:space="preserve">39</w:t>
      </w:r>
      <w:r>
        <w:rPr>
          <w:rStyle w:val="NormalCharacter"/>
          <w:b w:val="off"/>
          <w:bCs w:val="off"/>
          <w:caps w:val="off"/>
          <w:szCs w:val="22"/>
          <w:sz w:val="21"/>
          <w:kern w:val="2"/>
          <w:lang w:bidi="ar-SA"/>
          <w:rFonts w:ascii="Calibri" w:hAnsi="Calibri"/>
        </w:rPr>
      </w:r>
    </w:p>
    <w:p>
      <w:pPr>
        <w:pStyle w:val="TOC2"/>
        <w:rPr>
          <w:rStyle w:val="NormalCharacter"/>
          <w:smallCaps w:val="off"/>
          <w:szCs w:val="22"/>
          <w:sz w:val="21"/>
          <w:kern w:val="2"/>
          <w:lang w:bidi="ar-SA"/>
          <w:rFonts w:ascii="Calibri" w:hAnsi="Calibri"/>
        </w:rPr>
        <w:widowControl/>
        <w:tabs>
          <w:tab w:leader="dot" w:val="right" w:pos="9514"/>
        </w:tabs>
        <w:ind w:left="210"/>
        <w:spacing w:line="240" w:lineRule="auto"/>
        <w:jc w:val="left"/>
        <w:textAlignment w:val="baseline"/>
      </w:pPr>
      <w:r>
        <w:rPr>
          <w:rStyle w:val="Hyperlink"/>
          <w:smallCaps/>
          <w:szCs w:val="20"/>
          <w:sz w:val="20"/>
          <w:kern w:val="44"/>
          <w:lang w:bidi="ar-SA"/>
          <w:rFonts w:eastAsia="黑体"/>
          <w:color w:val="0000FF"/>
        </w:rPr>
        <w:t xml:space="preserve">第</w:t>
      </w:r>
      <w:r>
        <w:rPr>
          <w:rStyle w:val="Hyperlink"/>
          <w:smallCaps/>
          <w:szCs w:val="20"/>
          <w:sz w:val="20"/>
          <w:kern w:val="44"/>
          <w:lang w:val="en-US" w:eastAsia="zh-CN" w:bidi="ar-SA"/>
          <w:rFonts w:eastAsia="黑体"/>
          <w:color w:val="0000FF"/>
        </w:rPr>
        <w:t xml:space="preserve">7</w:t>
      </w:r>
      <w:r>
        <w:rPr>
          <w:rStyle w:val="Hyperlink"/>
          <w:smallCaps/>
          <w:szCs w:val="20"/>
          <w:sz w:val="20"/>
          <w:kern w:val="44"/>
          <w:lang w:bidi="ar-SA"/>
          <w:rFonts w:eastAsia="黑体"/>
          <w:color w:val="0000FF"/>
        </w:rPr>
        <w:t xml:space="preserve">章</w:t>
      </w:r>
      <w:r>
        <w:rPr>
          <w:rStyle w:val="Hyperlink"/>
          <w:smallCaps/>
          <w:szCs w:val="20"/>
          <w:sz w:val="20"/>
          <w:kern w:val="44"/>
          <w:lang w:bidi="ar-SA"/>
          <w:rFonts w:eastAsia="黑体"/>
          <w:color w:val="0000FF"/>
        </w:rPr>
        <w:t xml:space="preserve"> </w:t>
      </w:r>
      <w:r>
        <w:rPr>
          <w:rStyle w:val="Hyperlink"/>
          <w:smallCaps/>
          <w:szCs w:val="20"/>
          <w:sz w:val="20"/>
          <w:kern w:val="44"/>
          <w:lang w:bidi="ar-SA"/>
          <w:rFonts w:eastAsia="黑体"/>
          <w:color w:val="0000FF"/>
        </w:rPr>
        <w:t xml:space="preserve">投标文件格式</w:t>
      </w:r>
      <w:r>
        <w:rPr>
          <w:rStyle w:val="NormalCharacter"/>
          <w:smallCaps/>
          <w:szCs w:val="20"/>
          <w:sz w:val="20"/>
          <w:kern w:val="2"/>
          <w:lang w:bidi="ar-SA"/>
        </w:rPr>
        <w:tab/>
      </w:r>
      <w:r>
        <w:rPr>
          <w:rStyle w:val="NormalCharacter"/>
          <w:smallCaps/>
          <w:szCs w:val="20"/>
          <w:sz w:val="20"/>
          <w:kern w:val="2"/>
          <w:lang w:bidi="ar-SA"/>
        </w:rPr>
        <w:t xml:space="preserve">40</w:t>
      </w:r>
      <w:r>
        <w:rPr>
          <w:rStyle w:val="NormalCharacter"/>
          <w:smallCaps w:val="off"/>
          <w:szCs w:val="22"/>
          <w:sz w:val="21"/>
          <w:kern w:val="2"/>
          <w:lang w:bidi="ar-SA"/>
          <w:rFonts w:ascii="Calibri" w:hAnsi="Calibri"/>
        </w:rPr>
      </w:r>
    </w:p>
    <w:p>
      <w:pPr>
        <w:pStyle w:val="TOC3"/>
        <w:rPr>
          <w:rStyle w:val="NormalCharacter"/>
          <w:i w:val="off"/>
          <w:iCs w:val="off"/>
          <w:szCs w:val="22"/>
          <w:sz w:val="21"/>
          <w:kern w:val="2"/>
          <w:lang w:bidi="ar-SA"/>
          <w:rFonts w:ascii="Calibri" w:hAnsi="Calibri"/>
        </w:rPr>
        <w:widowControl/>
        <w:tabs>
          <w:tab w:leader="dot" w:val="right" w:pos="9514"/>
        </w:tabs>
        <w:ind w:left="420"/>
        <w:spacing w:line="240" w:lineRule="auto"/>
        <w:jc w:val="left"/>
        <w:textAlignment w:val="baseline"/>
      </w:pPr>
      <w:r>
        <w:rPr>
          <w:rStyle w:val="Hyperlink"/>
          <w:i/>
          <w:iCs/>
          <w:szCs w:val="20"/>
          <w:sz w:val="20"/>
          <w:kern w:val="2"/>
          <w:lang w:bidi="ar-SA"/>
          <w:color w:val="0000FF"/>
        </w:rPr>
        <w:t xml:space="preserve">一、投标函及投标函附录</w:t>
      </w:r>
      <w:r>
        <w:rPr>
          <w:rStyle w:val="NormalCharacter"/>
          <w:i/>
          <w:iCs/>
          <w:szCs w:val="20"/>
          <w:sz w:val="20"/>
          <w:kern w:val="2"/>
          <w:lang w:bidi="ar-SA"/>
        </w:rPr>
        <w:tab/>
      </w:r>
      <w:r>
        <w:rPr>
          <w:rStyle w:val="NormalCharacter"/>
          <w:i/>
          <w:iCs/>
          <w:szCs w:val="20"/>
          <w:sz w:val="20"/>
          <w:kern w:val="2"/>
          <w:lang w:bidi="ar-SA"/>
        </w:rPr>
        <w:t xml:space="preserve">43</w:t>
      </w:r>
      <w:r>
        <w:rPr>
          <w:rStyle w:val="NormalCharacter"/>
          <w:i w:val="off"/>
          <w:iCs w:val="off"/>
          <w:szCs w:val="22"/>
          <w:sz w:val="21"/>
          <w:kern w:val="2"/>
          <w:lang w:bidi="ar-SA"/>
          <w:rFonts w:ascii="Calibri" w:hAnsi="Calibri"/>
        </w:rPr>
      </w:r>
    </w:p>
    <w:p>
      <w:pPr>
        <w:pStyle w:val="TOC3"/>
        <w:rPr>
          <w:rStyle w:val="NormalCharacter"/>
          <w:i w:val="off"/>
          <w:iCs w:val="off"/>
          <w:szCs w:val="22"/>
          <w:sz w:val="21"/>
          <w:kern w:val="2"/>
          <w:lang w:bidi="ar-SA"/>
          <w:rFonts w:ascii="Calibri" w:hAnsi="Calibri"/>
        </w:rPr>
        <w:widowControl/>
        <w:tabs>
          <w:tab w:leader="dot" w:val="right" w:pos="9514"/>
        </w:tabs>
        <w:ind w:left="420"/>
        <w:spacing w:line="240" w:lineRule="auto"/>
        <w:jc w:val="left"/>
        <w:textAlignment w:val="baseline"/>
      </w:pPr>
      <w:r>
        <w:rPr>
          <w:rStyle w:val="Hyperlink"/>
          <w:i/>
          <w:iCs/>
          <w:szCs w:val="20"/>
          <w:sz w:val="20"/>
          <w:kern w:val="2"/>
          <w:lang w:bidi="ar-SA"/>
          <w:color w:val="0000FF"/>
        </w:rPr>
        <w:t xml:space="preserve">二、法定代表人身份证明</w:t>
      </w:r>
      <w:r>
        <w:rPr>
          <w:rStyle w:val="NormalCharacter"/>
          <w:i/>
          <w:iCs/>
          <w:szCs w:val="20"/>
          <w:sz w:val="20"/>
          <w:kern w:val="2"/>
          <w:lang w:bidi="ar-SA"/>
        </w:rPr>
        <w:tab/>
      </w:r>
      <w:r>
        <w:rPr>
          <w:rStyle w:val="NormalCharacter"/>
          <w:i/>
          <w:iCs/>
          <w:szCs w:val="20"/>
          <w:sz w:val="20"/>
          <w:kern w:val="2"/>
          <w:lang w:bidi="ar-SA"/>
        </w:rPr>
        <w:t xml:space="preserve">45</w:t>
      </w:r>
      <w:r>
        <w:rPr>
          <w:rStyle w:val="NormalCharacter"/>
          <w:i w:val="off"/>
          <w:iCs w:val="off"/>
          <w:szCs w:val="22"/>
          <w:sz w:val="21"/>
          <w:kern w:val="2"/>
          <w:lang w:bidi="ar-SA"/>
          <w:rFonts w:ascii="Calibri" w:hAnsi="Calibri"/>
        </w:rPr>
      </w:r>
    </w:p>
    <w:p>
      <w:pPr>
        <w:pStyle w:val="TOC3"/>
        <w:rPr>
          <w:rStyle w:val="NormalCharacter"/>
          <w:i w:val="off"/>
          <w:iCs w:val="off"/>
          <w:szCs w:val="22"/>
          <w:sz w:val="21"/>
          <w:kern w:val="2"/>
          <w:lang w:bidi="ar-SA"/>
          <w:rFonts w:ascii="Calibri" w:hAnsi="Calibri"/>
        </w:rPr>
        <w:widowControl/>
        <w:tabs>
          <w:tab w:leader="dot" w:val="right" w:pos="9514"/>
        </w:tabs>
        <w:ind w:left="420"/>
        <w:spacing w:line="240" w:lineRule="auto"/>
        <w:jc w:val="left"/>
        <w:textAlignment w:val="baseline"/>
      </w:pPr>
      <w:r>
        <w:rPr>
          <w:rStyle w:val="Hyperlink"/>
          <w:i/>
          <w:iCs/>
          <w:szCs w:val="20"/>
          <w:sz w:val="20"/>
          <w:kern w:val="2"/>
          <w:lang w:bidi="ar-SA"/>
          <w:color w:val="0000FF"/>
        </w:rPr>
        <w:t xml:space="preserve">二、授权委托书</w:t>
      </w:r>
      <w:r>
        <w:rPr>
          <w:rStyle w:val="NormalCharacter"/>
          <w:i/>
          <w:iCs/>
          <w:szCs w:val="20"/>
          <w:sz w:val="20"/>
          <w:kern w:val="2"/>
          <w:lang w:bidi="ar-SA"/>
        </w:rPr>
        <w:tab/>
      </w:r>
      <w:r>
        <w:rPr>
          <w:rStyle w:val="NormalCharacter"/>
          <w:i/>
          <w:iCs/>
          <w:szCs w:val="20"/>
          <w:sz w:val="20"/>
          <w:kern w:val="2"/>
          <w:lang w:bidi="ar-SA"/>
        </w:rPr>
        <w:t xml:space="preserve">46</w:t>
      </w:r>
      <w:r>
        <w:rPr>
          <w:rStyle w:val="NormalCharacter"/>
          <w:i w:val="off"/>
          <w:iCs w:val="off"/>
          <w:szCs w:val="22"/>
          <w:sz w:val="21"/>
          <w:kern w:val="2"/>
          <w:lang w:bidi="ar-SA"/>
          <w:rFonts w:ascii="Calibri" w:hAnsi="Calibri"/>
        </w:rPr>
      </w:r>
    </w:p>
    <w:p>
      <w:pPr>
        <w:pStyle w:val="TOC3"/>
        <w:rPr>
          <w:rStyle w:val="NormalCharacter"/>
          <w:i w:val="off"/>
          <w:iCs w:val="off"/>
          <w:szCs w:val="22"/>
          <w:sz w:val="21"/>
          <w:kern w:val="2"/>
          <w:lang w:bidi="ar-SA"/>
          <w:rFonts w:ascii="Calibri" w:hAnsi="Calibri"/>
        </w:rPr>
        <w:widowControl/>
        <w:tabs>
          <w:tab w:leader="dot" w:val="right" w:pos="9514"/>
        </w:tabs>
        <w:ind w:left="420"/>
        <w:spacing w:line="240" w:lineRule="auto"/>
        <w:jc w:val="left"/>
        <w:textAlignment w:val="baseline"/>
      </w:pPr>
      <w:r>
        <w:rPr>
          <w:rStyle w:val="Hyperlink"/>
          <w:i/>
          <w:iCs/>
          <w:szCs w:val="20"/>
          <w:sz w:val="20"/>
          <w:kern w:val="2"/>
          <w:lang w:bidi="ar-SA"/>
          <w:color w:val="0000FF"/>
        </w:rPr>
        <w:t xml:space="preserve">三、项目管理机构</w:t>
      </w:r>
      <w:r>
        <w:rPr>
          <w:rStyle w:val="NormalCharacter"/>
          <w:i/>
          <w:iCs/>
          <w:szCs w:val="20"/>
          <w:sz w:val="20"/>
          <w:kern w:val="2"/>
          <w:lang w:bidi="ar-SA"/>
        </w:rPr>
        <w:tab/>
      </w:r>
      <w:r>
        <w:rPr>
          <w:rStyle w:val="NormalCharacter"/>
          <w:i/>
          <w:iCs/>
          <w:szCs w:val="20"/>
          <w:sz w:val="20"/>
          <w:kern w:val="2"/>
          <w:lang w:bidi="ar-SA"/>
        </w:rPr>
        <w:t xml:space="preserve">47</w:t>
      </w:r>
      <w:r>
        <w:rPr>
          <w:rStyle w:val="NormalCharacter"/>
          <w:i w:val="off"/>
          <w:iCs w:val="off"/>
          <w:szCs w:val="22"/>
          <w:sz w:val="21"/>
          <w:kern w:val="2"/>
          <w:lang w:bidi="ar-SA"/>
          <w:rFonts w:ascii="Calibri" w:hAnsi="Calibri"/>
        </w:rPr>
      </w:r>
    </w:p>
    <w:p>
      <w:pPr>
        <w:pStyle w:val="TOC3"/>
        <w:rPr>
          <w:rStyle w:val="NormalCharacter"/>
          <w:i w:val="off"/>
          <w:iCs w:val="off"/>
          <w:szCs w:val="22"/>
          <w:sz w:val="21"/>
          <w:kern w:val="2"/>
          <w:lang w:bidi="ar-SA"/>
          <w:rFonts w:ascii="Calibri" w:hAnsi="Calibri"/>
        </w:rPr>
        <w:widowControl/>
        <w:tabs>
          <w:tab w:leader="dot" w:val="right" w:pos="9514"/>
        </w:tabs>
        <w:ind w:left="420"/>
        <w:spacing w:line="240" w:lineRule="auto"/>
        <w:jc w:val="left"/>
        <w:textAlignment w:val="baseline"/>
      </w:pPr>
      <w:r>
        <w:rPr>
          <w:rStyle w:val="Hyperlink"/>
          <w:i/>
          <w:iCs/>
          <w:szCs w:val="20"/>
          <w:sz w:val="20"/>
          <w:kern w:val="2"/>
          <w:lang w:bidi="ar-SA"/>
          <w:color w:val="0000FF"/>
        </w:rPr>
        <w:t xml:space="preserve">四、资格审查资料</w:t>
      </w:r>
      <w:r>
        <w:rPr>
          <w:rStyle w:val="NormalCharacter"/>
          <w:i/>
          <w:iCs/>
          <w:szCs w:val="20"/>
          <w:sz w:val="20"/>
          <w:kern w:val="2"/>
          <w:lang w:bidi="ar-SA"/>
        </w:rPr>
        <w:tab/>
      </w:r>
      <w:r>
        <w:rPr>
          <w:rStyle w:val="NormalCharacter"/>
          <w:i/>
          <w:iCs/>
          <w:szCs w:val="20"/>
          <w:sz w:val="20"/>
          <w:kern w:val="2"/>
          <w:lang w:bidi="ar-SA"/>
        </w:rPr>
        <w:t xml:space="preserve">49</w:t>
      </w:r>
      <w:r>
        <w:rPr>
          <w:rStyle w:val="NormalCharacter"/>
          <w:i w:val="off"/>
          <w:iCs w:val="off"/>
          <w:szCs w:val="22"/>
          <w:sz w:val="21"/>
          <w:kern w:val="2"/>
          <w:lang w:bidi="ar-SA"/>
          <w:rFonts w:ascii="Calibri" w:hAnsi="Calibri"/>
        </w:rPr>
      </w:r>
    </w:p>
    <w:p>
      <w:pPr>
        <w:pStyle w:val="TOC3"/>
        <w:rPr>
          <w:rStyle w:val="NormalCharacter"/>
          <w:i w:val="off"/>
          <w:iCs w:val="off"/>
          <w:szCs w:val="22"/>
          <w:sz w:val="21"/>
          <w:kern w:val="2"/>
          <w:lang w:bidi="ar-SA"/>
          <w:rFonts w:ascii="Calibri" w:hAnsi="Calibri"/>
        </w:rPr>
        <w:widowControl/>
        <w:tabs>
          <w:tab w:leader="dot" w:val="right" w:pos="9514"/>
        </w:tabs>
        <w:ind w:left="420"/>
        <w:spacing w:line="240" w:lineRule="auto"/>
        <w:jc w:val="left"/>
        <w:textAlignment w:val="baseline"/>
      </w:pPr>
      <w:r>
        <w:rPr>
          <w:rStyle w:val="Hyperlink"/>
          <w:i/>
          <w:iCs/>
          <w:szCs w:val="20"/>
          <w:sz w:val="20"/>
          <w:kern w:val="2"/>
          <w:lang w:bidi="ar-SA"/>
          <w:color w:val="0000FF"/>
        </w:rPr>
        <w:t xml:space="preserve">五、原件的复印件</w:t>
      </w:r>
      <w:r>
        <w:rPr>
          <w:rStyle w:val="NormalCharacter"/>
          <w:i/>
          <w:iCs/>
          <w:szCs w:val="20"/>
          <w:sz w:val="20"/>
          <w:kern w:val="2"/>
          <w:lang w:bidi="ar-SA"/>
        </w:rPr>
        <w:tab/>
      </w:r>
      <w:r>
        <w:rPr>
          <w:rStyle w:val="NormalCharacter"/>
          <w:i/>
          <w:iCs/>
          <w:szCs w:val="20"/>
          <w:sz w:val="20"/>
          <w:kern w:val="2"/>
          <w:lang w:bidi="ar-SA"/>
        </w:rPr>
        <w:t xml:space="preserve">50</w:t>
      </w:r>
      <w:r>
        <w:rPr>
          <w:rStyle w:val="NormalCharacter"/>
          <w:i w:val="off"/>
          <w:iCs w:val="off"/>
          <w:szCs w:val="22"/>
          <w:sz w:val="21"/>
          <w:kern w:val="2"/>
          <w:lang w:bidi="ar-SA"/>
          <w:rFonts w:ascii="Calibri" w:hAnsi="Calibri"/>
        </w:rPr>
      </w:r>
    </w:p>
    <w:p>
      <w:pPr>
        <w:pStyle w:val="TOC3"/>
        <w:rPr>
          <w:rStyle w:val="NormalCharacter"/>
          <w:i w:val="off"/>
          <w:iCs w:val="off"/>
          <w:szCs w:val="22"/>
          <w:sz w:val="21"/>
          <w:kern w:val="2"/>
          <w:lang w:bidi="ar-SA"/>
          <w:rFonts w:ascii="Calibri" w:hAnsi="Calibri"/>
        </w:rPr>
        <w:widowControl/>
        <w:tabs>
          <w:tab w:leader="dot" w:val="right" w:pos="9514"/>
        </w:tabs>
        <w:ind w:left="420"/>
        <w:spacing w:line="240" w:lineRule="auto"/>
        <w:jc w:val="left"/>
        <w:textAlignment w:val="baseline"/>
      </w:pPr>
      <w:r>
        <w:rPr>
          <w:rStyle w:val="Hyperlink"/>
          <w:i/>
          <w:iCs/>
          <w:szCs w:val="20"/>
          <w:sz w:val="20"/>
          <w:kern w:val="2"/>
          <w:lang w:bidi="ar-SA"/>
          <w:color w:val="0000FF"/>
        </w:rPr>
        <w:t xml:space="preserve">六、其他材料</w:t>
      </w:r>
      <w:r>
        <w:rPr>
          <w:rStyle w:val="NormalCharacter"/>
          <w:i/>
          <w:iCs/>
          <w:szCs w:val="20"/>
          <w:sz w:val="20"/>
          <w:kern w:val="2"/>
          <w:lang w:bidi="ar-SA"/>
        </w:rPr>
        <w:tab/>
      </w:r>
      <w:r>
        <w:rPr>
          <w:rStyle w:val="NormalCharacter"/>
          <w:i/>
          <w:iCs/>
          <w:szCs w:val="20"/>
          <w:sz w:val="20"/>
          <w:kern w:val="2"/>
          <w:lang w:bidi="ar-SA"/>
        </w:rPr>
        <w:t xml:space="preserve">51</w:t>
      </w:r>
      <w:r>
        <w:rPr>
          <w:rStyle w:val="NormalCharacter"/>
          <w:i w:val="off"/>
          <w:iCs w:val="off"/>
          <w:szCs w:val="22"/>
          <w:sz w:val="21"/>
          <w:kern w:val="2"/>
          <w:lang w:bidi="ar-SA"/>
          <w:rFonts w:ascii="Calibri" w:hAnsi="Calibri"/>
        </w:rPr>
      </w:r>
    </w:p>
    <w:p>
      <w:pPr>
        <w:pStyle w:val="TOC1"/>
        <w:rPr>
          <w:rStyle w:val="NormalCharacter"/>
          <w:b/>
          <w:bCs/>
          <w:caps/>
          <w:spacing w:val="28"/>
          <w:szCs w:val="21"/>
          <w:sz w:val="21"/>
          <w:kern w:val="2"/>
          <w:lang w:val="en-US" w:eastAsia="zh-CN" w:bidi="ar-SA"/>
          <w:rFonts w:cs="Times New Roman"/>
        </w:rPr>
        <w:widowControl/>
        <w:spacing w:line="300" w:after="0" w:before="0" w:lineRule="auto"/>
        <w:jc w:val="left"/>
        <w:textAlignment w:val="baseline"/>
      </w:pPr>
      <w:r>
        <w:rPr>
          <w:rStyle w:val="NormalCharacter"/>
          <w:b/>
          <w:bCs/>
          <w:caps/>
          <w:spacing w:val="28"/>
          <w:szCs w:val="21"/>
          <w:sz w:val="21"/>
          <w:kern w:val="2"/>
          <w:lang w:val="en-US" w:eastAsia="zh-CN" w:bidi="ar-SA"/>
          <w:rFonts w:cs="Times New Roman"/>
        </w:rPr>
      </w:r>
    </w:p>
    <w:p>
      <w:pPr>
        <w:pStyle w:val="Normal"/>
        <w:rPr>
          <w:rStyle w:val="NormalCharacter"/>
          <w:szCs w:val="24"/>
          <w:sz w:val="24"/>
          <w:kern w:val="0"/>
          <w:lang w:val="en-US" w:eastAsia="zh-CN" w:bidi="ar-SA"/>
        </w:rPr>
        <w:spacing w:line="200" w:lineRule="exact"/>
        <w:jc w:val="center"/>
        <w:textAlignment w:val="baseline"/>
      </w:pPr>
      <w:r>
        <w:rPr>
          <w:rStyle w:val="NormalCharacter"/>
          <w:szCs w:val="24"/>
          <w:sz w:val="24"/>
          <w:kern w:val="0"/>
          <w:lang w:val="en-US" w:eastAsia="zh-CN" w:bidi="ar-SA"/>
        </w:rPr>
      </w:r>
    </w:p>
    <w:p>
      <w:pPr>
        <w:pStyle w:val="Heading1"/>
        <w:rPr>
          <w:rStyle w:val="NormalCharacter"/>
          <w:b/>
          <w:bCs/>
          <w:szCs w:val="52"/>
          <w:sz w:val="52"/>
          <w:kern w:val="0"/>
          <w:lang w:val="en-US" w:eastAsia="zh-CN" w:bidi="ar-SA"/>
          <w:rFonts w:cs="Times New Roman"/>
        </w:rPr>
        <w:keepLines/>
        <w:keepNext/>
        <w:widowControl/>
        <w:tabs>
          <w:tab w:leader="none" w:val="left" w:pos="1440"/>
        </w:tabs>
        <w:framePr w:outlineLvl="0"/>
        <w:spacing w:line="578" w:after="330" w:before="340" w:lineRule="auto"/>
        <w:jc w:val="center"/>
        <w:textAlignment w:val="baseline"/>
        <w:numPr>
          <w:ilvl w:val="0"/>
          <w:numId w:val="0"/>
        </w:numPr>
      </w:pPr>
      <w:r>
        <w:rPr>
          <w:rStyle w:val="NormalCharacter"/>
          <w:b/>
          <w:bCs/>
          <w:szCs w:val="52"/>
          <w:sz w:val="52"/>
          <w:kern w:val="0"/>
          <w:lang w:val="en-US" w:eastAsia="zh-CN" w:bidi="ar-SA"/>
          <w:rFonts w:cs="Times New Roman"/>
        </w:rPr>
        <w:br w:type="page"/>
      </w:r>
    </w:p>
    <w:p>
      <w:pPr>
        <w:pStyle w:val="Heading1"/>
        <w:rPr>
          <w:rStyle w:val="NormalCharacter"/>
          <w:b/>
          <w:bCs/>
          <w:szCs w:val="52"/>
          <w:sz w:val="52"/>
          <w:kern w:val="0"/>
          <w:lang w:val="en-US" w:eastAsia="zh-CN" w:bidi="ar-SA"/>
          <w:rFonts w:cs="Times New Roman"/>
        </w:rPr>
        <w:keepLines/>
        <w:keepNext/>
        <w:widowControl/>
        <w:tabs>
          <w:tab w:leader="none" w:val="left" w:pos="1440"/>
        </w:tabs>
        <w:framePr w:outlineLvl="0"/>
        <w:spacing w:line="578" w:after="330" w:before="340" w:lineRule="auto"/>
        <w:jc w:val="center"/>
        <w:textAlignment w:val="baseline"/>
        <w:numPr>
          <w:ilvl w:val="0"/>
          <w:numId w:val="0"/>
        </w:numPr>
      </w:pPr>
      <w:r>
        <w:rPr>
          <w:rStyle w:val="NormalCharacter"/>
          <w:b/>
          <w:bCs/>
          <w:szCs w:val="52"/>
          <w:sz w:val="52"/>
          <w:kern w:val="0"/>
          <w:lang w:val="en-US" w:eastAsia="zh-CN" w:bidi="ar-SA"/>
          <w:rFonts w:cs="Times New Roman"/>
        </w:rPr>
      </w:r>
    </w:p>
    <w:p>
      <w:pPr>
        <w:pStyle w:val="Heading1"/>
        <w:rPr>
          <w:rStyle w:val="NormalCharacter"/>
          <w:b/>
          <w:bCs/>
          <w:szCs w:val="52"/>
          <w:sz w:val="52"/>
          <w:kern w:val="0"/>
          <w:lang w:val="en-US" w:eastAsia="zh-CN" w:bidi="ar-SA"/>
          <w:rFonts w:cs="Times New Roman"/>
        </w:rPr>
        <w:keepLines/>
        <w:keepNext/>
        <w:widowControl/>
        <w:tabs>
          <w:tab w:leader="none" w:val="left" w:pos="1440"/>
        </w:tabs>
        <w:framePr w:outlineLvl="0"/>
        <w:spacing w:line="578" w:after="330" w:before="340" w:lineRule="auto"/>
        <w:jc w:val="center"/>
        <w:textAlignment w:val="baseline"/>
        <w:numPr>
          <w:ilvl w:val="0"/>
          <w:numId w:val="0"/>
        </w:numPr>
      </w:pPr>
      <w:r>
        <w:rPr>
          <w:rStyle w:val="NormalCharacter"/>
          <w:b/>
          <w:bCs/>
          <w:szCs w:val="52"/>
          <w:sz w:val="52"/>
          <w:kern w:val="0"/>
          <w:lang w:val="en-US" w:eastAsia="zh-CN" w:bidi="ar-SA"/>
          <w:rFonts w:cs="Times New Roman"/>
        </w:rPr>
      </w:r>
    </w:p>
    <w:p>
      <w:pPr>
        <w:pStyle w:val="Heading1"/>
        <w:rPr>
          <w:rStyle w:val="NormalCharacter"/>
          <w:b/>
          <w:bCs/>
          <w:szCs w:val="44"/>
          <w:sz w:val="44"/>
          <w:kern w:val="44"/>
          <w:lang w:val="en-US" w:eastAsia="zh-CN" w:bidi="ar-SA"/>
          <w:rFonts w:cs="Times New Roman"/>
        </w:rPr>
        <w:keepLines/>
        <w:keepNext/>
        <w:widowControl/>
        <w:tabs>
          <w:tab w:leader="none" w:val="left" w:pos="1440"/>
        </w:tabs>
        <w:framePr w:outlineLvl="0"/>
        <w:spacing w:line="578" w:after="330" w:before="340" w:lineRule="auto"/>
        <w:jc w:val="center"/>
        <w:textAlignment w:val="baseline"/>
        <w:numPr>
          <w:ilvl w:val="0"/>
          <w:numId w:val="0"/>
        </w:numPr>
      </w:pPr>
      <w:r>
        <w:rPr>
          <w:rStyle w:val="NormalCharacter"/>
          <w:b/>
          <w:bCs/>
          <w:szCs w:val="44"/>
          <w:sz w:val="44"/>
          <w:kern w:val="44"/>
          <w:lang w:val="en-US" w:eastAsia="zh-CN" w:bidi="ar-SA"/>
          <w:rFonts w:cs="Times New Roman"/>
        </w:rPr>
        <w:t xml:space="preserve">第</w:t>
      </w:r>
      <w:r>
        <w:rPr>
          <w:rStyle w:val="NormalCharacter"/>
          <w:b/>
          <w:bCs/>
          <w:szCs w:val="44"/>
          <w:sz w:val="44"/>
          <w:kern w:val="44"/>
          <w:lang w:val="en-US" w:eastAsia="zh-CN" w:bidi="ar-SA"/>
          <w:rFonts w:cs="Times New Roman"/>
        </w:rPr>
        <w:t xml:space="preserve"> </w:t>
      </w:r>
      <w:r>
        <w:rPr>
          <w:rStyle w:val="NormalCharacter"/>
          <w:b/>
          <w:bCs/>
          <w:szCs w:val="44"/>
          <w:sz w:val="44"/>
          <w:kern w:val="44"/>
          <w:lang w:val="en-US" w:eastAsia="zh-CN" w:bidi="ar-SA"/>
          <w:rFonts w:cs="Times New Roman"/>
        </w:rPr>
        <w:t xml:space="preserve">一</w:t>
      </w:r>
      <w:r>
        <w:rPr>
          <w:rStyle w:val="NormalCharacter"/>
          <w:b/>
          <w:bCs/>
          <w:szCs w:val="44"/>
          <w:sz w:val="44"/>
          <w:kern w:val="44"/>
          <w:lang w:val="en-US" w:eastAsia="zh-CN" w:bidi="ar-SA"/>
          <w:rFonts w:cs="Times New Roman"/>
        </w:rPr>
        <w:t xml:space="preserve"> </w:t>
      </w:r>
      <w:r>
        <w:rPr>
          <w:rStyle w:val="NormalCharacter"/>
          <w:b/>
          <w:bCs/>
          <w:szCs w:val="44"/>
          <w:sz w:val="44"/>
          <w:kern w:val="44"/>
          <w:lang w:val="en-US" w:eastAsia="zh-CN" w:bidi="ar-SA"/>
          <w:rFonts w:cs="Times New Roman"/>
        </w:rPr>
        <w:t xml:space="preserve">卷</w:t>
      </w:r>
      <w:r>
        <w:rPr>
          <w:rStyle w:val="NormalCharacter"/>
          <w:b/>
          <w:bCs/>
          <w:szCs w:val="44"/>
          <w:sz w:val="44"/>
          <w:kern w:val="44"/>
          <w:lang w:val="en-US" w:eastAsia="zh-CN" w:bidi="ar-SA"/>
          <w:rFonts w:cs="Times New Roman"/>
        </w:rPr>
      </w:r>
    </w:p>
    <w:p>
      <w:pPr>
        <w:pStyle w:val="Heading2"/>
        <w:rPr>
          <w:rStyle w:val="NormalCharacter"/>
          <w:b/>
          <w:bCs/>
          <w:szCs w:val="58"/>
          <w:sz w:val="32"/>
          <w:kern w:val="0"/>
          <w:lang w:val="en-US" w:eastAsia="zh-CN" w:bidi="ar-SA"/>
          <w:rFonts w:ascii="Times New Roman" w:cs="Times New Roman" w:eastAsia="黑体" w:hAnsi="Times New Roman"/>
        </w:rPr>
        <w:widowControl/>
        <w:tabs>
          <w:tab w:leader="none" w:val="left" w:pos="720"/>
        </w:tabs>
        <w:framePr w:outlineLvl="1"/>
        <w:sectPr>
          <w:vAlign w:val="top"/>
          <w:type w:val="nextPage"/>
          <w:pgSz w:h="16838" w:w="11906" w:orient="portrait"/>
          <w:pgMar w:gutter="0" w:header="851" w:top="1134" w:bottom="1134" w:footer="992" w:left="1191" w:right="1191"/>
          <w:lnNumType w:countBy="0"/>
          <w:paperSrc w:first="0" w:other="0"/>
          <w:cols w:space="720" w:num="1"/>
          <w:docGrid w:charSpace="0" w:linePitch="312" w:type="lines"/>
        </w:sectPr>
        <w:spacing w:line="440" w:after="0" w:before="0" w:lineRule="exact"/>
        <w:jc w:val="center"/>
        <w:textAlignment w:val="baseline"/>
        <w:numPr>
          <w:ilvl w:val="0"/>
          <w:numId w:val="0"/>
        </w:numPr>
      </w:pPr>
    </w:p>
    <w:p>
      <w:pPr>
        <w:pStyle w:val="Heading2"/>
        <w:rPr>
          <w:rStyle w:val="NormalCharacter"/>
          <w:b/>
          <w:bCs/>
          <w:szCs w:val="58"/>
          <w:sz w:val="32"/>
          <w:kern w:val="0"/>
          <w:lang w:val="en-US" w:eastAsia="zh-CN" w:bidi="ar-SA"/>
          <w:rFonts w:ascii="宋体" w:cs="宋体" w:eastAsia="黑体" w:hAnsi="宋体"/>
        </w:rPr>
        <w:widowControl/>
        <w:tabs>
          <w:tab w:leader="none" w:val="left" w:pos="720"/>
        </w:tabs>
        <w:framePr w:outlineLvl="1"/>
        <w:spacing w:line="360" w:after="0" w:before="0" w:lineRule="auto"/>
        <w:jc w:val="center"/>
        <w:textAlignment w:val="baseline"/>
        <w:numPr>
          <w:ilvl w:val="0"/>
          <w:numId w:val="0"/>
        </w:numPr>
      </w:pPr>
      <w:r>
        <w:rPr>
          <w:rStyle w:val="NormalCharacter"/>
          <w:b/>
          <w:bCs/>
          <w:szCs w:val="58"/>
          <w:sz w:val="32"/>
          <w:kern w:val="0"/>
          <w:lang w:val="en-US" w:eastAsia="zh-CN" w:bidi="ar-SA"/>
          <w:rFonts w:ascii="宋体" w:cs="宋体" w:eastAsia="黑体" w:hAnsi="宋体"/>
        </w:rPr>
        <w:t xml:space="preserve">第</w:t>
      </w:r>
      <w:r>
        <w:rPr>
          <w:rStyle w:val="NormalCharacter"/>
          <w:b/>
          <w:bCs/>
          <w:szCs w:val="58"/>
          <w:sz w:val="32"/>
          <w:kern w:val="0"/>
          <w:lang w:val="en-US" w:eastAsia="zh-CN" w:bidi="ar-SA"/>
          <w:rFonts w:ascii="宋体" w:cs="宋体" w:eastAsia="黑体" w:hAnsi="宋体"/>
        </w:rPr>
        <w:t xml:space="preserve">1</w:t>
      </w:r>
      <w:r>
        <w:rPr>
          <w:rStyle w:val="NormalCharacter"/>
          <w:b/>
          <w:bCs/>
          <w:szCs w:val="58"/>
          <w:sz w:val="32"/>
          <w:kern w:val="0"/>
          <w:lang w:val="en-US" w:eastAsia="zh-CN" w:bidi="ar-SA"/>
          <w:rFonts w:ascii="宋体" w:cs="宋体" w:eastAsia="黑体" w:hAnsi="宋体"/>
        </w:rPr>
        <w:t xml:space="preserve">章  投标人须知</w:t>
      </w:r>
      <w:r>
        <w:rPr>
          <w:rStyle w:val="NormalCharacter"/>
          <w:b/>
          <w:bCs/>
          <w:szCs w:val="58"/>
          <w:sz w:val="32"/>
          <w:kern w:val="0"/>
          <w:lang w:val="en-US" w:eastAsia="zh-CN" w:bidi="ar-SA"/>
          <w:rFonts w:ascii="宋体" w:cs="宋体" w:eastAsia="黑体" w:hAnsi="宋体"/>
        </w:rPr>
      </w:r>
    </w:p>
    <w:p>
      <w:pPr>
        <w:pStyle w:val="NormalIndent"/>
        <w:rPr>
          <w:rStyle w:val="NormalCharacter"/>
          <w:b/>
          <w:szCs w:val="24"/>
          <w:sz w:val="24"/>
          <w:kern w:val="2"/>
          <w:lang w:val="en-US" w:eastAsia="zh-CN" w:bidi="ar-SA"/>
          <w:rFonts w:eastAsia="黑体"/>
        </w:rPr>
        <w:widowControl/>
        <w:framePr w:outlineLvl="2"/>
        <w:ind w:firstLineChars="0"/>
        <w:spacing w:line="280" w:after="156" w:lineRule="exact"/>
        <w:jc w:val="center"/>
        <w:textAlignment w:val="baseline"/>
      </w:pPr>
      <w:r>
        <w:rPr>
          <w:rStyle w:val="NormalCharacter"/>
          <w:b/>
          <w:szCs w:val="24"/>
          <w:sz w:val="24"/>
          <w:kern w:val="2"/>
          <w:lang w:val="en-US" w:eastAsia="zh-CN" w:bidi="ar-SA"/>
          <w:rFonts w:eastAsia="黑体"/>
        </w:rPr>
        <w:t xml:space="preserve">投标人须知前附表</w:t>
      </w:r>
      <w:r>
        <w:rPr>
          <w:rStyle w:val="NormalCharacter"/>
          <w:b/>
          <w:szCs w:val="24"/>
          <w:sz w:val="24"/>
          <w:kern w:val="2"/>
          <w:lang w:val="en-US" w:eastAsia="zh-CN" w:bidi="ar-SA"/>
          <w:rFonts w:eastAsia="黑体"/>
        </w:rPr>
      </w:r>
    </w:p>
    <w:tbl>
      <w:tblPr>
        <w:tblW w:type="dxa" w:w="10068"/>
        <w:tblLook w:val="ffff"/>
        <w:tblInd w:w="-108" w:type="dxa"/>
        <w:tblBorders>
          <w:top w:space="0" w:color="000000" w:val="single" w:sz="4"/>
          <w:left w:space="0" w:color="000000" w:val="single" w:sz="4"/>
          <w:bottom w:space="0" w:color="000000" w:val="single" w:sz="4"/>
          <w:right w:space="0" w:color="000000" w:val="single" w:sz="4"/>
          <w:insideH w:space="0" w:color="000000" w:val="single" w:sz="4"/>
          <w:insideV w:space="0" w:color="000000" w:val="single" w:sz="4"/>
        </w:tblBorders>
        <w:tblLayout w:type="fixed"/>
        <w:tblCellMar>
          <w:left w:w="0" w:type="dxa"/>
          <w:right w:w="0" w:type="dxa"/>
        </w:tblCellMar>
      </w:tblPr>
      <w:tblGrid>
        <w:gridCol w:w="985"/>
        <w:gridCol w:w="2364"/>
        <w:gridCol w:w="163"/>
        <w:gridCol w:w="6556"/>
      </w:tblGrid>
      <w:tr>
        <w:trPr>
          <w:wAfter w:w="0" w:type="dxa"/>
          <w:trHeight w:val="365" w:hRule="atLeast"/>
        </w:trPr>
        <w:tc>
          <w:tcPr>
            <w:textDirection w:val="lrTb"/>
            <w:vAlign w:val="center"/>
            <w:tcW w:type="dxa" w:w="985"/>
            <w:tcBorders>
              <w:top w:space="0" w:color="000000" w:val="single" w:sz="4"/>
              <w:left w:space="0" w:color="000000" w:val="single" w:sz="4"/>
              <w:bottom w:space="0" w:color="000000" w:val="single" w:sz="4"/>
              <w:right w:space="0" w:color="000000" w:val="single" w:sz="4"/>
            </w:tcBorders>
          </w:tcPr>
          <w:p>
            <w:pPr>
              <w:pStyle w:val="Normal"/>
              <w:rPr>
                <w:rStyle w:val="NormalCharacter"/>
                <w:b/>
                <w:szCs w:val="21"/>
                <w:sz w:val="21"/>
                <w:kern w:val="2"/>
                <w:lang w:val="en-US" w:eastAsia="zh-CN" w:bidi="ar-SA"/>
              </w:rPr>
              <w:spacing w:line="360" w:lineRule="exact"/>
              <w:jc w:val="center"/>
              <w:textAlignment w:val="baseline"/>
            </w:pPr>
            <w:r>
              <w:rPr>
                <w:rStyle w:val="NormalCharacter"/>
                <w:b/>
                <w:szCs w:val="21"/>
                <w:sz w:val="21"/>
                <w:kern w:val="2"/>
                <w:lang w:val="en-US" w:eastAsia="zh-CN" w:bidi="ar-SA"/>
              </w:rPr>
              <w:t xml:space="preserve">条款号</w:t>
            </w:r>
          </w:p>
        </w:tc>
        <w:tc>
          <w:tcPr>
            <w:textDirection w:val="lrTb"/>
            <w:vAlign w:val="center"/>
            <w:tcW w:type="dxa" w:w="2364"/>
            <w:tcBorders>
              <w:top w:space="0" w:color="000000" w:val="single" w:sz="4"/>
              <w:left w:space="0" w:color="000000" w:val="single" w:sz="4"/>
              <w:bottom w:space="0" w:color="000000" w:val="single" w:sz="4"/>
              <w:right w:space="0" w:color="000000" w:val="single" w:sz="4"/>
            </w:tcBorders>
          </w:tcPr>
          <w:p>
            <w:pPr>
              <w:pStyle w:val="Normal"/>
              <w:rPr>
                <w:rStyle w:val="NormalCharacter"/>
                <w:b/>
                <w:szCs w:val="21"/>
                <w:sz w:val="21"/>
                <w:kern w:val="2"/>
                <w:lang w:val="en-US" w:eastAsia="zh-CN" w:bidi="ar-SA"/>
              </w:rPr>
              <w:spacing w:line="360" w:lineRule="exact"/>
              <w:jc w:val="center"/>
              <w:textAlignment w:val="baseline"/>
            </w:pPr>
            <w:r>
              <w:rPr>
                <w:rStyle w:val="NormalCharacter"/>
                <w:b/>
                <w:szCs w:val="21"/>
                <w:sz w:val="21"/>
                <w:kern w:val="2"/>
                <w:lang w:val="en-US" w:eastAsia="zh-CN" w:bidi="ar-SA"/>
              </w:rPr>
              <w:t xml:space="preserve">条  款  名  称</w:t>
            </w:r>
          </w:p>
        </w:tc>
        <w:tc>
          <w:tcPr>
            <w:textDirection w:val="lrTb"/>
            <w:vAlign w:val="center"/>
            <w:tcW w:type="dxa" w:w="6719"/>
            <w:gridSpan w:val="2"/>
            <w:tcBorders>
              <w:top w:space="0" w:color="000000" w:val="single" w:sz="4"/>
              <w:left w:space="0" w:color="000000" w:val="single" w:sz="4"/>
              <w:bottom w:space="0" w:color="000000" w:val="single" w:sz="4"/>
              <w:right w:space="0" w:color="000000" w:val="single" w:sz="4"/>
            </w:tcBorders>
          </w:tcPr>
          <w:p>
            <w:pPr>
              <w:pStyle w:val="Normal"/>
              <w:rPr>
                <w:rStyle w:val="NormalCharacter"/>
                <w:b/>
                <w:szCs w:val="21"/>
                <w:sz w:val="21"/>
                <w:kern w:val="2"/>
                <w:lang w:val="en-US" w:eastAsia="zh-CN" w:bidi="ar-SA"/>
              </w:rPr>
              <w:spacing w:line="360" w:lineRule="exact"/>
              <w:jc w:val="center"/>
              <w:textAlignment w:val="baseline"/>
            </w:pPr>
            <w:r>
              <w:rPr>
                <w:rStyle w:val="NormalCharacter"/>
                <w:b/>
                <w:szCs w:val="21"/>
                <w:sz w:val="21"/>
                <w:kern w:val="2"/>
                <w:lang w:val="en-US" w:eastAsia="zh-CN" w:bidi="ar-SA"/>
              </w:rPr>
              <w:t xml:space="preserve">编  列  内  容</w:t>
            </w:r>
          </w:p>
        </w:tc>
      </w:tr>
      <w:tr>
        <w:trPr>
          <w:wAfter w:w="0" w:type="dxa"/>
          <w:trHeight w:val="365" w:hRule="atLeast"/>
        </w:trPr>
        <w:tc>
          <w:tcPr>
            <w:textDirection w:val="lrTb"/>
            <w:vAlign w:val="center"/>
            <w:tcW w:type="dxa" w:w="985"/>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Pr>
              <w:spacing w:line="360" w:lineRule="exact"/>
              <w:jc w:val="center"/>
              <w:textAlignment w:val="baseline"/>
            </w:pPr>
            <w:r>
              <w:rPr>
                <w:rStyle w:val="NormalCharacter"/>
                <w:szCs w:val="21"/>
                <w:sz w:val="21"/>
                <w:kern w:val="2"/>
                <w:lang w:val="en-US" w:eastAsia="zh-CN" w:bidi="ar-SA"/>
              </w:rPr>
              <w:t xml:space="preserve">1.1.2</w:t>
            </w:r>
          </w:p>
        </w:tc>
        <w:tc>
          <w:tcPr>
            <w:textDirection w:val="lrTb"/>
            <w:vAlign w:val="center"/>
            <w:tcW w:type="dxa" w:w="2364"/>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Pr>
              <w:spacing w:line="360" w:lineRule="exact"/>
              <w:jc w:val="center"/>
              <w:textAlignment w:val="baseline"/>
            </w:pPr>
            <w:r>
              <w:rPr>
                <w:rStyle w:val="NormalCharacter"/>
                <w:szCs w:val="21"/>
                <w:sz w:val="21"/>
                <w:kern w:val="2"/>
                <w:lang w:val="en-US" w:eastAsia="zh-CN" w:bidi="ar-SA"/>
              </w:rPr>
              <w:t xml:space="preserve">招标人</w:t>
            </w:r>
          </w:p>
        </w:tc>
        <w:tc>
          <w:tcPr>
            <w:textDirection w:val="lrTb"/>
            <w:vAlign w:val="center"/>
            <w:tcW w:type="dxa" w:w="6719"/>
            <w:gridSpan w:val="2"/>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Fonts w:eastAsia="宋体"/>
              </w:rPr>
              <w:widowControl/>
              <w:spacing w:line="360" w:lineRule="auto"/>
              <w:jc w:val="left"/>
              <w:textAlignment w:val="baseline"/>
            </w:pPr>
            <w:r>
              <w:rPr>
                <w:rStyle w:val="NormalCharacter"/>
                <w:szCs w:val="21"/>
                <w:sz w:val="21"/>
                <w:kern w:val="2"/>
                <w:lang w:val="en-US" w:eastAsia="zh-CN" w:bidi="ar-SA"/>
                <w:rFonts w:eastAsia="宋体"/>
              </w:rPr>
              <w:t xml:space="preserve">三门县花桥镇人民政府</w:t>
            </w:r>
          </w:p>
        </w:tc>
      </w:tr>
      <w:tr>
        <w:trPr>
          <w:wAfter w:w="0" w:type="dxa"/>
          <w:trHeight w:val="365" w:hRule="atLeast"/>
        </w:trPr>
        <w:tc>
          <w:tcPr>
            <w:textDirection w:val="lrTb"/>
            <w:vAlign w:val="center"/>
            <w:tcW w:type="dxa" w:w="985"/>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Pr>
              <w:spacing w:line="360" w:lineRule="exact"/>
              <w:jc w:val="center"/>
              <w:textAlignment w:val="baseline"/>
            </w:pPr>
            <w:r>
              <w:rPr>
                <w:rStyle w:val="NormalCharacter"/>
                <w:szCs w:val="21"/>
                <w:sz w:val="21"/>
                <w:kern w:val="2"/>
                <w:lang w:val="en-US" w:eastAsia="zh-CN" w:bidi="ar-SA"/>
              </w:rPr>
              <w:t xml:space="preserve">1.1.3</w:t>
            </w:r>
          </w:p>
        </w:tc>
        <w:tc>
          <w:tcPr>
            <w:textDirection w:val="lrTb"/>
            <w:vAlign w:val="center"/>
            <w:tcW w:type="dxa" w:w="2364"/>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Pr>
              <w:spacing w:line="360" w:lineRule="exact"/>
              <w:jc w:val="center"/>
              <w:textAlignment w:val="baseline"/>
            </w:pPr>
            <w:r>
              <w:rPr>
                <w:rStyle w:val="NormalCharacter"/>
                <w:szCs w:val="21"/>
                <w:sz w:val="21"/>
                <w:kern w:val="2"/>
                <w:lang w:val="en-US" w:eastAsia="zh-CN" w:bidi="ar-SA"/>
              </w:rPr>
              <w:t xml:space="preserve">招标代理机构</w:t>
            </w:r>
          </w:p>
        </w:tc>
        <w:tc>
          <w:tcPr>
            <w:textDirection w:val="lrTb"/>
            <w:vAlign w:val="center"/>
            <w:tcW w:type="dxa" w:w="6719"/>
            <w:gridSpan w:val="2"/>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Pr>
              <w:widowControl/>
              <w:spacing w:line="360" w:lineRule="auto"/>
              <w:jc w:val="left"/>
              <w:textAlignment w:val="baseline"/>
            </w:pPr>
            <w:r>
              <w:rPr>
                <w:rStyle w:val="NormalCharacter"/>
                <w:szCs w:val="21"/>
                <w:sz w:val="21"/>
                <w:kern w:val="2"/>
                <w:lang w:val="en-US" w:eastAsia="zh-CN" w:bidi="ar-SA"/>
              </w:rPr>
              <w:t xml:space="preserve">  台州慈和工程管理有限公司</w:t>
            </w:r>
          </w:p>
        </w:tc>
      </w:tr>
      <w:tr>
        <w:trPr>
          <w:wAfter w:w="0" w:type="dxa"/>
          <w:trHeight w:val="480" w:hRule="atLeast"/>
        </w:trPr>
        <w:tc>
          <w:tcPr>
            <w:textDirection w:val="lrTb"/>
            <w:vAlign w:val="center"/>
            <w:tcW w:type="dxa" w:w="985"/>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Pr>
              <w:spacing w:line="360" w:lineRule="exact"/>
              <w:jc w:val="center"/>
              <w:textAlignment w:val="baseline"/>
            </w:pPr>
            <w:r>
              <w:rPr>
                <w:rStyle w:val="NormalCharacter"/>
                <w:szCs w:val="21"/>
                <w:sz w:val="21"/>
                <w:kern w:val="2"/>
                <w:lang w:val="en-US" w:eastAsia="zh-CN" w:bidi="ar-SA"/>
              </w:rPr>
              <w:t xml:space="preserve">1.1.4</w:t>
            </w:r>
          </w:p>
        </w:tc>
        <w:tc>
          <w:tcPr>
            <w:textDirection w:val="lrTb"/>
            <w:vAlign w:val="center"/>
            <w:tcW w:type="dxa" w:w="2364"/>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Pr>
              <w:spacing w:line="360" w:lineRule="exact"/>
              <w:jc w:val="center"/>
              <w:textAlignment w:val="baseline"/>
            </w:pPr>
            <w:r>
              <w:rPr>
                <w:rStyle w:val="NormalCharacter"/>
                <w:szCs w:val="21"/>
                <w:sz w:val="21"/>
                <w:kern w:val="2"/>
                <w:lang w:val="en-US" w:eastAsia="zh-CN" w:bidi="ar-SA"/>
              </w:rPr>
              <w:t xml:space="preserve">项目名称</w:t>
            </w:r>
          </w:p>
        </w:tc>
        <w:tc>
          <w:tcPr>
            <w:textDirection w:val="lrTb"/>
            <w:vAlign w:val="center"/>
            <w:tcW w:type="dxa" w:w="6719"/>
            <w:gridSpan w:val="2"/>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Fonts w:eastAsia="宋体"/>
              </w:rPr>
              <w:ind w:firstLine="210" w:firstLineChars="100"/>
              <w:spacing w:line="360" w:lineRule="exact"/>
              <w:jc w:val="both"/>
              <w:textAlignment w:val="baseline"/>
            </w:pPr>
            <w:r>
              <w:rPr>
                <w:rStyle w:val="NormalCharacter"/>
                <w:szCs w:val="21"/>
                <w:sz w:val="21"/>
                <w:kern w:val="2"/>
                <w:lang w:val="en-US" w:eastAsia="zh-CN" w:bidi="ar-SA"/>
              </w:rPr>
              <w:t xml:space="preserve">三门县花桥镇海防执勤道路路肩修复工程</w:t>
            </w:r>
          </w:p>
        </w:tc>
      </w:tr>
      <w:tr>
        <w:trPr>
          <w:wAfter w:w="0" w:type="dxa"/>
          <w:trHeight w:val="365" w:hRule="atLeast"/>
        </w:trPr>
        <w:tc>
          <w:tcPr>
            <w:textDirection w:val="lrTb"/>
            <w:vAlign w:val="center"/>
            <w:tcW w:type="dxa" w:w="985"/>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Pr>
              <w:spacing w:line="360" w:lineRule="exact"/>
              <w:jc w:val="center"/>
              <w:textAlignment w:val="baseline"/>
            </w:pPr>
            <w:r>
              <w:rPr>
                <w:rStyle w:val="NormalCharacter"/>
                <w:szCs w:val="21"/>
                <w:sz w:val="21"/>
                <w:kern w:val="2"/>
                <w:lang w:val="en-US" w:eastAsia="zh-CN" w:bidi="ar-SA"/>
              </w:rPr>
              <w:t xml:space="preserve">1.1.5</w:t>
            </w:r>
          </w:p>
        </w:tc>
        <w:tc>
          <w:tcPr>
            <w:textDirection w:val="lrTb"/>
            <w:vAlign w:val="center"/>
            <w:tcW w:type="dxa" w:w="2364"/>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Pr>
              <w:spacing w:line="360" w:lineRule="exact"/>
              <w:jc w:val="center"/>
              <w:textAlignment w:val="baseline"/>
            </w:pPr>
            <w:r>
              <w:rPr>
                <w:rStyle w:val="NormalCharacter"/>
                <w:szCs w:val="21"/>
                <w:sz w:val="21"/>
                <w:kern w:val="2"/>
                <w:lang w:val="en-US" w:eastAsia="zh-CN" w:bidi="ar-SA"/>
              </w:rPr>
              <w:t xml:space="preserve">建设地点</w:t>
            </w:r>
          </w:p>
        </w:tc>
        <w:tc>
          <w:tcPr>
            <w:textDirection w:val="lrTb"/>
            <w:vAlign w:val="center"/>
            <w:tcW w:type="dxa" w:w="6719"/>
            <w:gridSpan w:val="2"/>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Fonts w:eastAsia="宋体"/>
                <w:color w:val="000000"/>
              </w:rPr>
              <w:ind w:firstLine="210" w:firstLineChars="100"/>
              <w:spacing w:line="360" w:lineRule="exact"/>
              <w:jc w:val="both"/>
              <w:textAlignment w:val="baseline"/>
            </w:pPr>
            <w:r>
              <w:rPr>
                <w:rStyle w:val="NormalCharacter"/>
                <w:szCs w:val="21"/>
                <w:sz w:val="21"/>
                <w:kern w:val="2"/>
                <w:lang w:val="en-US" w:eastAsia="zh-CN" w:bidi="ar-SA"/>
                <w:color w:val="000000"/>
              </w:rPr>
              <w:t xml:space="preserve"> </w:t>
            </w:r>
            <w:r>
              <w:rPr>
                <w:rStyle w:val="NormalCharacter"/>
                <w:szCs w:val="21"/>
                <w:sz w:val="21"/>
                <w:kern w:val="2"/>
                <w:lang w:val="en-US" w:eastAsia="zh-CN" w:bidi="ar-SA"/>
              </w:rPr>
              <w:t xml:space="preserve">花桥镇红旗塘</w:t>
            </w:r>
          </w:p>
        </w:tc>
      </w:tr>
      <w:tr>
        <w:trPr>
          <w:wAfter w:w="0" w:type="dxa"/>
          <w:trHeight w:val="365" w:hRule="atLeast"/>
        </w:trPr>
        <w:tc>
          <w:tcPr>
            <w:textDirection w:val="lrTb"/>
            <w:vAlign w:val="center"/>
            <w:tcW w:type="dxa" w:w="985"/>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Pr>
              <w:spacing w:line="360" w:lineRule="exact"/>
              <w:jc w:val="center"/>
              <w:textAlignment w:val="baseline"/>
            </w:pPr>
            <w:r>
              <w:rPr>
                <w:rStyle w:val="NormalCharacter"/>
                <w:szCs w:val="21"/>
                <w:sz w:val="21"/>
                <w:kern w:val="2"/>
                <w:lang w:val="en-US" w:eastAsia="zh-CN" w:bidi="ar-SA"/>
              </w:rPr>
              <w:t xml:space="preserve">1.1.6</w:t>
            </w:r>
          </w:p>
        </w:tc>
        <w:tc>
          <w:tcPr>
            <w:textDirection w:val="lrTb"/>
            <w:vAlign w:val="center"/>
            <w:tcW w:type="dxa" w:w="2364"/>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Pr>
              <w:spacing w:line="360" w:lineRule="exact"/>
              <w:jc w:val="center"/>
              <w:textAlignment w:val="baseline"/>
            </w:pPr>
            <w:r>
              <w:rPr>
                <w:rStyle w:val="NormalCharacter"/>
                <w:szCs w:val="21"/>
                <w:sz w:val="21"/>
                <w:kern w:val="2"/>
                <w:lang w:val="en-US" w:eastAsia="zh-CN" w:bidi="ar-SA"/>
              </w:rPr>
              <w:t xml:space="preserve">现场管理机构</w:t>
            </w:r>
          </w:p>
        </w:tc>
        <w:tc>
          <w:tcPr>
            <w:textDirection w:val="lrTb"/>
            <w:vAlign w:val="center"/>
            <w:tcW w:type="dxa" w:w="6719"/>
            <w:gridSpan w:val="2"/>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Pr>
              <w:ind w:firstLine="210" w:firstLineChars="100"/>
              <w:spacing w:line="360" w:lineRule="exact"/>
              <w:jc w:val="both"/>
              <w:textAlignment w:val="baseline"/>
            </w:pPr>
            <w:r>
              <w:rPr>
                <w:rStyle w:val="NormalCharacter"/>
                <w:szCs w:val="21"/>
                <w:sz w:val="21"/>
                <w:kern w:val="2"/>
                <w:lang w:val="en-US" w:eastAsia="zh-CN" w:bidi="ar-SA"/>
              </w:rPr>
              <w:t xml:space="preserve">/</w:t>
            </w:r>
          </w:p>
        </w:tc>
      </w:tr>
      <w:tr>
        <w:trPr>
          <w:wAfter w:w="0" w:type="dxa"/>
          <w:trHeight w:val="365" w:hRule="atLeast"/>
        </w:trPr>
        <w:tc>
          <w:tcPr>
            <w:textDirection w:val="lrTb"/>
            <w:vAlign w:val="center"/>
            <w:tcW w:type="dxa" w:w="985"/>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Pr>
              <w:spacing w:line="360" w:lineRule="exact"/>
              <w:jc w:val="center"/>
              <w:textAlignment w:val="baseline"/>
            </w:pPr>
            <w:r>
              <w:rPr>
                <w:rStyle w:val="NormalCharacter"/>
                <w:szCs w:val="21"/>
                <w:sz w:val="21"/>
                <w:kern w:val="2"/>
                <w:lang w:val="en-US" w:eastAsia="zh-CN" w:bidi="ar-SA"/>
              </w:rPr>
              <w:t xml:space="preserve">1.1.7</w:t>
            </w:r>
          </w:p>
        </w:tc>
        <w:tc>
          <w:tcPr>
            <w:textDirection w:val="lrTb"/>
            <w:vAlign w:val="center"/>
            <w:tcW w:type="dxa" w:w="2364"/>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Pr>
              <w:spacing w:line="360" w:lineRule="exact"/>
              <w:jc w:val="center"/>
              <w:textAlignment w:val="baseline"/>
            </w:pPr>
            <w:r>
              <w:rPr>
                <w:rStyle w:val="NormalCharacter"/>
                <w:szCs w:val="21"/>
                <w:sz w:val="21"/>
                <w:kern w:val="2"/>
                <w:lang w:val="en-US" w:eastAsia="zh-CN" w:bidi="ar-SA"/>
              </w:rPr>
              <w:t xml:space="preserve">设计人</w:t>
            </w:r>
          </w:p>
        </w:tc>
        <w:tc>
          <w:tcPr>
            <w:textDirection w:val="lrTb"/>
            <w:vAlign w:val="center"/>
            <w:tcW w:type="dxa" w:w="6719"/>
            <w:gridSpan w:val="2"/>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Fonts w:eastAsia="宋体"/>
              </w:rPr>
              <w:spacing w:line="360" w:lineRule="exact"/>
              <w:jc w:val="both"/>
              <w:textAlignment w:val="baseline"/>
            </w:pPr>
            <w:r>
              <w:rPr>
                <w:rStyle w:val="NormalCharacter"/>
                <w:szCs w:val="21"/>
                <w:sz w:val="21"/>
                <w:kern w:val="2"/>
                <w:lang w:val="en-US" w:eastAsia="zh-CN" w:bidi="ar-SA"/>
              </w:rPr>
              <w:t xml:space="preserve"> </w:t>
            </w:r>
          </w:p>
        </w:tc>
      </w:tr>
      <w:tr>
        <w:trPr>
          <w:wAfter w:w="0" w:type="dxa"/>
          <w:trHeight w:val="365" w:hRule="atLeast"/>
        </w:trPr>
        <w:tc>
          <w:tcPr>
            <w:textDirection w:val="lrTb"/>
            <w:vAlign w:val="center"/>
            <w:tcW w:type="dxa" w:w="985"/>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Pr>
              <w:spacing w:line="360" w:lineRule="exact"/>
              <w:jc w:val="center"/>
              <w:textAlignment w:val="baseline"/>
            </w:pPr>
            <w:r>
              <w:rPr>
                <w:rStyle w:val="NormalCharacter"/>
                <w:szCs w:val="21"/>
                <w:sz w:val="21"/>
                <w:kern w:val="2"/>
                <w:lang w:val="en-US" w:eastAsia="zh-CN" w:bidi="ar-SA"/>
              </w:rPr>
              <w:t xml:space="preserve">1.1.8</w:t>
            </w:r>
          </w:p>
        </w:tc>
        <w:tc>
          <w:tcPr>
            <w:textDirection w:val="lrTb"/>
            <w:vAlign w:val="center"/>
            <w:tcW w:type="dxa" w:w="2364"/>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Pr>
              <w:spacing w:line="360" w:lineRule="exact"/>
              <w:jc w:val="center"/>
              <w:textAlignment w:val="baseline"/>
            </w:pPr>
            <w:r>
              <w:rPr>
                <w:rStyle w:val="NormalCharacter"/>
                <w:szCs w:val="21"/>
                <w:sz w:val="21"/>
                <w:kern w:val="2"/>
                <w:lang w:val="en-US" w:eastAsia="zh-CN" w:bidi="ar-SA"/>
              </w:rPr>
              <w:t xml:space="preserve">监理人</w:t>
            </w:r>
          </w:p>
        </w:tc>
        <w:tc>
          <w:tcPr>
            <w:textDirection w:val="lrTb"/>
            <w:vAlign w:val="center"/>
            <w:tcW w:type="dxa" w:w="6719"/>
            <w:gridSpan w:val="2"/>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Pr>
              <w:ind w:firstLine="210" w:firstLineChars="100"/>
              <w:spacing w:line="360" w:lineRule="exact"/>
              <w:jc w:val="both"/>
              <w:textAlignment w:val="baseline"/>
            </w:pPr>
            <w:r>
              <w:rPr>
                <w:rStyle w:val="NormalCharacter"/>
                <w:szCs w:val="21"/>
                <w:sz w:val="21"/>
                <w:kern w:val="2"/>
                <w:lang w:val="en-US" w:eastAsia="zh-CN" w:bidi="ar-SA"/>
              </w:rPr>
              <w:t xml:space="preserve">待定</w:t>
            </w:r>
          </w:p>
        </w:tc>
      </w:tr>
      <w:tr>
        <w:trPr>
          <w:wAfter w:w="0" w:type="dxa"/>
          <w:trHeight w:val="365" w:hRule="atLeast"/>
        </w:trPr>
        <w:tc>
          <w:tcPr>
            <w:textDirection w:val="lrTb"/>
            <w:vAlign w:val="center"/>
            <w:tcW w:type="dxa" w:w="985"/>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Pr>
              <w:spacing w:line="360" w:lineRule="exact"/>
              <w:jc w:val="center"/>
              <w:textAlignment w:val="baseline"/>
            </w:pPr>
            <w:r>
              <w:rPr>
                <w:rStyle w:val="NormalCharacter"/>
                <w:szCs w:val="21"/>
                <w:sz w:val="21"/>
                <w:kern w:val="2"/>
                <w:lang w:val="en-US" w:eastAsia="zh-CN" w:bidi="ar-SA"/>
              </w:rPr>
              <w:t xml:space="preserve">1.1.9</w:t>
            </w:r>
          </w:p>
        </w:tc>
        <w:tc>
          <w:tcPr>
            <w:textDirection w:val="lrTb"/>
            <w:vAlign w:val="center"/>
            <w:tcW w:type="dxa" w:w="2364"/>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Pr>
              <w:spacing w:line="360" w:lineRule="exact"/>
              <w:jc w:val="center"/>
              <w:textAlignment w:val="baseline"/>
            </w:pPr>
            <w:r>
              <w:rPr>
                <w:rStyle w:val="NormalCharacter"/>
                <w:szCs w:val="21"/>
                <w:sz w:val="21"/>
                <w:kern w:val="2"/>
                <w:lang w:val="en-US" w:eastAsia="zh-CN" w:bidi="ar-SA"/>
              </w:rPr>
              <w:t xml:space="preserve">代建机构</w:t>
            </w:r>
          </w:p>
        </w:tc>
        <w:tc>
          <w:tcPr>
            <w:textDirection w:val="lrTb"/>
            <w:vAlign w:val="center"/>
            <w:tcW w:type="dxa" w:w="6719"/>
            <w:gridSpan w:val="2"/>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Pr>
              <w:ind w:firstLine="210" w:firstLineChars="100"/>
              <w:spacing w:line="360" w:lineRule="exact"/>
              <w:jc w:val="both"/>
              <w:textAlignment w:val="baseline"/>
            </w:pPr>
            <w:r>
              <w:rPr>
                <w:rStyle w:val="NormalCharacter"/>
                <w:szCs w:val="21"/>
                <w:sz w:val="21"/>
                <w:kern w:val="2"/>
                <w:lang w:val="en-US" w:eastAsia="zh-CN" w:bidi="ar-SA"/>
              </w:rPr>
              <w:t xml:space="preserve">无</w:t>
            </w:r>
          </w:p>
        </w:tc>
      </w:tr>
      <w:tr>
        <w:trPr>
          <w:wAfter w:w="0" w:type="dxa"/>
          <w:trHeight w:val="365" w:hRule="atLeast"/>
        </w:trPr>
        <w:tc>
          <w:tcPr>
            <w:textDirection w:val="lrTb"/>
            <w:vAlign w:val="center"/>
            <w:tcW w:type="dxa" w:w="985"/>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Pr>
              <w:spacing w:line="360" w:lineRule="exact"/>
              <w:jc w:val="center"/>
              <w:textAlignment w:val="baseline"/>
            </w:pPr>
            <w:r>
              <w:rPr>
                <w:rStyle w:val="NormalCharacter"/>
                <w:szCs w:val="21"/>
                <w:sz w:val="21"/>
                <w:kern w:val="2"/>
                <w:lang w:val="en-US" w:eastAsia="zh-CN" w:bidi="ar-SA"/>
              </w:rPr>
              <w:t xml:space="preserve">1.2.1</w:t>
            </w:r>
          </w:p>
        </w:tc>
        <w:tc>
          <w:tcPr>
            <w:textDirection w:val="lrTb"/>
            <w:vAlign w:val="center"/>
            <w:tcW w:type="dxa" w:w="2364"/>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Pr>
              <w:spacing w:line="360" w:lineRule="exact"/>
              <w:jc w:val="center"/>
              <w:textAlignment w:val="baseline"/>
            </w:pPr>
            <w:r>
              <w:rPr>
                <w:rStyle w:val="NormalCharacter"/>
                <w:szCs w:val="21"/>
                <w:sz w:val="21"/>
                <w:kern w:val="2"/>
                <w:lang w:val="en-US" w:eastAsia="zh-CN" w:bidi="ar-SA"/>
              </w:rPr>
              <w:t xml:space="preserve">资金来源</w:t>
            </w:r>
          </w:p>
        </w:tc>
        <w:tc>
          <w:tcPr>
            <w:textDirection w:val="lrTb"/>
            <w:vAlign w:val="center"/>
            <w:tcW w:type="dxa" w:w="6719"/>
            <w:gridSpan w:val="2"/>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color w:val="000000"/>
              </w:rPr>
              <w:ind w:firstLine="210" w:firstLineChars="100"/>
              <w:spacing w:line="360" w:lineRule="exact"/>
              <w:jc w:val="both"/>
              <w:textAlignment w:val="baseline"/>
            </w:pPr>
            <w:r>
              <w:rPr>
                <w:rStyle w:val="NormalCharacter"/>
                <w:szCs w:val="21"/>
                <w:sz w:val="21"/>
                <w:kern w:val="2"/>
                <w:lang w:val="en-US" w:eastAsia="zh-CN" w:bidi="ar-SA"/>
                <w:color w:val="000000"/>
              </w:rPr>
              <w:t xml:space="preserve">财政拨款</w:t>
            </w:r>
          </w:p>
        </w:tc>
      </w:tr>
      <w:tr>
        <w:trPr>
          <w:wAfter w:w="0" w:type="dxa"/>
          <w:trHeight w:val="365" w:hRule="atLeast"/>
        </w:trPr>
        <w:tc>
          <w:tcPr>
            <w:textDirection w:val="lrTb"/>
            <w:vAlign w:val="center"/>
            <w:tcW w:type="dxa" w:w="985"/>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Pr>
              <w:spacing w:line="360" w:lineRule="exact"/>
              <w:jc w:val="center"/>
              <w:textAlignment w:val="baseline"/>
            </w:pPr>
            <w:r>
              <w:rPr>
                <w:rStyle w:val="NormalCharacter"/>
                <w:szCs w:val="21"/>
                <w:sz w:val="21"/>
                <w:kern w:val="2"/>
                <w:lang w:val="en-US" w:eastAsia="zh-CN" w:bidi="ar-SA"/>
              </w:rPr>
              <w:t xml:space="preserve">1.2.2</w:t>
            </w:r>
          </w:p>
        </w:tc>
        <w:tc>
          <w:tcPr>
            <w:textDirection w:val="lrTb"/>
            <w:vAlign w:val="center"/>
            <w:tcW w:type="dxa" w:w="2364"/>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Pr>
              <w:spacing w:line="360" w:lineRule="exact"/>
              <w:jc w:val="center"/>
              <w:textAlignment w:val="baseline"/>
            </w:pPr>
            <w:r>
              <w:rPr>
                <w:rStyle w:val="NormalCharacter"/>
                <w:szCs w:val="21"/>
                <w:sz w:val="21"/>
                <w:kern w:val="2"/>
                <w:lang w:val="en-US" w:eastAsia="zh-CN" w:bidi="ar-SA"/>
              </w:rPr>
              <w:t xml:space="preserve">出资比例</w:t>
            </w:r>
          </w:p>
        </w:tc>
        <w:tc>
          <w:tcPr>
            <w:textDirection w:val="lrTb"/>
            <w:vAlign w:val="center"/>
            <w:tcW w:type="dxa" w:w="6719"/>
            <w:gridSpan w:val="2"/>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Pr>
              <w:ind w:firstLine="210" w:firstLineChars="100"/>
              <w:spacing w:line="360" w:lineRule="exact"/>
              <w:jc w:val="both"/>
              <w:textAlignment w:val="baseline"/>
            </w:pPr>
            <w:r>
              <w:rPr>
                <w:rStyle w:val="NormalCharacter"/>
                <w:szCs w:val="21"/>
                <w:sz w:val="21"/>
                <w:kern w:val="2"/>
                <w:lang w:val="en-US" w:eastAsia="zh-CN" w:bidi="ar-SA"/>
              </w:rPr>
              <w:t xml:space="preserve">/</w:t>
            </w:r>
          </w:p>
        </w:tc>
      </w:tr>
      <w:tr>
        <w:trPr>
          <w:wAfter w:w="0" w:type="dxa"/>
          <w:trHeight w:val="365" w:hRule="atLeast"/>
        </w:trPr>
        <w:tc>
          <w:tcPr>
            <w:textDirection w:val="lrTb"/>
            <w:vAlign w:val="center"/>
            <w:tcW w:type="dxa" w:w="985"/>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Pr>
              <w:spacing w:line="360" w:lineRule="exact"/>
              <w:jc w:val="center"/>
              <w:textAlignment w:val="baseline"/>
            </w:pPr>
            <w:r>
              <w:rPr>
                <w:rStyle w:val="NormalCharacter"/>
                <w:szCs w:val="21"/>
                <w:sz w:val="21"/>
                <w:kern w:val="2"/>
                <w:lang w:val="en-US" w:eastAsia="zh-CN" w:bidi="ar-SA"/>
              </w:rPr>
              <w:t xml:space="preserve">1.2.3</w:t>
            </w:r>
          </w:p>
        </w:tc>
        <w:tc>
          <w:tcPr>
            <w:textDirection w:val="lrTb"/>
            <w:vAlign w:val="center"/>
            <w:tcW w:type="dxa" w:w="2364"/>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Fonts w:ascii="宋体" w:hAnsi="宋体"/>
              </w:rPr>
              <w:spacing w:line="360" w:lineRule="exact"/>
              <w:jc w:val="center"/>
              <w:textAlignment w:val="baseline"/>
            </w:pPr>
            <w:r>
              <w:rPr>
                <w:rStyle w:val="NormalCharacter"/>
                <w:szCs w:val="21"/>
                <w:sz w:val="21"/>
                <w:kern w:val="2"/>
                <w:lang w:val="en-US" w:eastAsia="zh-CN" w:bidi="ar-SA"/>
                <w:rFonts w:ascii="宋体" w:hAnsi="宋体"/>
              </w:rPr>
              <w:t xml:space="preserve">资金落实情况</w:t>
            </w:r>
          </w:p>
        </w:tc>
        <w:tc>
          <w:tcPr>
            <w:textDirection w:val="lrTb"/>
            <w:vAlign w:val="center"/>
            <w:tcW w:type="dxa" w:w="6719"/>
            <w:gridSpan w:val="2"/>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Fonts w:ascii="宋体" w:hAnsi="宋体"/>
              </w:rPr>
              <w:ind w:firstLine="210" w:firstLineChars="100"/>
              <w:spacing w:line="360" w:lineRule="exact"/>
              <w:jc w:val="both"/>
              <w:textAlignment w:val="baseline"/>
            </w:pPr>
            <w:r>
              <w:rPr>
                <w:rStyle w:val="NormalCharacter"/>
                <w:szCs w:val="21"/>
                <w:sz w:val="21"/>
                <w:kern w:val="2"/>
                <w:lang w:val="en-US" w:eastAsia="zh-CN" w:bidi="ar-SA"/>
                <w:rFonts w:ascii="宋体" w:hAnsi="宋体"/>
              </w:rPr>
              <w:t xml:space="preserve">已落实</w:t>
            </w:r>
          </w:p>
        </w:tc>
      </w:tr>
      <w:tr>
        <w:trPr>
          <w:wAfter w:w="0" w:type="dxa"/>
          <w:trHeight w:val="365" w:hRule="atLeast"/>
        </w:trPr>
        <w:tc>
          <w:tcPr>
            <w:textDirection w:val="lrTb"/>
            <w:vAlign w:val="center"/>
            <w:tcW w:type="dxa" w:w="985"/>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Pr>
              <w:spacing w:line="360" w:lineRule="exact"/>
              <w:jc w:val="center"/>
              <w:textAlignment w:val="baseline"/>
            </w:pPr>
            <w:r>
              <w:rPr>
                <w:rStyle w:val="NormalCharacter"/>
                <w:szCs w:val="21"/>
                <w:sz w:val="21"/>
                <w:kern w:val="2"/>
                <w:lang w:val="en-US" w:eastAsia="zh-CN" w:bidi="ar-SA"/>
              </w:rPr>
              <w:t xml:space="preserve">1.3.1</w:t>
            </w:r>
          </w:p>
        </w:tc>
        <w:tc>
          <w:tcPr>
            <w:textDirection w:val="lrTb"/>
            <w:vAlign w:val="center"/>
            <w:tcW w:type="dxa" w:w="2364"/>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Fonts w:ascii="宋体" w:hAnsi="宋体"/>
              </w:rPr>
              <w:spacing w:line="360" w:lineRule="exact"/>
              <w:jc w:val="center"/>
              <w:textAlignment w:val="baseline"/>
            </w:pPr>
            <w:r>
              <w:rPr>
                <w:rStyle w:val="NormalCharacter"/>
                <w:szCs w:val="21"/>
                <w:sz w:val="21"/>
                <w:kern w:val="2"/>
                <w:lang w:val="en-US" w:eastAsia="zh-CN" w:bidi="ar-SA"/>
                <w:rFonts w:ascii="宋体" w:hAnsi="宋体"/>
              </w:rPr>
              <w:t xml:space="preserve">招标范围</w:t>
            </w:r>
          </w:p>
        </w:tc>
        <w:tc>
          <w:tcPr>
            <w:textDirection w:val="lrTb"/>
            <w:vAlign w:val="center"/>
            <w:tcW w:type="dxa" w:w="6719"/>
            <w:gridSpan w:val="2"/>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0"/>
                <w:lang w:val="en-US" w:eastAsia="zh-CN" w:bidi="ar-SA"/>
                <w:rFonts w:ascii="宋体" w:hAnsi="宋体"/>
              </w:rPr>
              <w:ind w:firstLine="210" w:firstLineChars="100"/>
              <w:spacing w:line="360" w:lineRule="exact"/>
              <w:jc w:val="both"/>
              <w:textAlignment w:val="baseline"/>
            </w:pPr>
            <w:r>
              <w:rPr>
                <w:rStyle w:val="NormalCharacter"/>
                <w:szCs w:val="21"/>
                <w:sz w:val="21"/>
                <w:kern w:val="2"/>
                <w:lang w:val="en-US" w:eastAsia="zh-CN" w:bidi="ar-SA"/>
                <w:rFonts w:ascii="宋体" w:hAnsi="宋体"/>
              </w:rPr>
              <w:t xml:space="preserve">施工图纸及预算审核书所包括的所有内容。</w:t>
            </w:r>
          </w:p>
        </w:tc>
      </w:tr>
      <w:tr>
        <w:trPr>
          <w:wAfter w:w="0" w:type="dxa"/>
          <w:trHeight w:val="365" w:hRule="atLeast"/>
        </w:trPr>
        <w:tc>
          <w:tcPr>
            <w:textDirection w:val="lrTb"/>
            <w:vAlign w:val="center"/>
            <w:tcW w:type="dxa" w:w="985"/>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Pr>
              <w:spacing w:line="360" w:lineRule="exact"/>
              <w:jc w:val="center"/>
              <w:textAlignment w:val="baseline"/>
            </w:pPr>
            <w:r>
              <w:rPr>
                <w:rStyle w:val="NormalCharacter"/>
                <w:szCs w:val="21"/>
                <w:sz w:val="21"/>
                <w:kern w:val="2"/>
                <w:lang w:val="en-US" w:eastAsia="zh-CN" w:bidi="ar-SA"/>
              </w:rPr>
              <w:t xml:space="preserve">1.3.2</w:t>
            </w:r>
          </w:p>
        </w:tc>
        <w:tc>
          <w:tcPr>
            <w:textDirection w:val="lrTb"/>
            <w:vAlign w:val="center"/>
            <w:tcW w:type="dxa" w:w="2364"/>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Pr>
              <w:spacing w:line="360" w:lineRule="exact"/>
              <w:jc w:val="center"/>
              <w:textAlignment w:val="baseline"/>
            </w:pPr>
            <w:r>
              <w:rPr>
                <w:rStyle w:val="NormalCharacter"/>
                <w:szCs w:val="21"/>
                <w:sz w:val="21"/>
                <w:kern w:val="2"/>
                <w:lang w:val="en-US" w:eastAsia="zh-CN" w:bidi="ar-SA"/>
              </w:rPr>
              <w:t xml:space="preserve">计划工期</w:t>
            </w:r>
          </w:p>
        </w:tc>
        <w:tc>
          <w:tcPr>
            <w:textDirection w:val="lrTb"/>
            <w:vAlign w:val="center"/>
            <w:tcW w:type="dxa" w:w="6719"/>
            <w:gridSpan w:val="2"/>
            <w:tcBorders>
              <w:top w:space="0" w:color="000000" w:val="single" w:sz="4"/>
              <w:left w:space="0" w:color="000000" w:val="single" w:sz="4"/>
              <w:bottom w:space="0" w:color="000000" w:val="single" w:sz="4"/>
              <w:right w:space="0" w:color="000000" w:val="single" w:sz="4"/>
            </w:tcBorders>
          </w:tcPr>
          <w:p>
            <w:pPr>
              <w:pStyle w:val="Normal"/>
              <w:rPr>
                <w:rStyle w:val="NormalCharacter"/>
                <w:szCs w:val="18"/>
                <w:sz w:val="18"/>
                <w:kern w:val="2"/>
                <w:lang w:val="en-US" w:eastAsia="zh-CN" w:bidi="ar-SA"/>
                <w:color w:val="000000"/>
              </w:rPr>
              <w:ind w:firstLine="210" w:firstLineChars="100"/>
              <w:spacing w:line="360" w:lineRule="exact"/>
              <w:jc w:val="both"/>
              <w:textAlignment w:val="baseline"/>
            </w:pPr>
            <w:r>
              <w:rPr>
                <w:rStyle w:val="NormalCharacter"/>
                <w:szCs w:val="21"/>
                <w:sz w:val="21"/>
                <w:kern w:val="2"/>
                <w:lang w:val="en-US" w:eastAsia="zh-CN" w:bidi="ar-SA"/>
              </w:rPr>
              <w:t xml:space="preserve">计划工期：不</w:t>
            </w:r>
            <w:r>
              <w:rPr>
                <w:rStyle w:val="NormalCharacter"/>
                <w:szCs w:val="21"/>
                <w:sz w:val="21"/>
                <w:kern w:val="2"/>
                <w:lang w:val="en-US" w:eastAsia="zh-CN" w:bidi="ar-SA"/>
                <w:color w:val="000000"/>
              </w:rPr>
              <w:t xml:space="preserve">超过</w:t>
            </w:r>
            <w:r>
              <w:rPr>
                <w:rStyle w:val="NormalCharacter"/>
                <w:szCs w:val="21"/>
                <w:sz w:val="21"/>
                <w:kern w:val="2"/>
                <w:u w:val="single"/>
                <w:lang w:val="en-US" w:eastAsia="zh-CN" w:bidi="ar-SA"/>
                <w:color w:val="000000"/>
              </w:rPr>
              <w:t xml:space="preserve">30</w:t>
            </w:r>
            <w:r>
              <w:rPr>
                <w:rStyle w:val="NormalCharacter"/>
                <w:szCs w:val="21"/>
                <w:sz w:val="21"/>
                <w:kern w:val="2"/>
                <w:u w:val="single"/>
                <w:lang w:val="en-US" w:eastAsia="zh-CN" w:bidi="ar-SA"/>
                <w:color w:val="000000"/>
              </w:rPr>
              <w:t xml:space="preserve">日历天</w:t>
            </w:r>
            <w:r>
              <w:rPr>
                <w:rStyle w:val="NormalCharacter"/>
                <w:szCs w:val="18"/>
                <w:sz w:val="18"/>
                <w:kern w:val="2"/>
                <w:lang w:val="en-US" w:eastAsia="zh-CN" w:bidi="ar-SA"/>
                <w:rFonts w:ascii="宋体" w:hAnsi="宋体"/>
                <w:color w:val="000000"/>
              </w:rPr>
              <w:t xml:space="preserve">（投标人在投标文件中必须明确工期天数）</w:t>
            </w:r>
          </w:p>
          <w:p>
            <w:pPr>
              <w:pStyle w:val="Normal"/>
              <w:rPr>
                <w:rStyle w:val="NormalCharacter"/>
                <w:szCs w:val="21"/>
                <w:sz w:val="21"/>
                <w:kern w:val="2"/>
                <w:lang w:val="en-US" w:eastAsia="zh-CN" w:bidi="ar-SA"/>
                <w:color w:val="000000"/>
              </w:rPr>
              <w:ind w:firstLine="210" w:firstLineChars="100"/>
              <w:spacing w:line="360" w:lineRule="exact"/>
              <w:jc w:val="both"/>
              <w:textAlignment w:val="baseline"/>
            </w:pPr>
            <w:r>
              <w:rPr>
                <w:rStyle w:val="NormalCharacter"/>
                <w:szCs w:val="21"/>
                <w:sz w:val="21"/>
                <w:kern w:val="2"/>
                <w:lang w:val="en-US" w:eastAsia="zh-CN" w:bidi="ar-SA"/>
                <w:color w:val="000000"/>
              </w:rPr>
              <w:t xml:space="preserve">计划开工日期：</w:t>
            </w:r>
            <w:r>
              <w:rPr>
                <w:rStyle w:val="NormalCharacter"/>
                <w:szCs w:val="21"/>
                <w:sz w:val="21"/>
                <w:kern w:val="2"/>
                <w:u w:val="single"/>
                <w:lang w:val="en-US" w:eastAsia="zh-CN" w:bidi="ar-SA"/>
                <w:color w:val="000000"/>
              </w:rPr>
              <w:t xml:space="preserve">       </w:t>
            </w:r>
            <w:r>
              <w:rPr>
                <w:rStyle w:val="NormalCharacter"/>
                <w:szCs w:val="21"/>
                <w:sz w:val="21"/>
                <w:kern w:val="2"/>
                <w:lang w:val="en-US" w:eastAsia="zh-CN" w:bidi="ar-SA"/>
                <w:color w:val="000000"/>
              </w:rPr>
              <w:t xml:space="preserve">年</w:t>
            </w:r>
            <w:r>
              <w:rPr>
                <w:rStyle w:val="NormalCharacter"/>
                <w:szCs w:val="21"/>
                <w:sz w:val="21"/>
                <w:kern w:val="2"/>
                <w:u w:val="single"/>
                <w:lang w:val="en-US" w:eastAsia="zh-CN" w:bidi="ar-SA"/>
                <w:color w:val="000000"/>
              </w:rPr>
              <w:t xml:space="preserve">      </w:t>
            </w:r>
            <w:r>
              <w:rPr>
                <w:rStyle w:val="NormalCharacter"/>
                <w:szCs w:val="21"/>
                <w:sz w:val="21"/>
                <w:kern w:val="2"/>
                <w:lang w:val="en-US" w:eastAsia="zh-CN" w:bidi="ar-SA"/>
                <w:color w:val="000000"/>
              </w:rPr>
              <w:t xml:space="preserve">月 </w:t>
            </w:r>
            <w:r>
              <w:rPr>
                <w:rStyle w:val="NormalCharacter"/>
                <w:szCs w:val="21"/>
                <w:sz w:val="21"/>
                <w:kern w:val="2"/>
                <w:u w:val="single"/>
                <w:lang w:val="en-US" w:eastAsia="zh-CN" w:bidi="ar-SA"/>
                <w:color w:val="000000"/>
              </w:rPr>
              <w:t xml:space="preserve"> </w:t>
            </w:r>
            <w:r>
              <w:rPr>
                <w:rStyle w:val="NormalCharacter"/>
                <w:szCs w:val="21"/>
                <w:sz w:val="21"/>
                <w:kern w:val="2"/>
                <w:u w:val="single"/>
                <w:lang w:val="en-US" w:eastAsia="zh-CN" w:bidi="ar-SA"/>
                <w:color w:val="000000"/>
              </w:rPr>
              <w:t xml:space="preserve">   </w:t>
            </w:r>
            <w:r>
              <w:rPr>
                <w:rStyle w:val="NormalCharacter"/>
                <w:szCs w:val="21"/>
                <w:sz w:val="21"/>
                <w:kern w:val="2"/>
                <w:u w:val="single"/>
                <w:lang w:val="en-US" w:eastAsia="zh-CN" w:bidi="ar-SA"/>
                <w:color w:val="000000"/>
              </w:rPr>
              <w:t xml:space="preserve"> </w:t>
            </w:r>
            <w:r>
              <w:rPr>
                <w:rStyle w:val="NormalCharacter"/>
                <w:szCs w:val="21"/>
                <w:sz w:val="21"/>
                <w:kern w:val="2"/>
                <w:lang w:val="en-US" w:eastAsia="zh-CN" w:bidi="ar-SA"/>
                <w:color w:val="000000"/>
              </w:rPr>
              <w:t xml:space="preserve">日</w:t>
            </w:r>
          </w:p>
          <w:p>
            <w:pPr>
              <w:pStyle w:val="Normal"/>
              <w:rPr>
                <w:rStyle w:val="NormalCharacter"/>
                <w:szCs w:val="21"/>
                <w:sz w:val="21"/>
                <w:kern w:val="2"/>
                <w:lang w:val="en-US" w:eastAsia="zh-CN" w:bidi="ar-SA"/>
                <w:color w:val="000000"/>
              </w:rPr>
              <w:ind w:firstLine="210" w:firstLineChars="100"/>
              <w:spacing w:line="360" w:lineRule="exact"/>
              <w:jc w:val="both"/>
              <w:textAlignment w:val="baseline"/>
            </w:pPr>
            <w:r>
              <w:rPr>
                <w:rStyle w:val="NormalCharacter"/>
                <w:szCs w:val="21"/>
                <w:sz w:val="21"/>
                <w:kern w:val="2"/>
                <w:lang w:val="en-US" w:eastAsia="zh-CN" w:bidi="ar-SA"/>
                <w:color w:val="000000"/>
              </w:rPr>
              <w:t xml:space="preserve">计划完工日期：</w:t>
            </w:r>
            <w:r>
              <w:rPr>
                <w:rStyle w:val="NormalCharacter"/>
                <w:szCs w:val="21"/>
                <w:sz w:val="21"/>
                <w:kern w:val="2"/>
                <w:u w:val="single"/>
                <w:lang w:val="en-US" w:eastAsia="zh-CN" w:bidi="ar-SA"/>
                <w:color w:val="000000"/>
              </w:rPr>
              <w:t xml:space="preserve">       </w:t>
            </w:r>
            <w:r>
              <w:rPr>
                <w:rStyle w:val="NormalCharacter"/>
                <w:szCs w:val="21"/>
                <w:sz w:val="21"/>
                <w:kern w:val="2"/>
                <w:lang w:val="en-US" w:eastAsia="zh-CN" w:bidi="ar-SA"/>
                <w:color w:val="000000"/>
              </w:rPr>
              <w:t xml:space="preserve">年</w:t>
            </w:r>
            <w:r>
              <w:rPr>
                <w:rStyle w:val="NormalCharacter"/>
                <w:szCs w:val="21"/>
                <w:sz w:val="21"/>
                <w:kern w:val="2"/>
                <w:u w:val="single"/>
                <w:lang w:val="en-US" w:eastAsia="zh-CN" w:bidi="ar-SA"/>
                <w:color w:val="000000"/>
              </w:rPr>
              <w:t xml:space="preserve">      </w:t>
            </w:r>
            <w:r>
              <w:rPr>
                <w:rStyle w:val="NormalCharacter"/>
                <w:szCs w:val="21"/>
                <w:sz w:val="21"/>
                <w:kern w:val="2"/>
                <w:lang w:val="en-US" w:eastAsia="zh-CN" w:bidi="ar-SA"/>
                <w:color w:val="000000"/>
              </w:rPr>
              <w:t xml:space="preserve">月 </w:t>
            </w:r>
            <w:r>
              <w:rPr>
                <w:rStyle w:val="NormalCharacter"/>
                <w:szCs w:val="21"/>
                <w:sz w:val="21"/>
                <w:kern w:val="2"/>
                <w:u w:val="single"/>
                <w:lang w:val="en-US" w:eastAsia="zh-CN" w:bidi="ar-SA"/>
                <w:color w:val="000000"/>
              </w:rPr>
              <w:t xml:space="preserve"> </w:t>
            </w:r>
            <w:r>
              <w:rPr>
                <w:rStyle w:val="NormalCharacter"/>
                <w:szCs w:val="21"/>
                <w:sz w:val="21"/>
                <w:kern w:val="2"/>
                <w:u w:val="single"/>
                <w:lang w:val="en-US" w:eastAsia="zh-CN" w:bidi="ar-SA"/>
                <w:color w:val="000000"/>
              </w:rPr>
              <w:t xml:space="preserve">    </w:t>
            </w:r>
            <w:r>
              <w:rPr>
                <w:rStyle w:val="NormalCharacter"/>
                <w:szCs w:val="21"/>
                <w:sz w:val="21"/>
                <w:kern w:val="2"/>
                <w:lang w:val="en-US" w:eastAsia="zh-CN" w:bidi="ar-SA"/>
                <w:color w:val="000000"/>
              </w:rPr>
              <w:t xml:space="preserve">日</w:t>
            </w:r>
          </w:p>
          <w:p>
            <w:pPr>
              <w:pStyle w:val="Normal"/>
              <w:rPr>
                <w:rStyle w:val="NormalCharacter"/>
                <w:szCs w:val="21"/>
                <w:sz w:val="21"/>
                <w:kern w:val="2"/>
                <w:lang w:val="en-US" w:eastAsia="zh-CN" w:bidi="ar-SA"/>
              </w:rPr>
              <w:ind w:firstLine="210" w:firstLineChars="100"/>
              <w:spacing w:line="360" w:lineRule="exact"/>
              <w:jc w:val="both"/>
              <w:textAlignment w:val="baseline"/>
            </w:pPr>
            <w:r>
              <w:rPr>
                <w:rStyle w:val="NormalCharacter"/>
                <w:szCs w:val="21"/>
                <w:sz w:val="21"/>
                <w:kern w:val="2"/>
                <w:lang w:val="en-US" w:eastAsia="zh-CN" w:bidi="ar-SA"/>
              </w:rPr>
              <w:t xml:space="preserve">实际开工日期以总监理工程签发的开工令为准。</w:t>
            </w:r>
          </w:p>
        </w:tc>
      </w:tr>
      <w:tr>
        <w:trPr>
          <w:wAfter w:w="0" w:type="dxa"/>
          <w:trHeight w:val="365" w:hRule="atLeast"/>
        </w:trPr>
        <w:tc>
          <w:tcPr>
            <w:textDirection w:val="lrTb"/>
            <w:vAlign w:val="center"/>
            <w:tcW w:type="dxa" w:w="985"/>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Pr>
              <w:spacing w:line="360" w:lineRule="exact"/>
              <w:jc w:val="center"/>
              <w:textAlignment w:val="baseline"/>
            </w:pPr>
            <w:r>
              <w:rPr>
                <w:rStyle w:val="NormalCharacter"/>
                <w:szCs w:val="21"/>
                <w:sz w:val="21"/>
                <w:kern w:val="2"/>
                <w:lang w:val="en-US" w:eastAsia="zh-CN" w:bidi="ar-SA"/>
              </w:rPr>
              <w:t xml:space="preserve">1.3.3</w:t>
            </w:r>
          </w:p>
        </w:tc>
        <w:tc>
          <w:tcPr>
            <w:textDirection w:val="lrTb"/>
            <w:vAlign w:val="center"/>
            <w:tcW w:type="dxa" w:w="2364"/>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Pr>
              <w:spacing w:line="360" w:lineRule="exact"/>
              <w:jc w:val="center"/>
              <w:textAlignment w:val="baseline"/>
            </w:pPr>
            <w:r>
              <w:rPr>
                <w:rStyle w:val="NormalCharacter"/>
                <w:szCs w:val="21"/>
                <w:sz w:val="21"/>
                <w:kern w:val="2"/>
                <w:lang w:val="en-US" w:eastAsia="zh-CN" w:bidi="ar-SA"/>
              </w:rPr>
              <w:t xml:space="preserve">质量要求</w:t>
            </w:r>
          </w:p>
        </w:tc>
        <w:tc>
          <w:tcPr>
            <w:textDirection w:val="lrTb"/>
            <w:vAlign w:val="center"/>
            <w:tcW w:type="dxa" w:w="6719"/>
            <w:gridSpan w:val="2"/>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Pr>
              <w:ind w:firstLine="210" w:firstLineChars="100"/>
              <w:spacing w:line="360" w:lineRule="exact"/>
              <w:jc w:val="both"/>
              <w:textAlignment w:val="baseline"/>
            </w:pPr>
            <w:r>
              <w:rPr>
                <w:rStyle w:val="NormalCharacter"/>
                <w:szCs w:val="21"/>
                <w:sz w:val="21"/>
                <w:kern w:val="2"/>
                <w:lang w:val="en-US" w:eastAsia="zh-CN" w:bidi="ar-SA"/>
              </w:rPr>
              <w:t xml:space="preserve">合格</w:t>
            </w:r>
          </w:p>
        </w:tc>
      </w:tr>
      <w:tr>
        <w:trPr>
          <w:wAfter w:w="0" w:type="dxa"/>
          <w:trHeight w:val="365" w:hRule="atLeast"/>
        </w:trPr>
        <w:tc>
          <w:tcPr>
            <w:textDirection w:val="lrTb"/>
            <w:vAlign w:val="center"/>
            <w:tcW w:type="dxa" w:w="985"/>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Pr>
              <w:spacing w:line="360" w:lineRule="exact"/>
              <w:jc w:val="center"/>
              <w:textAlignment w:val="baseline"/>
            </w:pPr>
            <w:r>
              <w:rPr>
                <w:rStyle w:val="NormalCharacter"/>
                <w:szCs w:val="21"/>
                <w:sz w:val="21"/>
                <w:kern w:val="2"/>
                <w:lang w:val="en-US" w:eastAsia="zh-CN" w:bidi="ar-SA"/>
              </w:rPr>
              <w:t xml:space="preserve">1.4.1</w:t>
            </w:r>
          </w:p>
        </w:tc>
        <w:tc>
          <w:tcPr>
            <w:textDirection w:val="lrTb"/>
            <w:vAlign w:val="center"/>
            <w:tcW w:type="dxa" w:w="2364"/>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Pr>
              <w:spacing w:line="360" w:lineRule="exact"/>
              <w:jc w:val="center"/>
              <w:textAlignment w:val="baseline"/>
            </w:pPr>
            <w:r>
              <w:rPr>
                <w:rStyle w:val="NormalCharacter"/>
                <w:szCs w:val="21"/>
                <w:sz w:val="21"/>
                <w:kern w:val="2"/>
                <w:lang w:val="en-US" w:eastAsia="zh-CN" w:bidi="ar-SA"/>
              </w:rPr>
              <w:t xml:space="preserve">投标人资质条件、能力和信誉</w:t>
            </w:r>
          </w:p>
        </w:tc>
        <w:tc>
          <w:tcPr>
            <w:textDirection w:val="lrTb"/>
            <w:vAlign w:val="center"/>
            <w:tcW w:type="dxa" w:w="6719"/>
            <w:gridSpan w:val="2"/>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Pr>
              <w:ind w:firstLine="210" w:firstLineChars="100"/>
              <w:spacing w:line="360" w:lineRule="exact"/>
              <w:jc w:val="both"/>
              <w:textAlignment w:val="baseline"/>
            </w:pPr>
            <w:r>
              <w:rPr>
                <w:rStyle w:val="NormalCharacter"/>
                <w:szCs w:val="21"/>
                <w:sz w:val="21"/>
                <w:kern w:val="2"/>
                <w:lang w:val="en-US" w:eastAsia="zh-CN" w:bidi="ar-SA"/>
              </w:rPr>
              <w:t xml:space="preserve">资质条件：</w:t>
            </w:r>
            <w:r>
              <w:rPr>
                <w:rStyle w:val="NormalCharacter"/>
                <w:szCs w:val="21"/>
                <w:sz w:val="21"/>
                <w:kern w:val="2"/>
                <w:lang w:val="en-US" w:eastAsia="zh-CN" w:bidi="ar-SA"/>
              </w:rPr>
              <w:t xml:space="preserve">水利水电</w:t>
            </w:r>
            <w:r>
              <w:rPr>
                <w:rStyle w:val="NormalCharacter"/>
                <w:szCs w:val="21"/>
                <w:sz w:val="21"/>
                <w:kern w:val="2"/>
                <w:lang w:val="en-US" w:eastAsia="zh-CN" w:bidi="ar-SA"/>
              </w:rPr>
              <w:t xml:space="preserve">工程施工总承包三级及以上。</w:t>
            </w:r>
          </w:p>
          <w:p>
            <w:pPr>
              <w:pStyle w:val="Normal"/>
              <w:rPr>
                <w:rStyle w:val="NormalCharacter"/>
                <w:szCs w:val="21"/>
                <w:sz w:val="21"/>
                <w:kern w:val="2"/>
                <w:lang w:val="en-US" w:eastAsia="zh-CN" w:bidi="ar-SA"/>
              </w:rPr>
              <w:ind w:firstLine="210" w:firstLineChars="100"/>
              <w:spacing w:line="360" w:lineRule="exact"/>
              <w:jc w:val="both"/>
              <w:textAlignment w:val="baseline"/>
            </w:pPr>
            <w:r>
              <w:rPr>
                <w:rStyle w:val="NormalCharacter"/>
                <w:szCs w:val="21"/>
                <w:sz w:val="21"/>
                <w:kern w:val="2"/>
                <w:lang w:val="en-US" w:eastAsia="zh-CN" w:bidi="ar-SA"/>
              </w:rPr>
              <w:t xml:space="preserve">业绩要求：/</w:t>
            </w:r>
          </w:p>
          <w:p>
            <w:pPr>
              <w:pStyle w:val="Normal"/>
              <w:rPr>
                <w:rStyle w:val="NormalCharacter"/>
                <w:szCs w:val="21"/>
                <w:sz w:val="21"/>
                <w:kern w:val="2"/>
                <w:lang w:val="en-US" w:eastAsia="zh-CN" w:bidi="ar-SA"/>
              </w:rPr>
              <w:ind w:firstLine="210" w:firstLineChars="100"/>
              <w:spacing w:line="360" w:lineRule="exact"/>
              <w:jc w:val="both"/>
              <w:textAlignment w:val="baseline"/>
            </w:pPr>
            <w:r>
              <w:rPr>
                <w:rStyle w:val="NormalCharacter"/>
                <w:szCs w:val="21"/>
                <w:sz w:val="21"/>
                <w:kern w:val="2"/>
                <w:lang w:val="en-US" w:eastAsia="zh-CN" w:bidi="ar-SA"/>
              </w:rPr>
              <w:t xml:space="preserve">项目负责人资格：</w:t>
            </w:r>
            <w:r>
              <w:rPr>
                <w:rStyle w:val="NormalCharacter"/>
                <w:szCs w:val="21"/>
                <w:sz w:val="21"/>
                <w:kern w:val="2"/>
                <w:lang w:val="en-US" w:eastAsia="zh-CN" w:bidi="ar-SA"/>
              </w:rPr>
              <w:t xml:space="preserve">浙江省水利厅颁发的三级聘用项目负责人具有项目经理资格证书或水利水电专业二级建造师及以上，并</w:t>
            </w:r>
            <w:r>
              <w:rPr>
                <w:rStyle w:val="NormalCharacter"/>
                <w:szCs w:val="21"/>
                <w:sz w:val="21"/>
                <w:kern w:val="2"/>
                <w:lang w:val="en-US" w:eastAsia="zh-CN" w:bidi="ar-SA"/>
              </w:rPr>
              <w:t xml:space="preserve">具有</w:t>
            </w:r>
            <w:r>
              <w:rPr>
                <w:rStyle w:val="NormalCharacter"/>
                <w:szCs w:val="21"/>
                <w:sz w:val="21"/>
                <w:kern w:val="2"/>
                <w:lang w:val="en-US" w:eastAsia="zh-CN" w:bidi="ar-SA"/>
              </w:rPr>
              <w:t xml:space="preserve">省级及以上水利行政主管部门颁发的</w:t>
            </w:r>
            <w:r>
              <w:rPr>
                <w:rStyle w:val="NormalCharacter"/>
                <w:szCs w:val="21"/>
                <w:sz w:val="21"/>
                <w:kern w:val="2"/>
                <w:lang w:val="en-US" w:eastAsia="zh-CN" w:bidi="ar-SA"/>
              </w:rPr>
              <w:t xml:space="preserve">安全生产考核B类证书</w:t>
            </w:r>
            <w:r>
              <w:rPr>
                <w:rStyle w:val="NormalCharacter"/>
                <w:szCs w:val="21"/>
                <w:sz w:val="21"/>
                <w:kern w:val="2"/>
                <w:lang w:val="en-US" w:eastAsia="zh-CN" w:bidi="ar-SA"/>
              </w:rPr>
              <w:t xml:space="preserve">，无在建工程。</w:t>
            </w:r>
          </w:p>
          <w:p>
            <w:pPr>
              <w:pStyle w:val="Normal"/>
              <w:rPr>
                <w:rStyle w:val="NormalCharacter"/>
                <w:szCs w:val="21"/>
                <w:sz w:val="21"/>
                <w:kern w:val="2"/>
                <w:lang w:val="en-US" w:eastAsia="zh-CN" w:bidi="ar-SA"/>
              </w:rPr>
              <w:ind w:firstLine="210" w:firstLineChars="100"/>
              <w:spacing w:line="360" w:lineRule="exact"/>
              <w:jc w:val="both"/>
              <w:textAlignment w:val="baseline"/>
            </w:pPr>
            <w:r>
              <w:rPr>
                <w:rStyle w:val="NormalCharacter"/>
                <w:szCs w:val="21"/>
                <w:sz w:val="21"/>
                <w:kern w:val="2"/>
                <w:lang w:val="en-US" w:eastAsia="zh-CN" w:bidi="ar-SA"/>
              </w:rPr>
              <w:t xml:space="preserve">项目技术负责人资格：具有水利工程师及以上技术职称（如职称证书专业不明，必须提供大专院校水利专业的毕业证书）</w:t>
            </w:r>
          </w:p>
        </w:tc>
      </w:tr>
      <w:tr>
        <w:trPr>
          <w:wAfter w:w="0" w:type="dxa"/>
          <w:trHeight w:val="365" w:hRule="atLeast"/>
        </w:trPr>
        <w:tc>
          <w:tcPr>
            <w:textDirection w:val="lrTb"/>
            <w:vAlign w:val="center"/>
            <w:tcW w:type="dxa" w:w="985"/>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Pr>
              <w:spacing w:line="360" w:lineRule="exact"/>
              <w:jc w:val="center"/>
              <w:textAlignment w:val="baseline"/>
            </w:pPr>
            <w:r>
              <w:rPr>
                <w:rStyle w:val="NormalCharacter"/>
                <w:szCs w:val="21"/>
                <w:sz w:val="21"/>
                <w:kern w:val="2"/>
                <w:lang w:val="en-US" w:eastAsia="zh-CN" w:bidi="ar-SA"/>
              </w:rPr>
              <w:t xml:space="preserve">1.4.2</w:t>
            </w:r>
          </w:p>
        </w:tc>
        <w:tc>
          <w:tcPr>
            <w:textDirection w:val="lrTb"/>
            <w:vAlign w:val="center"/>
            <w:tcW w:type="dxa" w:w="2364"/>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Pr>
              <w:spacing w:line="360" w:lineRule="exact"/>
              <w:jc w:val="center"/>
              <w:textAlignment w:val="baseline"/>
            </w:pPr>
            <w:r>
              <w:rPr>
                <w:rStyle w:val="NormalCharacter"/>
                <w:szCs w:val="21"/>
                <w:sz w:val="21"/>
                <w:kern w:val="2"/>
                <w:lang w:val="en-US" w:eastAsia="zh-CN" w:bidi="ar-SA"/>
              </w:rPr>
              <w:t xml:space="preserve">是否接受联合体投标</w:t>
            </w:r>
          </w:p>
        </w:tc>
        <w:tc>
          <w:tcPr>
            <w:textDirection w:val="lrTb"/>
            <w:vAlign w:val="center"/>
            <w:tcW w:type="dxa" w:w="6719"/>
            <w:gridSpan w:val="2"/>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Pr>
              <w:spacing w:line="360" w:lineRule="exact"/>
              <w:jc w:val="both"/>
              <w:textAlignment w:val="baseline"/>
            </w:pPr>
            <w:r>
              <w:rPr>
                <w:rStyle w:val="NormalCharacter"/>
                <w:szCs w:val="21"/>
                <w:sz w:val="21"/>
                <w:kern w:val="2"/>
                <w:lang w:val="en-US" w:eastAsia="zh-CN" w:bidi="ar-SA"/>
              </w:rPr>
              <w:t xml:space="preserve"></w:t>
            </w:r>
            <w:r>
              <w:rPr>
                <w:rStyle w:val="NormalCharacter"/>
                <w:szCs w:val="21"/>
                <w:sz w:val="21"/>
                <w:kern w:val="2"/>
                <w:lang w:val="en-US" w:eastAsia="zh-CN" w:bidi="ar-SA"/>
              </w:rPr>
              <w:t xml:space="preserve">不接受</w:t>
            </w:r>
          </w:p>
        </w:tc>
      </w:tr>
      <w:tr>
        <w:trPr>
          <w:wAfter w:w="0" w:type="dxa"/>
          <w:trHeight w:val="365" w:hRule="atLeast"/>
        </w:trPr>
        <w:tc>
          <w:tcPr>
            <w:textDirection w:val="lrTb"/>
            <w:vAlign w:val="center"/>
            <w:tcW w:type="dxa" w:w="985"/>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Pr>
              <w:spacing w:line="360" w:lineRule="exact"/>
              <w:jc w:val="center"/>
              <w:textAlignment w:val="baseline"/>
            </w:pPr>
            <w:r>
              <w:rPr>
                <w:rStyle w:val="NormalCharacter"/>
                <w:szCs w:val="21"/>
                <w:sz w:val="21"/>
                <w:kern w:val="2"/>
                <w:lang w:val="en-US" w:eastAsia="zh-CN" w:bidi="ar-SA"/>
              </w:rPr>
              <w:t xml:space="preserve">1.9.1</w:t>
            </w:r>
          </w:p>
        </w:tc>
        <w:tc>
          <w:tcPr>
            <w:textDirection w:val="lrTb"/>
            <w:vAlign w:val="center"/>
            <w:tcW w:type="dxa" w:w="2364"/>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Pr>
              <w:spacing w:line="360" w:lineRule="exact"/>
              <w:jc w:val="center"/>
              <w:textAlignment w:val="baseline"/>
            </w:pPr>
            <w:r>
              <w:rPr>
                <w:rStyle w:val="NormalCharacter"/>
                <w:szCs w:val="21"/>
                <w:sz w:val="21"/>
                <w:kern w:val="2"/>
                <w:lang w:val="en-US" w:eastAsia="zh-CN" w:bidi="ar-SA"/>
              </w:rPr>
              <w:t xml:space="preserve">踏勘现场</w:t>
            </w:r>
          </w:p>
        </w:tc>
        <w:tc>
          <w:tcPr>
            <w:textDirection w:val="lrTb"/>
            <w:vAlign w:val="center"/>
            <w:tcW w:type="dxa" w:w="6719"/>
            <w:gridSpan w:val="2"/>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Pr>
              <w:spacing w:line="360" w:lineRule="exact"/>
              <w:jc w:val="both"/>
              <w:textAlignment w:val="baseline"/>
            </w:pPr>
            <w:r>
              <w:rPr>
                <w:rStyle w:val="NormalCharacter"/>
                <w:szCs w:val="21"/>
                <w:sz w:val="21"/>
                <w:kern w:val="2"/>
                <w:lang w:val="en-US" w:eastAsia="zh-CN" w:bidi="ar-SA"/>
              </w:rPr>
              <w:t xml:space="preserve">□组织</w:t>
            </w:r>
          </w:p>
          <w:p>
            <w:pPr>
              <w:pStyle w:val="Normal"/>
              <w:rPr>
                <w:rStyle w:val="NormalCharacter"/>
                <w:szCs w:val="21"/>
                <w:sz w:val="21"/>
                <w:kern w:val="2"/>
                <w:lang w:val="en-US" w:eastAsia="zh-CN" w:bidi="ar-SA"/>
              </w:rPr>
              <w:spacing w:line="360" w:lineRule="exact"/>
              <w:jc w:val="both"/>
              <w:textAlignment w:val="baseline"/>
            </w:pPr>
            <w:r>
              <w:rPr>
                <w:rStyle w:val="NormalCharacter"/>
                <w:szCs w:val="21"/>
                <w:sz w:val="21"/>
                <w:kern w:val="2"/>
                <w:lang w:val="en-US" w:eastAsia="zh-CN" w:bidi="ar-SA"/>
              </w:rPr>
              <w:t xml:space="preserve"></w:t>
            </w:r>
            <w:r>
              <w:rPr>
                <w:rStyle w:val="NormalCharacter"/>
                <w:szCs w:val="21"/>
                <w:sz w:val="21"/>
                <w:kern w:val="2"/>
                <w:lang w:val="en-US" w:eastAsia="zh-CN" w:bidi="ar-SA"/>
              </w:rPr>
              <w:t xml:space="preserve">不组织</w:t>
            </w:r>
          </w:p>
        </w:tc>
      </w:tr>
      <w:tr>
        <w:trPr>
          <w:wAfter w:w="0" w:type="dxa"/>
          <w:trHeight w:val="365" w:hRule="atLeast"/>
        </w:trPr>
        <w:tc>
          <w:tcPr>
            <w:textDirection w:val="lrTb"/>
            <w:vAlign w:val="center"/>
            <w:tcW w:type="dxa" w:w="985"/>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Pr>
              <w:spacing w:line="360" w:lineRule="exact"/>
              <w:jc w:val="center"/>
              <w:textAlignment w:val="baseline"/>
            </w:pPr>
            <w:r>
              <w:rPr>
                <w:rStyle w:val="NormalCharacter"/>
                <w:szCs w:val="21"/>
                <w:sz w:val="21"/>
                <w:kern w:val="2"/>
                <w:lang w:val="en-US" w:eastAsia="zh-CN" w:bidi="ar-SA"/>
              </w:rPr>
              <w:t xml:space="preserve">1.10.1</w:t>
            </w:r>
          </w:p>
        </w:tc>
        <w:tc>
          <w:tcPr>
            <w:textDirection w:val="lrTb"/>
            <w:vAlign w:val="center"/>
            <w:tcW w:type="dxa" w:w="2364"/>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Pr>
              <w:spacing w:line="360" w:lineRule="exact"/>
              <w:jc w:val="center"/>
              <w:textAlignment w:val="baseline"/>
            </w:pPr>
            <w:r>
              <w:rPr>
                <w:rStyle w:val="NormalCharacter"/>
                <w:szCs w:val="21"/>
                <w:sz w:val="21"/>
                <w:kern w:val="2"/>
                <w:lang w:val="en-US" w:eastAsia="zh-CN" w:bidi="ar-SA"/>
              </w:rPr>
              <w:t xml:space="preserve">投标预备会</w:t>
            </w:r>
          </w:p>
        </w:tc>
        <w:tc>
          <w:tcPr>
            <w:textDirection w:val="lrTb"/>
            <w:vAlign w:val="center"/>
            <w:tcW w:type="dxa" w:w="6719"/>
            <w:gridSpan w:val="2"/>
            <w:tcBorders>
              <w:top w:space="0" w:color="000000" w:val="single" w:sz="4"/>
              <w:left w:space="0" w:color="000000" w:val="single" w:sz="4"/>
              <w:bottom w:space="0" w:color="000000" w:val="single" w:sz="4"/>
              <w:right w:space="0" w:color="000000" w:val="single" w:sz="4"/>
            </w:tcBorders>
          </w:tcPr>
          <w:p>
            <w:pPr>
              <w:pStyle w:val="BodyText3"/>
              <w:rPr>
                <w:rStyle w:val="NormalCharacter"/>
                <w:szCs w:val="21"/>
                <w:sz w:val="21"/>
                <w:kern w:val="2"/>
                <w:lang w:val="en-US" w:eastAsia="zh-CN" w:bidi="ar-SA"/>
                <w:rFonts w:ascii="Times New Roman"/>
              </w:rPr>
              <w:topLinePunct/>
              <w:widowControl/>
              <w:spacing w:line="360" w:lineRule="exact"/>
              <w:textAlignment w:val="baseline"/>
            </w:pPr>
            <w:r>
              <w:rPr>
                <w:rStyle w:val="NormalCharacter"/>
                <w:szCs w:val="21"/>
                <w:sz w:val="24"/>
                <w:kern w:val="2"/>
                <w:lang w:val="en-US" w:eastAsia="zh-CN" w:bidi="ar-SA"/>
                <w:rFonts w:ascii="Times New Roman"/>
              </w:rPr>
              <w:t xml:space="preserve">□</w:t>
            </w:r>
            <w:r>
              <w:rPr>
                <w:rStyle w:val="NormalCharacter"/>
                <w:szCs w:val="21"/>
                <w:sz w:val="21"/>
                <w:kern w:val="2"/>
                <w:lang w:val="en-US" w:eastAsia="zh-CN" w:bidi="ar-SA"/>
                <w:rFonts w:ascii="Times New Roman"/>
              </w:rPr>
              <w:t xml:space="preserve">召开</w:t>
            </w:r>
          </w:p>
          <w:p>
            <w:pPr>
              <w:pStyle w:val="Normal"/>
              <w:rPr>
                <w:rStyle w:val="NormalCharacter"/>
                <w:szCs w:val="21"/>
                <w:sz w:val="21"/>
                <w:kern w:val="2"/>
                <w:lang w:val="en-US" w:eastAsia="zh-CN" w:bidi="ar-SA"/>
              </w:rPr>
              <w:spacing w:line="360" w:lineRule="exact"/>
              <w:jc w:val="both"/>
              <w:textAlignment w:val="baseline"/>
            </w:pPr>
            <w:r>
              <w:rPr>
                <w:rStyle w:val="NormalCharacter"/>
                <w:szCs w:val="21"/>
                <w:sz w:val="21"/>
                <w:kern w:val="2"/>
                <w:lang w:val="en-US" w:eastAsia="zh-CN" w:bidi="ar-SA"/>
              </w:rPr>
              <w:t xml:space="preserve"></w:t>
            </w:r>
            <w:r>
              <w:rPr>
                <w:rStyle w:val="NormalCharacter"/>
                <w:szCs w:val="21"/>
                <w:sz w:val="21"/>
                <w:kern w:val="2"/>
                <w:lang w:val="en-US" w:eastAsia="zh-CN" w:bidi="ar-SA"/>
              </w:rPr>
              <w:t xml:space="preserve">不召开</w:t>
            </w:r>
          </w:p>
        </w:tc>
      </w:tr>
      <w:tr>
        <w:trPr>
          <w:wAfter w:w="0" w:type="dxa"/>
          <w:trHeight w:val="365" w:hRule="atLeast"/>
        </w:trPr>
        <w:tc>
          <w:tcPr>
            <w:textDirection w:val="lrTb"/>
            <w:vAlign w:val="center"/>
            <w:tcW w:type="dxa" w:w="985"/>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Pr>
              <w:spacing w:line="360" w:lineRule="exact"/>
              <w:jc w:val="center"/>
              <w:textAlignment w:val="baseline"/>
            </w:pPr>
            <w:r>
              <w:rPr>
                <w:rStyle w:val="NormalCharacter"/>
                <w:szCs w:val="21"/>
                <w:sz w:val="21"/>
                <w:kern w:val="2"/>
                <w:lang w:val="en-US" w:eastAsia="zh-CN" w:bidi="ar-SA"/>
              </w:rPr>
              <w:t xml:space="preserve">1.10.3</w:t>
            </w:r>
          </w:p>
        </w:tc>
        <w:tc>
          <w:tcPr>
            <w:textDirection w:val="lrTb"/>
            <w:vAlign w:val="center"/>
            <w:tcW w:type="dxa" w:w="2364"/>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Pr>
              <w:spacing w:line="360" w:lineRule="exact"/>
              <w:jc w:val="center"/>
              <w:textAlignment w:val="baseline"/>
            </w:pPr>
            <w:r>
              <w:rPr>
                <w:rStyle w:val="NormalCharacter"/>
                <w:szCs w:val="21"/>
                <w:sz w:val="21"/>
                <w:kern w:val="2"/>
                <w:lang w:val="en-US" w:eastAsia="zh-CN" w:bidi="ar-SA"/>
              </w:rPr>
              <w:t xml:space="preserve">投标截止时间</w:t>
            </w:r>
          </w:p>
        </w:tc>
        <w:tc>
          <w:tcPr>
            <w:textDirection w:val="lrTb"/>
            <w:vAlign w:val="center"/>
            <w:tcW w:type="dxa" w:w="6719"/>
            <w:gridSpan w:val="2"/>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color w:val="C00000"/>
              </w:rPr>
              <w:spacing w:line="360" w:lineRule="exact"/>
              <w:jc w:val="both"/>
              <w:textAlignment w:val="baseline"/>
            </w:pPr>
            <w:r>
              <w:rPr>
                <w:rStyle w:val="NormalCharacter"/>
                <w:szCs w:val="21"/>
                <w:sz w:val="21"/>
                <w:kern w:val="2"/>
                <w:lang w:val="en-US" w:eastAsia="zh-CN" w:bidi="ar-SA"/>
              </w:rPr>
              <w:t xml:space="preserve">2019年</w:t>
            </w:r>
            <w:r>
              <w:rPr>
                <w:rStyle w:val="NormalCharacter"/>
                <w:szCs w:val="21"/>
                <w:sz w:val="21"/>
                <w:kern w:val="2"/>
                <w:lang w:val="en-US" w:eastAsia="zh-CN" w:bidi="ar-SA"/>
              </w:rPr>
              <w:t xml:space="preserve">  1</w:t>
            </w:r>
            <w:r>
              <w:rPr>
                <w:rStyle w:val="NormalCharacter"/>
                <w:szCs w:val="21"/>
                <w:sz w:val="21"/>
                <w:kern w:val="2"/>
                <w:lang w:val="en-US" w:eastAsia="zh-CN" w:bidi="ar-SA"/>
              </w:rPr>
              <w:t xml:space="preserve">2</w:t>
            </w:r>
            <w:r>
              <w:rPr>
                <w:rStyle w:val="NormalCharacter"/>
                <w:szCs w:val="21"/>
                <w:sz w:val="21"/>
                <w:kern w:val="2"/>
                <w:lang w:val="en-US" w:eastAsia="zh-CN" w:bidi="ar-SA"/>
              </w:rPr>
              <w:t xml:space="preserve">月</w:t>
            </w:r>
            <w:r>
              <w:rPr>
                <w:rStyle w:val="NormalCharacter"/>
                <w:szCs w:val="21"/>
                <w:sz w:val="21"/>
                <w:kern w:val="2"/>
                <w:lang w:val="en-US" w:eastAsia="zh-CN" w:bidi="ar-SA"/>
              </w:rPr>
              <w:t xml:space="preserve"> </w:t>
            </w:r>
            <w:r>
              <w:rPr>
                <w:rStyle w:val="NormalCharacter"/>
                <w:szCs w:val="21"/>
                <w:sz w:val="21"/>
                <w:kern w:val="2"/>
                <w:lang w:val="en-US" w:eastAsia="zh-CN" w:bidi="ar-SA"/>
              </w:rPr>
              <w:t xml:space="preserve">13 </w:t>
            </w:r>
            <w:r>
              <w:rPr>
                <w:rStyle w:val="NormalCharacter"/>
                <w:szCs w:val="21"/>
                <w:sz w:val="21"/>
                <w:kern w:val="2"/>
                <w:lang w:val="en-US" w:eastAsia="zh-CN" w:bidi="ar-SA"/>
              </w:rPr>
              <w:t xml:space="preserve">日</w:t>
            </w:r>
            <w:r>
              <w:rPr>
                <w:rStyle w:val="NormalCharacter"/>
                <w:szCs w:val="21"/>
                <w:sz w:val="21"/>
                <w:kern w:val="2"/>
                <w:lang w:val="en-US" w:eastAsia="zh-CN" w:bidi="ar-SA"/>
              </w:rPr>
              <w:t xml:space="preserve">上</w:t>
            </w:r>
            <w:r>
              <w:rPr>
                <w:rStyle w:val="NormalCharacter"/>
                <w:szCs w:val="21"/>
                <w:sz w:val="21"/>
                <w:kern w:val="2"/>
                <w:lang w:val="en-US" w:eastAsia="zh-CN" w:bidi="ar-SA"/>
              </w:rPr>
              <w:t xml:space="preserve">午</w:t>
            </w:r>
            <w:r>
              <w:rPr>
                <w:rStyle w:val="NormalCharacter"/>
                <w:szCs w:val="21"/>
                <w:sz w:val="21"/>
                <w:kern w:val="2"/>
                <w:lang w:val="en-US" w:eastAsia="zh-CN" w:bidi="ar-SA"/>
              </w:rPr>
              <w:t xml:space="preserve"> 10 </w:t>
            </w:r>
            <w:r>
              <w:rPr>
                <w:rStyle w:val="NormalCharacter"/>
                <w:szCs w:val="21"/>
                <w:sz w:val="21"/>
                <w:kern w:val="2"/>
                <w:lang w:val="en-US" w:eastAsia="zh-CN" w:bidi="ar-SA"/>
              </w:rPr>
              <w:t xml:space="preserve">时</w:t>
            </w:r>
            <w:r>
              <w:rPr>
                <w:rStyle w:val="NormalCharacter"/>
                <w:szCs w:val="21"/>
                <w:sz w:val="21"/>
                <w:kern w:val="2"/>
                <w:lang w:val="en-US" w:eastAsia="zh-CN" w:bidi="ar-SA"/>
              </w:rPr>
              <w:t xml:space="preserve">  00 </w:t>
            </w:r>
            <w:r>
              <w:rPr>
                <w:rStyle w:val="NormalCharacter"/>
                <w:szCs w:val="21"/>
                <w:sz w:val="21"/>
                <w:kern w:val="2"/>
                <w:lang w:val="en-US" w:eastAsia="zh-CN" w:bidi="ar-SA"/>
              </w:rPr>
              <w:t xml:space="preserve">分</w:t>
            </w:r>
          </w:p>
        </w:tc>
      </w:tr>
      <w:tr>
        <w:trPr>
          <w:wAfter w:w="0" w:type="dxa"/>
          <w:trHeight w:val="365" w:hRule="atLeast"/>
        </w:trPr>
        <w:tc>
          <w:tcPr>
            <w:textDirection w:val="lrTb"/>
            <w:vAlign w:val="center"/>
            <w:tcW w:type="dxa" w:w="985"/>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Pr>
              <w:spacing w:line="360" w:lineRule="exact"/>
              <w:jc w:val="center"/>
              <w:textAlignment w:val="baseline"/>
            </w:pPr>
            <w:r>
              <w:rPr>
                <w:rStyle w:val="NormalCharacter"/>
                <w:szCs w:val="21"/>
                <w:sz w:val="21"/>
                <w:kern w:val="2"/>
                <w:lang w:val="en-US" w:eastAsia="zh-CN" w:bidi="ar-SA"/>
              </w:rPr>
              <w:t xml:space="preserve">1.11</w:t>
            </w:r>
          </w:p>
        </w:tc>
        <w:tc>
          <w:tcPr>
            <w:textDirection w:val="lrTb"/>
            <w:vAlign w:val="center"/>
            <w:tcW w:type="dxa" w:w="2364"/>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Pr>
              <w:spacing w:line="360" w:lineRule="exact"/>
              <w:jc w:val="center"/>
              <w:textAlignment w:val="baseline"/>
            </w:pPr>
            <w:r>
              <w:rPr>
                <w:rStyle w:val="NormalCharacter"/>
                <w:szCs w:val="21"/>
                <w:sz w:val="21"/>
                <w:kern w:val="2"/>
                <w:lang w:val="en-US" w:eastAsia="zh-CN" w:bidi="ar-SA"/>
              </w:rPr>
              <w:t xml:space="preserve">分包</w:t>
            </w:r>
          </w:p>
        </w:tc>
        <w:tc>
          <w:tcPr>
            <w:textDirection w:val="lrTb"/>
            <w:vAlign w:val="center"/>
            <w:tcW w:type="dxa" w:w="6719"/>
            <w:gridSpan w:val="2"/>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Pr>
              <w:spacing w:line="360" w:lineRule="exact"/>
              <w:jc w:val="both"/>
              <w:textAlignment w:val="baseline"/>
            </w:pPr>
            <w:r>
              <w:rPr>
                <w:rStyle w:val="NormalCharacter"/>
                <w:szCs w:val="21"/>
                <w:sz w:val="21"/>
                <w:kern w:val="2"/>
                <w:lang w:val="en-US" w:eastAsia="zh-CN" w:bidi="ar-SA"/>
              </w:rPr>
              <w:t xml:space="preserve">□允许，分包内容要求：</w:t>
            </w:r>
          </w:p>
          <w:p>
            <w:pPr>
              <w:pStyle w:val="Normal"/>
              <w:rPr>
                <w:rStyle w:val="NormalCharacter"/>
                <w:szCs w:val="21"/>
                <w:sz w:val="21"/>
                <w:kern w:val="2"/>
                <w:lang w:val="en-US" w:eastAsia="zh-CN" w:bidi="ar-SA"/>
              </w:rPr>
              <w:ind w:firstLine="840" w:firstLineChars="400"/>
              <w:spacing w:line="360" w:lineRule="exact"/>
              <w:jc w:val="both"/>
              <w:textAlignment w:val="baseline"/>
            </w:pPr>
            <w:r>
              <w:rPr>
                <w:rStyle w:val="NormalCharacter"/>
                <w:szCs w:val="21"/>
                <w:sz w:val="21"/>
                <w:kern w:val="2"/>
                <w:lang w:val="en-US" w:eastAsia="zh-CN" w:bidi="ar-SA"/>
              </w:rPr>
              <w:t xml:space="preserve">分包金额要求：</w:t>
            </w:r>
          </w:p>
          <w:p>
            <w:pPr>
              <w:pStyle w:val="BodyText3"/>
              <w:rPr>
                <w:rStyle w:val="NormalCharacter"/>
                <w:szCs w:val="21"/>
                <w:sz w:val="21"/>
                <w:kern w:val="2"/>
                <w:lang w:val="en-US" w:eastAsia="zh-CN" w:bidi="ar-SA"/>
                <w:rFonts w:ascii="Times New Roman"/>
              </w:rPr>
              <w:topLinePunct/>
              <w:widowControl/>
              <w:ind w:firstLine="840" w:firstLineChars="400"/>
              <w:spacing w:line="360" w:lineRule="exact"/>
              <w:textAlignment w:val="baseline"/>
            </w:pPr>
            <w:r>
              <w:rPr>
                <w:rStyle w:val="NormalCharacter"/>
                <w:szCs w:val="21"/>
                <w:sz w:val="21"/>
                <w:kern w:val="2"/>
                <w:lang w:val="en-US" w:eastAsia="zh-CN" w:bidi="ar-SA"/>
                <w:rFonts w:ascii="Times New Roman"/>
              </w:rPr>
              <w:t xml:space="preserve">接受分包的第三人资质要求：</w:t>
            </w:r>
          </w:p>
          <w:p>
            <w:pPr>
              <w:pStyle w:val="BodyText3"/>
              <w:rPr>
                <w:rStyle w:val="NormalCharacter"/>
                <w:szCs w:val="21"/>
                <w:sz w:val="21"/>
                <w:kern w:val="2"/>
                <w:lang w:val="en-US" w:eastAsia="zh-CN" w:bidi="ar-SA"/>
                <w:rFonts w:ascii="Times New Roman"/>
              </w:rPr>
              <w:topLinePunct/>
              <w:widowControl/>
              <w:spacing w:line="360" w:lineRule="exact"/>
              <w:textAlignment w:val="baseline"/>
            </w:pPr>
            <w:r>
              <w:rPr>
                <w:rStyle w:val="NormalCharacter"/>
                <w:szCs w:val="21"/>
                <w:sz w:val="21"/>
                <w:kern w:val="2"/>
                <w:lang w:val="en-US" w:eastAsia="zh-CN" w:bidi="ar-SA"/>
                <w:rFonts w:ascii="Times New Roman"/>
              </w:rPr>
              <w:t xml:space="preserve"></w:t>
            </w:r>
            <w:r>
              <w:rPr>
                <w:rStyle w:val="NormalCharacter"/>
                <w:szCs w:val="21"/>
                <w:sz w:val="21"/>
                <w:kern w:val="2"/>
                <w:lang w:val="en-US" w:eastAsia="zh-CN" w:bidi="ar-SA"/>
                <w:rFonts w:ascii="Times New Roman"/>
              </w:rPr>
              <w:t xml:space="preserve">不允许</w:t>
            </w:r>
          </w:p>
        </w:tc>
      </w:tr>
      <w:tr>
        <w:trPr>
          <w:wAfter w:w="0" w:type="dxa"/>
          <w:trHeight w:val="365" w:hRule="atLeast"/>
        </w:trPr>
        <w:tc>
          <w:tcPr>
            <w:textDirection w:val="lrTb"/>
            <w:vAlign w:val="center"/>
            <w:tcW w:type="dxa" w:w="985"/>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Pr>
              <w:spacing w:line="360" w:lineRule="exact"/>
              <w:jc w:val="center"/>
              <w:textAlignment w:val="baseline"/>
            </w:pPr>
            <w:r>
              <w:rPr>
                <w:rStyle w:val="NormalCharacter"/>
                <w:szCs w:val="21"/>
                <w:sz w:val="21"/>
                <w:kern w:val="2"/>
                <w:lang w:val="en-US" w:eastAsia="zh-CN" w:bidi="ar-SA"/>
              </w:rPr>
              <w:t xml:space="preserve">1.12</w:t>
            </w:r>
          </w:p>
        </w:tc>
        <w:tc>
          <w:tcPr>
            <w:textDirection w:val="lrTb"/>
            <w:vAlign w:val="center"/>
            <w:tcW w:type="dxa" w:w="2364"/>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Pr>
              <w:spacing w:line="360" w:lineRule="exact"/>
              <w:jc w:val="center"/>
              <w:textAlignment w:val="baseline"/>
            </w:pPr>
            <w:r>
              <w:rPr>
                <w:rStyle w:val="NormalCharacter"/>
                <w:szCs w:val="21"/>
                <w:sz w:val="21"/>
                <w:kern w:val="2"/>
                <w:lang w:val="en-US" w:eastAsia="zh-CN" w:bidi="ar-SA"/>
              </w:rPr>
              <w:t xml:space="preserve">偏离</w:t>
            </w:r>
          </w:p>
        </w:tc>
        <w:tc>
          <w:tcPr>
            <w:textDirection w:val="lrTb"/>
            <w:vAlign w:val="center"/>
            <w:tcW w:type="dxa" w:w="6719"/>
            <w:gridSpan w:val="2"/>
            <w:tcBorders>
              <w:top w:space="0" w:color="000000" w:val="single" w:sz="4"/>
              <w:left w:space="0" w:color="000000" w:val="single" w:sz="4"/>
              <w:bottom w:space="0" w:color="000000" w:val="single" w:sz="4"/>
              <w:right w:space="0" w:color="000000" w:val="single" w:sz="4"/>
            </w:tcBorders>
          </w:tcPr>
          <w:p>
            <w:pPr>
              <w:pStyle w:val="BodyText3"/>
              <w:rPr>
                <w:rStyle w:val="NormalCharacter"/>
                <w:szCs w:val="21"/>
                <w:sz w:val="21"/>
                <w:kern w:val="2"/>
                <w:lang w:val="en-US" w:eastAsia="zh-CN" w:bidi="ar-SA"/>
                <w:rFonts w:ascii="Times New Roman"/>
              </w:rPr>
              <w:topLinePunct/>
              <w:widowControl/>
              <w:spacing w:line="360" w:lineRule="exact"/>
              <w:textAlignment w:val="baseline"/>
            </w:pPr>
            <w:r>
              <w:rPr>
                <w:rStyle w:val="NormalCharacter"/>
                <w:szCs w:val="21"/>
                <w:sz w:val="24"/>
                <w:kern w:val="2"/>
                <w:lang w:val="en-US" w:eastAsia="zh-CN" w:bidi="ar-SA"/>
                <w:rFonts w:ascii="Times New Roman"/>
              </w:rPr>
              <w:t xml:space="preserve">□</w:t>
            </w:r>
            <w:r>
              <w:rPr>
                <w:rStyle w:val="NormalCharacter"/>
                <w:szCs w:val="21"/>
                <w:sz w:val="21"/>
                <w:kern w:val="2"/>
                <w:lang w:val="en-US" w:eastAsia="zh-CN" w:bidi="ar-SA"/>
                <w:rFonts w:ascii="Times New Roman"/>
              </w:rPr>
              <w:t xml:space="preserve">不允许</w:t>
            </w:r>
          </w:p>
          <w:p>
            <w:pPr>
              <w:pStyle w:val="BodyText3"/>
              <w:rPr>
                <w:rStyle w:val="NormalCharacter"/>
                <w:szCs w:val="21"/>
                <w:sz w:val="21"/>
                <w:kern w:val="2"/>
                <w:lang w:val="en-US" w:eastAsia="zh-CN" w:bidi="ar-SA"/>
                <w:rFonts w:ascii="Times New Roman"/>
              </w:rPr>
              <w:topLinePunct/>
              <w:widowControl/>
              <w:spacing w:line="360" w:lineRule="exact"/>
              <w:textAlignment w:val="baseline"/>
            </w:pPr>
            <w:r>
              <w:rPr>
                <w:rStyle w:val="NormalCharacter"/>
                <w:szCs w:val="21"/>
                <w:sz w:val="21"/>
                <w:kern w:val="2"/>
                <w:lang w:val="en-US" w:eastAsia="zh-CN" w:bidi="ar-SA"/>
                <w:rFonts w:ascii="Times New Roman"/>
              </w:rPr>
              <w:t xml:space="preserve"></w:t>
            </w:r>
            <w:r>
              <w:rPr>
                <w:rStyle w:val="NormalCharacter"/>
                <w:szCs w:val="21"/>
                <w:sz w:val="21"/>
                <w:kern w:val="2"/>
                <w:lang w:val="en-US" w:eastAsia="zh-CN" w:bidi="ar-SA"/>
                <w:rFonts w:ascii="Times New Roman"/>
              </w:rPr>
              <w:t xml:space="preserve">允许，允许细微偏差，不允许重大偏差</w:t>
            </w:r>
            <w:r>
              <w:rPr>
                <w:rStyle w:val="NormalCharacter"/>
                <w:szCs w:val="21"/>
                <w:sz w:val="21"/>
                <w:kern w:val="2"/>
                <w:lang w:val="en-US" w:eastAsia="zh-CN" w:bidi="ar-SA"/>
                <w:rFonts w:ascii="Times New Roman"/>
              </w:rPr>
              <w:t xml:space="preserve">：（</w:t>
            </w:r>
            <w:r>
              <w:rPr>
                <w:rStyle w:val="NormalCharacter"/>
                <w:szCs w:val="21"/>
                <w:sz w:val="21"/>
                <w:kern w:val="2"/>
                <w:lang w:val="en-US" w:eastAsia="zh-CN" w:bidi="ar-SA"/>
                <w:rFonts w:ascii="Times New Roman"/>
              </w:rPr>
              <w:t xml:space="preserve">细微偏差</w:t>
            </w:r>
            <w:r>
              <w:rPr>
                <w:rStyle w:val="NormalCharacter"/>
                <w:szCs w:val="21"/>
                <w:sz w:val="21"/>
                <w:kern w:val="2"/>
                <w:lang w:val="en-US" w:eastAsia="zh-CN" w:bidi="ar-SA"/>
                <w:rFonts w:ascii="Times New Roman"/>
              </w:rPr>
              <w:t xml:space="preserve">、</w:t>
            </w:r>
            <w:r>
              <w:rPr>
                <w:rStyle w:val="NormalCharacter"/>
                <w:szCs w:val="21"/>
                <w:sz w:val="21"/>
                <w:kern w:val="2"/>
                <w:lang w:val="en-US" w:eastAsia="zh-CN" w:bidi="ar-SA"/>
                <w:rFonts w:ascii="Times New Roman"/>
              </w:rPr>
              <w:t xml:space="preserve">重大偏差</w:t>
            </w:r>
            <w:r>
              <w:rPr>
                <w:rStyle w:val="NormalCharacter"/>
                <w:szCs w:val="21"/>
                <w:sz w:val="21"/>
                <w:kern w:val="2"/>
                <w:lang w:val="en-US" w:eastAsia="zh-CN" w:bidi="ar-SA"/>
                <w:rFonts w:ascii="Times New Roman"/>
              </w:rPr>
              <w:t xml:space="preserve">见《</w:t>
            </w:r>
            <w:r>
              <w:rPr>
                <w:rStyle w:val="NormalCharacter"/>
                <w:szCs w:val="21"/>
                <w:sz w:val="21"/>
                <w:kern w:val="2"/>
                <w:lang w:val="en-US" w:eastAsia="zh-CN" w:bidi="ar-SA"/>
                <w:rFonts w:ascii="Times New Roman"/>
              </w:rPr>
              <w:t xml:space="preserve">评标委员会和评标方法暂行规定</w:t>
            </w:r>
            <w:r>
              <w:rPr>
                <w:rStyle w:val="NormalCharacter"/>
                <w:szCs w:val="21"/>
                <w:sz w:val="21"/>
                <w:kern w:val="2"/>
                <w:lang w:val="en-US" w:eastAsia="zh-CN" w:bidi="ar-SA"/>
                <w:rFonts w:ascii="Times New Roman"/>
              </w:rPr>
              <w:t xml:space="preserve">》九部委2013年第23号令</w:t>
            </w:r>
            <w:r>
              <w:rPr>
                <w:rStyle w:val="NormalCharacter"/>
                <w:szCs w:val="21"/>
                <w:sz w:val="21"/>
                <w:kern w:val="2"/>
                <w:lang w:val="en-US" w:eastAsia="zh-CN" w:bidi="ar-SA"/>
                <w:rFonts w:ascii="Times New Roman"/>
              </w:rPr>
              <w:t xml:space="preserve">修正</w:t>
            </w:r>
            <w:r>
              <w:rPr>
                <w:rStyle w:val="NormalCharacter"/>
                <w:szCs w:val="21"/>
                <w:sz w:val="21"/>
                <w:kern w:val="2"/>
                <w:lang w:val="en-US" w:eastAsia="zh-CN" w:bidi="ar-SA"/>
                <w:rFonts w:ascii="Times New Roman"/>
              </w:rPr>
              <w:t xml:space="preserve">版）</w:t>
            </w:r>
          </w:p>
        </w:tc>
      </w:tr>
      <w:tr>
        <w:trPr>
          <w:wAfter w:w="0" w:type="dxa"/>
          <w:trHeight w:val="365" w:hRule="atLeast"/>
        </w:trPr>
        <w:tc>
          <w:tcPr>
            <w:textDirection w:val="lrTb"/>
            <w:vAlign w:val="center"/>
            <w:tcW w:type="dxa" w:w="985"/>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Pr>
              <w:spacing w:line="360" w:lineRule="exact"/>
              <w:jc w:val="center"/>
              <w:textAlignment w:val="baseline"/>
            </w:pPr>
            <w:r>
              <w:rPr>
                <w:rStyle w:val="NormalCharacter"/>
                <w:szCs w:val="21"/>
                <w:sz w:val="21"/>
                <w:kern w:val="2"/>
                <w:lang w:val="en-US" w:eastAsia="zh-CN" w:bidi="ar-SA"/>
              </w:rPr>
              <w:t xml:space="preserve">2.3.3</w:t>
            </w:r>
          </w:p>
        </w:tc>
        <w:tc>
          <w:tcPr>
            <w:textDirection w:val="lrTb"/>
            <w:vAlign w:val="center"/>
            <w:tcW w:type="dxa" w:w="2364"/>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Pr>
              <w:spacing w:line="360" w:lineRule="exact"/>
              <w:jc w:val="center"/>
              <w:textAlignment w:val="baseline"/>
            </w:pPr>
            <w:r>
              <w:rPr>
                <w:rStyle w:val="NormalCharacter"/>
                <w:szCs w:val="21"/>
                <w:sz w:val="21"/>
                <w:kern w:val="2"/>
                <w:lang w:val="en-US" w:eastAsia="zh-CN" w:bidi="ar-SA"/>
              </w:rPr>
              <w:t xml:space="preserve">异议</w:t>
            </w:r>
          </w:p>
        </w:tc>
        <w:tc>
          <w:tcPr>
            <w:textDirection w:val="lrTb"/>
            <w:vAlign w:val="center"/>
            <w:tcW w:type="dxa" w:w="6719"/>
            <w:gridSpan w:val="2"/>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Pr>
              <w:ind w:firstLine="210" w:firstLineChars="100"/>
              <w:spacing w:line="360" w:lineRule="exact"/>
              <w:jc w:val="both"/>
              <w:textAlignment w:val="baseline"/>
            </w:pPr>
            <w:r>
              <w:rPr>
                <w:rStyle w:val="NormalCharacter"/>
                <w:szCs w:val="21"/>
                <w:sz w:val="21"/>
                <w:kern w:val="2"/>
                <w:lang w:val="en-US" w:eastAsia="zh-CN" w:bidi="ar-SA"/>
              </w:rPr>
              <w:t xml:space="preserve">潜在投标人或者其他利害关系人对招标文件有异议的，应当在投标截止时间 </w:t>
            </w:r>
            <w:r>
              <w:rPr>
                <w:rStyle w:val="NormalCharacter"/>
                <w:szCs w:val="21"/>
                <w:sz w:val="21"/>
                <w:kern w:val="2"/>
                <w:lang w:val="en-US" w:eastAsia="zh-CN" w:bidi="ar-SA"/>
              </w:rPr>
              <w:t xml:space="preserve">3</w:t>
            </w:r>
            <w:r>
              <w:rPr>
                <w:rStyle w:val="NormalCharacter"/>
                <w:szCs w:val="21"/>
                <w:sz w:val="21"/>
                <w:kern w:val="2"/>
                <w:lang w:val="en-US" w:eastAsia="zh-CN" w:bidi="ar-SA"/>
              </w:rPr>
              <w:t xml:space="preserve"> 日前提出。招标人应当自收到异议之日起 3 日内作出答复；作出答复前，应当暂停招标投标活动。</w:t>
            </w:r>
          </w:p>
        </w:tc>
      </w:tr>
      <w:tr>
        <w:trPr>
          <w:wAfter w:w="0" w:type="dxa"/>
          <w:trHeight w:val="365" w:hRule="atLeast"/>
        </w:trPr>
        <w:tc>
          <w:tcPr>
            <w:textDirection w:val="lrTb"/>
            <w:vAlign w:val="center"/>
            <w:tcW w:type="dxa" w:w="985"/>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Pr>
              <w:spacing w:line="360" w:lineRule="exact"/>
              <w:jc w:val="center"/>
              <w:textAlignment w:val="baseline"/>
            </w:pPr>
            <w:r>
              <w:rPr>
                <w:rStyle w:val="NormalCharacter"/>
                <w:szCs w:val="21"/>
                <w:sz w:val="21"/>
                <w:kern w:val="2"/>
                <w:lang w:val="en-US" w:eastAsia="zh-CN" w:bidi="ar-SA"/>
              </w:rPr>
              <w:t xml:space="preserve">3.1</w:t>
            </w:r>
          </w:p>
        </w:tc>
        <w:tc>
          <w:tcPr>
            <w:textDirection w:val="lrTb"/>
            <w:vAlign w:val="center"/>
            <w:tcW w:type="dxa" w:w="2364"/>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Pr>
              <w:spacing w:line="360" w:lineRule="exact"/>
              <w:jc w:val="center"/>
              <w:textAlignment w:val="baseline"/>
            </w:pPr>
            <w:r>
              <w:rPr>
                <w:rStyle w:val="NormalCharacter"/>
                <w:szCs w:val="21"/>
                <w:sz w:val="21"/>
                <w:kern w:val="2"/>
                <w:lang w:val="en-US" w:eastAsia="zh-CN" w:bidi="ar-SA"/>
              </w:rPr>
              <w:t xml:space="preserve">投标文件成册要求</w:t>
            </w:r>
          </w:p>
        </w:tc>
        <w:tc>
          <w:tcPr>
            <w:textDirection w:val="lrTb"/>
            <w:vAlign w:val="center"/>
            <w:tcW w:type="dxa" w:w="6719"/>
            <w:gridSpan w:val="2"/>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Pr>
              <w:ind w:firstLine="210" w:firstLineChars="100"/>
              <w:spacing w:line="360" w:lineRule="exact"/>
              <w:jc w:val="both"/>
              <w:textAlignment w:val="baseline"/>
            </w:pPr>
            <w:r>
              <w:rPr>
                <w:rStyle w:val="NormalCharacter"/>
                <w:szCs w:val="21"/>
                <w:sz w:val="21"/>
                <w:kern w:val="2"/>
                <w:lang w:val="en-US" w:eastAsia="zh-CN" w:bidi="ar-SA"/>
              </w:rPr>
              <w:t xml:space="preserve">投标文件应装订成一册。</w:t>
            </w:r>
          </w:p>
        </w:tc>
      </w:tr>
      <w:tr>
        <w:trPr>
          <w:wAfter w:w="0" w:type="dxa"/>
          <w:trHeight w:val="365" w:hRule="atLeast"/>
        </w:trPr>
        <w:tc>
          <w:tcPr>
            <w:textDirection w:val="lrTb"/>
            <w:vAlign w:val="center"/>
            <w:tcW w:type="dxa" w:w="985"/>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Pr>
              <w:spacing w:line="360" w:lineRule="exact"/>
              <w:jc w:val="center"/>
              <w:textAlignment w:val="baseline"/>
            </w:pPr>
            <w:r>
              <w:rPr>
                <w:rStyle w:val="NormalCharacter"/>
                <w:szCs w:val="21"/>
                <w:sz w:val="21"/>
                <w:kern w:val="2"/>
                <w:lang w:val="en-US" w:eastAsia="zh-CN" w:bidi="ar-SA"/>
              </w:rPr>
              <w:t xml:space="preserve">3.3.1</w:t>
            </w:r>
          </w:p>
        </w:tc>
        <w:tc>
          <w:tcPr>
            <w:textDirection w:val="lrTb"/>
            <w:vAlign w:val="center"/>
            <w:tcW w:type="dxa" w:w="2364"/>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Pr>
              <w:spacing w:line="360" w:lineRule="exact"/>
              <w:jc w:val="center"/>
              <w:textAlignment w:val="baseline"/>
            </w:pPr>
            <w:r>
              <w:rPr>
                <w:rStyle w:val="NormalCharacter"/>
                <w:szCs w:val="21"/>
                <w:sz w:val="21"/>
                <w:kern w:val="2"/>
                <w:lang w:val="en-US" w:eastAsia="zh-CN" w:bidi="ar-SA"/>
              </w:rPr>
              <w:t xml:space="preserve">投标有效期</w:t>
            </w:r>
          </w:p>
        </w:tc>
        <w:tc>
          <w:tcPr>
            <w:textDirection w:val="lrTb"/>
            <w:vAlign w:val="center"/>
            <w:tcW w:type="dxa" w:w="6719"/>
            <w:gridSpan w:val="2"/>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Pr>
              <w:ind w:firstLine="210" w:firstLineChars="100"/>
              <w:spacing w:line="360" w:lineRule="exact"/>
              <w:jc w:val="both"/>
              <w:textAlignment w:val="baseline"/>
            </w:pPr>
            <w:r>
              <w:rPr>
                <w:rStyle w:val="NormalCharacter"/>
                <w:szCs w:val="21"/>
                <w:sz w:val="21"/>
                <w:kern w:val="2"/>
                <w:lang w:val="en-US" w:eastAsia="zh-CN" w:bidi="ar-SA"/>
              </w:rPr>
              <w:t xml:space="preserve">自投标截止时间起生效，有效期为</w:t>
            </w:r>
            <w:r>
              <w:rPr>
                <w:rStyle w:val="NormalCharacter"/>
                <w:szCs w:val="21"/>
                <w:sz w:val="21"/>
                <w:kern w:val="2"/>
                <w:lang w:val="en-US" w:eastAsia="zh-CN" w:bidi="ar-SA"/>
              </w:rPr>
              <w:t xml:space="preserve">6</w:t>
            </w:r>
            <w:r>
              <w:rPr>
                <w:rStyle w:val="NormalCharacter"/>
                <w:szCs w:val="21"/>
                <w:sz w:val="21"/>
                <w:kern w:val="2"/>
                <w:lang w:val="en-US" w:eastAsia="zh-CN" w:bidi="ar-SA"/>
              </w:rPr>
              <w:t xml:space="preserve">0天</w:t>
            </w:r>
          </w:p>
        </w:tc>
      </w:tr>
      <w:tr>
        <w:trPr>
          <w:wAfter w:w="0" w:type="dxa"/>
          <w:trHeight w:val="365" w:hRule="atLeast"/>
        </w:trPr>
        <w:tc>
          <w:tcPr>
            <w:textDirection w:val="lrTb"/>
            <w:vAlign w:val="center"/>
            <w:tcW w:type="dxa" w:w="985"/>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Pr>
              <w:spacing w:line="360" w:lineRule="exact"/>
              <w:jc w:val="center"/>
              <w:textAlignment w:val="baseline"/>
            </w:pPr>
            <w:r>
              <w:rPr>
                <w:rStyle w:val="NormalCharacter"/>
                <w:szCs w:val="21"/>
                <w:sz w:val="21"/>
                <w:kern w:val="2"/>
                <w:lang w:val="en-US" w:eastAsia="zh-CN" w:bidi="ar-SA"/>
              </w:rPr>
              <w:t xml:space="preserve">3.4.1</w:t>
            </w:r>
          </w:p>
        </w:tc>
        <w:tc>
          <w:tcPr>
            <w:textDirection w:val="lrTb"/>
            <w:vAlign w:val="center"/>
            <w:tcW w:type="dxa" w:w="2364"/>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Pr>
              <w:spacing w:line="360" w:lineRule="exact"/>
              <w:jc w:val="center"/>
              <w:textAlignment w:val="baseline"/>
            </w:pPr>
            <w:r>
              <w:rPr>
                <w:rStyle w:val="NormalCharacter"/>
                <w:szCs w:val="21"/>
                <w:sz w:val="21"/>
                <w:kern w:val="2"/>
                <w:lang w:val="en-US" w:eastAsia="zh-CN" w:bidi="ar-SA"/>
              </w:rPr>
              <w:t xml:space="preserve">投标保证金</w:t>
            </w:r>
          </w:p>
        </w:tc>
        <w:tc>
          <w:tcPr>
            <w:textDirection w:val="lrTb"/>
            <w:vAlign w:val="center"/>
            <w:tcW w:type="dxa" w:w="6719"/>
            <w:gridSpan w:val="2"/>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Pr>
              <w:spacing w:line="360" w:lineRule="exact"/>
              <w:jc w:val="both"/>
              <w:textAlignment w:val="baseline"/>
            </w:pPr>
            <w:r>
              <w:rPr>
                <w:rStyle w:val="NormalCharacter"/>
                <w:szCs w:val="21"/>
                <w:sz w:val="21"/>
                <w:kern w:val="2"/>
                <w:lang w:val="en-US" w:eastAsia="zh-CN" w:bidi="ar-SA"/>
              </w:rPr>
              <w:t xml:space="preserve">投标保证金形式：</w:t>
            </w:r>
            <w:r>
              <w:rPr>
                <w:rStyle w:val="NormalCharacter"/>
                <w:szCs w:val="21"/>
                <w:sz w:val="21"/>
                <w:kern w:val="2"/>
                <w:lang w:val="en-US" w:eastAsia="zh-CN" w:bidi="ar-SA"/>
              </w:rPr>
              <w:t xml:space="preserve">现金</w:t>
            </w:r>
          </w:p>
          <w:p>
            <w:pPr>
              <w:pStyle w:val="Normal"/>
              <w:rPr>
                <w:rStyle w:val="NormalCharacter"/>
                <w:szCs w:val="21"/>
                <w:sz w:val="21"/>
                <w:kern w:val="2"/>
                <w:lang w:val="en-US" w:eastAsia="zh-CN" w:bidi="ar-SA"/>
                <w:color w:val="000000"/>
              </w:rPr>
              <w:spacing w:line="360" w:lineRule="exact"/>
              <w:jc w:val="both"/>
              <w:textAlignment w:val="baseline"/>
            </w:pPr>
            <w:r>
              <w:rPr>
                <w:rStyle w:val="NormalCharacter"/>
                <w:szCs w:val="21"/>
                <w:sz w:val="21"/>
                <w:kern w:val="2"/>
                <w:lang w:val="en-US" w:eastAsia="zh-CN" w:bidi="ar-SA"/>
                <w:color w:val="000000"/>
              </w:rPr>
              <w:t xml:space="preserve">投标保证金金额：</w:t>
            </w:r>
            <w:r>
              <w:rPr>
                <w:rStyle w:val="NormalCharacter"/>
                <w:b/>
                <w:szCs w:val="21"/>
                <w:sz w:val="21"/>
                <w:kern w:val="2"/>
                <w:lang w:val="en-US" w:eastAsia="zh-CN" w:bidi="ar-SA"/>
                <w:color w:val="000000"/>
              </w:rPr>
              <w:t xml:space="preserve">人民币</w:t>
            </w:r>
            <w:r>
              <w:rPr>
                <w:rStyle w:val="NormalCharacter"/>
                <w:b/>
                <w:szCs w:val="21"/>
                <w:sz w:val="21"/>
                <w:kern w:val="2"/>
                <w:lang w:val="en-US" w:eastAsia="zh-CN" w:bidi="ar-SA"/>
                <w:color w:val="000000"/>
              </w:rPr>
              <w:t xml:space="preserve">叁</w:t>
            </w:r>
            <w:r>
              <w:rPr>
                <w:rStyle w:val="NormalCharacter"/>
                <w:b/>
                <w:szCs w:val="21"/>
                <w:sz w:val="21"/>
                <w:kern w:val="2"/>
                <w:lang w:val="en-US" w:eastAsia="zh-CN" w:bidi="ar-SA"/>
                <w:color w:val="000000"/>
              </w:rPr>
              <w:t xml:space="preserve">仟</w:t>
            </w:r>
            <w:r>
              <w:rPr>
                <w:rStyle w:val="NormalCharacter"/>
                <w:b/>
                <w:szCs w:val="21"/>
                <w:sz w:val="21"/>
                <w:kern w:val="2"/>
                <w:lang w:val="en-US" w:eastAsia="zh-CN" w:bidi="ar-SA"/>
                <w:color w:val="000000"/>
              </w:rPr>
              <w:t xml:space="preserve">元</w:t>
            </w:r>
            <w:r>
              <w:rPr>
                <w:rStyle w:val="NormalCharacter"/>
                <w:b/>
                <w:szCs w:val="21"/>
                <w:sz w:val="21"/>
                <w:kern w:val="2"/>
                <w:lang w:val="en-US" w:eastAsia="zh-CN" w:bidi="ar-SA"/>
                <w:color w:val="000000"/>
              </w:rPr>
              <w:t xml:space="preserve">整</w:t>
            </w:r>
          </w:p>
          <w:p>
            <w:pPr>
              <w:pStyle w:val="Normal"/>
              <w:rPr>
                <w:rStyle w:val="NormalCharacter"/>
                <w:szCs w:val="21"/>
                <w:sz w:val="21"/>
                <w:kern w:val="2"/>
                <w:lang w:val="en-US" w:eastAsia="zh-CN" w:bidi="ar-SA"/>
                <w:rFonts w:eastAsia="宋体"/>
              </w:rPr>
              <w:spacing w:line="360" w:lineRule="exact"/>
              <w:jc w:val="both"/>
              <w:textAlignment w:val="baseline"/>
            </w:pPr>
            <w:r>
              <w:rPr>
                <w:rStyle w:val="NormalCharacter"/>
                <w:szCs w:val="21"/>
                <w:sz w:val="21"/>
                <w:kern w:val="2"/>
                <w:lang w:val="en-US" w:eastAsia="zh-CN" w:bidi="ar-SA"/>
              </w:rPr>
              <w:t xml:space="preserve">提交单位及地址：三门</w:t>
            </w:r>
            <w:r>
              <w:rPr>
                <w:rStyle w:val="NormalCharacter"/>
                <w:szCs w:val="21"/>
                <w:sz w:val="21"/>
                <w:kern w:val="2"/>
                <w:lang w:val="en-US" w:eastAsia="zh-CN" w:bidi="ar-SA"/>
              </w:rPr>
              <w:t xml:space="preserve">县花桥镇公共资源交易中心</w:t>
            </w:r>
          </w:p>
        </w:tc>
      </w:tr>
      <w:tr>
        <w:trPr>
          <w:wAfter w:w="0" w:type="dxa"/>
          <w:trHeight w:val="365" w:hRule="atLeast"/>
        </w:trPr>
        <w:tc>
          <w:tcPr>
            <w:textDirection w:val="lrTb"/>
            <w:vAlign w:val="center"/>
            <w:tcW w:type="dxa" w:w="985"/>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Pr>
              <w:spacing w:line="360" w:lineRule="exact"/>
              <w:jc w:val="center"/>
              <w:textAlignment w:val="baseline"/>
            </w:pPr>
            <w:r>
              <w:rPr>
                <w:rStyle w:val="NormalCharacter"/>
                <w:szCs w:val="21"/>
                <w:sz w:val="21"/>
                <w:kern w:val="2"/>
                <w:lang w:val="en-US" w:eastAsia="zh-CN" w:bidi="ar-SA"/>
              </w:rPr>
              <w:t xml:space="preserve">3.7.4</w:t>
            </w:r>
          </w:p>
        </w:tc>
        <w:tc>
          <w:tcPr>
            <w:textDirection w:val="lrTb"/>
            <w:vAlign w:val="center"/>
            <w:tcW w:type="dxa" w:w="2364"/>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Pr>
              <w:spacing w:line="360" w:lineRule="exact"/>
              <w:jc w:val="center"/>
              <w:textAlignment w:val="baseline"/>
            </w:pPr>
            <w:r>
              <w:rPr>
                <w:rStyle w:val="NormalCharacter"/>
                <w:szCs w:val="21"/>
                <w:sz w:val="21"/>
                <w:kern w:val="2"/>
                <w:lang w:val="en-US" w:eastAsia="zh-CN" w:bidi="ar-SA"/>
              </w:rPr>
              <w:t xml:space="preserve">投标文件的</w:t>
            </w:r>
            <w:r>
              <w:rPr>
                <w:rStyle w:val="NormalCharacter"/>
                <w:szCs w:val="21"/>
                <w:sz w:val="21"/>
                <w:kern w:val="2"/>
                <w:lang w:val="en-US" w:eastAsia="zh-CN" w:bidi="ar-SA"/>
              </w:rPr>
              <w:t xml:space="preserve">副本份数</w:t>
            </w:r>
          </w:p>
        </w:tc>
        <w:tc>
          <w:tcPr>
            <w:textDirection w:val="lrTb"/>
            <w:vAlign w:val="center"/>
            <w:tcW w:type="dxa" w:w="6719"/>
            <w:gridSpan w:val="2"/>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Pr>
              <w:ind w:firstLine="210" w:firstLineChars="100"/>
              <w:spacing w:line="360" w:lineRule="exact"/>
              <w:jc w:val="both"/>
              <w:textAlignment w:val="baseline"/>
            </w:pPr>
            <w:r>
              <w:rPr>
                <w:rStyle w:val="NormalCharacter"/>
                <w:szCs w:val="21"/>
                <w:sz w:val="21"/>
                <w:kern w:val="2"/>
                <w:lang w:val="en-US" w:eastAsia="zh-CN" w:bidi="ar-SA"/>
              </w:rPr>
              <w:t xml:space="preserve">投标文件</w:t>
            </w:r>
            <w:r>
              <w:rPr>
                <w:rStyle w:val="NormalCharacter"/>
                <w:szCs w:val="21"/>
                <w:sz w:val="21"/>
                <w:kern w:val="2"/>
                <w:lang w:val="en-US" w:eastAsia="zh-CN" w:bidi="ar-SA"/>
              </w:rPr>
              <w:t xml:space="preserve">正本1份，副本</w:t>
            </w:r>
            <w:r>
              <w:rPr>
                <w:rStyle w:val="NormalCharacter"/>
                <w:szCs w:val="21"/>
                <w:sz w:val="21"/>
                <w:kern w:val="2"/>
                <w:lang w:val="en-US" w:eastAsia="zh-CN" w:bidi="ar-SA"/>
              </w:rPr>
              <w:t xml:space="preserve">4</w:t>
            </w:r>
            <w:r>
              <w:rPr>
                <w:rStyle w:val="NormalCharacter"/>
                <w:szCs w:val="21"/>
                <w:sz w:val="21"/>
                <w:kern w:val="2"/>
                <w:lang w:val="en-US" w:eastAsia="zh-CN" w:bidi="ar-SA"/>
              </w:rPr>
              <w:t xml:space="preserve">份（副本可为正本复印件）。</w:t>
            </w:r>
          </w:p>
        </w:tc>
      </w:tr>
      <w:tr>
        <w:trPr>
          <w:wAfter w:w="0" w:type="dxa"/>
          <w:trHeight w:val="365" w:hRule="atLeast"/>
        </w:trPr>
        <w:tc>
          <w:tcPr>
            <w:textDirection w:val="lrTb"/>
            <w:vAlign w:val="center"/>
            <w:tcW w:type="dxa" w:w="985"/>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Pr>
              <w:spacing w:line="360" w:lineRule="exact"/>
              <w:jc w:val="center"/>
              <w:textAlignment w:val="baseline"/>
            </w:pPr>
            <w:r>
              <w:rPr>
                <w:rStyle w:val="NormalCharacter"/>
                <w:szCs w:val="21"/>
                <w:sz w:val="21"/>
                <w:kern w:val="2"/>
                <w:lang w:val="en-US" w:eastAsia="zh-CN" w:bidi="ar-SA"/>
              </w:rPr>
              <w:t xml:space="preserve">3.7.</w:t>
            </w:r>
            <w:r>
              <w:rPr>
                <w:rStyle w:val="NormalCharacter"/>
                <w:szCs w:val="21"/>
                <w:sz w:val="21"/>
                <w:kern w:val="2"/>
                <w:lang w:val="en-US" w:eastAsia="zh-CN" w:bidi="ar-SA"/>
              </w:rPr>
              <w:t xml:space="preserve">5</w:t>
            </w:r>
          </w:p>
        </w:tc>
        <w:tc>
          <w:tcPr>
            <w:textDirection w:val="lrTb"/>
            <w:vAlign w:val="center"/>
            <w:tcW w:type="dxa" w:w="2364"/>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Pr>
              <w:spacing w:line="360" w:lineRule="exact"/>
              <w:jc w:val="center"/>
              <w:textAlignment w:val="baseline"/>
            </w:pPr>
            <w:r>
              <w:rPr>
                <w:rStyle w:val="NormalCharacter"/>
                <w:szCs w:val="21"/>
                <w:sz w:val="21"/>
                <w:kern w:val="2"/>
                <w:lang w:val="en-US" w:eastAsia="zh-CN" w:bidi="ar-SA"/>
              </w:rPr>
              <w:t xml:space="preserve">不得采用活页装订</w:t>
            </w:r>
          </w:p>
        </w:tc>
        <w:tc>
          <w:tcPr>
            <w:textDirection w:val="lrTb"/>
            <w:vAlign w:val="center"/>
            <w:tcW w:type="dxa" w:w="6719"/>
            <w:gridSpan w:val="2"/>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Pr>
              <w:ind w:firstLine="210" w:firstLineChars="100"/>
              <w:spacing w:line="360" w:lineRule="exact"/>
              <w:jc w:val="both"/>
              <w:textAlignment w:val="baseline"/>
            </w:pPr>
            <w:r>
              <w:rPr>
                <w:rStyle w:val="NormalCharacter"/>
                <w:szCs w:val="21"/>
                <w:sz w:val="21"/>
                <w:kern w:val="2"/>
                <w:lang w:val="en-US" w:eastAsia="zh-CN" w:bidi="ar-SA"/>
              </w:rPr>
              <w:t xml:space="preserve">该款细化为：</w:t>
            </w:r>
          </w:p>
          <w:p>
            <w:pPr>
              <w:pStyle w:val="Normal"/>
              <w:rPr>
                <w:rStyle w:val="NormalCharacter"/>
                <w:szCs w:val="21"/>
                <w:sz w:val="21"/>
                <w:kern w:val="2"/>
                <w:lang w:val="en-US" w:eastAsia="zh-CN" w:bidi="ar-SA"/>
              </w:rPr>
              <w:ind w:firstLine="210" w:firstLineChars="100"/>
              <w:spacing w:line="360" w:lineRule="exact"/>
              <w:jc w:val="both"/>
              <w:textAlignment w:val="baseline"/>
            </w:pPr>
            <w:r>
              <w:rPr>
                <w:rStyle w:val="NormalCharacter"/>
                <w:szCs w:val="21"/>
                <w:sz w:val="21"/>
                <w:kern w:val="2"/>
                <w:lang w:val="en-US" w:eastAsia="zh-CN" w:bidi="ar-SA"/>
              </w:rPr>
              <w:t xml:space="preserve">活页装订是指用卡条、抽杆夹、订书机等形式装订，使标书可以拆卸或者在翻动过程中易脱落的一种装订方式。</w:t>
            </w:r>
            <w:r>
              <w:rPr>
                <w:rStyle w:val="NormalCharacter"/>
                <w:b/>
                <w:szCs w:val="21"/>
                <w:sz w:val="21"/>
                <w:kern w:val="2"/>
                <w:lang w:val="en-US" w:eastAsia="zh-CN" w:bidi="ar-SA"/>
              </w:rPr>
              <w:t xml:space="preserve">采用活页装订的投标文件按无效标处理。</w:t>
            </w:r>
          </w:p>
        </w:tc>
      </w:tr>
      <w:tr>
        <w:trPr>
          <w:wAfter w:w="0" w:type="dxa"/>
          <w:trHeight w:val="365" w:hRule="atLeast"/>
        </w:trPr>
        <w:tc>
          <w:tcPr>
            <w:textDirection w:val="lrTb"/>
            <w:vAlign w:val="center"/>
            <w:tcW w:type="dxa" w:w="985"/>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Pr>
              <w:spacing w:line="360" w:lineRule="exact"/>
              <w:jc w:val="center"/>
              <w:textAlignment w:val="baseline"/>
            </w:pPr>
            <w:r>
              <w:rPr>
                <w:rStyle w:val="NormalCharacter"/>
                <w:szCs w:val="21"/>
                <w:sz w:val="21"/>
                <w:kern w:val="2"/>
                <w:lang w:val="en-US" w:eastAsia="zh-CN" w:bidi="ar-SA"/>
              </w:rPr>
              <w:t xml:space="preserve">4.1.1</w:t>
            </w:r>
          </w:p>
        </w:tc>
        <w:tc>
          <w:tcPr>
            <w:textDirection w:val="lrTb"/>
            <w:vAlign w:val="center"/>
            <w:tcW w:type="dxa" w:w="2364"/>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Pr>
              <w:spacing w:line="360" w:lineRule="exact"/>
              <w:jc w:val="center"/>
              <w:textAlignment w:val="baseline"/>
            </w:pPr>
            <w:r>
              <w:rPr>
                <w:rStyle w:val="NormalCharacter"/>
                <w:szCs w:val="21"/>
                <w:sz w:val="21"/>
                <w:kern w:val="2"/>
                <w:lang w:val="en-US" w:eastAsia="zh-CN" w:bidi="ar-SA"/>
              </w:rPr>
              <w:t xml:space="preserve">投标文件的密封要求</w:t>
            </w:r>
          </w:p>
        </w:tc>
        <w:tc>
          <w:tcPr>
            <w:textDirection w:val="lrTb"/>
            <w:vAlign w:val="center"/>
            <w:tcW w:type="dxa" w:w="6719"/>
            <w:gridSpan w:val="2"/>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Pr>
              <w:ind w:firstLine="210" w:firstLineChars="100"/>
              <w:spacing w:line="360" w:lineRule="exact"/>
              <w:jc w:val="both"/>
              <w:textAlignment w:val="baseline"/>
            </w:pPr>
            <w:r>
              <w:rPr>
                <w:rStyle w:val="NormalCharacter"/>
                <w:szCs w:val="21"/>
                <w:sz w:val="21"/>
                <w:kern w:val="2"/>
                <w:lang w:val="en-US" w:eastAsia="zh-CN" w:bidi="ar-SA"/>
              </w:rPr>
              <w:t xml:space="preserve">投标文件的正本和副本密封在同一个包封中</w:t>
            </w:r>
            <w:r>
              <w:rPr>
                <w:rStyle w:val="NormalCharacter"/>
                <w:szCs w:val="21"/>
                <w:sz w:val="21"/>
                <w:kern w:val="2"/>
                <w:lang w:val="en-US" w:eastAsia="zh-CN" w:bidi="ar-SA"/>
              </w:rPr>
              <w:t xml:space="preserve">。</w:t>
            </w:r>
          </w:p>
        </w:tc>
      </w:tr>
      <w:tr>
        <w:trPr>
          <w:wAfter w:w="0" w:type="dxa"/>
          <w:trHeight w:val="365" w:hRule="atLeast"/>
        </w:trPr>
        <w:tc>
          <w:tcPr>
            <w:textDirection w:val="lrTb"/>
            <w:vAlign w:val="center"/>
            <w:tcW w:type="dxa" w:w="985"/>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Pr>
              <w:spacing w:line="360" w:lineRule="exact"/>
              <w:jc w:val="center"/>
              <w:textAlignment w:val="baseline"/>
            </w:pPr>
            <w:r>
              <w:rPr>
                <w:rStyle w:val="NormalCharacter"/>
                <w:szCs w:val="21"/>
                <w:sz w:val="21"/>
                <w:kern w:val="2"/>
                <w:lang w:val="en-US" w:eastAsia="zh-CN" w:bidi="ar-SA"/>
              </w:rPr>
              <w:t xml:space="preserve">4.1.2</w:t>
            </w:r>
          </w:p>
        </w:tc>
        <w:tc>
          <w:tcPr>
            <w:textDirection w:val="lrTb"/>
            <w:vAlign w:val="center"/>
            <w:tcW w:type="dxa" w:w="2364"/>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Pr>
              <w:spacing w:line="360" w:lineRule="exact"/>
              <w:jc w:val="center"/>
              <w:textAlignment w:val="baseline"/>
            </w:pPr>
            <w:r>
              <w:rPr>
                <w:rStyle w:val="NormalCharacter"/>
                <w:szCs w:val="21"/>
                <w:sz w:val="21"/>
                <w:kern w:val="2"/>
                <w:lang w:val="en-US" w:eastAsia="zh-CN" w:bidi="ar-SA"/>
              </w:rPr>
              <w:t xml:space="preserve">投标文件封套标记要求</w:t>
            </w:r>
          </w:p>
        </w:tc>
        <w:tc>
          <w:tcPr>
            <w:textDirection w:val="lrTb"/>
            <w:vAlign w:val="center"/>
            <w:tcW w:type="dxa" w:w="6719"/>
            <w:gridSpan w:val="2"/>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Pr>
              <w:spacing w:line="360" w:lineRule="exact"/>
              <w:jc w:val="both"/>
              <w:textAlignment w:val="baseline"/>
            </w:pPr>
            <w:r>
              <w:rPr>
                <w:rStyle w:val="NormalCharacter"/>
                <w:szCs w:val="21"/>
                <w:sz w:val="21"/>
                <w:kern w:val="2"/>
                <w:lang w:val="en-US" w:eastAsia="zh-CN" w:bidi="ar-SA"/>
              </w:rPr>
              <w:t xml:space="preserve">封套应写明以下内容，并加盖单位公章：</w:t>
            </w:r>
          </w:p>
          <w:p>
            <w:pPr>
              <w:pStyle w:val="Normal"/>
              <w:rPr>
                <w:rStyle w:val="NormalCharacter"/>
                <w:szCs w:val="21"/>
                <w:sz w:val="21"/>
                <w:kern w:val="2"/>
                <w:lang w:val="en-US" w:eastAsia="zh-CN" w:bidi="ar-SA"/>
              </w:rPr>
              <w:spacing w:line="360" w:lineRule="exact"/>
              <w:jc w:val="both"/>
              <w:textAlignment w:val="baseline"/>
            </w:pPr>
            <w:r>
              <w:rPr>
                <w:rStyle w:val="NormalCharacter"/>
                <w:szCs w:val="21"/>
                <w:sz w:val="21"/>
                <w:kern w:val="2"/>
                <w:lang w:val="en-US" w:eastAsia="zh-CN" w:bidi="ar-SA"/>
              </w:rPr>
              <w:t xml:space="preserve"> </w:t>
            </w:r>
            <w:r>
              <w:rPr>
                <w:rStyle w:val="NormalCharacter"/>
                <w:szCs w:val="21"/>
                <w:sz w:val="21"/>
                <w:kern w:val="2"/>
                <w:lang w:val="en-US" w:eastAsia="zh-CN" w:bidi="ar-SA"/>
              </w:rPr>
              <w:t xml:space="preserve">三门县花桥镇海防执勤道路路肩修复工程</w:t>
            </w:r>
          </w:p>
          <w:p>
            <w:pPr>
              <w:pStyle w:val="Normal"/>
              <w:rPr>
                <w:rStyle w:val="NormalCharacter"/>
                <w:szCs w:val="21"/>
                <w:sz w:val="21"/>
                <w:kern w:val="2"/>
                <w:lang w:val="en-US" w:eastAsia="zh-CN" w:bidi="ar-SA"/>
              </w:rPr>
              <w:spacing w:line="360" w:lineRule="exact"/>
              <w:jc w:val="both"/>
              <w:textAlignment w:val="baseline"/>
            </w:pPr>
            <w:r>
              <w:rPr>
                <w:rStyle w:val="NormalCharacter"/>
                <w:szCs w:val="21"/>
                <w:sz w:val="21"/>
                <w:kern w:val="2"/>
                <w:lang w:val="en-US" w:eastAsia="zh-CN" w:bidi="ar-SA"/>
              </w:rPr>
              <w:t xml:space="preserve">招标人名称：</w:t>
            </w:r>
            <w:r>
              <w:rPr>
                <w:rStyle w:val="NormalCharacter"/>
                <w:szCs w:val="21"/>
                <w:sz w:val="21"/>
                <w:kern w:val="2"/>
                <w:lang w:val="en-US" w:eastAsia="zh-CN" w:bidi="ar-SA"/>
              </w:rPr>
              <w:t xml:space="preserve">三门县花桥镇人民政府</w:t>
            </w:r>
          </w:p>
          <w:p>
            <w:pPr>
              <w:pStyle w:val="Normal"/>
              <w:rPr>
                <w:rStyle w:val="NormalCharacter"/>
                <w:szCs w:val="21"/>
                <w:sz w:val="21"/>
                <w:kern w:val="2"/>
                <w:u w:val="single"/>
                <w:lang w:val="en-US" w:eastAsia="zh-CN" w:bidi="ar-SA"/>
              </w:rPr>
              <w:spacing w:line="360" w:lineRule="exact"/>
              <w:jc w:val="both"/>
              <w:textAlignment w:val="baseline"/>
            </w:pPr>
            <w:r>
              <w:rPr>
                <w:rStyle w:val="NormalCharacter"/>
                <w:szCs w:val="21"/>
                <w:sz w:val="21"/>
                <w:kern w:val="2"/>
                <w:lang w:val="en-US" w:eastAsia="zh-CN" w:bidi="ar-SA"/>
              </w:rPr>
              <w:t xml:space="preserve">投标人名称：</w:t>
            </w:r>
            <w:r>
              <w:rPr>
                <w:rStyle w:val="NormalCharacter"/>
                <w:szCs w:val="21"/>
                <w:sz w:val="21"/>
                <w:kern w:val="2"/>
                <w:u w:val="single"/>
                <w:lang w:val="en-US" w:eastAsia="zh-CN" w:bidi="ar-SA"/>
              </w:rPr>
              <w:t xml:space="preserve"> </w:t>
            </w:r>
            <w:r>
              <w:rPr>
                <w:rStyle w:val="NormalCharacter"/>
                <w:szCs w:val="21"/>
                <w:sz w:val="21"/>
                <w:kern w:val="2"/>
                <w:lang w:val="en-US" w:eastAsia="zh-CN" w:bidi="ar-SA"/>
              </w:rPr>
              <w:t xml:space="preserve">                           </w:t>
            </w:r>
            <w:r>
              <w:rPr>
                <w:rStyle w:val="NormalCharacter"/>
                <w:szCs w:val="21"/>
                <w:sz w:val="21"/>
                <w:kern w:val="2"/>
                <w:u w:val="single"/>
                <w:lang w:val="en-US" w:eastAsia="zh-CN" w:bidi="ar-SA"/>
              </w:rPr>
              <w:t xml:space="preserve"> </w:t>
            </w:r>
          </w:p>
          <w:p>
            <w:pPr>
              <w:pStyle w:val="Normal"/>
              <w:rPr>
                <w:rStyle w:val="NormalCharacter"/>
                <w:szCs w:val="21"/>
                <w:sz w:val="21"/>
                <w:kern w:val="2"/>
                <w:u w:val="single"/>
                <w:lang w:val="en-US" w:eastAsia="zh-CN" w:bidi="ar-SA"/>
              </w:rPr>
              <w:spacing w:line="360" w:lineRule="exact"/>
              <w:jc w:val="both"/>
              <w:textAlignment w:val="baseline"/>
            </w:pPr>
            <w:r>
              <w:rPr>
                <w:rStyle w:val="NormalCharacter"/>
                <w:szCs w:val="21"/>
                <w:sz w:val="21"/>
                <w:kern w:val="2"/>
                <w:lang w:val="en-US" w:eastAsia="zh-CN" w:bidi="ar-SA"/>
              </w:rPr>
              <w:t xml:space="preserve">投标人地址：</w:t>
            </w:r>
            <w:r>
              <w:rPr>
                <w:rStyle w:val="NormalCharacter"/>
                <w:szCs w:val="21"/>
                <w:sz w:val="21"/>
                <w:kern w:val="2"/>
                <w:u w:val="single"/>
                <w:lang w:val="en-US" w:eastAsia="zh-CN" w:bidi="ar-SA"/>
              </w:rPr>
              <w:t xml:space="preserve">                             </w:t>
            </w:r>
          </w:p>
          <w:p>
            <w:pPr>
              <w:pStyle w:val="Normal"/>
              <w:rPr>
                <w:rStyle w:val="NormalCharacter"/>
                <w:szCs w:val="21"/>
                <w:sz w:val="21"/>
                <w:kern w:val="2"/>
                <w:lang w:val="en-US" w:eastAsia="zh-CN" w:bidi="ar-SA"/>
                <w:color w:val="C00000"/>
              </w:rPr>
              <w:spacing w:line="360" w:lineRule="exact"/>
              <w:jc w:val="both"/>
              <w:textAlignment w:val="baseline"/>
            </w:pPr>
            <w:r>
              <w:rPr>
                <w:rStyle w:val="NormalCharacter"/>
                <w:szCs w:val="21"/>
                <w:sz w:val="21"/>
                <w:kern w:val="2"/>
                <w:lang w:val="en-US" w:eastAsia="zh-CN" w:bidi="ar-SA"/>
                <w:color w:val="C00000"/>
              </w:rPr>
              <w:t xml:space="preserve">在</w:t>
            </w:r>
            <w:r>
              <w:rPr>
                <w:rStyle w:val="NormalCharacter"/>
                <w:szCs w:val="21"/>
                <w:sz w:val="21"/>
                <w:kern w:val="2"/>
                <w:u w:val="single"/>
                <w:lang w:val="en-US" w:eastAsia="zh-CN" w:bidi="ar-SA"/>
                <w:color w:val="C00000"/>
              </w:rPr>
              <w:t xml:space="preserve">    </w:t>
            </w:r>
            <w:r>
              <w:rPr>
                <w:rStyle w:val="NormalCharacter"/>
                <w:szCs w:val="21"/>
                <w:sz w:val="21"/>
                <w:kern w:val="2"/>
                <w:lang w:val="en-US" w:eastAsia="zh-CN" w:bidi="ar-SA"/>
                <w:color w:val="C00000"/>
              </w:rPr>
              <w:t xml:space="preserve">年</w:t>
            </w:r>
            <w:r>
              <w:rPr>
                <w:rStyle w:val="NormalCharacter"/>
                <w:szCs w:val="21"/>
                <w:sz w:val="21"/>
                <w:kern w:val="2"/>
                <w:u w:val="single"/>
                <w:lang w:val="en-US" w:eastAsia="zh-CN" w:bidi="ar-SA"/>
                <w:color w:val="C00000"/>
              </w:rPr>
              <w:t xml:space="preserve">    </w:t>
            </w:r>
            <w:r>
              <w:rPr>
                <w:rStyle w:val="NormalCharacter"/>
                <w:szCs w:val="21"/>
                <w:sz w:val="21"/>
                <w:kern w:val="2"/>
                <w:lang w:val="en-US" w:eastAsia="zh-CN" w:bidi="ar-SA"/>
                <w:color w:val="C00000"/>
              </w:rPr>
              <w:t xml:space="preserve">月</w:t>
            </w:r>
            <w:r>
              <w:rPr>
                <w:rStyle w:val="NormalCharacter"/>
                <w:szCs w:val="21"/>
                <w:sz w:val="21"/>
                <w:kern w:val="2"/>
                <w:u w:val="single"/>
                <w:lang w:val="en-US" w:eastAsia="zh-CN" w:bidi="ar-SA"/>
                <w:color w:val="C00000"/>
              </w:rPr>
              <w:t xml:space="preserve">     </w:t>
            </w:r>
            <w:r>
              <w:rPr>
                <w:rStyle w:val="NormalCharacter"/>
                <w:szCs w:val="21"/>
                <w:sz w:val="21"/>
                <w:kern w:val="2"/>
                <w:lang w:val="en-US" w:eastAsia="zh-CN" w:bidi="ar-SA"/>
                <w:color w:val="C00000"/>
              </w:rPr>
              <w:t xml:space="preserve">日</w:t>
            </w:r>
            <w:r>
              <w:rPr>
                <w:rStyle w:val="NormalCharacter"/>
                <w:szCs w:val="21"/>
                <w:sz w:val="21"/>
                <w:kern w:val="2"/>
                <w:lang w:val="en-US" w:eastAsia="zh-CN" w:bidi="ar-SA"/>
                <w:color w:val="C00000"/>
              </w:rPr>
              <w:t xml:space="preserve">下</w:t>
            </w:r>
            <w:r>
              <w:rPr>
                <w:rStyle w:val="NormalCharacter"/>
                <w:szCs w:val="21"/>
                <w:sz w:val="21"/>
                <w:kern w:val="2"/>
                <w:lang w:val="en-US" w:eastAsia="zh-CN" w:bidi="ar-SA"/>
                <w:color w:val="C00000"/>
              </w:rPr>
              <w:t xml:space="preserve">午</w:t>
            </w:r>
            <w:r>
              <w:rPr>
                <w:rStyle w:val="NormalCharacter"/>
                <w:szCs w:val="21"/>
                <w:sz w:val="21"/>
                <w:kern w:val="2"/>
                <w:u w:val="single"/>
                <w:lang w:val="en-US" w:eastAsia="zh-CN" w:bidi="ar-SA"/>
                <w:color w:val="C00000"/>
              </w:rPr>
              <w:t xml:space="preserve">    </w:t>
            </w:r>
            <w:r>
              <w:rPr>
                <w:rStyle w:val="NormalCharacter"/>
                <w:szCs w:val="21"/>
                <w:sz w:val="21"/>
                <w:kern w:val="2"/>
                <w:lang w:val="en-US" w:eastAsia="zh-CN" w:bidi="ar-SA"/>
                <w:color w:val="C00000"/>
              </w:rPr>
              <w:t xml:space="preserve"> </w:t>
            </w:r>
            <w:r>
              <w:rPr>
                <w:rStyle w:val="NormalCharacter"/>
                <w:szCs w:val="21"/>
                <w:sz w:val="21"/>
                <w:kern w:val="2"/>
                <w:lang w:val="en-US" w:eastAsia="zh-CN" w:bidi="ar-SA"/>
                <w:color w:val="C00000"/>
              </w:rPr>
              <w:t xml:space="preserve">时</w:t>
            </w:r>
            <w:r>
              <w:rPr>
                <w:rStyle w:val="NormalCharacter"/>
                <w:szCs w:val="21"/>
                <w:sz w:val="21"/>
                <w:kern w:val="2"/>
                <w:u w:val="single"/>
                <w:lang w:val="en-US" w:eastAsia="zh-CN" w:bidi="ar-SA"/>
                <w:color w:val="C00000"/>
              </w:rPr>
              <w:t xml:space="preserve">     </w:t>
            </w:r>
            <w:r>
              <w:rPr>
                <w:rStyle w:val="NormalCharacter"/>
                <w:szCs w:val="21"/>
                <w:sz w:val="21"/>
                <w:kern w:val="2"/>
                <w:lang w:val="en-US" w:eastAsia="zh-CN" w:bidi="ar-SA"/>
                <w:color w:val="C00000"/>
              </w:rPr>
              <w:t xml:space="preserve">分前不得开启</w:t>
            </w:r>
          </w:p>
        </w:tc>
      </w:tr>
      <w:tr>
        <w:trPr>
          <w:wAfter w:w="0" w:type="dxa"/>
          <w:trHeight w:val="365" w:hRule="atLeast"/>
        </w:trPr>
        <w:tc>
          <w:tcPr>
            <w:textDirection w:val="lrTb"/>
            <w:vAlign w:val="center"/>
            <w:tcW w:type="dxa" w:w="985"/>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Pr>
              <w:spacing w:line="360" w:lineRule="exact"/>
              <w:jc w:val="center"/>
              <w:textAlignment w:val="baseline"/>
            </w:pPr>
            <w:r>
              <w:rPr>
                <w:rStyle w:val="NormalCharacter"/>
                <w:szCs w:val="21"/>
                <w:sz w:val="21"/>
                <w:kern w:val="2"/>
                <w:lang w:val="en-US" w:eastAsia="zh-CN" w:bidi="ar-SA"/>
              </w:rPr>
              <w:t xml:space="preserve">4.2.2</w:t>
            </w:r>
          </w:p>
        </w:tc>
        <w:tc>
          <w:tcPr>
            <w:textDirection w:val="lrTb"/>
            <w:vAlign w:val="center"/>
            <w:tcW w:type="dxa" w:w="2364"/>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Pr>
              <w:spacing w:line="360" w:lineRule="exact"/>
              <w:jc w:val="center"/>
              <w:textAlignment w:val="baseline"/>
            </w:pPr>
            <w:r>
              <w:rPr>
                <w:rStyle w:val="NormalCharacter"/>
                <w:szCs w:val="21"/>
                <w:sz w:val="21"/>
                <w:kern w:val="2"/>
                <w:lang w:val="en-US" w:eastAsia="zh-CN" w:bidi="ar-SA"/>
              </w:rPr>
              <w:t xml:space="preserve">投标文件递交</w:t>
            </w:r>
          </w:p>
        </w:tc>
        <w:tc>
          <w:tcPr>
            <w:textDirection w:val="lrTb"/>
            <w:vAlign w:val="center"/>
            <w:tcW w:type="dxa" w:w="6719"/>
            <w:gridSpan w:val="2"/>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Pr>
              <w:spacing w:line="360" w:lineRule="exact"/>
              <w:jc w:val="both"/>
              <w:textAlignment w:val="baseline"/>
            </w:pPr>
            <w:r>
              <w:rPr>
                <w:rStyle w:val="NormalCharacter"/>
                <w:szCs w:val="21"/>
                <w:sz w:val="21"/>
                <w:kern w:val="2"/>
                <w:lang w:val="en-US" w:eastAsia="zh-CN" w:bidi="ar-SA"/>
              </w:rPr>
              <w:t xml:space="preserve">4.2款细化为：</w:t>
            </w:r>
          </w:p>
          <w:p>
            <w:pPr>
              <w:pStyle w:val="Normal"/>
              <w:rPr>
                <w:rStyle w:val="NormalCharacter"/>
                <w:szCs w:val="21"/>
                <w:sz w:val="21"/>
                <w:kern w:val="2"/>
                <w:lang w:val="en-US" w:eastAsia="zh-CN" w:bidi="ar-SA"/>
              </w:rPr>
              <w:spacing w:line="360" w:lineRule="exact"/>
              <w:jc w:val="both"/>
              <w:textAlignment w:val="baseline"/>
            </w:pPr>
            <w:r>
              <w:rPr>
                <w:rStyle w:val="NormalCharacter"/>
                <w:szCs w:val="21"/>
                <w:sz w:val="21"/>
                <w:kern w:val="2"/>
                <w:lang w:val="en-US" w:eastAsia="zh-CN" w:bidi="ar-SA"/>
              </w:rPr>
              <w:t xml:space="preserve">4</w:t>
            </w:r>
            <w:r>
              <w:rPr>
                <w:rStyle w:val="NormalCharacter"/>
                <w:szCs w:val="21"/>
                <w:sz w:val="21"/>
                <w:kern w:val="2"/>
                <w:lang w:val="en-US" w:eastAsia="zh-CN" w:bidi="ar-SA"/>
              </w:rPr>
              <w:t xml:space="preserve">.2.6招标人将按前附表的时间和地点公开开标，投标人法定代表人或委托代理人（必须出具本工程授权委托书原件，参考格式见附件）应持本人有效身份证原件</w:t>
            </w:r>
            <w:r>
              <w:rPr>
                <w:rStyle w:val="NormalCharacter"/>
                <w:szCs w:val="22"/>
                <w:sz w:val="21"/>
                <w:kern w:val="2"/>
                <w:lang w:val="en-US" w:eastAsia="zh-CN" w:bidi="ar-SA"/>
              </w:rPr>
              <w:t xml:space="preserve">（须为第二代身份证或第二代临时身份证）</w:t>
            </w:r>
            <w:r>
              <w:rPr>
                <w:rStyle w:val="NormalCharacter"/>
                <w:szCs w:val="21"/>
                <w:sz w:val="21"/>
                <w:kern w:val="2"/>
                <w:lang w:val="en-US" w:eastAsia="zh-CN" w:bidi="ar-SA"/>
              </w:rPr>
              <w:t xml:space="preserve"> 必须参加开标会议，再签名报到，以证明其出席开标会议。 </w:t>
            </w:r>
            <w:r>
              <w:rPr>
                <w:rStyle w:val="NormalCharacter"/>
                <w:b/>
                <w:bCs/>
                <w:szCs w:val="21"/>
                <w:sz w:val="21"/>
                <w:kern w:val="2"/>
                <w:lang w:val="en-US" w:eastAsia="zh-CN" w:bidi="ar-SA"/>
                <w:rFonts w:cs="Times New Roman"/>
              </w:rPr>
              <w:t xml:space="preserve">以上人员未能参加开标会议的， 投标文件将被拒绝。</w:t>
            </w:r>
          </w:p>
        </w:tc>
      </w:tr>
      <w:tr>
        <w:trPr>
          <w:wAfter w:w="0" w:type="dxa"/>
          <w:trHeight w:val="365" w:hRule="atLeast"/>
        </w:trPr>
        <w:tc>
          <w:tcPr>
            <w:textDirection w:val="lrTb"/>
            <w:vAlign w:val="center"/>
            <w:tcW w:type="dxa" w:w="985"/>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Pr>
              <w:spacing w:line="360" w:lineRule="exact"/>
              <w:jc w:val="center"/>
              <w:textAlignment w:val="baseline"/>
            </w:pPr>
            <w:r>
              <w:rPr>
                <w:rStyle w:val="NormalCharacter"/>
                <w:szCs w:val="21"/>
                <w:sz w:val="21"/>
                <w:kern w:val="2"/>
                <w:lang w:val="en-US" w:eastAsia="zh-CN" w:bidi="ar-SA"/>
              </w:rPr>
              <w:t xml:space="preserve">5.1</w:t>
            </w:r>
          </w:p>
        </w:tc>
        <w:tc>
          <w:tcPr>
            <w:textDirection w:val="lrTb"/>
            <w:vAlign w:val="center"/>
            <w:tcW w:type="dxa" w:w="2364"/>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Pr>
              <w:spacing w:line="360" w:lineRule="exact"/>
              <w:jc w:val="center"/>
              <w:textAlignment w:val="baseline"/>
            </w:pPr>
            <w:r>
              <w:rPr>
                <w:rStyle w:val="NormalCharacter"/>
                <w:szCs w:val="21"/>
                <w:sz w:val="21"/>
                <w:kern w:val="2"/>
                <w:lang w:val="en-US" w:eastAsia="zh-CN" w:bidi="ar-SA"/>
              </w:rPr>
              <w:t xml:space="preserve">开标时间和地点</w:t>
            </w:r>
          </w:p>
        </w:tc>
        <w:tc>
          <w:tcPr>
            <w:textDirection w:val="lrTb"/>
            <w:vAlign w:val="center"/>
            <w:tcW w:type="dxa" w:w="6719"/>
            <w:gridSpan w:val="2"/>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Pr>
              <w:spacing w:line="360" w:lineRule="exact"/>
              <w:jc w:val="both"/>
              <w:textAlignment w:val="baseline"/>
            </w:pPr>
            <w:r>
              <w:rPr>
                <w:rStyle w:val="NormalCharacter"/>
                <w:szCs w:val="21"/>
                <w:sz w:val="21"/>
                <w:kern w:val="2"/>
                <w:lang w:val="en-US" w:eastAsia="zh-CN" w:bidi="ar-SA"/>
              </w:rPr>
              <w:t xml:space="preserve">开标时</w:t>
            </w:r>
            <w:r>
              <w:rPr>
                <w:rStyle w:val="NormalCharacter"/>
                <w:szCs w:val="21"/>
                <w:sz w:val="21"/>
                <w:kern w:val="2"/>
                <w:lang w:val="en-US" w:eastAsia="zh-CN" w:bidi="ar-SA"/>
              </w:rPr>
              <w:t xml:space="preserve">间：2019年1</w:t>
            </w:r>
            <w:r>
              <w:rPr>
                <w:rStyle w:val="NormalCharacter"/>
                <w:szCs w:val="21"/>
                <w:sz w:val="21"/>
                <w:kern w:val="2"/>
                <w:lang w:val="en-US" w:eastAsia="zh-CN" w:bidi="ar-SA"/>
              </w:rPr>
              <w:t xml:space="preserve">2</w:t>
            </w:r>
            <w:r>
              <w:rPr>
                <w:rStyle w:val="NormalCharacter"/>
                <w:szCs w:val="21"/>
                <w:sz w:val="21"/>
                <w:kern w:val="2"/>
                <w:lang w:val="en-US" w:eastAsia="zh-CN" w:bidi="ar-SA"/>
              </w:rPr>
              <w:t xml:space="preserve">月</w:t>
            </w:r>
            <w:r>
              <w:rPr>
                <w:rStyle w:val="NormalCharacter"/>
                <w:szCs w:val="21"/>
                <w:sz w:val="21"/>
                <w:kern w:val="2"/>
                <w:lang w:val="en-US" w:eastAsia="zh-CN" w:bidi="ar-SA"/>
              </w:rPr>
              <w:t xml:space="preserve"> 13 </w:t>
            </w:r>
            <w:r>
              <w:rPr>
                <w:rStyle w:val="NormalCharacter"/>
                <w:szCs w:val="21"/>
                <w:sz w:val="21"/>
                <w:kern w:val="2"/>
                <w:lang w:val="en-US" w:eastAsia="zh-CN" w:bidi="ar-SA"/>
              </w:rPr>
              <w:t xml:space="preserve">日</w:t>
            </w:r>
            <w:r>
              <w:rPr>
                <w:rStyle w:val="NormalCharacter"/>
                <w:szCs w:val="21"/>
                <w:sz w:val="21"/>
                <w:kern w:val="2"/>
                <w:lang w:val="en-US" w:eastAsia="zh-CN" w:bidi="ar-SA"/>
              </w:rPr>
              <w:t xml:space="preserve">  10 </w:t>
            </w:r>
            <w:r>
              <w:rPr>
                <w:rStyle w:val="NormalCharacter"/>
                <w:szCs w:val="21"/>
                <w:sz w:val="21"/>
                <w:kern w:val="2"/>
                <w:lang w:val="en-US" w:eastAsia="zh-CN" w:bidi="ar-SA"/>
              </w:rPr>
              <w:t xml:space="preserve">：</w:t>
            </w:r>
            <w:r>
              <w:rPr>
                <w:rStyle w:val="NormalCharacter"/>
                <w:szCs w:val="21"/>
                <w:sz w:val="21"/>
                <w:kern w:val="2"/>
                <w:lang w:val="en-US" w:eastAsia="zh-CN" w:bidi="ar-SA"/>
              </w:rPr>
              <w:t xml:space="preserve">00</w:t>
            </w:r>
            <w:r>
              <w:rPr>
                <w:rStyle w:val="NormalCharacter"/>
                <w:szCs w:val="21"/>
                <w:sz w:val="21"/>
                <w:kern w:val="2"/>
                <w:lang w:val="en-US" w:eastAsia="zh-CN" w:bidi="ar-SA"/>
              </w:rPr>
              <w:t xml:space="preserve">时</w:t>
            </w:r>
          </w:p>
          <w:p>
            <w:pPr>
              <w:pStyle w:val="Normal"/>
              <w:rPr>
                <w:rStyle w:val="NormalCharacter"/>
                <w:szCs w:val="21"/>
                <w:sz w:val="21"/>
                <w:kern w:val="2"/>
                <w:lang w:val="en-US" w:eastAsia="zh-CN" w:bidi="ar-SA"/>
                <w:rFonts w:eastAsia="宋体"/>
              </w:rPr>
              <w:spacing w:line="360" w:lineRule="exact"/>
              <w:jc w:val="both"/>
              <w:textAlignment w:val="baseline"/>
            </w:pPr>
            <w:r>
              <w:rPr>
                <w:rStyle w:val="NormalCharacter"/>
                <w:szCs w:val="21"/>
                <w:sz w:val="21"/>
                <w:kern w:val="2"/>
                <w:lang w:val="en-US" w:eastAsia="zh-CN" w:bidi="ar-SA"/>
              </w:rPr>
              <w:t xml:space="preserve">开标地点：三门</w:t>
            </w:r>
            <w:r>
              <w:rPr>
                <w:rStyle w:val="NormalCharacter"/>
                <w:szCs w:val="21"/>
                <w:sz w:val="21"/>
                <w:kern w:val="2"/>
                <w:lang w:val="en-US" w:eastAsia="zh-CN" w:bidi="ar-SA"/>
              </w:rPr>
              <w:t xml:space="preserve">县花桥镇公共资源交易中心</w:t>
            </w:r>
          </w:p>
        </w:tc>
      </w:tr>
      <w:tr>
        <w:trPr>
          <w:wAfter w:w="0" w:type="dxa"/>
          <w:trHeight w:val="365" w:hRule="atLeast"/>
        </w:trPr>
        <w:tc>
          <w:tcPr>
            <w:textDirection w:val="lrTb"/>
            <w:vAlign w:val="center"/>
            <w:tcW w:type="dxa" w:w="985"/>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Pr>
              <w:spacing w:line="360" w:lineRule="exact"/>
              <w:jc w:val="center"/>
              <w:textAlignment w:val="baseline"/>
            </w:pPr>
            <w:r>
              <w:rPr>
                <w:rStyle w:val="NormalCharacter"/>
                <w:szCs w:val="21"/>
                <w:sz w:val="21"/>
                <w:kern w:val="2"/>
                <w:lang w:val="en-US" w:eastAsia="zh-CN" w:bidi="ar-SA"/>
              </w:rPr>
              <w:t xml:space="preserve">5.2</w:t>
            </w:r>
          </w:p>
        </w:tc>
        <w:tc>
          <w:tcPr>
            <w:textDirection w:val="lrTb"/>
            <w:vAlign w:val="center"/>
            <w:tcW w:type="dxa" w:w="2364"/>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Pr>
              <w:spacing w:line="360" w:lineRule="exact"/>
              <w:jc w:val="center"/>
              <w:textAlignment w:val="baseline"/>
            </w:pPr>
            <w:r>
              <w:rPr>
                <w:rStyle w:val="NormalCharacter"/>
                <w:szCs w:val="21"/>
                <w:sz w:val="21"/>
                <w:kern w:val="2"/>
                <w:lang w:val="en-US" w:eastAsia="zh-CN" w:bidi="ar-SA"/>
              </w:rPr>
              <w:t xml:space="preserve">开标程序</w:t>
            </w:r>
          </w:p>
        </w:tc>
        <w:tc>
          <w:tcPr>
            <w:textDirection w:val="lrTb"/>
            <w:vAlign w:val="center"/>
            <w:tcW w:type="dxa" w:w="6719"/>
            <w:gridSpan w:val="2"/>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Pr>
              <w:ind w:firstLine="210" w:firstLineChars="100"/>
              <w:spacing w:line="360" w:lineRule="exact"/>
              <w:jc w:val="both"/>
              <w:textAlignment w:val="baseline"/>
            </w:pPr>
            <w:r>
              <w:rPr>
                <w:rStyle w:val="NormalCharacter"/>
                <w:szCs w:val="21"/>
                <w:sz w:val="21"/>
                <w:kern w:val="2"/>
                <w:lang w:val="en-US" w:eastAsia="zh-CN" w:bidi="ar-SA"/>
              </w:rPr>
              <w:t xml:space="preserve">投标文件的密封检查：由投标人代表检查投标文件的密封情况，并签字确认。</w:t>
            </w:r>
          </w:p>
          <w:p>
            <w:pPr>
              <w:pStyle w:val="Normal"/>
              <w:rPr>
                <w:rStyle w:val="NormalCharacter"/>
                <w:szCs w:val="21"/>
                <w:sz w:val="21"/>
                <w:kern w:val="2"/>
                <w:lang w:val="en-US" w:eastAsia="zh-CN" w:bidi="ar-SA"/>
              </w:rPr>
              <w:ind w:firstLine="210" w:firstLineChars="100"/>
              <w:spacing w:line="360" w:lineRule="exact"/>
              <w:jc w:val="both"/>
              <w:textAlignment w:val="baseline"/>
            </w:pPr>
            <w:r>
              <w:rPr>
                <w:rStyle w:val="NormalCharacter"/>
                <w:szCs w:val="21"/>
                <w:sz w:val="21"/>
                <w:kern w:val="2"/>
                <w:lang w:val="en-US" w:eastAsia="zh-CN" w:bidi="ar-SA"/>
              </w:rPr>
              <w:t xml:space="preserve">待</w:t>
            </w:r>
            <w:r>
              <w:rPr>
                <w:rStyle w:val="NormalCharacter"/>
                <w:szCs w:val="21"/>
                <w:sz w:val="21"/>
                <w:kern w:val="2"/>
                <w:lang w:val="en-US" w:eastAsia="zh-CN" w:bidi="ar-SA"/>
              </w:rPr>
              <w:t xml:space="preserve">投标文件符合性</w:t>
            </w:r>
            <w:r>
              <w:rPr>
                <w:rStyle w:val="NormalCharacter"/>
                <w:szCs w:val="21"/>
                <w:sz w:val="21"/>
                <w:kern w:val="2"/>
                <w:lang w:val="en-US" w:eastAsia="zh-CN" w:bidi="ar-SA"/>
              </w:rPr>
              <w:t xml:space="preserve">审查结束，评</w:t>
            </w:r>
            <w:r>
              <w:rPr>
                <w:rStyle w:val="NormalCharacter"/>
                <w:szCs w:val="21"/>
                <w:sz w:val="21"/>
                <w:kern w:val="2"/>
                <w:lang w:val="en-US" w:eastAsia="zh-CN" w:bidi="ar-SA"/>
              </w:rPr>
              <w:t xml:space="preserve">审</w:t>
            </w:r>
            <w:r>
              <w:rPr>
                <w:rStyle w:val="NormalCharacter"/>
                <w:szCs w:val="21"/>
                <w:sz w:val="21"/>
                <w:kern w:val="2"/>
                <w:lang w:val="en-US" w:eastAsia="zh-CN" w:bidi="ar-SA"/>
              </w:rPr>
              <w:t xml:space="preserve">结果公布后再</w:t>
            </w:r>
            <w:r>
              <w:rPr>
                <w:rStyle w:val="NormalCharacter"/>
                <w:szCs w:val="21"/>
                <w:sz w:val="21"/>
                <w:kern w:val="2"/>
                <w:lang w:val="en-US" w:eastAsia="zh-CN" w:bidi="ar-SA"/>
              </w:rPr>
              <w:t xml:space="preserve">抽取下浮值</w:t>
            </w:r>
            <w:r>
              <w:rPr>
                <w:rStyle w:val="NormalCharacter"/>
                <w:szCs w:val="21"/>
                <w:sz w:val="21"/>
                <w:kern w:val="2"/>
                <w:lang w:val="en-US" w:eastAsia="zh-CN" w:bidi="ar-SA"/>
              </w:rPr>
              <w:t xml:space="preserve">。</w:t>
            </w:r>
          </w:p>
        </w:tc>
      </w:tr>
      <w:tr>
        <w:trPr>
          <w:wAfter w:w="0" w:type="dxa"/>
          <w:trHeight w:val="455" w:hRule="atLeast"/>
        </w:trPr>
        <w:tc>
          <w:tcPr>
            <w:textDirection w:val="lrTb"/>
            <w:vAlign w:val="center"/>
            <w:tcW w:type="dxa" w:w="985"/>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Pr>
              <w:spacing w:line="360" w:lineRule="exact"/>
              <w:jc w:val="center"/>
              <w:textAlignment w:val="baseline"/>
            </w:pPr>
            <w:r>
              <w:rPr>
                <w:rStyle w:val="NormalCharacter"/>
                <w:szCs w:val="21"/>
                <w:sz w:val="21"/>
                <w:kern w:val="2"/>
                <w:lang w:val="en-US" w:eastAsia="zh-CN" w:bidi="ar-SA"/>
              </w:rPr>
              <w:t xml:space="preserve">7.3.1</w:t>
            </w:r>
          </w:p>
        </w:tc>
        <w:tc>
          <w:tcPr>
            <w:textDirection w:val="lrTb"/>
            <w:vAlign w:val="center"/>
            <w:tcW w:type="dxa" w:w="2364"/>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Pr>
              <w:spacing w:line="360" w:lineRule="exact"/>
              <w:jc w:val="center"/>
              <w:textAlignment w:val="baseline"/>
            </w:pPr>
            <w:r>
              <w:rPr>
                <w:rStyle w:val="NormalCharacter"/>
                <w:szCs w:val="21"/>
                <w:sz w:val="21"/>
                <w:kern w:val="2"/>
                <w:lang w:val="en-US" w:eastAsia="zh-CN" w:bidi="ar-SA"/>
              </w:rPr>
              <w:t xml:space="preserve">履约担保</w:t>
            </w:r>
          </w:p>
        </w:tc>
        <w:tc>
          <w:tcPr>
            <w:textDirection w:val="lrTb"/>
            <w:vAlign w:val="center"/>
            <w:tcW w:type="dxa" w:w="6719"/>
            <w:gridSpan w:val="2"/>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color w:val="000000"/>
              </w:rPr>
              <w:ind w:firstLine="210" w:firstLineChars="100"/>
              <w:spacing w:line="360" w:lineRule="exact"/>
              <w:jc w:val="both"/>
              <w:textAlignment w:val="baseline"/>
            </w:pPr>
            <w:r>
              <w:rPr>
                <w:rStyle w:val="NormalCharacter"/>
                <w:szCs w:val="21"/>
                <w:sz w:val="21"/>
                <w:kern w:val="2"/>
                <w:lang w:val="en-US" w:eastAsia="zh-CN" w:bidi="ar-SA"/>
              </w:rPr>
              <w:t xml:space="preserve">  </w:t>
            </w:r>
            <w:r>
              <w:rPr>
                <w:rStyle w:val="NormalCharacter"/>
                <w:szCs w:val="21"/>
                <w:sz w:val="21"/>
                <w:kern w:val="2"/>
                <w:lang w:val="en-US" w:eastAsia="zh-CN" w:bidi="ar-SA"/>
              </w:rPr>
              <w:t xml:space="preserve">履约担保的形式：</w:t>
            </w:r>
            <w:r>
              <w:rPr>
                <w:rStyle w:val="NormalCharacter"/>
                <w:szCs w:val="21"/>
                <w:sz w:val="21"/>
                <w:kern w:val="2"/>
                <w:u w:val="single"/>
                <w:lang w:val="en-US" w:eastAsia="zh-CN" w:bidi="ar-SA"/>
              </w:rPr>
              <w:t xml:space="preserve">现金。</w:t>
            </w:r>
          </w:p>
          <w:p>
            <w:pPr>
              <w:pStyle w:val="Normal"/>
              <w:rPr>
                <w:rStyle w:val="NormalCharacter"/>
                <w:szCs w:val="21"/>
                <w:sz w:val="21"/>
                <w:kern w:val="2"/>
                <w:lang w:val="en-US" w:eastAsia="zh-CN" w:bidi="ar-SA"/>
                <w:color w:val="000000"/>
              </w:rPr>
              <w:ind w:firstLine="210" w:firstLineChars="100"/>
              <w:spacing w:line="360" w:lineRule="exact"/>
              <w:jc w:val="both"/>
              <w:textAlignment w:val="baseline"/>
            </w:pPr>
            <w:r>
              <w:rPr>
                <w:rStyle w:val="NormalCharacter"/>
                <w:szCs w:val="21"/>
                <w:sz w:val="21"/>
                <w:kern w:val="2"/>
                <w:lang w:val="en-US" w:eastAsia="zh-CN" w:bidi="ar-SA"/>
                <w:color w:val="000000"/>
              </w:rPr>
              <w:t xml:space="preserve">履约担保汇入账户：</w:t>
            </w:r>
          </w:p>
          <w:p>
            <w:pPr>
              <w:pStyle w:val="Normal"/>
              <w:rPr>
                <w:rStyle w:val="NormalCharacter"/>
                <w:szCs w:val="21"/>
                <w:sz w:val="21"/>
                <w:kern w:val="2"/>
                <w:lang w:val="en-US" w:eastAsia="zh-CN" w:bidi="ar-SA"/>
                <w:color w:val="000000"/>
              </w:rPr>
              <w:ind w:firstLine="210" w:firstLineChars="100"/>
              <w:spacing w:line="360" w:lineRule="exact"/>
              <w:jc w:val="both"/>
              <w:textAlignment w:val="baseline"/>
            </w:pPr>
            <w:r>
              <w:rPr>
                <w:rStyle w:val="NormalCharacter"/>
                <w:szCs w:val="21"/>
                <w:sz w:val="21"/>
                <w:kern w:val="2"/>
                <w:lang w:val="en-US" w:eastAsia="zh-CN" w:bidi="ar-SA"/>
                <w:color w:val="000000"/>
              </w:rPr>
              <w:t xml:space="preserve">履约担保的金额：</w:t>
            </w:r>
          </w:p>
          <w:p>
            <w:pPr>
              <w:pStyle w:val="Normal"/>
              <w:rPr>
                <w:rStyle w:val="NormalCharacter"/>
                <w:szCs w:val="21"/>
                <w:sz w:val="21"/>
                <w:kern w:val="2"/>
                <w:lang w:val="en-US" w:eastAsia="zh-CN" w:bidi="ar-SA"/>
                <w:color w:val="000000"/>
              </w:rPr>
              <w:ind w:firstLine="210" w:firstLineChars="100"/>
              <w:spacing w:line="360" w:lineRule="exact"/>
              <w:jc w:val="both"/>
              <w:textAlignment w:val="baseline"/>
            </w:pPr>
            <w:r>
              <w:rPr>
                <w:rStyle w:val="NormalCharacter"/>
                <w:szCs w:val="21"/>
                <w:sz w:val="21"/>
                <w:kern w:val="2"/>
                <w:lang w:val="en-US" w:eastAsia="zh-CN" w:bidi="ar-SA"/>
                <w:color w:val="000000"/>
              </w:rPr>
              <w:t xml:space="preserve">1）合同履约保证金：合同价的 </w:t>
            </w:r>
            <w:r>
              <w:rPr>
                <w:rStyle w:val="NormalCharacter"/>
                <w:szCs w:val="21"/>
                <w:sz w:val="21"/>
                <w:kern w:val="2"/>
                <w:lang w:val="en-US" w:eastAsia="zh-CN" w:bidi="ar-SA"/>
                <w:color w:val="000000"/>
              </w:rPr>
              <w:t xml:space="preserve">10</w:t>
            </w:r>
            <w:r>
              <w:rPr>
                <w:rStyle w:val="NormalCharacter"/>
                <w:szCs w:val="21"/>
                <w:sz w:val="21"/>
                <w:kern w:val="2"/>
                <w:lang w:val="en-US" w:eastAsia="zh-CN" w:bidi="ar-SA"/>
                <w:color w:val="000000"/>
              </w:rPr>
              <w:t xml:space="preserve">%</w:t>
            </w:r>
          </w:p>
          <w:p>
            <w:pPr>
              <w:pStyle w:val="Normal"/>
              <w:rPr>
                <w:rStyle w:val="NormalCharacter"/>
                <w:szCs w:val="21"/>
                <w:sz w:val="21"/>
                <w:kern w:val="2"/>
                <w:lang w:val="en-US" w:eastAsia="zh-CN" w:bidi="ar-SA"/>
              </w:rPr>
              <w:ind w:firstLine="210" w:firstLineChars="100"/>
              <w:spacing w:line="360" w:lineRule="exact"/>
              <w:jc w:val="both"/>
              <w:textAlignment w:val="baseline"/>
            </w:pPr>
            <w:r>
              <w:rPr>
                <w:rStyle w:val="NormalCharacter"/>
                <w:szCs w:val="21"/>
                <w:sz w:val="21"/>
                <w:kern w:val="2"/>
                <w:lang w:val="en-US" w:eastAsia="zh-CN" w:bidi="ar-SA"/>
                <w:color w:val="000000"/>
              </w:rPr>
              <w:t xml:space="preserve">2）民工工资保证金：合同价的 2%</w:t>
            </w:r>
          </w:p>
        </w:tc>
      </w:tr>
      <w:tr>
        <w:trPr>
          <w:wAfter w:w="0" w:type="dxa"/>
          <w:trHeight w:val="365" w:hRule="atLeast"/>
        </w:trPr>
        <w:tc>
          <w:tcPr>
            <w:textDirection w:val="lrTb"/>
            <w:vAlign w:val="center"/>
            <w:tcW w:type="dxa" w:w="10068"/>
            <w:gridSpan w:val="4"/>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Pr>
              <w:spacing w:line="360" w:lineRule="exact"/>
              <w:jc w:val="center"/>
              <w:textAlignment w:val="baseline"/>
            </w:pPr>
            <w:r>
              <w:rPr>
                <w:rStyle w:val="NormalCharacter"/>
                <w:b/>
                <w:szCs w:val="21"/>
                <w:sz w:val="21"/>
                <w:kern w:val="2"/>
                <w:lang w:val="en-US" w:eastAsia="zh-CN" w:bidi="ar-SA"/>
              </w:rPr>
              <w:t xml:space="preserve">需要补充的其他内容</w:t>
            </w:r>
          </w:p>
        </w:tc>
      </w:tr>
      <w:tr>
        <w:trPr>
          <w:wAfter w:w="0" w:type="dxa"/>
          <w:trHeight w:val="365" w:hRule="atLeast"/>
        </w:trPr>
        <w:tc>
          <w:tcPr>
            <w:textDirection w:val="lrTb"/>
            <w:vAlign w:val="center"/>
            <w:tcW w:type="dxa" w:w="985"/>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Pr>
              <w:spacing w:line="360" w:lineRule="exact"/>
              <w:jc w:val="center"/>
              <w:textAlignment w:val="baseline"/>
            </w:pPr>
            <w:r>
              <w:rPr>
                <w:rStyle w:val="NormalCharacter"/>
                <w:szCs w:val="21"/>
                <w:sz w:val="21"/>
                <w:kern w:val="2"/>
                <w:lang w:val="en-US" w:eastAsia="zh-CN" w:bidi="ar-SA"/>
              </w:rPr>
              <w:t xml:space="preserve">10.1</w:t>
            </w:r>
          </w:p>
        </w:tc>
        <w:tc>
          <w:tcPr>
            <w:textDirection w:val="lrTb"/>
            <w:vAlign w:val="center"/>
            <w:tcW w:type="dxa" w:w="2527"/>
            <w:gridSpan w:val="2"/>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Pr>
              <w:spacing w:line="360" w:lineRule="exact"/>
              <w:jc w:val="center"/>
              <w:textAlignment w:val="baseline"/>
            </w:pPr>
            <w:r>
              <w:rPr>
                <w:rStyle w:val="NormalCharacter"/>
                <w:szCs w:val="21"/>
                <w:sz w:val="21"/>
                <w:kern w:val="2"/>
                <w:lang w:val="en-US" w:eastAsia="zh-CN" w:bidi="ar-SA"/>
              </w:rPr>
              <w:t xml:space="preserve">类似项目</w:t>
            </w:r>
          </w:p>
        </w:tc>
        <w:tc>
          <w:tcPr>
            <w:textDirection w:val="lrTb"/>
            <w:vAlign w:val="center"/>
            <w:tcW w:type="dxa" w:w="6556"/>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Pr>
              <w:tabs>
                <w:tab w:leader="none" w:val="left" w:pos="360"/>
              </w:tabs>
              <w:ind w:hanging="360" w:left="360"/>
              <w:spacing w:line="240" w:lineRule="auto"/>
              <w:jc w:val="left"/>
              <w:textAlignment w:val="baseline"/>
            </w:pPr>
            <w:r>
              <w:rPr>
                <w:rStyle w:val="NormalCharacter"/>
                <w:szCs w:val="21"/>
                <w:sz w:val="21"/>
                <w:kern w:val="2"/>
                <w:lang w:val="en-US" w:eastAsia="zh-CN" w:bidi="ar-SA"/>
              </w:rPr>
              <w:t xml:space="preserve">不设类似业绩。</w:t>
            </w:r>
          </w:p>
          <w:p>
            <w:pPr>
              <w:pStyle w:val="Normal"/>
              <w:rPr>
                <w:rStyle w:val="NormalCharacter"/>
                <w:szCs w:val="21"/>
                <w:sz w:val="21"/>
                <w:kern w:val="2"/>
                <w:lang w:val="en-US" w:eastAsia="zh-CN" w:bidi="ar-SA"/>
              </w:rPr>
              <w:widowControl/>
              <w:spacing w:line="360" w:lineRule="exact"/>
              <w:jc w:val="both"/>
              <w:textAlignment w:val="baseline"/>
            </w:pPr>
            <w:r>
              <w:rPr>
                <w:rStyle w:val="NormalCharacter"/>
                <w:szCs w:val="21"/>
                <w:sz w:val="21"/>
                <w:kern w:val="2"/>
                <w:lang w:val="en-US" w:eastAsia="zh-CN" w:bidi="ar-SA"/>
              </w:rPr>
              <w:t xml:space="preserve">□设类似业绩</w:t>
            </w:r>
            <w:r>
              <w:rPr>
                <w:rStyle w:val="NormalCharacter"/>
                <w:szCs w:val="21"/>
                <w:sz w:val="21"/>
                <w:kern w:val="2"/>
                <w:lang w:val="en-US" w:eastAsia="zh-CN" w:bidi="ar-SA"/>
              </w:rPr>
              <w:t xml:space="preserve">。</w:t>
            </w:r>
            <w:r>
              <w:rPr>
                <w:rStyle w:val="NormalCharacter"/>
                <w:szCs w:val="21"/>
                <w:sz w:val="21"/>
                <w:kern w:val="2"/>
                <w:lang w:val="en-US" w:eastAsia="zh-CN" w:bidi="ar-SA"/>
              </w:rPr>
              <w:t xml:space="preserve"> </w:t>
            </w:r>
          </w:p>
        </w:tc>
      </w:tr>
      <w:tr>
        <w:trPr>
          <w:wAfter w:w="0" w:type="dxa"/>
          <w:trHeight w:val="471" w:hRule="atLeast"/>
        </w:trPr>
        <w:tc>
          <w:tcPr>
            <w:textDirection w:val="lrTb"/>
            <w:vAlign w:val="center"/>
            <w:tcW w:type="dxa" w:w="985"/>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Pr>
              <w:spacing w:line="360" w:lineRule="exact"/>
              <w:jc w:val="center"/>
              <w:textAlignment w:val="baseline"/>
            </w:pPr>
            <w:r>
              <w:rPr>
                <w:rStyle w:val="NormalCharacter"/>
                <w:szCs w:val="21"/>
                <w:sz w:val="21"/>
                <w:kern w:val="2"/>
                <w:lang w:val="en-US" w:eastAsia="zh-CN" w:bidi="ar-SA"/>
              </w:rPr>
              <w:t xml:space="preserve">10.2</w:t>
            </w:r>
          </w:p>
        </w:tc>
        <w:tc>
          <w:tcPr>
            <w:textDirection w:val="lrTb"/>
            <w:vAlign w:val="center"/>
            <w:tcW w:type="dxa" w:w="2527"/>
            <w:gridSpan w:val="2"/>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Pr>
              <w:spacing w:line="360" w:lineRule="exact"/>
              <w:jc w:val="center"/>
              <w:textAlignment w:val="baseline"/>
            </w:pPr>
            <w:r>
              <w:rPr>
                <w:rStyle w:val="NormalCharacter"/>
                <w:szCs w:val="21"/>
                <w:sz w:val="21"/>
                <w:kern w:val="2"/>
                <w:lang w:val="en-US" w:eastAsia="zh-CN" w:bidi="ar-SA"/>
              </w:rPr>
              <w:t xml:space="preserve">已标价工程量清单电子版</w:t>
            </w:r>
          </w:p>
        </w:tc>
        <w:tc>
          <w:tcPr>
            <w:textDirection w:val="lrTb"/>
            <w:vAlign w:val="center"/>
            <w:tcW w:type="dxa" w:w="6556"/>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Pr>
              <w:ind w:firstLine="210" w:firstLineChars="100"/>
              <w:spacing w:line="360" w:lineRule="exact"/>
              <w:jc w:val="both"/>
              <w:textAlignment w:val="baseline"/>
            </w:pPr>
            <w:r>
              <w:rPr>
                <w:rStyle w:val="NormalCharacter"/>
                <w:szCs w:val="21"/>
                <w:sz w:val="21"/>
                <w:kern w:val="2"/>
                <w:lang w:val="en-US" w:eastAsia="zh-CN" w:bidi="ar-SA"/>
              </w:rPr>
              <w:t xml:space="preserve">本工程不需要提供工程量清单电子件。</w:t>
            </w:r>
          </w:p>
        </w:tc>
      </w:tr>
      <w:tr>
        <w:trPr>
          <w:wAfter w:w="0" w:type="dxa"/>
          <w:trHeight w:val="365" w:hRule="atLeast"/>
        </w:trPr>
        <w:tc>
          <w:tcPr>
            <w:textDirection w:val="lrTb"/>
            <w:vAlign w:val="center"/>
            <w:tcW w:type="dxa" w:w="985"/>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Pr>
              <w:spacing w:line="360" w:lineRule="exact"/>
              <w:jc w:val="center"/>
              <w:textAlignment w:val="baseline"/>
            </w:pPr>
            <w:r>
              <w:rPr>
                <w:rStyle w:val="NormalCharacter"/>
                <w:szCs w:val="21"/>
                <w:sz w:val="21"/>
                <w:kern w:val="2"/>
                <w:lang w:val="en-US" w:eastAsia="zh-CN" w:bidi="ar-SA"/>
              </w:rPr>
              <w:t xml:space="preserve">10.3</w:t>
            </w:r>
          </w:p>
        </w:tc>
        <w:tc>
          <w:tcPr>
            <w:textDirection w:val="lrTb"/>
            <w:vAlign w:val="center"/>
            <w:tcW w:type="dxa" w:w="2527"/>
            <w:gridSpan w:val="2"/>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Pr>
              <w:spacing w:line="360" w:lineRule="exact"/>
              <w:jc w:val="center"/>
              <w:textAlignment w:val="baseline"/>
            </w:pPr>
            <w:r>
              <w:rPr>
                <w:rStyle w:val="NormalCharacter"/>
                <w:szCs w:val="21"/>
                <w:sz w:val="21"/>
                <w:kern w:val="2"/>
                <w:lang w:val="en-US" w:eastAsia="zh-CN" w:bidi="ar-SA"/>
              </w:rPr>
              <w:t xml:space="preserve">原件</w:t>
            </w:r>
          </w:p>
        </w:tc>
        <w:tc>
          <w:tcPr>
            <w:textDirection w:val="lrTb"/>
            <w:vAlign w:val="center"/>
            <w:tcW w:type="dxa" w:w="6556"/>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Pr>
              <w:ind w:firstLine="210" w:firstLineChars="100"/>
              <w:spacing w:line="360" w:lineRule="exact"/>
              <w:jc w:val="both"/>
              <w:textAlignment w:val="baseline"/>
            </w:pPr>
            <w:r>
              <w:rPr>
                <w:rStyle w:val="NormalCharacter"/>
                <w:szCs w:val="21"/>
                <w:sz w:val="21"/>
                <w:kern w:val="2"/>
                <w:lang w:val="en-US" w:eastAsia="zh-CN" w:bidi="ar-SA"/>
              </w:rPr>
              <w:t xml:space="preserve"> 不提交</w:t>
            </w:r>
          </w:p>
          <w:p>
            <w:pPr>
              <w:pStyle w:val="Normal"/>
              <w:rPr>
                <w:rStyle w:val="NormalCharacter"/>
                <w:szCs w:val="21"/>
                <w:sz w:val="21"/>
                <w:kern w:val="2"/>
                <w:lang w:val="en-US" w:eastAsia="zh-CN" w:bidi="ar-SA"/>
              </w:rPr>
              <w:ind w:firstLine="210" w:firstLineChars="100"/>
              <w:spacing w:line="360" w:lineRule="exact"/>
              <w:jc w:val="both"/>
              <w:textAlignment w:val="baseline"/>
            </w:pPr>
            <w:r>
              <w:rPr>
                <w:rStyle w:val="NormalCharacter"/>
                <w:szCs w:val="21"/>
                <w:sz w:val="21"/>
                <w:kern w:val="2"/>
                <w:lang w:val="en-US" w:eastAsia="zh-CN" w:bidi="ar-SA"/>
              </w:rPr>
              <w:t xml:space="preserve">可以不提交原件，但应提交相关原件的复印件，复印件应清晰可辨，如投标人提供的复印件模糊不清，又无法提供原件核对，评标委员会有权不予认可。与评标有关的原件的复印件包括：</w:t>
            </w:r>
          </w:p>
          <w:p>
            <w:pPr>
              <w:pStyle w:val="Normal"/>
              <w:rPr>
                <w:rStyle w:val="NormalCharacter"/>
                <w:szCs w:val="21"/>
                <w:sz w:val="21"/>
                <w:kern w:val="2"/>
                <w:lang w:val="en-US" w:eastAsia="zh-CN" w:bidi="ar-SA"/>
              </w:rPr>
              <w:ind w:firstLine="210" w:firstLineChars="100"/>
              <w:spacing w:line="360" w:lineRule="exact"/>
              <w:jc w:val="both"/>
              <w:textAlignment w:val="baseline"/>
            </w:pPr>
            <w:r>
              <w:rPr>
                <w:rStyle w:val="NormalCharacter"/>
                <w:szCs w:val="21"/>
                <w:sz w:val="21"/>
                <w:kern w:val="2"/>
                <w:lang w:val="en-US" w:eastAsia="zh-CN" w:bidi="ar-SA"/>
              </w:rPr>
              <w:t xml:space="preserve">(1) 营业执照副本；</w:t>
            </w:r>
          </w:p>
          <w:p>
            <w:pPr>
              <w:pStyle w:val="Normal"/>
              <w:rPr>
                <w:rStyle w:val="NormalCharacter"/>
                <w:szCs w:val="21"/>
                <w:sz w:val="21"/>
                <w:kern w:val="2"/>
                <w:lang w:val="en-US" w:eastAsia="zh-CN" w:bidi="ar-SA"/>
              </w:rPr>
              <w:ind w:firstLine="210" w:firstLineChars="100"/>
              <w:spacing w:line="360" w:lineRule="exact"/>
              <w:jc w:val="both"/>
              <w:textAlignment w:val="baseline"/>
            </w:pPr>
            <w:r>
              <w:rPr>
                <w:rStyle w:val="NormalCharacter"/>
                <w:szCs w:val="21"/>
                <w:sz w:val="21"/>
                <w:kern w:val="2"/>
                <w:lang w:val="en-US" w:eastAsia="zh-CN" w:bidi="ar-SA"/>
              </w:rPr>
              <w:t xml:space="preserve">(2) 安全生产许可证副本；</w:t>
            </w:r>
          </w:p>
          <w:p>
            <w:pPr>
              <w:pStyle w:val="Normal"/>
              <w:rPr>
                <w:rStyle w:val="NormalCharacter"/>
                <w:szCs w:val="21"/>
                <w:sz w:val="21"/>
                <w:kern w:val="2"/>
                <w:lang w:val="en-US" w:eastAsia="zh-CN" w:bidi="ar-SA"/>
              </w:rPr>
              <w:ind w:firstLine="210" w:firstLineChars="100"/>
              <w:spacing w:line="360" w:lineRule="exact"/>
              <w:jc w:val="both"/>
              <w:textAlignment w:val="baseline"/>
            </w:pPr>
            <w:r>
              <w:rPr>
                <w:rStyle w:val="NormalCharacter"/>
                <w:szCs w:val="21"/>
                <w:sz w:val="21"/>
                <w:kern w:val="2"/>
                <w:lang w:val="en-US" w:eastAsia="zh-CN" w:bidi="ar-SA"/>
              </w:rPr>
              <w:t xml:space="preserve">(3) 资质证书副本；</w:t>
            </w:r>
          </w:p>
          <w:p>
            <w:pPr>
              <w:pStyle w:val="Normal"/>
              <w:rPr>
                <w:rStyle w:val="NormalCharacter"/>
                <w:szCs w:val="21"/>
                <w:sz w:val="21"/>
                <w:kern w:val="2"/>
                <w:lang w:val="en-US" w:eastAsia="zh-CN" w:bidi="ar-SA"/>
              </w:rPr>
              <w:ind w:firstLine="210" w:firstLineChars="100"/>
              <w:spacing w:line="360" w:lineRule="exact"/>
              <w:jc w:val="both"/>
              <w:textAlignment w:val="baseline"/>
            </w:pPr>
            <w:r>
              <w:rPr>
                <w:rStyle w:val="NormalCharacter"/>
                <w:szCs w:val="21"/>
                <w:sz w:val="21"/>
                <w:kern w:val="2"/>
                <w:lang w:val="en-US" w:eastAsia="zh-CN" w:bidi="ar-SA"/>
              </w:rPr>
              <w:t xml:space="preserve">(4)项目负责人具有</w:t>
            </w:r>
            <w:r>
              <w:rPr>
                <w:rStyle w:val="NormalCharacter"/>
                <w:szCs w:val="21"/>
                <w:sz w:val="21"/>
                <w:kern w:val="2"/>
                <w:lang w:val="en-US" w:eastAsia="zh-CN" w:bidi="ar-SA"/>
              </w:rPr>
              <w:t xml:space="preserve">水利行政主管部门颁发</w:t>
            </w:r>
            <w:r>
              <w:rPr>
                <w:rStyle w:val="NormalCharacter"/>
                <w:szCs w:val="21"/>
                <w:sz w:val="21"/>
                <w:kern w:val="2"/>
                <w:lang w:val="en-US" w:eastAsia="zh-CN" w:bidi="ar-SA"/>
              </w:rPr>
              <w:t xml:space="preserve">安全生产考核合格证书（B</w:t>
            </w:r>
            <w:r>
              <w:rPr>
                <w:rStyle w:val="NormalCharacter"/>
                <w:szCs w:val="22"/>
                <w:sz w:val="21"/>
                <w:kern w:val="2"/>
                <w:lang w:val="en-US" w:eastAsia="zh-CN" w:bidi="ar-SA"/>
              </w:rPr>
              <w:t xml:space="preserve">证</w:t>
            </w:r>
            <w:r>
              <w:rPr>
                <w:rStyle w:val="NormalCharacter"/>
                <w:szCs w:val="21"/>
                <w:sz w:val="21"/>
                <w:kern w:val="2"/>
                <w:lang w:val="en-US" w:eastAsia="zh-CN" w:bidi="ar-SA"/>
              </w:rPr>
              <w:t xml:space="preserve">）；</w:t>
            </w:r>
          </w:p>
          <w:p>
            <w:pPr>
              <w:pStyle w:val="Normal"/>
              <w:rPr>
                <w:rStyle w:val="NormalCharacter"/>
                <w:szCs w:val="21"/>
                <w:sz w:val="21"/>
                <w:kern w:val="2"/>
                <w:lang w:val="en-US" w:eastAsia="zh-CN" w:bidi="ar-SA"/>
              </w:rPr>
              <w:ind w:firstLine="210" w:firstLineChars="100"/>
              <w:spacing w:line="360" w:lineRule="exact"/>
              <w:jc w:val="both"/>
              <w:textAlignment w:val="baseline"/>
            </w:pPr>
            <w:r>
              <w:rPr>
                <w:rStyle w:val="NormalCharacter"/>
                <w:szCs w:val="21"/>
                <w:sz w:val="21"/>
                <w:kern w:val="2"/>
                <w:lang w:val="en-US" w:eastAsia="zh-CN" w:bidi="ar-SA"/>
              </w:rPr>
              <w:t xml:space="preserve">(5)</w:t>
            </w:r>
            <w:r>
              <w:rPr>
                <w:rStyle w:val="NormalCharacter"/>
                <w:szCs w:val="21"/>
                <w:sz w:val="21"/>
                <w:kern w:val="2"/>
                <w:lang w:val="en-US" w:eastAsia="zh-CN" w:bidi="ar-SA"/>
              </w:rPr>
              <w:t xml:space="preserve">项目</w:t>
            </w:r>
            <w:r>
              <w:rPr>
                <w:rStyle w:val="NormalCharacter"/>
                <w:szCs w:val="21"/>
                <w:sz w:val="21"/>
                <w:kern w:val="2"/>
                <w:lang w:val="en-US" w:eastAsia="zh-CN" w:bidi="ar-SA"/>
              </w:rPr>
              <w:t xml:space="preserve">技术负责人应持有水利专业工程师及以上职称证书，若提供的职称证书上未注明水利专业的，除必须提供职称证书外，还必须</w:t>
            </w:r>
            <w:r>
              <w:rPr>
                <w:rStyle w:val="NormalCharacter"/>
                <w:szCs w:val="21"/>
                <w:sz w:val="21"/>
                <w:kern w:val="2"/>
                <w:lang w:val="en-US" w:eastAsia="zh-CN" w:bidi="ar-SA"/>
              </w:rPr>
              <w:t xml:space="preserve">提供水利专业的毕业证书</w:t>
            </w:r>
            <w:r>
              <w:rPr>
                <w:rStyle w:val="NormalCharacter"/>
                <w:szCs w:val="21"/>
                <w:sz w:val="21"/>
                <w:kern w:val="2"/>
                <w:lang w:val="en-US" w:eastAsia="zh-CN" w:bidi="ar-SA"/>
              </w:rPr>
              <w:t xml:space="preserve">或提供职称申报所在地县级及以上行政主管部门或人事部门出具属水利专业的有效证明；</w:t>
            </w:r>
          </w:p>
        </w:tc>
      </w:tr>
      <w:tr>
        <w:trPr>
          <w:wAfter w:w="0" w:type="dxa"/>
          <w:trHeight w:val="365" w:hRule="atLeast"/>
        </w:trPr>
        <w:tc>
          <w:tcPr>
            <w:textDirection w:val="lrTb"/>
            <w:vAlign w:val="center"/>
            <w:tcW w:type="dxa" w:w="985"/>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Pr>
              <w:spacing w:line="360" w:lineRule="exact"/>
              <w:jc w:val="center"/>
              <w:textAlignment w:val="baseline"/>
            </w:pPr>
            <w:r>
              <w:rPr>
                <w:rStyle w:val="NormalCharacter"/>
                <w:szCs w:val="21"/>
                <w:sz w:val="21"/>
                <w:kern w:val="2"/>
                <w:lang w:val="en-US" w:eastAsia="zh-CN" w:bidi="ar-SA"/>
              </w:rPr>
              <w:t xml:space="preserve">10.4</w:t>
            </w:r>
          </w:p>
        </w:tc>
        <w:tc>
          <w:tcPr>
            <w:textDirection w:val="lrTb"/>
            <w:vAlign w:val="center"/>
            <w:tcW w:type="dxa" w:w="2527"/>
            <w:gridSpan w:val="2"/>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color w:val="000000"/>
              </w:rPr>
              <w:spacing w:line="360" w:lineRule="exact"/>
              <w:jc w:val="center"/>
              <w:textAlignment w:val="baseline"/>
            </w:pPr>
            <w:r>
              <w:rPr>
                <w:rStyle w:val="NormalCharacter"/>
                <w:szCs w:val="21"/>
                <w:sz w:val="21"/>
                <w:kern w:val="2"/>
                <w:lang w:val="en-US" w:eastAsia="zh-CN" w:bidi="ar-SA"/>
                <w:color w:val="000000"/>
              </w:rPr>
              <w:t xml:space="preserve">中标后须提交的</w:t>
            </w:r>
          </w:p>
          <w:p>
            <w:pPr>
              <w:pStyle w:val="Normal"/>
              <w:rPr>
                <w:rStyle w:val="NormalCharacter"/>
                <w:szCs w:val="21"/>
                <w:sz w:val="21"/>
                <w:kern w:val="2"/>
                <w:lang w:val="en-US" w:eastAsia="zh-CN" w:bidi="ar-SA"/>
                <w:color w:val="000000"/>
              </w:rPr>
              <w:spacing w:line="360" w:lineRule="exact"/>
              <w:jc w:val="center"/>
              <w:textAlignment w:val="baseline"/>
            </w:pPr>
            <w:r>
              <w:rPr>
                <w:rStyle w:val="NormalCharacter"/>
                <w:szCs w:val="21"/>
                <w:sz w:val="21"/>
                <w:kern w:val="2"/>
                <w:lang w:val="en-US" w:eastAsia="zh-CN" w:bidi="ar-SA"/>
                <w:color w:val="000000"/>
              </w:rPr>
              <w:t xml:space="preserve">投标文件份数</w:t>
            </w:r>
          </w:p>
        </w:tc>
        <w:tc>
          <w:tcPr>
            <w:textDirection w:val="lrTb"/>
            <w:vAlign w:val="center"/>
            <w:tcW w:type="dxa" w:w="6556"/>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Pr>
              <w:ind w:firstLine="211" w:firstLineChars="100"/>
              <w:spacing w:line="360" w:lineRule="exact"/>
              <w:jc w:val="both"/>
              <w:textAlignment w:val="baseline"/>
            </w:pPr>
            <w:r>
              <w:rPr>
                <w:rStyle w:val="NormalCharacter"/>
                <w:b/>
                <w:i/>
                <w:szCs w:val="21"/>
                <w:sz w:val="21"/>
                <w:kern w:val="2"/>
                <w:u w:val="single"/>
                <w:lang w:val="en-US" w:eastAsia="zh-CN" w:bidi="ar-SA"/>
              </w:rPr>
              <w:t xml:space="preserve">  </w:t>
            </w:r>
            <w:r>
              <w:rPr>
                <w:rStyle w:val="NormalCharacter"/>
                <w:b/>
                <w:i/>
                <w:szCs w:val="21"/>
                <w:sz w:val="21"/>
                <w:kern w:val="2"/>
                <w:u w:val="single"/>
                <w:lang w:val="en-US" w:eastAsia="zh-CN" w:bidi="ar-SA"/>
              </w:rPr>
              <w:t xml:space="preserve">/</w:t>
            </w:r>
            <w:r>
              <w:rPr>
                <w:rStyle w:val="NormalCharacter"/>
                <w:b/>
                <w:i/>
                <w:szCs w:val="21"/>
                <w:sz w:val="21"/>
                <w:kern w:val="2"/>
                <w:u w:val="single"/>
                <w:lang w:val="en-US" w:eastAsia="zh-CN" w:bidi="ar-SA"/>
              </w:rPr>
              <w:t xml:space="preserve"> </w:t>
            </w:r>
            <w:r>
              <w:rPr>
                <w:rStyle w:val="NormalCharacter"/>
                <w:szCs w:val="21"/>
                <w:sz w:val="21"/>
                <w:kern w:val="2"/>
                <w:lang w:val="en-US" w:eastAsia="zh-CN" w:bidi="ar-SA"/>
              </w:rPr>
              <w:t xml:space="preserve">份</w:t>
            </w:r>
          </w:p>
        </w:tc>
      </w:tr>
      <w:tr>
        <w:trPr>
          <w:wAfter w:w="0" w:type="dxa"/>
          <w:trHeight w:val="365" w:hRule="atLeast"/>
        </w:trPr>
        <w:tc>
          <w:tcPr>
            <w:textDirection w:val="lrTb"/>
            <w:vAlign w:val="center"/>
            <w:tcW w:type="dxa" w:w="985"/>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Pr>
              <w:spacing w:line="360" w:lineRule="exact"/>
              <w:jc w:val="center"/>
              <w:textAlignment w:val="baseline"/>
            </w:pPr>
            <w:r>
              <w:rPr>
                <w:rStyle w:val="NormalCharacter"/>
                <w:szCs w:val="21"/>
                <w:sz w:val="21"/>
                <w:kern w:val="2"/>
                <w:lang w:val="en-US" w:eastAsia="zh-CN" w:bidi="ar-SA"/>
              </w:rPr>
              <w:t xml:space="preserve">10</w:t>
            </w:r>
            <w:r>
              <w:rPr>
                <w:rStyle w:val="NormalCharacter"/>
                <w:szCs w:val="21"/>
                <w:sz w:val="21"/>
                <w:kern w:val="2"/>
                <w:lang w:val="en-US" w:eastAsia="zh-CN" w:bidi="ar-SA"/>
                <w:color w:val="000000"/>
              </w:rPr>
              <w:t xml:space="preserve">.5</w:t>
            </w:r>
          </w:p>
        </w:tc>
        <w:tc>
          <w:tcPr>
            <w:textDirection w:val="lrTb"/>
            <w:vAlign w:val="center"/>
            <w:tcW w:type="dxa" w:w="2527"/>
            <w:gridSpan w:val="2"/>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Pr>
              <w:spacing w:line="360" w:lineRule="exact"/>
              <w:jc w:val="center"/>
              <w:textAlignment w:val="baseline"/>
            </w:pPr>
            <w:r>
              <w:rPr>
                <w:rStyle w:val="NormalCharacter"/>
                <w:szCs w:val="21"/>
                <w:sz w:val="21"/>
                <w:kern w:val="2"/>
                <w:lang w:val="en-US" w:eastAsia="zh-CN" w:bidi="ar-SA"/>
              </w:rPr>
              <w:t xml:space="preserve">有效投标报价范围</w:t>
            </w:r>
          </w:p>
        </w:tc>
        <w:tc>
          <w:tcPr>
            <w:textDirection w:val="lrTb"/>
            <w:vAlign w:val="center"/>
            <w:tcW w:type="dxa" w:w="6556"/>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color w:val="000000"/>
              </w:rPr>
              <w:ind w:firstLine="210" w:firstLineChars="100"/>
              <w:spacing w:line="360" w:lineRule="exact"/>
              <w:jc w:val="both"/>
              <w:textAlignment w:val="baseline"/>
            </w:pPr>
            <w:r>
              <w:rPr>
                <w:rStyle w:val="NormalCharacter"/>
                <w:szCs w:val="21"/>
                <w:sz w:val="21"/>
                <w:kern w:val="2"/>
                <w:lang w:val="en-US" w:eastAsia="zh-CN" w:bidi="ar-SA"/>
                <w:color w:val="000000"/>
              </w:rPr>
              <w:t xml:space="preserve">本项目的有效投标报价范围为：招标人预算造价下浮</w:t>
            </w:r>
            <w:r>
              <w:rPr>
                <w:rStyle w:val="NormalCharacter"/>
                <w:szCs w:val="21"/>
                <w:sz w:val="21"/>
                <w:kern w:val="2"/>
                <w:lang w:val="en-US" w:eastAsia="zh-CN" w:bidi="ar-SA"/>
                <w:color w:val="000000"/>
              </w:rPr>
              <w:t xml:space="preserve">6</w:t>
            </w:r>
            <w:r>
              <w:rPr>
                <w:rStyle w:val="NormalCharacter"/>
                <w:szCs w:val="21"/>
                <w:sz w:val="21"/>
                <w:kern w:val="2"/>
                <w:lang w:val="en-US" w:eastAsia="zh-CN" w:bidi="ar-SA"/>
                <w:color w:val="000000"/>
              </w:rPr>
              <w:t xml:space="preserve">%</w:t>
            </w:r>
            <w:r>
              <w:rPr>
                <w:rStyle w:val="NormalCharacter"/>
                <w:szCs w:val="21"/>
                <w:sz w:val="21"/>
                <w:kern w:val="2"/>
                <w:lang w:val="en-US" w:eastAsia="zh-CN" w:bidi="ar-SA"/>
                <w:color w:val="000000"/>
              </w:rPr>
              <w:t xml:space="preserve">~10</w:t>
            </w:r>
            <w:r>
              <w:rPr>
                <w:rStyle w:val="NormalCharacter"/>
                <w:szCs w:val="21"/>
                <w:sz w:val="21"/>
                <w:kern w:val="2"/>
                <w:lang w:val="en-US" w:eastAsia="zh-CN" w:bidi="ar-SA"/>
                <w:color w:val="000000"/>
              </w:rPr>
              <w:t xml:space="preserve">%。投标报价超过有效报价范围作</w:t>
            </w:r>
            <w:r>
              <w:rPr>
                <w:rStyle w:val="NormalCharacter"/>
                <w:szCs w:val="21"/>
                <w:sz w:val="21"/>
                <w:kern w:val="2"/>
                <w:lang w:val="en-US" w:eastAsia="zh-CN" w:bidi="ar-SA"/>
                <w:color w:val="000000"/>
              </w:rPr>
              <w:t xml:space="preserve">无效</w:t>
            </w:r>
            <w:r>
              <w:rPr>
                <w:rStyle w:val="NormalCharacter"/>
                <w:szCs w:val="21"/>
                <w:sz w:val="21"/>
                <w:kern w:val="2"/>
                <w:lang w:val="en-US" w:eastAsia="zh-CN" w:bidi="ar-SA"/>
                <w:color w:val="000000"/>
              </w:rPr>
              <w:t xml:space="preserve">标处理。</w:t>
            </w:r>
          </w:p>
        </w:tc>
      </w:tr>
      <w:tr>
        <w:trPr>
          <w:wAfter w:w="0" w:type="dxa"/>
          <w:trHeight w:val="365" w:hRule="atLeast"/>
        </w:trPr>
        <w:tc>
          <w:tcPr>
            <w:textDirection w:val="lrTb"/>
            <w:vAlign w:val="center"/>
            <w:tcW w:type="dxa" w:w="985"/>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Pr>
              <w:spacing w:line="360" w:lineRule="exact"/>
              <w:jc w:val="center"/>
              <w:textAlignment w:val="baseline"/>
            </w:pPr>
            <w:r>
              <w:rPr>
                <w:rStyle w:val="NormalCharacter"/>
                <w:szCs w:val="21"/>
                <w:sz w:val="21"/>
                <w:kern w:val="2"/>
                <w:lang w:val="en-US" w:eastAsia="zh-CN" w:bidi="ar-SA"/>
              </w:rPr>
              <w:t xml:space="preserve">10.</w:t>
            </w:r>
            <w:r>
              <w:rPr>
                <w:rStyle w:val="NormalCharacter"/>
                <w:szCs w:val="21"/>
                <w:sz w:val="21"/>
                <w:kern w:val="2"/>
                <w:lang w:val="en-US" w:eastAsia="zh-CN" w:bidi="ar-SA"/>
              </w:rPr>
              <w:t xml:space="preserve">6</w:t>
            </w:r>
          </w:p>
        </w:tc>
        <w:tc>
          <w:tcPr>
            <w:textDirection w:val="lrTb"/>
            <w:vAlign w:val="center"/>
            <w:tcW w:type="dxa" w:w="2527"/>
            <w:gridSpan w:val="2"/>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Pr>
              <w:spacing w:line="360" w:lineRule="exact"/>
              <w:jc w:val="center"/>
              <w:textAlignment w:val="baseline"/>
            </w:pPr>
            <w:r>
              <w:rPr>
                <w:rStyle w:val="NormalCharacter"/>
                <w:szCs w:val="21"/>
                <w:sz w:val="21"/>
                <w:kern w:val="2"/>
                <w:lang w:val="en-US" w:eastAsia="zh-CN" w:bidi="ar-SA"/>
              </w:rPr>
              <w:t xml:space="preserve">其他说明</w:t>
            </w:r>
          </w:p>
        </w:tc>
        <w:tc>
          <w:tcPr>
            <w:textDirection w:val="lrTb"/>
            <w:vAlign w:val="center"/>
            <w:tcW w:type="dxa" w:w="6556"/>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color w:val="000000"/>
              </w:rPr>
              <w:ind w:firstLine="210" w:firstLineChars="100"/>
              <w:spacing w:line="360" w:lineRule="exact"/>
              <w:jc w:val="both"/>
              <w:textAlignment w:val="baseline"/>
            </w:pPr>
            <w:r>
              <w:rPr>
                <w:rStyle w:val="NormalCharacter"/>
                <w:szCs w:val="21"/>
                <w:sz w:val="21"/>
                <w:kern w:val="2"/>
                <w:lang w:val="en-US" w:eastAsia="zh-CN" w:bidi="ar-SA"/>
                <w:color w:val="000000"/>
              </w:rPr>
              <w:t xml:space="preserve">（1）承包人应在签订合同后7天内提供施工组织设计（施工组织的编制参照《水利水电工程标准施工招标文件》范本要求），发包人对承包人的施工组织设计（或方案）和进度计划提出质疑和合理修正时，承包人应在3天内提供修正后的施工组织设计。经业主或监理人审查确认同意后，作为准许开工条件之一。</w:t>
            </w:r>
          </w:p>
          <w:p>
            <w:pPr>
              <w:pStyle w:val="Normal"/>
              <w:rPr>
                <w:rStyle w:val="NormalCharacter"/>
                <w:szCs w:val="21"/>
                <w:sz w:val="21"/>
                <w:kern w:val="2"/>
                <w:lang w:val="en-US" w:eastAsia="zh-CN" w:bidi="ar-SA"/>
                <w:color w:val="000000"/>
              </w:rPr>
              <w:spacing w:line="360" w:lineRule="exact"/>
              <w:jc w:val="both"/>
              <w:textAlignment w:val="baseline"/>
            </w:pPr>
            <w:r>
              <w:rPr>
                <w:rStyle w:val="NormalCharacter"/>
                <w:szCs w:val="21"/>
                <w:sz w:val="21"/>
                <w:kern w:val="2"/>
                <w:lang w:val="en-US" w:eastAsia="zh-CN" w:bidi="ar-SA"/>
                <w:color w:val="000000"/>
              </w:rPr>
              <w:t xml:space="preserve"> </w:t>
            </w:r>
            <w:r>
              <w:rPr>
                <w:rStyle w:val="NormalCharacter"/>
                <w:szCs w:val="21"/>
                <w:sz w:val="21"/>
                <w:kern w:val="2"/>
                <w:lang w:val="en-US" w:eastAsia="zh-CN" w:bidi="ar-SA"/>
                <w:color w:val="000000"/>
              </w:rPr>
              <w:t xml:space="preserve">（2）经查实投标单位项目负责人有在建项目的，投标保证金不予退还。</w:t>
            </w:r>
          </w:p>
          <w:p>
            <w:pPr>
              <w:pStyle w:val="Normal"/>
              <w:rPr>
                <w:rStyle w:val="NormalCharacter"/>
                <w:szCs w:val="21"/>
                <w:sz w:val="21"/>
                <w:kern w:val="2"/>
                <w:lang w:val="en-US" w:eastAsia="zh-CN" w:bidi="ar-SA"/>
                <w:color w:val="000000"/>
              </w:rPr>
              <w:ind w:firstLine="210" w:firstLineChars="100"/>
              <w:spacing w:line="360" w:lineRule="exact"/>
              <w:jc w:val="both"/>
              <w:textAlignment w:val="baseline"/>
            </w:pPr>
            <w:r>
              <w:rPr>
                <w:rStyle w:val="NormalCharacter"/>
                <w:szCs w:val="21"/>
                <w:sz w:val="21"/>
                <w:kern w:val="2"/>
                <w:lang w:val="en-US" w:eastAsia="zh-CN" w:bidi="ar-SA"/>
                <w:color w:val="000000"/>
              </w:rPr>
              <w:t xml:space="preserve">（</w:t>
            </w:r>
            <w:r>
              <w:rPr>
                <w:rStyle w:val="NormalCharacter"/>
                <w:szCs w:val="21"/>
                <w:sz w:val="21"/>
                <w:kern w:val="2"/>
                <w:lang w:val="en-US" w:eastAsia="zh-CN" w:bidi="ar-SA"/>
                <w:color w:val="000000"/>
              </w:rPr>
              <w:t xml:space="preserve">3</w:t>
            </w:r>
            <w:r>
              <w:rPr>
                <w:rStyle w:val="NormalCharacter"/>
                <w:szCs w:val="21"/>
                <w:sz w:val="21"/>
                <w:kern w:val="2"/>
                <w:lang w:val="en-US" w:eastAsia="zh-CN" w:bidi="ar-SA"/>
                <w:color w:val="000000"/>
              </w:rPr>
              <w:t xml:space="preserve">）评标结束后，招标人将评标结果、废标原因在三门县公共资源交易网http:// www.smztb.com/上公示。</w:t>
            </w:r>
          </w:p>
          <w:p>
            <w:pPr>
              <w:pStyle w:val="Normal"/>
              <w:rPr>
                <w:rStyle w:val="NormalCharacter"/>
                <w:szCs w:val="21"/>
                <w:sz w:val="21"/>
                <w:kern w:val="2"/>
                <w:lang w:val="en-US" w:eastAsia="zh-CN" w:bidi="ar-SA"/>
              </w:rPr>
              <w:ind w:firstLine="210" w:firstLineChars="100"/>
              <w:spacing w:line="360" w:lineRule="exact"/>
              <w:jc w:val="both"/>
              <w:textAlignment w:val="baseline"/>
            </w:pPr>
            <w:r>
              <w:rPr>
                <w:rStyle w:val="NormalCharacter"/>
                <w:szCs w:val="21"/>
                <w:sz w:val="21"/>
                <w:kern w:val="2"/>
                <w:lang w:val="en-US" w:eastAsia="zh-CN" w:bidi="ar-SA"/>
                <w:color w:val="000000"/>
              </w:rPr>
              <w:t xml:space="preserve">（4）</w:t>
            </w:r>
            <w:r>
              <w:rPr>
                <w:rStyle w:val="NormalCharacter"/>
                <w:szCs w:val="21"/>
                <w:sz w:val="21"/>
                <w:kern w:val="2"/>
                <w:lang w:val="en-US" w:eastAsia="zh-CN" w:bidi="ar-SA"/>
              </w:rPr>
              <w:t xml:space="preserve">根据（三水利[2014]133 号）文件规定：凡在三门县行政区域内依法注册的水利企业在我县水利工程招投标活动中拟派的项目负责人，在我县范围内原承接项目合同价 200万元以下（不含 200 万元）的，不认定有在建工程。</w:t>
            </w:r>
          </w:p>
          <w:p>
            <w:pPr>
              <w:pStyle w:val="Normal"/>
              <w:rPr>
                <w:rStyle w:val="NormalCharacter"/>
                <w:szCs w:val="21"/>
                <w:sz w:val="21"/>
                <w:kern w:val="2"/>
                <w:lang w:val="en-US" w:eastAsia="zh-CN" w:bidi="ar-SA"/>
                <w:color w:val="000000"/>
              </w:rPr>
              <w:spacing w:line="360" w:lineRule="exact"/>
              <w:jc w:val="both"/>
              <w:textAlignment w:val="baseline"/>
            </w:pPr>
            <w:r>
              <w:rPr>
                <w:rStyle w:val="NormalCharacter"/>
                <w:szCs w:val="21"/>
                <w:sz w:val="21"/>
                <w:kern w:val="2"/>
                <w:lang w:val="en-US" w:eastAsia="zh-CN" w:bidi="ar-SA"/>
                <w:color w:val="000000"/>
              </w:rPr>
              <w:t xml:space="preserve">（5）民工工资根据《台州市水利建设领域农民工工资支付监督管理暂行办法》（台水利【2018】120 号）文件规定执行。</w:t>
            </w:r>
          </w:p>
        </w:tc>
      </w:tr>
    </w:tbl>
    <w:p>
      <w:pPr>
        <w:pStyle w:val="NormalIndent"/>
        <w:rPr>
          <w:rStyle w:val="NormalCharacter"/>
          <w:szCs w:val="24"/>
          <w:sz w:val="21"/>
          <w:kern w:val="2"/>
          <w:lang w:val="en-US" w:eastAsia="zh-CN" w:bidi="ar-SA"/>
        </w:rPr>
        <w:widowControl/>
        <w:framePr w:outlineLvl="2"/>
        <w:ind w:left="0" w:firstLineChars="0"/>
        <w:spacing w:line="360" w:afterAutospacing="true" w:after="100" w:before="312" w:lineRule="auto"/>
        <w:textAlignment w:val="baseline"/>
        <w:numPr>
          <w:ilvl w:val="0"/>
          <w:numId w:val="2"/>
        </w:numPr>
      </w:pPr>
      <w:r>
        <w:rPr>
          <w:rStyle w:val="NormalCharacter"/>
          <w:szCs w:val="24"/>
          <w:sz w:val="21"/>
          <w:kern w:val="2"/>
          <w:lang w:val="en-US" w:eastAsia="zh-CN" w:bidi="ar-SA"/>
        </w:rPr>
        <w:br w:type="page"/>
      </w:r>
    </w:p>
    <w:p>
      <w:pPr>
        <w:pStyle w:val="NormalIndent"/>
        <w:rPr>
          <w:rStyle w:val="NormalCharacter"/>
          <w:b/>
          <w:szCs w:val="24"/>
          <w:sz w:val="24"/>
          <w:kern w:val="2"/>
          <w:lang w:val="en-US" w:eastAsia="zh-CN" w:bidi="ar-SA"/>
          <w:rFonts w:eastAsia="黑体"/>
        </w:rPr>
        <w:widowControl/>
        <w:framePr w:outlineLvl="2"/>
        <w:ind w:left="0" w:firstLineChars="0"/>
        <w:spacing w:line="360" w:afterAutospacing="true" w:after="100" w:before="312" w:lineRule="auto"/>
        <w:textAlignment w:val="baseline"/>
        <w:numPr>
          <w:ilvl w:val="0"/>
          <w:numId w:val="2"/>
        </w:numPr>
      </w:pPr>
      <w:r>
        <w:rPr>
          <w:rStyle w:val="NormalCharacter"/>
          <w:b/>
          <w:szCs w:val="24"/>
          <w:sz w:val="24"/>
          <w:kern w:val="2"/>
          <w:lang w:val="en-US" w:eastAsia="zh-CN" w:bidi="ar-SA"/>
          <w:rFonts w:eastAsia="黑体"/>
        </w:rPr>
        <w:t xml:space="preserve">总则</w:t>
      </w:r>
    </w:p>
    <w:p>
      <w:pPr>
        <w:pStyle w:val="Normal"/>
        <w:rPr>
          <w:rStyle w:val="NormalCharacter"/>
          <w:b/>
          <w:szCs w:val="21"/>
          <w:sz w:val="21"/>
          <w:kern w:val="2"/>
          <w:lang w:val="en-US" w:eastAsia="zh-CN" w:bidi="ar-SA"/>
        </w:rPr>
        <w:snapToGrid w:val="0"/>
        <w:framePr w:outlineLvl="4"/>
        <w:ind w:firstLine="0" w:left="360"/>
        <w:spacing w:line="360" w:lineRule="auto"/>
        <w:jc w:val="both"/>
        <w:textAlignment w:val="baseline"/>
        <w:numPr>
          <w:ilvl w:val="1"/>
          <w:numId w:val="2"/>
        </w:numPr>
      </w:pPr>
      <w:r>
        <w:rPr>
          <w:rStyle w:val="NormalCharacter"/>
          <w:b/>
          <w:szCs w:val="21"/>
          <w:sz w:val="21"/>
          <w:kern w:val="2"/>
          <w:lang w:val="en-US" w:eastAsia="zh-CN" w:bidi="ar-SA"/>
        </w:rPr>
        <w:t xml:space="preserve">项目概况</w:t>
      </w:r>
      <w:r>
        <w:rPr>
          <w:rStyle w:val="NormalCharacter"/>
          <w:b/>
          <w:szCs w:val="21"/>
          <w:sz w:val="21"/>
          <w:kern w:val="2"/>
          <w:lang w:val="en-US" w:eastAsia="zh-CN" w:bidi="ar-SA"/>
        </w:rPr>
      </w:r>
    </w:p>
    <w:p>
      <w:pPr>
        <w:pStyle w:val="Normal"/>
        <w:rPr>
          <w:rStyle w:val="NormalCharacter"/>
          <w:szCs w:val="21"/>
          <w:sz w:val="21"/>
          <w:kern w:val="2"/>
          <w:lang w:val="en-US" w:eastAsia="zh-CN" w:bidi="ar-SA"/>
        </w:rPr>
        <w:framePr w:outlineLvl="4"/>
        <w:ind w:firstLine="425" w:left="-65"/>
        <w:spacing w:line="360" w:lineRule="auto"/>
        <w:jc w:val="both"/>
        <w:textAlignment w:val="baseline"/>
        <w:numPr>
          <w:ilvl w:val="2"/>
          <w:numId w:val="2"/>
        </w:numPr>
      </w:pPr>
      <w:r>
        <w:rPr>
          <w:rStyle w:val="NormalCharacter"/>
          <w:szCs w:val="21"/>
          <w:sz w:val="21"/>
          <w:kern w:val="2"/>
          <w:lang w:val="en-US" w:eastAsia="zh-CN" w:bidi="ar-SA"/>
        </w:rPr>
        <w:t xml:space="preserve">根据《中华人民共和国招标投标法》《中华人民共和国招标投标法实施条例》等有关法律、法规和规章的规定，本招标项目已经具备招标条件，现对本标段施工进行招标。</w:t>
      </w:r>
    </w:p>
    <w:p>
      <w:pPr>
        <w:pStyle w:val="Normal"/>
        <w:rPr>
          <w:rStyle w:val="NormalCharacter"/>
          <w:szCs w:val="21"/>
          <w:sz w:val="21"/>
          <w:kern w:val="2"/>
          <w:lang w:val="en-US" w:eastAsia="zh-CN" w:bidi="ar-SA"/>
        </w:rPr>
        <w:framePr w:outlineLvl="4"/>
        <w:ind w:firstLine="425" w:left="-65"/>
        <w:spacing w:line="360" w:lineRule="auto"/>
        <w:jc w:val="both"/>
        <w:textAlignment w:val="baseline"/>
        <w:numPr>
          <w:ilvl w:val="2"/>
          <w:numId w:val="2"/>
        </w:numPr>
      </w:pPr>
      <w:r>
        <w:rPr>
          <w:rStyle w:val="NormalCharacter"/>
          <w:szCs w:val="21"/>
          <w:sz w:val="21"/>
          <w:kern w:val="2"/>
          <w:lang w:val="en-US" w:eastAsia="zh-CN" w:bidi="ar-SA"/>
        </w:rPr>
        <w:t xml:space="preserve">本招标项目招标人：见投标人须知前附表。</w:t>
      </w:r>
    </w:p>
    <w:p>
      <w:pPr>
        <w:pStyle w:val="Normal"/>
        <w:rPr>
          <w:rStyle w:val="NormalCharacter"/>
          <w:szCs w:val="21"/>
          <w:sz w:val="21"/>
          <w:kern w:val="2"/>
          <w:lang w:val="en-US" w:eastAsia="zh-CN" w:bidi="ar-SA"/>
        </w:rPr>
        <w:framePr w:outlineLvl="4"/>
        <w:ind w:firstLine="425" w:left="-65"/>
        <w:spacing w:line="360" w:lineRule="auto"/>
        <w:jc w:val="both"/>
        <w:textAlignment w:val="baseline"/>
        <w:numPr>
          <w:ilvl w:val="2"/>
          <w:numId w:val="2"/>
        </w:numPr>
      </w:pPr>
      <w:r>
        <w:rPr>
          <w:rStyle w:val="NormalCharacter"/>
          <w:szCs w:val="21"/>
          <w:sz w:val="21"/>
          <w:kern w:val="2"/>
          <w:lang w:val="en-US" w:eastAsia="zh-CN" w:bidi="ar-SA"/>
        </w:rPr>
        <w:t xml:space="preserve">本标段招标代理机构：见投标人须知前附表。</w:t>
      </w:r>
    </w:p>
    <w:p>
      <w:pPr>
        <w:pStyle w:val="Normal"/>
        <w:rPr>
          <w:rStyle w:val="NormalCharacter"/>
          <w:szCs w:val="21"/>
          <w:sz w:val="21"/>
          <w:kern w:val="2"/>
          <w:lang w:val="en-US" w:eastAsia="zh-CN" w:bidi="ar-SA"/>
        </w:rPr>
        <w:framePr w:outlineLvl="4"/>
        <w:ind w:firstLine="425" w:left="-65"/>
        <w:spacing w:line="360" w:lineRule="auto"/>
        <w:jc w:val="both"/>
        <w:textAlignment w:val="baseline"/>
        <w:numPr>
          <w:ilvl w:val="2"/>
          <w:numId w:val="2"/>
        </w:numPr>
      </w:pPr>
      <w:r>
        <w:rPr>
          <w:rStyle w:val="NormalCharacter"/>
          <w:szCs w:val="21"/>
          <w:sz w:val="21"/>
          <w:kern w:val="2"/>
          <w:lang w:val="en-US" w:eastAsia="zh-CN" w:bidi="ar-SA"/>
        </w:rPr>
        <w:t xml:space="preserve">本招标项目名称：见投标人须知前附表。</w:t>
      </w:r>
    </w:p>
    <w:p>
      <w:pPr>
        <w:pStyle w:val="Normal"/>
        <w:rPr>
          <w:rStyle w:val="NormalCharacter"/>
          <w:szCs w:val="21"/>
          <w:sz w:val="21"/>
          <w:kern w:val="2"/>
          <w:lang w:val="en-US" w:eastAsia="zh-CN" w:bidi="ar-SA"/>
        </w:rPr>
        <w:framePr w:outlineLvl="4"/>
        <w:ind w:firstLine="425" w:left="-65"/>
        <w:spacing w:line="360" w:lineRule="auto"/>
        <w:jc w:val="both"/>
        <w:textAlignment w:val="baseline"/>
        <w:numPr>
          <w:ilvl w:val="2"/>
          <w:numId w:val="2"/>
        </w:numPr>
      </w:pPr>
      <w:r>
        <w:rPr>
          <w:rStyle w:val="NormalCharacter"/>
          <w:szCs w:val="21"/>
          <w:sz w:val="21"/>
          <w:kern w:val="2"/>
          <w:lang w:val="en-US" w:eastAsia="zh-CN" w:bidi="ar-SA"/>
        </w:rPr>
        <w:t xml:space="preserve">本招标项目建设地点：见投标人须知前附表。</w:t>
      </w:r>
    </w:p>
    <w:p>
      <w:pPr>
        <w:pStyle w:val="Normal"/>
        <w:rPr>
          <w:rStyle w:val="NormalCharacter"/>
          <w:szCs w:val="21"/>
          <w:sz w:val="21"/>
          <w:kern w:val="2"/>
          <w:lang w:val="en-US" w:eastAsia="zh-CN" w:bidi="ar-SA"/>
        </w:rPr>
        <w:framePr w:outlineLvl="4"/>
        <w:ind w:firstLine="425" w:left="-65"/>
        <w:spacing w:line="360" w:lineRule="auto"/>
        <w:jc w:val="both"/>
        <w:textAlignment w:val="baseline"/>
        <w:numPr>
          <w:ilvl w:val="2"/>
          <w:numId w:val="2"/>
        </w:numPr>
      </w:pPr>
      <w:r>
        <w:rPr>
          <w:rStyle w:val="NormalCharacter"/>
          <w:szCs w:val="21"/>
          <w:sz w:val="21"/>
          <w:kern w:val="2"/>
          <w:lang w:val="en-US" w:eastAsia="zh-CN" w:bidi="ar-SA"/>
        </w:rPr>
        <w:t xml:space="preserve">本招标项目现场管理机构：见投标人须知前附表。</w:t>
      </w:r>
    </w:p>
    <w:p>
      <w:pPr>
        <w:pStyle w:val="Normal"/>
        <w:rPr>
          <w:rStyle w:val="NormalCharacter"/>
          <w:szCs w:val="21"/>
          <w:sz w:val="21"/>
          <w:kern w:val="2"/>
          <w:lang w:val="en-US" w:eastAsia="zh-CN" w:bidi="ar-SA"/>
        </w:rPr>
        <w:snapToGrid w:val="0"/>
        <w:framePr w:outlineLvl="4"/>
        <w:ind w:firstLine="425" w:left="-65"/>
        <w:spacing w:line="360" w:lineRule="auto"/>
        <w:jc w:val="both"/>
        <w:textAlignment w:val="baseline"/>
        <w:numPr>
          <w:ilvl w:val="2"/>
          <w:numId w:val="2"/>
        </w:numPr>
      </w:pPr>
      <w:r>
        <w:rPr>
          <w:rStyle w:val="NormalCharacter"/>
          <w:szCs w:val="21"/>
          <w:sz w:val="21"/>
          <w:kern w:val="2"/>
          <w:lang w:val="en-US" w:eastAsia="zh-CN" w:bidi="ar-SA"/>
        </w:rPr>
        <w:t xml:space="preserve">本招标项目设计人：见投标人须知前附表。</w:t>
      </w:r>
    </w:p>
    <w:p>
      <w:pPr>
        <w:pStyle w:val="Normal"/>
        <w:rPr>
          <w:rStyle w:val="NormalCharacter"/>
          <w:szCs w:val="21"/>
          <w:sz w:val="21"/>
          <w:kern w:val="2"/>
          <w:lang w:val="en-US" w:eastAsia="zh-CN" w:bidi="ar-SA"/>
        </w:rPr>
        <w:snapToGrid w:val="0"/>
        <w:framePr w:outlineLvl="4"/>
        <w:ind w:firstLine="425" w:left="-65"/>
        <w:spacing w:line="360" w:lineRule="auto"/>
        <w:jc w:val="both"/>
        <w:textAlignment w:val="baseline"/>
        <w:numPr>
          <w:ilvl w:val="2"/>
          <w:numId w:val="2"/>
        </w:numPr>
      </w:pPr>
      <w:r>
        <w:rPr>
          <w:rStyle w:val="NormalCharacter"/>
          <w:szCs w:val="21"/>
          <w:sz w:val="21"/>
          <w:kern w:val="2"/>
          <w:lang w:val="en-US" w:eastAsia="zh-CN" w:bidi="ar-SA"/>
        </w:rPr>
        <w:t xml:space="preserve">本招标项目监理人：见投标人须知前附表。</w:t>
      </w:r>
    </w:p>
    <w:p>
      <w:pPr>
        <w:pStyle w:val="Normal"/>
        <w:rPr>
          <w:rStyle w:val="NormalCharacter"/>
          <w:szCs w:val="21"/>
          <w:sz w:val="21"/>
          <w:kern w:val="2"/>
          <w:lang w:val="en-US" w:eastAsia="zh-CN" w:bidi="ar-SA"/>
        </w:rPr>
        <w:snapToGrid w:val="0"/>
        <w:framePr w:outlineLvl="4"/>
        <w:ind w:firstLine="425" w:left="-65"/>
        <w:spacing w:line="360" w:lineRule="auto"/>
        <w:jc w:val="both"/>
        <w:textAlignment w:val="baseline"/>
        <w:numPr>
          <w:ilvl w:val="2"/>
          <w:numId w:val="2"/>
        </w:numPr>
      </w:pPr>
      <w:r>
        <w:rPr>
          <w:rStyle w:val="NormalCharacter"/>
          <w:szCs w:val="21"/>
          <w:sz w:val="21"/>
          <w:kern w:val="2"/>
          <w:lang w:val="en-US" w:eastAsia="zh-CN" w:bidi="ar-SA"/>
        </w:rPr>
        <w:t xml:space="preserve">本招标项目代建机构：见投标人须知前附表。</w:t>
      </w:r>
    </w:p>
    <w:p>
      <w:pPr>
        <w:pStyle w:val="Normal"/>
        <w:rPr>
          <w:rStyle w:val="NormalCharacter"/>
          <w:b/>
          <w:szCs w:val="21"/>
          <w:sz w:val="21"/>
          <w:kern w:val="2"/>
          <w:lang w:val="en-US" w:eastAsia="zh-CN" w:bidi="ar-SA"/>
        </w:rPr>
        <w:snapToGrid w:val="0"/>
        <w:framePr w:outlineLvl="4"/>
        <w:ind w:firstLine="0" w:left="360"/>
        <w:spacing w:line="360" w:lineRule="auto"/>
        <w:jc w:val="both"/>
        <w:textAlignment w:val="baseline"/>
        <w:numPr>
          <w:ilvl w:val="1"/>
          <w:numId w:val="2"/>
        </w:numPr>
      </w:pPr>
      <w:r>
        <w:rPr>
          <w:rStyle w:val="NormalCharacter"/>
          <w:b/>
          <w:szCs w:val="21"/>
          <w:sz w:val="21"/>
          <w:kern w:val="2"/>
          <w:lang w:val="en-US" w:eastAsia="zh-CN" w:bidi="ar-SA"/>
        </w:rPr>
        <w:t xml:space="preserve">资金来源和落实情况</w:t>
      </w:r>
      <w:r>
        <w:rPr>
          <w:rStyle w:val="NormalCharacter"/>
          <w:b/>
          <w:szCs w:val="21"/>
          <w:sz w:val="21"/>
          <w:kern w:val="2"/>
          <w:lang w:val="en-US" w:eastAsia="zh-CN" w:bidi="ar-SA"/>
        </w:rPr>
      </w:r>
    </w:p>
    <w:p>
      <w:pPr>
        <w:pStyle w:val="Normal"/>
        <w:rPr>
          <w:rStyle w:val="NormalCharacter"/>
          <w:szCs w:val="21"/>
          <w:sz w:val="21"/>
          <w:kern w:val="2"/>
          <w:lang w:val="en-US" w:eastAsia="zh-CN" w:bidi="ar-SA"/>
        </w:rPr>
        <w:framePr w:outlineLvl="4"/>
        <w:ind w:firstLine="425" w:left="-65"/>
        <w:spacing w:line="360" w:lineRule="auto"/>
        <w:jc w:val="both"/>
        <w:textAlignment w:val="baseline"/>
        <w:numPr>
          <w:ilvl w:val="2"/>
          <w:numId w:val="2"/>
        </w:numPr>
      </w:pPr>
      <w:r>
        <w:rPr>
          <w:rStyle w:val="NormalCharacter"/>
          <w:szCs w:val="21"/>
          <w:sz w:val="21"/>
          <w:kern w:val="2"/>
          <w:lang w:val="en-US" w:eastAsia="zh-CN" w:bidi="ar-SA"/>
        </w:rPr>
        <w:t xml:space="preserve">本招标项目的资金来源：见投标人须知前附表。</w:t>
      </w:r>
    </w:p>
    <w:p>
      <w:pPr>
        <w:pStyle w:val="Normal"/>
        <w:rPr>
          <w:rStyle w:val="NormalCharacter"/>
          <w:szCs w:val="21"/>
          <w:sz w:val="21"/>
          <w:kern w:val="2"/>
          <w:lang w:val="en-US" w:eastAsia="zh-CN" w:bidi="ar-SA"/>
        </w:rPr>
        <w:framePr w:outlineLvl="4"/>
        <w:ind w:firstLine="425" w:left="-65"/>
        <w:spacing w:line="360" w:lineRule="auto"/>
        <w:jc w:val="both"/>
        <w:textAlignment w:val="baseline"/>
        <w:numPr>
          <w:ilvl w:val="2"/>
          <w:numId w:val="2"/>
        </w:numPr>
      </w:pPr>
      <w:r>
        <w:rPr>
          <w:rStyle w:val="NormalCharacter"/>
          <w:szCs w:val="21"/>
          <w:sz w:val="21"/>
          <w:kern w:val="2"/>
          <w:lang w:val="en-US" w:eastAsia="zh-CN" w:bidi="ar-SA"/>
        </w:rPr>
        <w:t xml:space="preserve">本招标项目的出资比例：见投标人须知前附表。</w:t>
      </w:r>
    </w:p>
    <w:p>
      <w:pPr>
        <w:pStyle w:val="Normal"/>
        <w:rPr>
          <w:rStyle w:val="NormalCharacter"/>
          <w:szCs w:val="21"/>
          <w:sz w:val="21"/>
          <w:kern w:val="2"/>
          <w:lang w:val="en-US" w:eastAsia="zh-CN" w:bidi="ar-SA"/>
        </w:rPr>
        <w:framePr w:outlineLvl="4"/>
        <w:ind w:firstLine="425" w:left="-65"/>
        <w:spacing w:line="360" w:lineRule="auto"/>
        <w:jc w:val="both"/>
        <w:textAlignment w:val="baseline"/>
        <w:numPr>
          <w:ilvl w:val="2"/>
          <w:numId w:val="2"/>
        </w:numPr>
      </w:pPr>
      <w:r>
        <w:rPr>
          <w:rStyle w:val="NormalCharacter"/>
          <w:szCs w:val="21"/>
          <w:sz w:val="21"/>
          <w:kern w:val="2"/>
          <w:lang w:val="en-US" w:eastAsia="zh-CN" w:bidi="ar-SA"/>
        </w:rPr>
        <w:t xml:space="preserve">本招标项目的资金落实情况：见投标人须知前附表。</w:t>
      </w:r>
    </w:p>
    <w:p>
      <w:pPr>
        <w:pStyle w:val="Normal"/>
        <w:rPr>
          <w:rStyle w:val="NormalCharacter"/>
          <w:b/>
          <w:szCs w:val="21"/>
          <w:sz w:val="21"/>
          <w:kern w:val="2"/>
          <w:lang w:val="en-US" w:eastAsia="zh-CN" w:bidi="ar-SA"/>
        </w:rPr>
        <w:snapToGrid w:val="0"/>
        <w:framePr w:outlineLvl="4"/>
        <w:ind w:firstLine="0" w:left="360"/>
        <w:spacing w:line="360" w:lineRule="auto"/>
        <w:jc w:val="both"/>
        <w:textAlignment w:val="baseline"/>
        <w:numPr>
          <w:ilvl w:val="1"/>
          <w:numId w:val="2"/>
        </w:numPr>
      </w:pPr>
      <w:r>
        <w:rPr>
          <w:rStyle w:val="NormalCharacter"/>
          <w:b/>
          <w:szCs w:val="21"/>
          <w:sz w:val="21"/>
          <w:kern w:val="2"/>
          <w:lang w:val="en-US" w:eastAsia="zh-CN" w:bidi="ar-SA"/>
        </w:rPr>
        <w:t xml:space="preserve">招标范围、计划工期和质量要求</w:t>
      </w:r>
      <w:r>
        <w:rPr>
          <w:rStyle w:val="NormalCharacter"/>
          <w:b/>
          <w:szCs w:val="21"/>
          <w:sz w:val="21"/>
          <w:kern w:val="2"/>
          <w:lang w:val="en-US" w:eastAsia="zh-CN" w:bidi="ar-SA"/>
        </w:rPr>
      </w:r>
    </w:p>
    <w:p>
      <w:pPr>
        <w:pStyle w:val="Normal"/>
        <w:rPr>
          <w:rStyle w:val="NormalCharacter"/>
          <w:szCs w:val="21"/>
          <w:sz w:val="21"/>
          <w:kern w:val="2"/>
          <w:lang w:val="en-US" w:eastAsia="zh-CN" w:bidi="ar-SA"/>
        </w:rPr>
        <w:framePr w:outlineLvl="4"/>
        <w:ind w:firstLine="425" w:left="-65"/>
        <w:spacing w:line="360" w:lineRule="auto"/>
        <w:jc w:val="both"/>
        <w:textAlignment w:val="baseline"/>
        <w:numPr>
          <w:ilvl w:val="2"/>
          <w:numId w:val="2"/>
        </w:numPr>
      </w:pPr>
      <w:r>
        <w:rPr>
          <w:rStyle w:val="NormalCharacter"/>
          <w:szCs w:val="21"/>
          <w:sz w:val="21"/>
          <w:kern w:val="2"/>
          <w:lang w:val="en-US" w:eastAsia="zh-CN" w:bidi="ar-SA"/>
        </w:rPr>
        <w:t xml:space="preserve">本次招标范围：见投标人须知前附表。</w:t>
      </w:r>
    </w:p>
    <w:p>
      <w:pPr>
        <w:pStyle w:val="Normal"/>
        <w:rPr>
          <w:rStyle w:val="NormalCharacter"/>
          <w:szCs w:val="21"/>
          <w:sz w:val="21"/>
          <w:kern w:val="2"/>
          <w:lang w:val="en-US" w:eastAsia="zh-CN" w:bidi="ar-SA"/>
        </w:rPr>
        <w:framePr w:outlineLvl="4"/>
        <w:ind w:firstLine="425" w:left="-65"/>
        <w:spacing w:line="360" w:lineRule="auto"/>
        <w:jc w:val="both"/>
        <w:textAlignment w:val="baseline"/>
        <w:numPr>
          <w:ilvl w:val="2"/>
          <w:numId w:val="2"/>
        </w:numPr>
      </w:pPr>
      <w:r>
        <w:rPr>
          <w:rStyle w:val="NormalCharacter"/>
          <w:szCs w:val="21"/>
          <w:sz w:val="21"/>
          <w:kern w:val="2"/>
          <w:lang w:val="en-US" w:eastAsia="zh-CN" w:bidi="ar-SA"/>
        </w:rPr>
        <w:t xml:space="preserve">本标段的计划工期：见投标人须知前附表。</w:t>
      </w:r>
    </w:p>
    <w:p>
      <w:pPr>
        <w:pStyle w:val="Normal"/>
        <w:rPr>
          <w:rStyle w:val="NormalCharacter"/>
          <w:szCs w:val="21"/>
          <w:sz w:val="21"/>
          <w:kern w:val="2"/>
          <w:lang w:val="en-US" w:eastAsia="zh-CN" w:bidi="ar-SA"/>
        </w:rPr>
        <w:framePr w:outlineLvl="4"/>
        <w:ind w:firstLine="425" w:left="-65"/>
        <w:spacing w:line="360" w:lineRule="auto"/>
        <w:jc w:val="both"/>
        <w:textAlignment w:val="baseline"/>
        <w:numPr>
          <w:ilvl w:val="2"/>
          <w:numId w:val="2"/>
        </w:numPr>
      </w:pPr>
      <w:r>
        <w:rPr>
          <w:rStyle w:val="NormalCharacter"/>
          <w:szCs w:val="21"/>
          <w:sz w:val="21"/>
          <w:kern w:val="2"/>
          <w:lang w:val="en-US" w:eastAsia="zh-CN" w:bidi="ar-SA"/>
        </w:rPr>
        <w:t xml:space="preserve">本标段的质量要求：见投标人须知前附表。</w:t>
      </w:r>
    </w:p>
    <w:p>
      <w:pPr>
        <w:pStyle w:val="Normal"/>
        <w:rPr>
          <w:rStyle w:val="NormalCharacter"/>
          <w:b/>
          <w:szCs w:val="21"/>
          <w:sz w:val="21"/>
          <w:kern w:val="2"/>
          <w:lang w:val="en-US" w:eastAsia="zh-CN" w:bidi="ar-SA"/>
        </w:rPr>
        <w:snapToGrid w:val="0"/>
        <w:framePr w:outlineLvl="4"/>
        <w:ind w:firstLine="0" w:left="360"/>
        <w:spacing w:line="360" w:lineRule="auto"/>
        <w:jc w:val="both"/>
        <w:textAlignment w:val="baseline"/>
        <w:numPr>
          <w:ilvl w:val="1"/>
          <w:numId w:val="2"/>
        </w:numPr>
      </w:pPr>
      <w:r>
        <w:rPr>
          <w:rStyle w:val="NormalCharacter"/>
          <w:b/>
          <w:szCs w:val="21"/>
          <w:sz w:val="21"/>
          <w:kern w:val="2"/>
          <w:lang w:val="en-US" w:eastAsia="zh-CN" w:bidi="ar-SA"/>
        </w:rPr>
        <w:t xml:space="preserve">投标人资格要求</w:t>
      </w:r>
      <w:r>
        <w:rPr>
          <w:rStyle w:val="NormalCharacter"/>
          <w:b/>
          <w:szCs w:val="21"/>
          <w:sz w:val="21"/>
          <w:kern w:val="2"/>
          <w:lang w:val="en-US" w:eastAsia="zh-CN" w:bidi="ar-SA"/>
        </w:rPr>
      </w:r>
    </w:p>
    <w:p>
      <w:pPr>
        <w:pStyle w:val="Normal"/>
        <w:rPr>
          <w:rStyle w:val="NormalCharacter"/>
          <w:szCs w:val="21"/>
          <w:sz w:val="21"/>
          <w:kern w:val="2"/>
          <w:lang w:val="en-US" w:eastAsia="zh-CN" w:bidi="ar-SA"/>
        </w:rPr>
        <w:framePr w:outlineLvl="4"/>
        <w:ind w:firstLine="425" w:left="-65"/>
        <w:spacing w:line="360" w:lineRule="auto"/>
        <w:jc w:val="both"/>
        <w:textAlignment w:val="baseline"/>
        <w:numPr>
          <w:ilvl w:val="2"/>
          <w:numId w:val="2"/>
        </w:numPr>
      </w:pPr>
      <w:r>
        <w:rPr>
          <w:rStyle w:val="NormalCharacter"/>
          <w:szCs w:val="21"/>
          <w:sz w:val="21"/>
          <w:kern w:val="2"/>
          <w:lang w:val="en-US" w:eastAsia="zh-CN" w:bidi="ar-SA"/>
        </w:rPr>
        <w:t xml:space="preserve">投标人应具备承担本标段施工的资质条件、能力和信誉。</w:t>
      </w:r>
    </w:p>
    <w:p>
      <w:pPr>
        <w:pStyle w:val="Normal"/>
        <w:rPr>
          <w:rStyle w:val="NormalCharacter"/>
          <w:szCs w:val="21"/>
          <w:sz w:val="21"/>
          <w:kern w:val="2"/>
          <w:lang w:val="en-US" w:eastAsia="zh-CN" w:bidi="ar-SA"/>
        </w:rPr>
        <w:tabs>
          <w:tab w:leader="none" w:val="num" w:pos="115"/>
        </w:tabs>
        <w:framePr w:outlineLvl="4"/>
        <w:ind w:firstLine="425" w:left="115"/>
        <w:spacing w:line="360" w:lineRule="auto"/>
        <w:jc w:val="both"/>
        <w:textAlignment w:val="baseline"/>
        <w:numPr>
          <w:ilvl w:val="0"/>
          <w:numId w:val="3"/>
        </w:numPr>
      </w:pPr>
      <w:r>
        <w:rPr>
          <w:rStyle w:val="NormalCharacter"/>
          <w:szCs w:val="21"/>
          <w:sz w:val="21"/>
          <w:kern w:val="2"/>
          <w:lang w:val="en-US" w:eastAsia="zh-CN" w:bidi="ar-SA"/>
        </w:rPr>
        <w:t xml:space="preserve">资质条件：见投标人须知前附表；</w:t>
      </w:r>
    </w:p>
    <w:p>
      <w:pPr>
        <w:pStyle w:val="Normal"/>
        <w:rPr>
          <w:rStyle w:val="NormalCharacter"/>
          <w:szCs w:val="21"/>
          <w:sz w:val="21"/>
          <w:kern w:val="2"/>
          <w:lang w:val="en-US" w:eastAsia="zh-CN" w:bidi="ar-SA"/>
        </w:rPr>
        <w:tabs>
          <w:tab w:leader="none" w:val="num" w:pos="115"/>
        </w:tabs>
        <w:framePr w:outlineLvl="4"/>
        <w:ind w:firstLine="425" w:left="115"/>
        <w:spacing w:line="360" w:lineRule="auto"/>
        <w:jc w:val="both"/>
        <w:textAlignment w:val="baseline"/>
        <w:numPr>
          <w:ilvl w:val="0"/>
          <w:numId w:val="3"/>
        </w:numPr>
      </w:pPr>
      <w:r>
        <w:rPr>
          <w:rStyle w:val="NormalCharacter"/>
          <w:szCs w:val="21"/>
          <w:sz w:val="21"/>
          <w:kern w:val="2"/>
          <w:lang w:val="en-US" w:eastAsia="zh-CN" w:bidi="ar-SA"/>
        </w:rPr>
        <w:t xml:space="preserve">业绩要求：见投标人须知前附表；</w:t>
      </w:r>
    </w:p>
    <w:p>
      <w:pPr>
        <w:pStyle w:val="Normal"/>
        <w:rPr>
          <w:rStyle w:val="NormalCharacter"/>
          <w:szCs w:val="21"/>
          <w:sz w:val="21"/>
          <w:kern w:val="2"/>
          <w:lang w:val="en-US" w:eastAsia="zh-CN" w:bidi="ar-SA"/>
        </w:rPr>
        <w:tabs>
          <w:tab w:leader="none" w:val="num" w:pos="115"/>
        </w:tabs>
        <w:framePr w:outlineLvl="4"/>
        <w:ind w:firstLine="425" w:left="115"/>
        <w:spacing w:line="360" w:lineRule="auto"/>
        <w:jc w:val="both"/>
        <w:textAlignment w:val="baseline"/>
        <w:numPr>
          <w:ilvl w:val="0"/>
          <w:numId w:val="3"/>
        </w:numPr>
      </w:pPr>
      <w:r>
        <w:rPr>
          <w:rStyle w:val="NormalCharacter"/>
          <w:szCs w:val="21"/>
          <w:sz w:val="21"/>
          <w:kern w:val="2"/>
          <w:lang w:val="en-US" w:eastAsia="zh-CN" w:bidi="ar-SA"/>
        </w:rPr>
        <w:t xml:space="preserve">信誉要求：见投标人须知前附表；</w:t>
      </w:r>
    </w:p>
    <w:p>
      <w:pPr>
        <w:pStyle w:val="Normal"/>
        <w:rPr>
          <w:rStyle w:val="NormalCharacter"/>
          <w:szCs w:val="21"/>
          <w:sz w:val="21"/>
          <w:kern w:val="2"/>
          <w:lang w:val="en-US" w:eastAsia="zh-CN" w:bidi="ar-SA"/>
        </w:rPr>
        <w:tabs>
          <w:tab w:leader="none" w:val="num" w:pos="115"/>
        </w:tabs>
        <w:framePr w:outlineLvl="4"/>
        <w:ind w:firstLine="425" w:left="115"/>
        <w:spacing w:line="360" w:lineRule="auto"/>
        <w:jc w:val="both"/>
        <w:textAlignment w:val="baseline"/>
        <w:numPr>
          <w:ilvl w:val="0"/>
          <w:numId w:val="3"/>
        </w:numPr>
      </w:pPr>
      <w:r>
        <w:rPr>
          <w:rStyle w:val="NormalCharacter"/>
          <w:szCs w:val="21"/>
          <w:sz w:val="21"/>
          <w:kern w:val="2"/>
          <w:lang w:val="en-US" w:eastAsia="zh-CN" w:bidi="ar-SA"/>
        </w:rPr>
        <w:t xml:space="preserve">项目负责人资格：见投标人须知前附表；</w:t>
      </w:r>
    </w:p>
    <w:p>
      <w:pPr>
        <w:pStyle w:val="Normal"/>
        <w:rPr>
          <w:rStyle w:val="NormalCharacter"/>
          <w:szCs w:val="21"/>
          <w:sz w:val="21"/>
          <w:kern w:val="2"/>
          <w:lang w:val="en-US" w:eastAsia="zh-CN" w:bidi="ar-SA"/>
        </w:rPr>
        <w:tabs>
          <w:tab w:leader="none" w:val="num" w:pos="115"/>
        </w:tabs>
        <w:framePr w:outlineLvl="4"/>
        <w:ind w:firstLine="425" w:left="115"/>
        <w:spacing w:line="360" w:lineRule="auto"/>
        <w:jc w:val="both"/>
        <w:textAlignment w:val="baseline"/>
        <w:numPr>
          <w:ilvl w:val="0"/>
          <w:numId w:val="3"/>
        </w:numPr>
      </w:pPr>
      <w:r>
        <w:rPr>
          <w:rStyle w:val="NormalCharacter"/>
          <w:szCs w:val="21"/>
          <w:sz w:val="21"/>
          <w:kern w:val="2"/>
          <w:lang w:val="en-US" w:eastAsia="zh-CN" w:bidi="ar-SA"/>
        </w:rPr>
        <w:t xml:space="preserve">项目技术负责人资格：见投标人须知前附表；</w:t>
      </w:r>
    </w:p>
    <w:p>
      <w:pPr>
        <w:pStyle w:val="Normal"/>
        <w:rPr>
          <w:rStyle w:val="NormalCharacter"/>
          <w:szCs w:val="21"/>
          <w:sz w:val="21"/>
          <w:kern w:val="2"/>
          <w:lang w:val="en-US" w:eastAsia="zh-CN" w:bidi="ar-SA"/>
        </w:rPr>
        <w:tabs>
          <w:tab w:leader="none" w:val="num" w:pos="115"/>
        </w:tabs>
        <w:framePr w:outlineLvl="4"/>
        <w:ind w:firstLine="425" w:left="115"/>
        <w:spacing w:line="360" w:lineRule="auto"/>
        <w:jc w:val="both"/>
        <w:textAlignment w:val="baseline"/>
        <w:numPr>
          <w:ilvl w:val="0"/>
          <w:numId w:val="3"/>
        </w:numPr>
      </w:pPr>
      <w:r>
        <w:rPr>
          <w:rStyle w:val="NormalCharacter"/>
          <w:szCs w:val="21"/>
          <w:sz w:val="21"/>
          <w:kern w:val="2"/>
          <w:lang w:val="en-US" w:eastAsia="zh-CN" w:bidi="ar-SA"/>
        </w:rPr>
        <w:t xml:space="preserve">其他要求：见投标人须知前附表。</w:t>
      </w:r>
    </w:p>
    <w:p>
      <w:pPr>
        <w:pStyle w:val="Normal"/>
        <w:rPr>
          <w:rStyle w:val="NormalCharacter"/>
          <w:szCs w:val="21"/>
          <w:sz w:val="21"/>
          <w:kern w:val="2"/>
          <w:lang w:val="en-US" w:eastAsia="zh-CN" w:bidi="ar-SA"/>
        </w:rPr>
        <w:framePr w:outlineLvl="4"/>
        <w:ind w:firstLine="425" w:left="-65"/>
        <w:spacing w:line="360" w:lineRule="auto"/>
        <w:jc w:val="both"/>
        <w:textAlignment w:val="baseline"/>
        <w:numPr>
          <w:ilvl w:val="2"/>
          <w:numId w:val="2"/>
        </w:numPr>
      </w:pPr>
      <w:r>
        <w:rPr>
          <w:rStyle w:val="NormalCharacter"/>
          <w:szCs w:val="21"/>
          <w:sz w:val="21"/>
          <w:kern w:val="2"/>
          <w:lang w:val="en-US" w:eastAsia="zh-CN" w:bidi="ar-SA"/>
        </w:rPr>
        <w:t xml:space="preserve">投标人须知前附表规定接受联合体投标的，除应符合本章第1.4.1项和投标人须知前附表的要求外，还应遵守以下规定：</w:t>
      </w:r>
    </w:p>
    <w:p>
      <w:pPr>
        <w:pStyle w:val="Normal"/>
        <w:rPr>
          <w:rStyle w:val="NormalCharacter"/>
          <w:szCs w:val="21"/>
          <w:sz w:val="21"/>
          <w:kern w:val="2"/>
          <w:lang w:val="en-US" w:eastAsia="zh-CN" w:bidi="ar-SA"/>
        </w:rPr>
        <w:framePr w:outlineLvl="4"/>
        <w:ind w:left="425"/>
        <w:spacing w:line="360" w:lineRule="auto"/>
        <w:jc w:val="both"/>
        <w:textAlignment w:val="baseline"/>
      </w:pPr>
      <w:r>
        <w:rPr>
          <w:rStyle w:val="NormalCharacter"/>
          <w:szCs w:val="21"/>
          <w:sz w:val="21"/>
          <w:kern w:val="2"/>
          <w:lang w:val="en-US" w:eastAsia="zh-CN" w:bidi="ar-SA"/>
        </w:rPr>
        <w:t xml:space="preserve">（1）联合体各方应按招标文件提供的格式签订联合体协议书，明确联合体牵头人和各方权利义务。</w:t>
      </w:r>
    </w:p>
    <w:p>
      <w:pPr>
        <w:pStyle w:val="Normal"/>
        <w:rPr>
          <w:rStyle w:val="NormalCharacter"/>
          <w:szCs w:val="21"/>
          <w:sz w:val="21"/>
          <w:kern w:val="2"/>
          <w:lang w:val="en-US" w:eastAsia="zh-CN" w:bidi="ar-SA"/>
        </w:rPr>
        <w:framePr w:outlineLvl="4"/>
        <w:ind w:left="425"/>
        <w:spacing w:line="360" w:lineRule="auto"/>
        <w:jc w:val="both"/>
        <w:textAlignment w:val="baseline"/>
      </w:pPr>
      <w:r>
        <w:rPr>
          <w:rStyle w:val="NormalCharacter"/>
          <w:szCs w:val="21"/>
          <w:sz w:val="21"/>
          <w:kern w:val="2"/>
          <w:lang w:val="en-US" w:eastAsia="zh-CN" w:bidi="ar-SA"/>
        </w:rPr>
        <w:t xml:space="preserve">（2）由同一专业的单位组成的联合体，按照资质等级较低的单位确定资质等级。</w:t>
      </w:r>
    </w:p>
    <w:p>
      <w:pPr>
        <w:pStyle w:val="Normal"/>
        <w:rPr>
          <w:rStyle w:val="NormalCharacter"/>
          <w:szCs w:val="21"/>
          <w:sz w:val="21"/>
          <w:kern w:val="2"/>
          <w:lang w:val="en-US" w:eastAsia="zh-CN" w:bidi="ar-SA"/>
        </w:rPr>
        <w:framePr w:outlineLvl="4"/>
        <w:ind w:left="425"/>
        <w:spacing w:line="360" w:lineRule="auto"/>
        <w:jc w:val="both"/>
        <w:textAlignment w:val="baseline"/>
      </w:pPr>
      <w:r>
        <w:rPr>
          <w:rStyle w:val="NormalCharacter"/>
          <w:szCs w:val="21"/>
          <w:sz w:val="21"/>
          <w:kern w:val="2"/>
          <w:lang w:val="en-US" w:eastAsia="zh-CN" w:bidi="ar-SA"/>
        </w:rPr>
        <w:t xml:space="preserve">（3）联合体各方不得再以自己名义单独或参加其他联合体在同一标段中投标。</w:t>
      </w:r>
    </w:p>
    <w:p>
      <w:pPr>
        <w:pStyle w:val="Normal"/>
        <w:rPr>
          <w:rStyle w:val="NormalCharacter"/>
          <w:szCs w:val="21"/>
          <w:sz w:val="21"/>
          <w:kern w:val="2"/>
          <w:lang w:val="en-US" w:eastAsia="zh-CN" w:bidi="ar-SA"/>
        </w:rPr>
        <w:framePr w:outlineLvl="4"/>
        <w:ind w:firstLine="425" w:left="-65"/>
        <w:spacing w:line="360" w:lineRule="auto"/>
        <w:jc w:val="both"/>
        <w:textAlignment w:val="baseline"/>
        <w:numPr>
          <w:ilvl w:val="2"/>
          <w:numId w:val="2"/>
        </w:numPr>
      </w:pPr>
      <w:r>
        <w:rPr>
          <w:rStyle w:val="NormalCharacter"/>
          <w:szCs w:val="21"/>
          <w:sz w:val="21"/>
          <w:kern w:val="2"/>
          <w:lang w:val="en-US" w:eastAsia="zh-CN" w:bidi="ar-SA"/>
        </w:rPr>
        <w:t xml:space="preserve">投标人不得存在下列情形之一：</w:t>
      </w:r>
    </w:p>
    <w:p>
      <w:pPr>
        <w:pStyle w:val="Normal"/>
        <w:rPr>
          <w:rStyle w:val="NormalCharacter"/>
          <w:szCs w:val="21"/>
          <w:sz w:val="21"/>
          <w:kern w:val="2"/>
          <w:lang w:val="en-US" w:eastAsia="zh-CN" w:bidi="ar-SA"/>
        </w:rPr>
        <w:tabs>
          <w:tab w:leader="none" w:val="num" w:pos="0"/>
        </w:tabs>
        <w:framePr w:outlineLvl="4"/>
        <w:ind w:firstLine="425" w:left="0"/>
        <w:spacing w:line="360" w:lineRule="auto"/>
        <w:jc w:val="both"/>
        <w:textAlignment w:val="baseline"/>
        <w:numPr>
          <w:ilvl w:val="1"/>
          <w:numId w:val="4"/>
        </w:numPr>
      </w:pPr>
      <w:r>
        <w:rPr>
          <w:rStyle w:val="NormalCharacter"/>
          <w:szCs w:val="21"/>
          <w:sz w:val="21"/>
          <w:kern w:val="2"/>
          <w:lang w:val="en-US" w:eastAsia="zh-CN" w:bidi="ar-SA"/>
        </w:rPr>
        <w:t xml:space="preserve">为招标人不具有独立法人资格的附属机构（单位）。</w:t>
      </w:r>
    </w:p>
    <w:p>
      <w:pPr>
        <w:pStyle w:val="Normal"/>
        <w:rPr>
          <w:rStyle w:val="NormalCharacter"/>
          <w:szCs w:val="21"/>
          <w:sz w:val="21"/>
          <w:kern w:val="2"/>
          <w:lang w:val="en-US" w:eastAsia="zh-CN" w:bidi="ar-SA"/>
        </w:rPr>
        <w:tabs>
          <w:tab w:leader="none" w:val="num" w:pos="0"/>
        </w:tabs>
        <w:framePr w:outlineLvl="4"/>
        <w:ind w:firstLine="425" w:left="0"/>
        <w:spacing w:line="360" w:lineRule="auto"/>
        <w:jc w:val="both"/>
        <w:textAlignment w:val="baseline"/>
        <w:numPr>
          <w:ilvl w:val="1"/>
          <w:numId w:val="4"/>
        </w:numPr>
      </w:pPr>
      <w:r>
        <w:rPr>
          <w:rStyle w:val="NormalCharacter"/>
          <w:szCs w:val="21"/>
          <w:sz w:val="21"/>
          <w:kern w:val="2"/>
          <w:lang w:val="en-US" w:eastAsia="zh-CN" w:bidi="ar-SA"/>
        </w:rPr>
        <w:t xml:space="preserve">为本标段前期准备提供设计或咨询服务的，但设计施工总承包的除外。</w:t>
      </w:r>
    </w:p>
    <w:p>
      <w:pPr>
        <w:pStyle w:val="Normal"/>
        <w:rPr>
          <w:rStyle w:val="NormalCharacter"/>
          <w:szCs w:val="21"/>
          <w:sz w:val="21"/>
          <w:kern w:val="2"/>
          <w:lang w:val="en-US" w:eastAsia="zh-CN" w:bidi="ar-SA"/>
        </w:rPr>
        <w:tabs>
          <w:tab w:leader="none" w:val="num" w:pos="0"/>
        </w:tabs>
        <w:framePr w:outlineLvl="4"/>
        <w:ind w:firstLine="425" w:left="0"/>
        <w:spacing w:line="360" w:lineRule="auto"/>
        <w:jc w:val="both"/>
        <w:textAlignment w:val="baseline"/>
        <w:numPr>
          <w:ilvl w:val="1"/>
          <w:numId w:val="4"/>
        </w:numPr>
      </w:pPr>
      <w:r>
        <w:rPr>
          <w:rStyle w:val="NormalCharacter"/>
          <w:szCs w:val="21"/>
          <w:sz w:val="21"/>
          <w:kern w:val="2"/>
          <w:lang w:val="en-US" w:eastAsia="zh-CN" w:bidi="ar-SA"/>
        </w:rPr>
        <w:t xml:space="preserve">为本标段的监理人。</w:t>
      </w:r>
    </w:p>
    <w:p>
      <w:pPr>
        <w:pStyle w:val="Normal"/>
        <w:rPr>
          <w:rStyle w:val="NormalCharacter"/>
          <w:szCs w:val="21"/>
          <w:sz w:val="21"/>
          <w:kern w:val="2"/>
          <w:lang w:val="en-US" w:eastAsia="zh-CN" w:bidi="ar-SA"/>
        </w:rPr>
        <w:tabs>
          <w:tab w:leader="none" w:val="num" w:pos="0"/>
        </w:tabs>
        <w:framePr w:outlineLvl="4"/>
        <w:ind w:firstLine="425" w:left="0"/>
        <w:spacing w:line="360" w:lineRule="auto"/>
        <w:jc w:val="both"/>
        <w:textAlignment w:val="baseline"/>
        <w:numPr>
          <w:ilvl w:val="1"/>
          <w:numId w:val="4"/>
        </w:numPr>
      </w:pPr>
      <w:r>
        <w:rPr>
          <w:rStyle w:val="NormalCharacter"/>
          <w:szCs w:val="21"/>
          <w:sz w:val="21"/>
          <w:kern w:val="2"/>
          <w:lang w:val="en-US" w:eastAsia="zh-CN" w:bidi="ar-SA"/>
        </w:rPr>
        <w:t xml:space="preserve">为本标段的代建人。</w:t>
      </w:r>
    </w:p>
    <w:p>
      <w:pPr>
        <w:pStyle w:val="Normal"/>
        <w:rPr>
          <w:rStyle w:val="NormalCharacter"/>
          <w:szCs w:val="21"/>
          <w:sz w:val="21"/>
          <w:kern w:val="2"/>
          <w:lang w:val="en-US" w:eastAsia="zh-CN" w:bidi="ar-SA"/>
        </w:rPr>
        <w:tabs>
          <w:tab w:leader="none" w:val="num" w:pos="0"/>
        </w:tabs>
        <w:framePr w:outlineLvl="4"/>
        <w:ind w:firstLine="425" w:left="0"/>
        <w:spacing w:line="360" w:lineRule="auto"/>
        <w:jc w:val="both"/>
        <w:textAlignment w:val="baseline"/>
        <w:numPr>
          <w:ilvl w:val="1"/>
          <w:numId w:val="4"/>
        </w:numPr>
      </w:pPr>
      <w:r>
        <w:rPr>
          <w:rStyle w:val="NormalCharacter"/>
          <w:szCs w:val="21"/>
          <w:sz w:val="21"/>
          <w:kern w:val="2"/>
          <w:lang w:val="en-US" w:eastAsia="zh-CN" w:bidi="ar-SA"/>
        </w:rPr>
        <w:t xml:space="preserve">为本标段提供招标代理服务的。</w:t>
      </w:r>
    </w:p>
    <w:p>
      <w:pPr>
        <w:pStyle w:val="Normal"/>
        <w:rPr>
          <w:rStyle w:val="NormalCharacter"/>
          <w:szCs w:val="21"/>
          <w:sz w:val="21"/>
          <w:kern w:val="2"/>
          <w:lang w:val="en-US" w:eastAsia="zh-CN" w:bidi="ar-SA"/>
        </w:rPr>
        <w:tabs>
          <w:tab w:leader="none" w:val="num" w:pos="0"/>
        </w:tabs>
        <w:framePr w:outlineLvl="4"/>
        <w:ind w:firstLine="425" w:left="0"/>
        <w:spacing w:line="360" w:lineRule="auto"/>
        <w:jc w:val="both"/>
        <w:textAlignment w:val="baseline"/>
        <w:numPr>
          <w:ilvl w:val="1"/>
          <w:numId w:val="4"/>
        </w:numPr>
      </w:pPr>
      <w:r>
        <w:rPr>
          <w:rStyle w:val="NormalCharacter"/>
          <w:szCs w:val="21"/>
          <w:sz w:val="21"/>
          <w:kern w:val="2"/>
          <w:lang w:val="en-US" w:eastAsia="zh-CN" w:bidi="ar-SA"/>
        </w:rPr>
        <w:t xml:space="preserve">与本标段的监理人或代建人或招标代理机构同为一个法定代表人的。</w:t>
      </w:r>
    </w:p>
    <w:p>
      <w:pPr>
        <w:pStyle w:val="Normal"/>
        <w:rPr>
          <w:rStyle w:val="NormalCharacter"/>
          <w:szCs w:val="21"/>
          <w:sz w:val="21"/>
          <w:kern w:val="2"/>
          <w:lang w:val="en-US" w:eastAsia="zh-CN" w:bidi="ar-SA"/>
        </w:rPr>
        <w:tabs>
          <w:tab w:leader="none" w:val="num" w:pos="0"/>
        </w:tabs>
        <w:framePr w:outlineLvl="4"/>
        <w:ind w:firstLine="425" w:left="0"/>
        <w:spacing w:line="360" w:lineRule="auto"/>
        <w:jc w:val="both"/>
        <w:textAlignment w:val="baseline"/>
        <w:numPr>
          <w:ilvl w:val="1"/>
          <w:numId w:val="4"/>
        </w:numPr>
      </w:pPr>
      <w:r>
        <w:rPr>
          <w:rStyle w:val="NormalCharacter"/>
          <w:szCs w:val="21"/>
          <w:sz w:val="21"/>
          <w:kern w:val="2"/>
          <w:lang w:val="en-US" w:eastAsia="zh-CN" w:bidi="ar-SA"/>
        </w:rPr>
        <w:t xml:space="preserve">与本标段的监理人或代建人或招标代理机构相互控股或参股的。</w:t>
      </w:r>
    </w:p>
    <w:p>
      <w:pPr>
        <w:pStyle w:val="Normal"/>
        <w:rPr>
          <w:rStyle w:val="NormalCharacter"/>
          <w:szCs w:val="21"/>
          <w:sz w:val="21"/>
          <w:kern w:val="2"/>
          <w:lang w:val="en-US" w:eastAsia="zh-CN" w:bidi="ar-SA"/>
        </w:rPr>
        <w:tabs>
          <w:tab w:leader="none" w:val="num" w:pos="0"/>
        </w:tabs>
        <w:framePr w:outlineLvl="4"/>
        <w:ind w:firstLine="425" w:left="0"/>
        <w:spacing w:line="360" w:lineRule="auto"/>
        <w:jc w:val="both"/>
        <w:textAlignment w:val="baseline"/>
        <w:numPr>
          <w:ilvl w:val="1"/>
          <w:numId w:val="4"/>
        </w:numPr>
      </w:pPr>
      <w:r>
        <w:rPr>
          <w:rStyle w:val="NormalCharacter"/>
          <w:szCs w:val="21"/>
          <w:sz w:val="21"/>
          <w:kern w:val="2"/>
          <w:lang w:val="en-US" w:eastAsia="zh-CN" w:bidi="ar-SA"/>
        </w:rPr>
        <w:t xml:space="preserve">与本标段的监理人或代建人或招标代理机构相互任职或工作的。</w:t>
      </w:r>
    </w:p>
    <w:p>
      <w:pPr>
        <w:pStyle w:val="Normal"/>
        <w:rPr>
          <w:rStyle w:val="NormalCharacter"/>
          <w:szCs w:val="21"/>
          <w:sz w:val="21"/>
          <w:kern w:val="2"/>
          <w:lang w:val="en-US" w:eastAsia="zh-CN" w:bidi="ar-SA"/>
        </w:rPr>
        <w:tabs>
          <w:tab w:leader="none" w:val="num" w:pos="0"/>
        </w:tabs>
        <w:framePr w:outlineLvl="4"/>
        <w:ind w:firstLine="425" w:left="0"/>
        <w:spacing w:line="360" w:lineRule="auto"/>
        <w:jc w:val="both"/>
        <w:textAlignment w:val="baseline"/>
        <w:numPr>
          <w:ilvl w:val="1"/>
          <w:numId w:val="4"/>
        </w:numPr>
      </w:pPr>
      <w:r>
        <w:rPr>
          <w:rStyle w:val="NormalCharacter"/>
          <w:szCs w:val="21"/>
          <w:sz w:val="21"/>
          <w:kern w:val="2"/>
          <w:lang w:val="en-US" w:eastAsia="zh-CN" w:bidi="ar-SA"/>
        </w:rPr>
        <w:t xml:space="preserve">被责令停业的。</w:t>
      </w:r>
    </w:p>
    <w:p>
      <w:pPr>
        <w:pStyle w:val="Normal"/>
        <w:rPr>
          <w:rStyle w:val="NormalCharacter"/>
          <w:szCs w:val="21"/>
          <w:sz w:val="21"/>
          <w:kern w:val="2"/>
          <w:lang w:val="en-US" w:eastAsia="zh-CN" w:bidi="ar-SA"/>
        </w:rPr>
        <w:tabs>
          <w:tab w:leader="none" w:val="left" w:pos="938"/>
        </w:tabs>
        <w:framePr w:outlineLvl="4"/>
        <w:ind w:firstLine="425" w:left="0"/>
        <w:spacing w:line="360" w:lineRule="auto"/>
        <w:jc w:val="both"/>
        <w:textAlignment w:val="baseline"/>
        <w:numPr>
          <w:ilvl w:val="1"/>
          <w:numId w:val="4"/>
        </w:numPr>
      </w:pPr>
      <w:r>
        <w:rPr>
          <w:rStyle w:val="NormalCharacter"/>
          <w:szCs w:val="21"/>
          <w:sz w:val="21"/>
          <w:kern w:val="2"/>
          <w:lang w:val="en-US" w:eastAsia="zh-CN" w:bidi="ar-SA"/>
        </w:rPr>
        <w:t xml:space="preserve">被暂停或取消投标资格的。</w:t>
      </w:r>
    </w:p>
    <w:p>
      <w:pPr>
        <w:pStyle w:val="Normal"/>
        <w:rPr>
          <w:rStyle w:val="NormalCharacter"/>
          <w:szCs w:val="21"/>
          <w:sz w:val="21"/>
          <w:kern w:val="2"/>
          <w:lang w:val="en-US" w:eastAsia="zh-CN" w:bidi="ar-SA"/>
        </w:rPr>
        <w:tabs>
          <w:tab w:leader="none" w:val="left" w:pos="952"/>
        </w:tabs>
        <w:framePr w:outlineLvl="4"/>
        <w:ind w:firstLine="425" w:left="0"/>
        <w:spacing w:line="360" w:lineRule="auto"/>
        <w:jc w:val="both"/>
        <w:textAlignment w:val="baseline"/>
        <w:numPr>
          <w:ilvl w:val="1"/>
          <w:numId w:val="4"/>
        </w:numPr>
      </w:pPr>
      <w:r>
        <w:rPr>
          <w:rStyle w:val="NormalCharacter"/>
          <w:szCs w:val="21"/>
          <w:sz w:val="21"/>
          <w:kern w:val="2"/>
          <w:lang w:val="en-US" w:eastAsia="zh-CN" w:bidi="ar-SA"/>
        </w:rPr>
        <w:t xml:space="preserve">财产被接管或冻结的；</w:t>
      </w:r>
    </w:p>
    <w:p>
      <w:pPr>
        <w:pStyle w:val="Normal"/>
        <w:rPr>
          <w:rStyle w:val="NormalCharacter"/>
          <w:szCs w:val="21"/>
          <w:sz w:val="21"/>
          <w:kern w:val="2"/>
          <w:lang w:val="en-US" w:eastAsia="zh-CN" w:bidi="ar-SA"/>
        </w:rPr>
        <w:tabs>
          <w:tab w:leader="none" w:val="left" w:pos="952"/>
        </w:tabs>
        <w:framePr w:outlineLvl="4"/>
        <w:ind w:firstLine="425" w:left="0"/>
        <w:spacing w:line="360" w:lineRule="auto"/>
        <w:jc w:val="both"/>
        <w:textAlignment w:val="baseline"/>
        <w:numPr>
          <w:ilvl w:val="1"/>
          <w:numId w:val="4"/>
        </w:numPr>
      </w:pPr>
      <w:r>
        <w:rPr>
          <w:rStyle w:val="NormalCharacter"/>
          <w:szCs w:val="21"/>
          <w:sz w:val="21"/>
          <w:kern w:val="2"/>
          <w:lang w:val="en-US" w:eastAsia="zh-CN" w:bidi="ar-SA"/>
        </w:rPr>
        <w:t xml:space="preserve">在最近3年内，有骗取中标或严重违约或重大工程质量问题的（以省级及以上水利行政主管部门的书面通报或三门县公共资源交易中心网公布为准）。</w:t>
      </w:r>
    </w:p>
    <w:p>
      <w:pPr>
        <w:pStyle w:val="Normal"/>
        <w:rPr>
          <w:rStyle w:val="NormalCharacter"/>
          <w:szCs w:val="21"/>
          <w:sz w:val="21"/>
          <w:kern w:val="2"/>
          <w:lang w:val="en-US" w:eastAsia="zh-CN" w:bidi="ar-SA"/>
        </w:rPr>
        <w:tabs>
          <w:tab w:leader="none" w:val="left" w:pos="952"/>
        </w:tabs>
        <w:framePr w:outlineLvl="4"/>
        <w:ind w:firstLine="425" w:left="0"/>
        <w:spacing w:line="360" w:lineRule="auto"/>
        <w:jc w:val="both"/>
        <w:textAlignment w:val="baseline"/>
        <w:numPr>
          <w:ilvl w:val="1"/>
          <w:numId w:val="4"/>
        </w:numPr>
      </w:pPr>
      <w:r>
        <w:rPr>
          <w:rStyle w:val="NormalCharacter"/>
          <w:szCs w:val="21"/>
          <w:sz w:val="21"/>
          <w:kern w:val="2"/>
          <w:lang w:val="en-US" w:eastAsia="zh-CN" w:bidi="ar-SA"/>
        </w:rPr>
        <w:t xml:space="preserve">与招标人存在利害关系可能影响招标公正性的法人或者其他组织。</w:t>
      </w:r>
    </w:p>
    <w:p>
      <w:pPr>
        <w:pStyle w:val="Normal"/>
        <w:rPr>
          <w:rStyle w:val="NormalCharacter"/>
          <w:szCs w:val="21"/>
          <w:sz w:val="21"/>
          <w:kern w:val="2"/>
          <w:lang w:val="en-US" w:eastAsia="zh-CN" w:bidi="ar-SA"/>
        </w:rPr>
        <w:tabs>
          <w:tab w:leader="none" w:val="left" w:pos="952"/>
        </w:tabs>
        <w:framePr w:outlineLvl="4"/>
        <w:ind w:firstLine="425" w:left="0"/>
        <w:spacing w:line="360" w:lineRule="auto"/>
        <w:jc w:val="both"/>
        <w:textAlignment w:val="baseline"/>
        <w:numPr>
          <w:ilvl w:val="1"/>
          <w:numId w:val="4"/>
        </w:numPr>
      </w:pPr>
      <w:r>
        <w:rPr>
          <w:rStyle w:val="NormalCharacter"/>
          <w:szCs w:val="21"/>
          <w:sz w:val="21"/>
          <w:kern w:val="2"/>
          <w:lang w:val="en-US" w:eastAsia="zh-CN" w:bidi="ar-SA"/>
        </w:rPr>
        <w:t xml:space="preserve">单位负责人为同一人或者存在控股、管理关系的不同单位。</w:t>
      </w:r>
    </w:p>
    <w:p>
      <w:pPr>
        <w:pStyle w:val="Normal"/>
        <w:rPr>
          <w:rStyle w:val="NormalCharacter"/>
          <w:szCs w:val="21"/>
          <w:sz w:val="21"/>
          <w:kern w:val="2"/>
          <w:lang w:val="en-US" w:eastAsia="zh-CN" w:bidi="ar-SA"/>
        </w:rPr>
        <w:tabs>
          <w:tab w:leader="none" w:val="left" w:pos="952"/>
        </w:tabs>
        <w:framePr w:outlineLvl="4"/>
        <w:ind w:firstLine="425" w:left="0"/>
        <w:spacing w:line="360" w:lineRule="auto"/>
        <w:jc w:val="both"/>
        <w:textAlignment w:val="baseline"/>
        <w:numPr>
          <w:ilvl w:val="1"/>
          <w:numId w:val="4"/>
        </w:numPr>
      </w:pPr>
      <w:r>
        <w:rPr>
          <w:rStyle w:val="NormalCharacter"/>
          <w:szCs w:val="21"/>
          <w:sz w:val="21"/>
          <w:kern w:val="2"/>
          <w:lang w:val="en-US" w:eastAsia="zh-CN" w:bidi="ar-SA"/>
        </w:rPr>
        <w:t xml:space="preserve">其他法律法规规定的情形。</w:t>
      </w:r>
    </w:p>
    <w:p>
      <w:pPr>
        <w:pStyle w:val="Normal"/>
        <w:rPr>
          <w:rStyle w:val="NormalCharacter"/>
          <w:b/>
          <w:szCs w:val="21"/>
          <w:sz w:val="21"/>
          <w:kern w:val="2"/>
          <w:lang w:val="en-US" w:eastAsia="zh-CN" w:bidi="ar-SA"/>
        </w:rPr>
        <w:snapToGrid w:val="0"/>
        <w:framePr w:outlineLvl="4"/>
        <w:ind w:firstLine="0" w:left="360"/>
        <w:spacing w:line="360" w:lineRule="auto"/>
        <w:jc w:val="both"/>
        <w:textAlignment w:val="baseline"/>
        <w:numPr>
          <w:ilvl w:val="1"/>
          <w:numId w:val="2"/>
        </w:numPr>
      </w:pPr>
      <w:r>
        <w:rPr>
          <w:rStyle w:val="NormalCharacter"/>
          <w:b/>
          <w:szCs w:val="21"/>
          <w:sz w:val="21"/>
          <w:kern w:val="2"/>
          <w:lang w:val="en-US" w:eastAsia="zh-CN" w:bidi="ar-SA"/>
        </w:rPr>
        <w:t xml:space="preserve">费用承担</w:t>
      </w:r>
    </w:p>
    <w:p>
      <w:pPr>
        <w:pStyle w:val="Normal"/>
        <w:rPr>
          <w:rStyle w:val="NormalCharacter"/>
          <w:szCs w:val="21"/>
          <w:sz w:val="21"/>
          <w:kern w:val="2"/>
          <w:lang w:val="en-US" w:eastAsia="zh-CN" w:bidi="ar-SA"/>
        </w:rPr>
        <w:framePr w:outlineLvl="4"/>
        <w:ind w:firstLine="420" w:firstLineChars="200"/>
        <w:spacing w:line="360" w:lineRule="auto"/>
        <w:jc w:val="both"/>
        <w:textAlignment w:val="baseline"/>
      </w:pPr>
      <w:r>
        <w:rPr>
          <w:rStyle w:val="NormalCharacter"/>
          <w:szCs w:val="21"/>
          <w:sz w:val="21"/>
          <w:kern w:val="2"/>
          <w:lang w:val="en-US" w:eastAsia="zh-CN" w:bidi="ar-SA"/>
        </w:rPr>
        <w:t xml:space="preserve">投标人准备和参加投标活动发生的费用自理。</w:t>
      </w:r>
    </w:p>
    <w:p>
      <w:pPr>
        <w:pStyle w:val="Normal"/>
        <w:rPr>
          <w:rStyle w:val="NormalCharacter"/>
          <w:b/>
          <w:szCs w:val="21"/>
          <w:sz w:val="21"/>
          <w:kern w:val="2"/>
          <w:lang w:val="en-US" w:eastAsia="zh-CN" w:bidi="ar-SA"/>
        </w:rPr>
        <w:snapToGrid w:val="0"/>
        <w:framePr w:outlineLvl="4"/>
        <w:ind w:firstLine="0" w:left="360"/>
        <w:spacing w:line="360" w:lineRule="auto"/>
        <w:jc w:val="both"/>
        <w:textAlignment w:val="baseline"/>
        <w:numPr>
          <w:ilvl w:val="1"/>
          <w:numId w:val="2"/>
        </w:numPr>
      </w:pPr>
      <w:r>
        <w:rPr>
          <w:rStyle w:val="NormalCharacter"/>
          <w:b/>
          <w:szCs w:val="21"/>
          <w:sz w:val="21"/>
          <w:kern w:val="2"/>
          <w:lang w:val="en-US" w:eastAsia="zh-CN" w:bidi="ar-SA"/>
        </w:rPr>
        <w:t xml:space="preserve">保密</w:t>
      </w:r>
      <w:r>
        <w:rPr>
          <w:rStyle w:val="NormalCharacter"/>
          <w:b/>
          <w:szCs w:val="21"/>
          <w:sz w:val="21"/>
          <w:kern w:val="2"/>
          <w:lang w:val="en-US" w:eastAsia="zh-CN" w:bidi="ar-SA"/>
        </w:rPr>
      </w:r>
    </w:p>
    <w:p>
      <w:pPr>
        <w:pStyle w:val="Normal"/>
        <w:rPr>
          <w:rStyle w:val="NormalCharacter"/>
          <w:szCs w:val="21"/>
          <w:sz w:val="21"/>
          <w:kern w:val="2"/>
          <w:lang w:val="en-US" w:eastAsia="zh-CN" w:bidi="ar-SA"/>
        </w:rPr>
        <w:framePr w:outlineLvl="4"/>
        <w:ind w:firstLine="420" w:firstLineChars="200"/>
        <w:spacing w:line="360" w:lineRule="auto"/>
        <w:jc w:val="both"/>
        <w:textAlignment w:val="baseline"/>
      </w:pPr>
      <w:r>
        <w:rPr>
          <w:rStyle w:val="NormalCharacter"/>
          <w:szCs w:val="21"/>
          <w:sz w:val="21"/>
          <w:kern w:val="2"/>
          <w:lang w:val="en-US" w:eastAsia="zh-CN" w:bidi="ar-SA"/>
        </w:rPr>
        <w:t xml:space="preserve">参与招标投标活动的各方应对招标文件和投标文件中的商业和技术等秘密保密，违者应对由此造成的后果承担法律责任。</w:t>
      </w:r>
    </w:p>
    <w:p>
      <w:pPr>
        <w:pStyle w:val="Normal"/>
        <w:rPr>
          <w:rStyle w:val="NormalCharacter"/>
          <w:b/>
          <w:szCs w:val="21"/>
          <w:sz w:val="21"/>
          <w:kern w:val="2"/>
          <w:lang w:val="en-US" w:eastAsia="zh-CN" w:bidi="ar-SA"/>
        </w:rPr>
        <w:snapToGrid w:val="0"/>
        <w:framePr w:outlineLvl="4"/>
        <w:ind w:firstLine="0" w:left="360"/>
        <w:spacing w:line="360" w:lineRule="auto"/>
        <w:jc w:val="both"/>
        <w:textAlignment w:val="baseline"/>
        <w:numPr>
          <w:ilvl w:val="1"/>
          <w:numId w:val="2"/>
        </w:numPr>
      </w:pPr>
      <w:r>
        <w:rPr>
          <w:rStyle w:val="NormalCharacter"/>
          <w:b/>
          <w:szCs w:val="21"/>
          <w:sz w:val="21"/>
          <w:kern w:val="2"/>
          <w:lang w:val="en-US" w:eastAsia="zh-CN" w:bidi="ar-SA"/>
        </w:rPr>
        <w:t xml:space="preserve">语言文字</w:t>
      </w:r>
      <w:r>
        <w:rPr>
          <w:rStyle w:val="NormalCharacter"/>
          <w:b/>
          <w:szCs w:val="21"/>
          <w:sz w:val="21"/>
          <w:kern w:val="2"/>
          <w:lang w:val="en-US" w:eastAsia="zh-CN" w:bidi="ar-SA"/>
        </w:rPr>
      </w:r>
    </w:p>
    <w:p>
      <w:pPr>
        <w:pStyle w:val="Normal"/>
        <w:rPr>
          <w:rStyle w:val="NormalCharacter"/>
          <w:szCs w:val="21"/>
          <w:sz w:val="21"/>
          <w:kern w:val="2"/>
          <w:lang w:val="en-US" w:eastAsia="zh-CN" w:bidi="ar-SA"/>
        </w:rPr>
        <w:framePr w:outlineLvl="4"/>
        <w:ind w:firstLine="420" w:firstLineChars="200"/>
        <w:spacing w:line="360" w:lineRule="auto"/>
        <w:jc w:val="both"/>
        <w:textAlignment w:val="baseline"/>
      </w:pPr>
      <w:r>
        <w:rPr>
          <w:rStyle w:val="NormalCharacter"/>
          <w:szCs w:val="21"/>
          <w:sz w:val="21"/>
          <w:kern w:val="2"/>
          <w:lang w:val="en-US" w:eastAsia="zh-CN" w:bidi="ar-SA"/>
        </w:rPr>
        <w:t xml:space="preserve">除专用术语外，与招标投标有关的语言均使用中文。必要时专用术语应附有中文注释。</w:t>
      </w:r>
    </w:p>
    <w:p>
      <w:pPr>
        <w:pStyle w:val="Normal"/>
        <w:rPr>
          <w:rStyle w:val="NormalCharacter"/>
          <w:b/>
          <w:szCs w:val="21"/>
          <w:sz w:val="21"/>
          <w:kern w:val="2"/>
          <w:lang w:val="en-US" w:eastAsia="zh-CN" w:bidi="ar-SA"/>
        </w:rPr>
        <w:snapToGrid w:val="0"/>
        <w:framePr w:outlineLvl="4"/>
        <w:ind w:firstLine="0" w:left="360"/>
        <w:spacing w:line="360" w:lineRule="auto"/>
        <w:jc w:val="both"/>
        <w:textAlignment w:val="baseline"/>
        <w:numPr>
          <w:ilvl w:val="1"/>
          <w:numId w:val="2"/>
        </w:numPr>
      </w:pPr>
      <w:r>
        <w:rPr>
          <w:rStyle w:val="NormalCharacter"/>
          <w:b/>
          <w:szCs w:val="21"/>
          <w:sz w:val="21"/>
          <w:kern w:val="2"/>
          <w:lang w:val="en-US" w:eastAsia="zh-CN" w:bidi="ar-SA"/>
        </w:rPr>
        <w:t xml:space="preserve">计量单位</w:t>
      </w:r>
      <w:r>
        <w:rPr>
          <w:rStyle w:val="NormalCharacter"/>
          <w:b/>
          <w:szCs w:val="21"/>
          <w:sz w:val="21"/>
          <w:kern w:val="2"/>
          <w:lang w:val="en-US" w:eastAsia="zh-CN" w:bidi="ar-SA"/>
        </w:rPr>
      </w:r>
    </w:p>
    <w:p>
      <w:pPr>
        <w:pStyle w:val="Normal"/>
        <w:rPr>
          <w:rStyle w:val="NormalCharacter"/>
          <w:szCs w:val="21"/>
          <w:sz w:val="21"/>
          <w:kern w:val="2"/>
          <w:lang w:val="en-US" w:eastAsia="zh-CN" w:bidi="ar-SA"/>
        </w:rPr>
        <w:framePr w:outlineLvl="4"/>
        <w:ind w:firstLine="420" w:firstLineChars="200"/>
        <w:spacing w:line="360" w:lineRule="auto"/>
        <w:jc w:val="both"/>
        <w:textAlignment w:val="baseline"/>
      </w:pPr>
      <w:r>
        <w:rPr>
          <w:rStyle w:val="NormalCharacter"/>
          <w:szCs w:val="21"/>
          <w:sz w:val="21"/>
          <w:kern w:val="2"/>
          <w:lang w:val="en-US" w:eastAsia="zh-CN" w:bidi="ar-SA"/>
        </w:rPr>
        <w:t xml:space="preserve">所有计量均采用中华人民共和国法定计量单位。</w:t>
      </w:r>
    </w:p>
    <w:p>
      <w:pPr>
        <w:pStyle w:val="Normal"/>
        <w:rPr>
          <w:rStyle w:val="NormalCharacter"/>
          <w:b/>
          <w:szCs w:val="21"/>
          <w:sz w:val="21"/>
          <w:kern w:val="2"/>
          <w:lang w:val="en-US" w:eastAsia="zh-CN" w:bidi="ar-SA"/>
        </w:rPr>
        <w:snapToGrid w:val="0"/>
        <w:framePr w:outlineLvl="4"/>
        <w:ind w:firstLine="0" w:left="360"/>
        <w:spacing w:line="360" w:lineRule="auto"/>
        <w:jc w:val="both"/>
        <w:textAlignment w:val="baseline"/>
        <w:numPr>
          <w:ilvl w:val="1"/>
          <w:numId w:val="2"/>
        </w:numPr>
      </w:pPr>
      <w:r>
        <w:rPr>
          <w:rStyle w:val="NormalCharacter"/>
          <w:b/>
          <w:szCs w:val="21"/>
          <w:sz w:val="21"/>
          <w:kern w:val="2"/>
          <w:lang w:val="en-US" w:eastAsia="zh-CN" w:bidi="ar-SA"/>
        </w:rPr>
        <w:t xml:space="preserve">踏勘现场</w:t>
      </w:r>
      <w:r>
        <w:rPr>
          <w:rStyle w:val="NormalCharacter"/>
          <w:b/>
          <w:szCs w:val="21"/>
          <w:sz w:val="21"/>
          <w:kern w:val="2"/>
          <w:lang w:val="en-US" w:eastAsia="zh-CN" w:bidi="ar-SA"/>
        </w:rPr>
      </w:r>
    </w:p>
    <w:p>
      <w:pPr>
        <w:pStyle w:val="Normal"/>
        <w:rPr>
          <w:rStyle w:val="NormalCharacter"/>
          <w:szCs w:val="21"/>
          <w:sz w:val="21"/>
          <w:kern w:val="2"/>
          <w:lang w:val="en-US" w:eastAsia="zh-CN" w:bidi="ar-SA"/>
        </w:rPr>
        <w:framePr w:outlineLvl="4"/>
        <w:ind w:firstLine="425" w:left="-65"/>
        <w:spacing w:line="360" w:lineRule="auto"/>
        <w:jc w:val="both"/>
        <w:textAlignment w:val="baseline"/>
        <w:numPr>
          <w:ilvl w:val="2"/>
          <w:numId w:val="2"/>
        </w:numPr>
      </w:pPr>
      <w:r>
        <w:rPr>
          <w:rStyle w:val="NormalCharacter"/>
          <w:szCs w:val="21"/>
          <w:sz w:val="21"/>
          <w:kern w:val="2"/>
          <w:lang w:val="en-US" w:eastAsia="zh-CN" w:bidi="ar-SA"/>
        </w:rPr>
        <w:t xml:space="preserve">投标人须知前附表规定组织踏勘现场的，招标人按照招标公告规定的时间和地点组织踏勘现场。</w:t>
      </w:r>
    </w:p>
    <w:p>
      <w:pPr>
        <w:pStyle w:val="Normal"/>
        <w:rPr>
          <w:rStyle w:val="NormalCharacter"/>
          <w:szCs w:val="21"/>
          <w:sz w:val="21"/>
          <w:kern w:val="2"/>
          <w:lang w:val="en-US" w:eastAsia="zh-CN" w:bidi="ar-SA"/>
        </w:rPr>
        <w:framePr w:outlineLvl="4"/>
        <w:ind w:firstLine="425" w:left="-65"/>
        <w:spacing w:line="360" w:lineRule="auto"/>
        <w:jc w:val="both"/>
        <w:textAlignment w:val="baseline"/>
        <w:numPr>
          <w:ilvl w:val="2"/>
          <w:numId w:val="2"/>
        </w:numPr>
      </w:pPr>
      <w:r>
        <w:rPr>
          <w:rStyle w:val="NormalCharacter"/>
          <w:szCs w:val="21"/>
          <w:sz w:val="21"/>
          <w:kern w:val="2"/>
          <w:lang w:val="en-US" w:eastAsia="zh-CN" w:bidi="ar-SA"/>
        </w:rPr>
        <w:t xml:space="preserve">投标人踏勘现场发生的费用自理。</w:t>
      </w:r>
    </w:p>
    <w:p>
      <w:pPr>
        <w:pStyle w:val="Normal"/>
        <w:rPr>
          <w:rStyle w:val="NormalCharacter"/>
          <w:szCs w:val="21"/>
          <w:sz w:val="21"/>
          <w:kern w:val="2"/>
          <w:lang w:val="en-US" w:eastAsia="zh-CN" w:bidi="ar-SA"/>
        </w:rPr>
        <w:framePr w:outlineLvl="4"/>
        <w:ind w:firstLine="425" w:left="-65"/>
        <w:spacing w:line="360" w:lineRule="auto"/>
        <w:jc w:val="both"/>
        <w:textAlignment w:val="baseline"/>
        <w:numPr>
          <w:ilvl w:val="2"/>
          <w:numId w:val="2"/>
        </w:numPr>
      </w:pPr>
      <w:r>
        <w:rPr>
          <w:rStyle w:val="NormalCharacter"/>
          <w:szCs w:val="21"/>
          <w:sz w:val="21"/>
          <w:kern w:val="2"/>
          <w:lang w:val="en-US" w:eastAsia="zh-CN" w:bidi="ar-SA"/>
        </w:rPr>
        <w:t xml:space="preserve">除招标人的原因外，投标人自行负责在踏勘现场中所发生的人员伤亡和财产损失。</w:t>
      </w:r>
    </w:p>
    <w:p>
      <w:pPr>
        <w:pStyle w:val="Normal"/>
        <w:rPr>
          <w:rStyle w:val="NormalCharacter"/>
          <w:szCs w:val="21"/>
          <w:sz w:val="21"/>
          <w:kern w:val="2"/>
          <w:lang w:val="en-US" w:eastAsia="zh-CN" w:bidi="ar-SA"/>
        </w:rPr>
        <w:framePr w:outlineLvl="4"/>
        <w:ind w:firstLine="425" w:left="-65"/>
        <w:spacing w:line="360" w:lineRule="auto"/>
        <w:jc w:val="both"/>
        <w:textAlignment w:val="baseline"/>
        <w:numPr>
          <w:ilvl w:val="2"/>
          <w:numId w:val="2"/>
        </w:numPr>
      </w:pPr>
      <w:r>
        <w:rPr>
          <w:rStyle w:val="NormalCharacter"/>
          <w:szCs w:val="21"/>
          <w:sz w:val="21"/>
          <w:kern w:val="2"/>
          <w:lang w:val="en-US" w:eastAsia="zh-CN" w:bidi="ar-SA"/>
        </w:rPr>
        <w:t xml:space="preserve">招标人在踏勘现场中介绍的工程场地和相关的周边环境情况，供投标人在编制投标文件时参考，招标人不对投标人据此作出的判断和决策负责。</w:t>
      </w:r>
    </w:p>
    <w:p>
      <w:pPr>
        <w:pStyle w:val="Normal"/>
        <w:rPr>
          <w:rStyle w:val="NormalCharacter"/>
          <w:b/>
          <w:szCs w:val="21"/>
          <w:sz w:val="21"/>
          <w:kern w:val="2"/>
          <w:lang w:val="en-US" w:eastAsia="zh-CN" w:bidi="ar-SA"/>
        </w:rPr>
        <w:snapToGrid w:val="0"/>
        <w:framePr w:outlineLvl="4"/>
        <w:ind w:firstLine="0" w:left="360"/>
        <w:spacing w:line="360" w:lineRule="auto"/>
        <w:jc w:val="both"/>
        <w:textAlignment w:val="baseline"/>
        <w:numPr>
          <w:ilvl w:val="1"/>
          <w:numId w:val="2"/>
        </w:numPr>
      </w:pPr>
      <w:r>
        <w:rPr>
          <w:rStyle w:val="NormalCharacter"/>
          <w:b/>
          <w:szCs w:val="21"/>
          <w:sz w:val="21"/>
          <w:kern w:val="2"/>
          <w:lang w:val="en-US" w:eastAsia="zh-CN" w:bidi="ar-SA"/>
        </w:rPr>
        <w:t xml:space="preserve">投标预备会</w:t>
      </w:r>
      <w:r>
        <w:rPr>
          <w:rStyle w:val="NormalCharacter"/>
          <w:b/>
          <w:szCs w:val="21"/>
          <w:sz w:val="21"/>
          <w:kern w:val="2"/>
          <w:lang w:val="en-US" w:eastAsia="zh-CN" w:bidi="ar-SA"/>
        </w:rPr>
      </w:r>
    </w:p>
    <w:p>
      <w:pPr>
        <w:pStyle w:val="Normal"/>
        <w:rPr>
          <w:rStyle w:val="NormalCharacter"/>
          <w:szCs w:val="21"/>
          <w:sz w:val="21"/>
          <w:kern w:val="2"/>
          <w:lang w:val="en-US" w:eastAsia="zh-CN" w:bidi="ar-SA"/>
        </w:rPr>
        <w:framePr w:outlineLvl="4"/>
        <w:ind w:firstLine="425" w:left="-65"/>
        <w:spacing w:line="360" w:lineRule="auto"/>
        <w:jc w:val="both"/>
        <w:textAlignment w:val="baseline"/>
        <w:numPr>
          <w:ilvl w:val="2"/>
          <w:numId w:val="2"/>
        </w:numPr>
      </w:pPr>
      <w:r>
        <w:rPr>
          <w:rStyle w:val="NormalCharacter"/>
          <w:szCs w:val="21"/>
          <w:sz w:val="21"/>
          <w:kern w:val="2"/>
          <w:lang w:val="en-US" w:eastAsia="zh-CN" w:bidi="ar-SA"/>
        </w:rPr>
        <w:t xml:space="preserve">投标人须知前附表规定召开投标预备会的，招标人按照招标公告规定的时间和地点召开投标预备会。</w:t>
      </w:r>
    </w:p>
    <w:p>
      <w:pPr>
        <w:pStyle w:val="Normal"/>
        <w:rPr>
          <w:rStyle w:val="NormalCharacter"/>
          <w:szCs w:val="21"/>
          <w:sz w:val="21"/>
          <w:kern w:val="2"/>
          <w:lang w:val="en-US" w:eastAsia="zh-CN" w:bidi="ar-SA"/>
        </w:rPr>
        <w:framePr w:outlineLvl="4"/>
        <w:ind w:firstLine="425" w:left="-65"/>
        <w:spacing w:line="360" w:lineRule="auto"/>
        <w:jc w:val="both"/>
        <w:textAlignment w:val="baseline"/>
        <w:numPr>
          <w:ilvl w:val="2"/>
          <w:numId w:val="2"/>
        </w:numPr>
      </w:pPr>
      <w:r>
        <w:rPr>
          <w:rStyle w:val="NormalCharacter"/>
          <w:szCs w:val="21"/>
          <w:sz w:val="21"/>
          <w:kern w:val="2"/>
          <w:lang w:val="en-US" w:eastAsia="zh-CN" w:bidi="ar-SA"/>
        </w:rPr>
        <w:t xml:space="preserve">在投标预备会召开前，投标人应以书面形式（包括信函、电报、传真等可以有形地表现所载内容的形式，下同）将需要招标人澄清的问题送达招标人。</w:t>
      </w:r>
    </w:p>
    <w:p>
      <w:pPr>
        <w:pStyle w:val="Normal"/>
        <w:rPr>
          <w:rStyle w:val="NormalCharacter"/>
          <w:szCs w:val="21"/>
          <w:sz w:val="21"/>
          <w:kern w:val="2"/>
          <w:lang w:val="en-US" w:eastAsia="zh-CN" w:bidi="ar-SA"/>
        </w:rPr>
        <w:framePr w:outlineLvl="4"/>
        <w:ind w:firstLine="425" w:left="-65"/>
        <w:spacing w:line="360" w:lineRule="auto"/>
        <w:jc w:val="both"/>
        <w:textAlignment w:val="baseline"/>
        <w:numPr>
          <w:ilvl w:val="2"/>
          <w:numId w:val="2"/>
        </w:numPr>
      </w:pPr>
      <w:r>
        <w:rPr>
          <w:rStyle w:val="NormalCharacter"/>
          <w:szCs w:val="21"/>
          <w:sz w:val="21"/>
          <w:kern w:val="2"/>
          <w:lang w:val="en-US" w:eastAsia="zh-CN" w:bidi="ar-SA"/>
        </w:rPr>
        <w:t xml:space="preserve">在投标人须知前附表规定的投标截止时间15天前，招标人将对投标人所提问题的澄清，以书面形式通知所有购买招标文件的投标人。该澄清通知为招标文件的组成部分。</w:t>
      </w:r>
    </w:p>
    <w:p>
      <w:pPr>
        <w:pStyle w:val="Normal"/>
        <w:rPr>
          <w:rStyle w:val="NormalCharacter"/>
          <w:b/>
          <w:szCs w:val="21"/>
          <w:sz w:val="21"/>
          <w:kern w:val="2"/>
          <w:lang w:val="en-US" w:eastAsia="zh-CN" w:bidi="ar-SA"/>
        </w:rPr>
        <w:snapToGrid w:val="0"/>
        <w:framePr w:outlineLvl="4"/>
        <w:ind w:firstLine="0" w:left="360"/>
        <w:spacing w:line="360" w:lineRule="auto"/>
        <w:jc w:val="both"/>
        <w:textAlignment w:val="baseline"/>
        <w:numPr>
          <w:ilvl w:val="1"/>
          <w:numId w:val="2"/>
        </w:numPr>
      </w:pPr>
      <w:r>
        <w:rPr>
          <w:rStyle w:val="NormalCharacter"/>
          <w:b/>
          <w:szCs w:val="21"/>
          <w:sz w:val="21"/>
          <w:kern w:val="2"/>
          <w:lang w:val="en-US" w:eastAsia="zh-CN" w:bidi="ar-SA"/>
        </w:rPr>
        <w:t xml:space="preserve">分包</w:t>
      </w:r>
      <w:r>
        <w:rPr>
          <w:rStyle w:val="NormalCharacter"/>
          <w:b/>
          <w:szCs w:val="21"/>
          <w:sz w:val="21"/>
          <w:kern w:val="2"/>
          <w:lang w:val="en-US" w:eastAsia="zh-CN" w:bidi="ar-SA"/>
        </w:rPr>
      </w:r>
    </w:p>
    <w:p>
      <w:pPr>
        <w:pStyle w:val="Normal"/>
        <w:rPr>
          <w:rStyle w:val="NormalCharacter"/>
          <w:szCs w:val="21"/>
          <w:sz w:val="21"/>
          <w:kern w:val="2"/>
          <w:lang w:val="en-US" w:eastAsia="zh-CN" w:bidi="ar-SA"/>
        </w:rPr>
        <w:snapToGrid w:val="0"/>
        <w:framePr w:outlineLvl="4"/>
        <w:ind w:firstLine="420" w:firstLineChars="200"/>
        <w:spacing w:line="360" w:lineRule="auto"/>
        <w:jc w:val="both"/>
        <w:textAlignment w:val="baseline"/>
      </w:pPr>
      <w:r>
        <w:rPr>
          <w:rStyle w:val="NormalCharacter"/>
          <w:szCs w:val="21"/>
          <w:sz w:val="21"/>
          <w:kern w:val="2"/>
          <w:lang w:val="en-US" w:eastAsia="zh-CN" w:bidi="ar-SA"/>
        </w:rPr>
        <w:t xml:space="preserve">投标人须知前附表规定允许分包的，分包的内容、分包金额、接受分包的第三人资质要求见投标人须知前附表。投标人应在投标文件中明确是否在中标后将中标项目的部分非主体、非关键性工作进行分包。投标人拟分包时，分包人应具备与分包工程的标准和规模相适应的资质和业绩，在人力、设备、资金等方面具有承担分包工程施工的能力。投标人应在投标文件中提供分包协议、分包人的资质证书及营业执照复印件、人员、设备和业绩资料表、分包的工程项目和工程量。</w:t>
      </w:r>
    </w:p>
    <w:p>
      <w:pPr>
        <w:pStyle w:val="Normal"/>
        <w:rPr>
          <w:rStyle w:val="NormalCharacter"/>
          <w:b/>
          <w:szCs w:val="21"/>
          <w:sz w:val="21"/>
          <w:kern w:val="2"/>
          <w:lang w:val="en-US" w:eastAsia="zh-CN" w:bidi="ar-SA"/>
        </w:rPr>
        <w:snapToGrid w:val="0"/>
        <w:framePr w:outlineLvl="4"/>
        <w:ind w:firstLine="0" w:left="360"/>
        <w:spacing w:line="360" w:lineRule="auto"/>
        <w:jc w:val="both"/>
        <w:textAlignment w:val="baseline"/>
        <w:numPr>
          <w:ilvl w:val="1"/>
          <w:numId w:val="2"/>
        </w:numPr>
      </w:pPr>
      <w:r>
        <w:rPr>
          <w:rStyle w:val="NormalCharacter"/>
          <w:b/>
          <w:szCs w:val="21"/>
          <w:sz w:val="21"/>
          <w:kern w:val="2"/>
          <w:lang w:val="en-US" w:eastAsia="zh-CN" w:bidi="ar-SA"/>
        </w:rPr>
        <w:t xml:space="preserve">偏离</w:t>
      </w:r>
      <w:r>
        <w:rPr>
          <w:rStyle w:val="NormalCharacter"/>
          <w:b/>
          <w:szCs w:val="21"/>
          <w:sz w:val="21"/>
          <w:kern w:val="2"/>
          <w:lang w:val="en-US" w:eastAsia="zh-CN" w:bidi="ar-SA"/>
        </w:rPr>
      </w:r>
    </w:p>
    <w:p>
      <w:pPr>
        <w:pStyle w:val="Normal"/>
        <w:rPr>
          <w:rStyle w:val="NormalCharacter"/>
          <w:szCs w:val="21"/>
          <w:sz w:val="21"/>
          <w:kern w:val="2"/>
          <w:lang w:val="en-US" w:eastAsia="zh-CN" w:bidi="ar-SA"/>
        </w:rPr>
        <w:snapToGrid w:val="0"/>
        <w:framePr w:outlineLvl="4"/>
        <w:ind w:firstLine="420" w:firstLineChars="200"/>
        <w:spacing w:line="360" w:lineRule="auto"/>
        <w:jc w:val="both"/>
        <w:textAlignment w:val="baseline"/>
      </w:pPr>
      <w:r>
        <w:rPr>
          <w:rStyle w:val="NormalCharacter"/>
          <w:szCs w:val="21"/>
          <w:sz w:val="21"/>
          <w:kern w:val="2"/>
          <w:lang w:val="en-US" w:eastAsia="zh-CN" w:bidi="ar-SA"/>
        </w:rPr>
        <w:t xml:space="preserve">投标文件不允许偏离招标文件的实质性要求和条件。投标文件偏离招标文件的非实质性要求和条件的，其处理方式见投标人须知前附表。</w:t>
      </w:r>
    </w:p>
    <w:p>
      <w:pPr>
        <w:pStyle w:val="NormalIndent"/>
        <w:rPr>
          <w:rStyle w:val="NormalCharacter"/>
          <w:b/>
          <w:szCs w:val="24"/>
          <w:sz w:val="24"/>
          <w:kern w:val="2"/>
          <w:lang w:val="en-US" w:eastAsia="zh-CN" w:bidi="ar-SA"/>
          <w:rFonts w:eastAsia="黑体"/>
        </w:rPr>
        <w:widowControl/>
        <w:framePr w:outlineLvl="2"/>
        <w:ind w:left="0" w:firstLineChars="0"/>
        <w:spacing w:line="360" w:afterAutospacing="true" w:after="100" w:before="312" w:lineRule="auto"/>
        <w:textAlignment w:val="baseline"/>
        <w:numPr>
          <w:ilvl w:val="0"/>
          <w:numId w:val="2"/>
        </w:numPr>
      </w:pPr>
      <w:r>
        <w:rPr>
          <w:rStyle w:val="NormalCharacter"/>
          <w:b/>
          <w:szCs w:val="24"/>
          <w:sz w:val="24"/>
          <w:kern w:val="2"/>
          <w:lang w:val="en-US" w:eastAsia="zh-CN" w:bidi="ar-SA"/>
          <w:rFonts w:eastAsia="黑体"/>
        </w:rPr>
        <w:t xml:space="preserve">招标文件</w:t>
      </w:r>
    </w:p>
    <w:p>
      <w:pPr>
        <w:pStyle w:val="Normal"/>
        <w:rPr>
          <w:rStyle w:val="NormalCharacter"/>
          <w:b/>
          <w:szCs w:val="21"/>
          <w:sz w:val="21"/>
          <w:kern w:val="2"/>
          <w:lang w:val="en-US" w:eastAsia="zh-CN" w:bidi="ar-SA"/>
        </w:rPr>
        <w:snapToGrid w:val="0"/>
        <w:framePr w:outlineLvl="4"/>
        <w:ind w:firstLine="0" w:left="360"/>
        <w:spacing w:line="360" w:lineRule="auto"/>
        <w:jc w:val="both"/>
        <w:textAlignment w:val="baseline"/>
        <w:numPr>
          <w:ilvl w:val="1"/>
          <w:numId w:val="2"/>
        </w:numPr>
      </w:pPr>
      <w:r>
        <w:rPr>
          <w:rStyle w:val="NormalCharacter"/>
          <w:b/>
          <w:szCs w:val="21"/>
          <w:sz w:val="21"/>
          <w:kern w:val="2"/>
          <w:lang w:val="en-US" w:eastAsia="zh-CN" w:bidi="ar-SA"/>
        </w:rPr>
        <w:t xml:space="preserve">招标文件的组成</w:t>
      </w:r>
      <w:r>
        <w:rPr>
          <w:rStyle w:val="NormalCharacter"/>
          <w:b/>
          <w:szCs w:val="21"/>
          <w:sz w:val="21"/>
          <w:kern w:val="2"/>
          <w:lang w:val="en-US" w:eastAsia="zh-CN" w:bidi="ar-SA"/>
        </w:rPr>
      </w:r>
    </w:p>
    <w:p>
      <w:pPr>
        <w:pStyle w:val="Normal"/>
        <w:rPr>
          <w:rStyle w:val="NormalCharacter"/>
          <w:szCs w:val="21"/>
          <w:sz w:val="21"/>
          <w:kern w:val="2"/>
          <w:lang w:val="en-US" w:eastAsia="zh-CN" w:bidi="ar-SA"/>
        </w:rPr>
        <w:framePr w:outlineLvl="4"/>
        <w:ind w:firstLine="420" w:firstLineChars="200"/>
        <w:spacing w:line="360" w:lineRule="auto"/>
        <w:jc w:val="both"/>
        <w:textAlignment w:val="baseline"/>
      </w:pPr>
      <w:r>
        <w:rPr>
          <w:rStyle w:val="NormalCharacter"/>
          <w:szCs w:val="21"/>
          <w:sz w:val="21"/>
          <w:kern w:val="2"/>
          <w:lang w:val="en-US" w:eastAsia="zh-CN" w:bidi="ar-SA"/>
        </w:rPr>
        <w:t xml:space="preserve">本招标文件包括下列内容：</w:t>
      </w:r>
    </w:p>
    <w:p>
      <w:pPr>
        <w:pStyle w:val="Normal"/>
        <w:rPr>
          <w:rStyle w:val="NormalCharacter"/>
          <w:szCs w:val="21"/>
          <w:sz w:val="21"/>
          <w:kern w:val="2"/>
          <w:lang w:val="en-US" w:eastAsia="zh-CN" w:bidi="ar-SA"/>
        </w:rPr>
        <w:tabs>
          <w:tab w:leader="none" w:val="num" w:pos="0"/>
        </w:tabs>
        <w:framePr w:outlineLvl="4"/>
        <w:ind w:firstLine="425" w:left="0"/>
        <w:spacing w:line="360" w:lineRule="auto"/>
        <w:jc w:val="both"/>
        <w:textAlignment w:val="baseline"/>
        <w:numPr>
          <w:ilvl w:val="0"/>
          <w:numId w:val="5"/>
        </w:numPr>
      </w:pPr>
      <w:r>
        <w:rPr>
          <w:rStyle w:val="NormalCharacter"/>
          <w:szCs w:val="21"/>
          <w:sz w:val="21"/>
          <w:kern w:val="2"/>
          <w:lang w:val="en-US" w:eastAsia="zh-CN" w:bidi="ar-SA"/>
        </w:rPr>
        <w:t xml:space="preserve">邀请函</w:t>
      </w:r>
      <w:r>
        <w:rPr>
          <w:rStyle w:val="NormalCharacter"/>
          <w:szCs w:val="21"/>
          <w:sz w:val="21"/>
          <w:kern w:val="2"/>
          <w:lang w:val="en-US" w:eastAsia="zh-CN" w:bidi="ar-SA"/>
        </w:rPr>
        <w:t xml:space="preserve">；</w:t>
      </w:r>
    </w:p>
    <w:p>
      <w:pPr>
        <w:pStyle w:val="Normal"/>
        <w:rPr>
          <w:rStyle w:val="NormalCharacter"/>
          <w:szCs w:val="21"/>
          <w:sz w:val="21"/>
          <w:kern w:val="2"/>
          <w:lang w:val="en-US" w:eastAsia="zh-CN" w:bidi="ar-SA"/>
        </w:rPr>
        <w:tabs>
          <w:tab w:leader="none" w:val="num" w:pos="0"/>
        </w:tabs>
        <w:framePr w:outlineLvl="4"/>
        <w:ind w:firstLine="425" w:left="0"/>
        <w:spacing w:line="360" w:lineRule="auto"/>
        <w:jc w:val="both"/>
        <w:textAlignment w:val="baseline"/>
        <w:numPr>
          <w:ilvl w:val="0"/>
          <w:numId w:val="5"/>
        </w:numPr>
      </w:pPr>
      <w:r>
        <w:rPr>
          <w:rStyle w:val="NormalCharacter"/>
          <w:szCs w:val="21"/>
          <w:sz w:val="21"/>
          <w:kern w:val="2"/>
          <w:lang w:val="en-US" w:eastAsia="zh-CN" w:bidi="ar-SA"/>
        </w:rPr>
        <w:t xml:space="preserve">投标人须知；</w:t>
      </w:r>
    </w:p>
    <w:p>
      <w:pPr>
        <w:pStyle w:val="Normal"/>
        <w:rPr>
          <w:rStyle w:val="NormalCharacter"/>
          <w:szCs w:val="21"/>
          <w:sz w:val="21"/>
          <w:kern w:val="2"/>
          <w:lang w:val="en-US" w:eastAsia="zh-CN" w:bidi="ar-SA"/>
        </w:rPr>
        <w:tabs>
          <w:tab w:leader="none" w:val="num" w:pos="0"/>
        </w:tabs>
        <w:framePr w:outlineLvl="4"/>
        <w:ind w:firstLine="425" w:left="0"/>
        <w:spacing w:line="360" w:lineRule="auto"/>
        <w:jc w:val="both"/>
        <w:textAlignment w:val="baseline"/>
        <w:numPr>
          <w:ilvl w:val="0"/>
          <w:numId w:val="5"/>
        </w:numPr>
      </w:pPr>
      <w:r>
        <w:rPr>
          <w:rStyle w:val="NormalCharacter"/>
          <w:szCs w:val="21"/>
          <w:sz w:val="21"/>
          <w:kern w:val="2"/>
          <w:lang w:val="en-US" w:eastAsia="zh-CN" w:bidi="ar-SA"/>
        </w:rPr>
        <w:t xml:space="preserve">评标办法；</w:t>
      </w:r>
    </w:p>
    <w:p>
      <w:pPr>
        <w:pStyle w:val="Normal"/>
        <w:rPr>
          <w:rStyle w:val="NormalCharacter"/>
          <w:szCs w:val="21"/>
          <w:sz w:val="21"/>
          <w:kern w:val="2"/>
          <w:lang w:val="en-US" w:eastAsia="zh-CN" w:bidi="ar-SA"/>
        </w:rPr>
        <w:tabs>
          <w:tab w:leader="none" w:val="num" w:pos="0"/>
        </w:tabs>
        <w:framePr w:outlineLvl="4"/>
        <w:ind w:firstLine="425" w:left="0"/>
        <w:spacing w:line="360" w:lineRule="auto"/>
        <w:jc w:val="both"/>
        <w:textAlignment w:val="baseline"/>
        <w:numPr>
          <w:ilvl w:val="0"/>
          <w:numId w:val="5"/>
        </w:numPr>
      </w:pPr>
      <w:r>
        <w:rPr>
          <w:rStyle w:val="NormalCharacter"/>
          <w:szCs w:val="21"/>
          <w:sz w:val="21"/>
          <w:kern w:val="2"/>
          <w:lang w:val="en-US" w:eastAsia="zh-CN" w:bidi="ar-SA"/>
        </w:rPr>
        <w:t xml:space="preserve">合同条款及格式；</w:t>
      </w:r>
    </w:p>
    <w:p>
      <w:pPr>
        <w:pStyle w:val="Normal"/>
        <w:rPr>
          <w:rStyle w:val="NormalCharacter"/>
          <w:szCs w:val="21"/>
          <w:sz w:val="21"/>
          <w:kern w:val="2"/>
          <w:lang w:val="en-US" w:eastAsia="zh-CN" w:bidi="ar-SA"/>
        </w:rPr>
        <w:tabs>
          <w:tab w:leader="none" w:val="num" w:pos="0"/>
        </w:tabs>
        <w:framePr w:outlineLvl="4"/>
        <w:ind w:firstLine="425" w:left="0"/>
        <w:spacing w:line="360" w:lineRule="auto"/>
        <w:jc w:val="both"/>
        <w:textAlignment w:val="baseline"/>
        <w:numPr>
          <w:ilvl w:val="0"/>
          <w:numId w:val="5"/>
        </w:numPr>
      </w:pPr>
      <w:r>
        <w:rPr>
          <w:rStyle w:val="NormalCharacter"/>
          <w:szCs w:val="22"/>
          <w:sz w:val="21"/>
          <w:kern w:val="2"/>
          <w:lang w:val="en-US" w:eastAsia="zh-CN" w:bidi="ar-SA"/>
          <w:color w:val="000000"/>
        </w:rPr>
        <w:t xml:space="preserve">预算书</w:t>
      </w:r>
      <w:r>
        <w:rPr>
          <w:rStyle w:val="NormalCharacter"/>
          <w:szCs w:val="22"/>
          <w:sz w:val="21"/>
          <w:kern w:val="2"/>
          <w:lang w:val="en-US" w:eastAsia="zh-CN" w:bidi="ar-SA"/>
        </w:rPr>
        <w:t xml:space="preserve">；</w:t>
      </w:r>
    </w:p>
    <w:p>
      <w:pPr>
        <w:pStyle w:val="Normal"/>
        <w:rPr>
          <w:rStyle w:val="NormalCharacter"/>
          <w:szCs w:val="21"/>
          <w:sz w:val="21"/>
          <w:kern w:val="2"/>
          <w:lang w:val="en-US" w:eastAsia="zh-CN" w:bidi="ar-SA"/>
        </w:rPr>
        <w:tabs>
          <w:tab w:leader="none" w:val="num" w:pos="0"/>
        </w:tabs>
        <w:framePr w:outlineLvl="4"/>
        <w:ind w:firstLine="425" w:left="0"/>
        <w:spacing w:line="360" w:lineRule="auto"/>
        <w:jc w:val="both"/>
        <w:textAlignment w:val="baseline"/>
        <w:numPr>
          <w:ilvl w:val="0"/>
          <w:numId w:val="5"/>
        </w:numPr>
      </w:pPr>
      <w:r>
        <w:rPr>
          <w:rStyle w:val="NormalCharacter"/>
          <w:szCs w:val="21"/>
          <w:sz w:val="21"/>
          <w:kern w:val="2"/>
          <w:lang w:val="en-US" w:eastAsia="zh-CN" w:bidi="ar-SA"/>
        </w:rPr>
        <w:t xml:space="preserve">图纸；</w:t>
      </w:r>
    </w:p>
    <w:p>
      <w:pPr>
        <w:pStyle w:val="Normal"/>
        <w:rPr>
          <w:rStyle w:val="NormalCharacter"/>
          <w:szCs w:val="21"/>
          <w:sz w:val="21"/>
          <w:kern w:val="2"/>
          <w:lang w:val="en-US" w:eastAsia="zh-CN" w:bidi="ar-SA"/>
        </w:rPr>
        <w:tabs>
          <w:tab w:leader="none" w:val="num" w:pos="0"/>
        </w:tabs>
        <w:framePr w:outlineLvl="4"/>
        <w:ind w:firstLine="425" w:left="0"/>
        <w:spacing w:line="360" w:lineRule="auto"/>
        <w:jc w:val="both"/>
        <w:textAlignment w:val="baseline"/>
        <w:numPr>
          <w:ilvl w:val="0"/>
          <w:numId w:val="5"/>
        </w:numPr>
      </w:pPr>
      <w:r>
        <w:rPr>
          <w:rStyle w:val="NormalCharacter"/>
          <w:szCs w:val="21"/>
          <w:sz w:val="21"/>
          <w:kern w:val="2"/>
          <w:lang w:val="en-US" w:eastAsia="zh-CN" w:bidi="ar-SA"/>
        </w:rPr>
        <w:t xml:space="preserve">技术标准和要求；</w:t>
      </w:r>
    </w:p>
    <w:p>
      <w:pPr>
        <w:pStyle w:val="Normal"/>
        <w:rPr>
          <w:rStyle w:val="NormalCharacter"/>
          <w:szCs w:val="21"/>
          <w:sz w:val="21"/>
          <w:kern w:val="2"/>
          <w:lang w:val="en-US" w:eastAsia="zh-CN" w:bidi="ar-SA"/>
        </w:rPr>
        <w:tabs>
          <w:tab w:leader="none" w:val="num" w:pos="0"/>
        </w:tabs>
        <w:framePr w:outlineLvl="4"/>
        <w:ind w:firstLine="425" w:left="0"/>
        <w:spacing w:line="360" w:lineRule="auto"/>
        <w:jc w:val="both"/>
        <w:textAlignment w:val="baseline"/>
        <w:numPr>
          <w:ilvl w:val="0"/>
          <w:numId w:val="5"/>
        </w:numPr>
      </w:pPr>
      <w:r>
        <w:rPr>
          <w:rStyle w:val="NormalCharacter"/>
          <w:szCs w:val="21"/>
          <w:sz w:val="21"/>
          <w:kern w:val="2"/>
          <w:lang w:val="en-US" w:eastAsia="zh-CN" w:bidi="ar-SA"/>
        </w:rPr>
        <w:t xml:space="preserve">投标文件格式；</w:t>
      </w:r>
    </w:p>
    <w:p>
      <w:pPr>
        <w:pStyle w:val="Normal"/>
        <w:rPr>
          <w:rStyle w:val="NormalCharacter"/>
          <w:szCs w:val="21"/>
          <w:sz w:val="21"/>
          <w:kern w:val="2"/>
          <w:lang w:val="en-US" w:eastAsia="zh-CN" w:bidi="ar-SA"/>
        </w:rPr>
        <w:tabs>
          <w:tab w:leader="none" w:val="num" w:pos="0"/>
        </w:tabs>
        <w:framePr w:outlineLvl="4"/>
        <w:ind w:firstLine="425" w:left="0"/>
        <w:spacing w:line="360" w:lineRule="auto"/>
        <w:jc w:val="both"/>
        <w:textAlignment w:val="baseline"/>
        <w:numPr>
          <w:ilvl w:val="0"/>
          <w:numId w:val="5"/>
        </w:numPr>
      </w:pPr>
      <w:r>
        <w:rPr>
          <w:rStyle w:val="NormalCharacter"/>
          <w:szCs w:val="21"/>
          <w:sz w:val="21"/>
          <w:kern w:val="2"/>
          <w:lang w:val="en-US" w:eastAsia="zh-CN" w:bidi="ar-SA"/>
        </w:rPr>
        <w:t xml:space="preserve">投标人须知前附表规定的其他材料。</w:t>
      </w:r>
    </w:p>
    <w:p>
      <w:pPr>
        <w:pStyle w:val="Normal"/>
        <w:rPr>
          <w:rStyle w:val="NormalCharacter"/>
          <w:szCs w:val="21"/>
          <w:sz w:val="21"/>
          <w:kern w:val="2"/>
          <w:lang w:val="en-US" w:eastAsia="zh-CN" w:bidi="ar-SA"/>
        </w:rPr>
        <w:framePr w:outlineLvl="4"/>
        <w:ind w:firstLine="420" w:firstLineChars="200"/>
        <w:spacing w:line="360" w:lineRule="auto"/>
        <w:jc w:val="both"/>
        <w:textAlignment w:val="baseline"/>
      </w:pPr>
      <w:r>
        <w:rPr>
          <w:rStyle w:val="NormalCharacter"/>
          <w:szCs w:val="21"/>
          <w:sz w:val="21"/>
          <w:kern w:val="2"/>
          <w:lang w:val="en-US" w:eastAsia="zh-CN" w:bidi="ar-SA"/>
        </w:rPr>
        <w:t xml:space="preserve">根据本章第1.10 款、第2.2款和第2.3款对招标文件所作的澄清、修改，构成招标文件的组成部分。</w:t>
      </w:r>
    </w:p>
    <w:p>
      <w:pPr>
        <w:pStyle w:val="Normal"/>
        <w:rPr>
          <w:rStyle w:val="NormalCharacter"/>
          <w:b/>
          <w:szCs w:val="21"/>
          <w:sz w:val="21"/>
          <w:kern w:val="2"/>
          <w:lang w:val="en-US" w:eastAsia="zh-CN" w:bidi="ar-SA"/>
        </w:rPr>
        <w:snapToGrid w:val="0"/>
        <w:framePr w:outlineLvl="4"/>
        <w:ind w:firstLine="0" w:left="360"/>
        <w:spacing w:line="360" w:lineRule="auto"/>
        <w:jc w:val="both"/>
        <w:textAlignment w:val="baseline"/>
        <w:numPr>
          <w:ilvl w:val="1"/>
          <w:numId w:val="2"/>
        </w:numPr>
      </w:pPr>
      <w:r>
        <w:rPr>
          <w:rStyle w:val="NormalCharacter"/>
          <w:b/>
          <w:szCs w:val="21"/>
          <w:sz w:val="21"/>
          <w:kern w:val="2"/>
          <w:lang w:val="en-US" w:eastAsia="zh-CN" w:bidi="ar-SA"/>
        </w:rPr>
        <w:t xml:space="preserve">招标文件的澄清</w:t>
      </w:r>
      <w:r>
        <w:rPr>
          <w:rStyle w:val="NormalCharacter"/>
          <w:b/>
          <w:szCs w:val="21"/>
          <w:sz w:val="21"/>
          <w:kern w:val="2"/>
          <w:lang w:val="en-US" w:eastAsia="zh-CN" w:bidi="ar-SA"/>
        </w:rPr>
      </w:r>
    </w:p>
    <w:p>
      <w:pPr>
        <w:pStyle w:val="Normal"/>
        <w:rPr>
          <w:rStyle w:val="NormalCharacter"/>
          <w:szCs w:val="21"/>
          <w:sz w:val="21"/>
          <w:kern w:val="2"/>
          <w:lang w:val="en-US" w:eastAsia="zh-CN" w:bidi="ar-SA"/>
        </w:rPr>
        <w:framePr w:outlineLvl="4"/>
        <w:ind w:firstLine="425" w:left="-65"/>
        <w:spacing w:line="360" w:lineRule="auto"/>
        <w:jc w:val="both"/>
        <w:textAlignment w:val="baseline"/>
        <w:numPr>
          <w:ilvl w:val="2"/>
          <w:numId w:val="2"/>
        </w:numPr>
      </w:pPr>
      <w:r>
        <w:rPr>
          <w:rStyle w:val="NormalCharacter"/>
          <w:szCs w:val="21"/>
          <w:sz w:val="21"/>
          <w:kern w:val="2"/>
          <w:lang w:val="en-US" w:eastAsia="zh-CN" w:bidi="ar-SA"/>
        </w:rPr>
        <w:t xml:space="preserve">投标人应仔细阅读和检查招标文件的全部内容。如发现缺页或附件不全，应及时向招标人提出，以便补齐。如有疑问，应在投标截止时间</w:t>
      </w:r>
      <w:r>
        <w:rPr>
          <w:rStyle w:val="NormalCharacter"/>
          <w:szCs w:val="21"/>
          <w:sz w:val="21"/>
          <w:kern w:val="2"/>
          <w:u w:val="single"/>
          <w:lang w:val="en-US" w:eastAsia="zh-CN" w:bidi="ar-SA"/>
        </w:rPr>
        <w:t xml:space="preserve">3</w:t>
      </w:r>
      <w:r>
        <w:rPr>
          <w:rStyle w:val="NormalCharacter"/>
          <w:szCs w:val="21"/>
          <w:sz w:val="21"/>
          <w:kern w:val="2"/>
          <w:lang w:val="en-US" w:eastAsia="zh-CN" w:bidi="ar-SA"/>
        </w:rPr>
        <w:t xml:space="preserve">天前以书面形式提出澄清申请，要求招标人对招标文件予以澄清。</w:t>
      </w:r>
      <w:r>
        <w:rPr>
          <w:rStyle w:val="NormalCharacter"/>
          <w:szCs w:val="22"/>
          <w:sz w:val="21"/>
          <w:kern w:val="2"/>
          <w:lang w:val="en-US" w:eastAsia="zh-CN" w:bidi="ar-SA"/>
        </w:rPr>
        <w:t xml:space="preserve">传真至招标代理处，联系方见投标人须知前附表。</w:t>
      </w:r>
    </w:p>
    <w:p>
      <w:pPr>
        <w:pStyle w:val="Normal"/>
        <w:rPr>
          <w:rStyle w:val="NormalCharacter"/>
          <w:szCs w:val="21"/>
          <w:sz w:val="21"/>
          <w:kern w:val="2"/>
          <w:lang w:val="en-US" w:eastAsia="zh-CN" w:bidi="ar-SA"/>
        </w:rPr>
        <w:framePr w:outlineLvl="4"/>
        <w:ind w:firstLine="425" w:left="-65"/>
        <w:spacing w:line="360" w:lineRule="auto"/>
        <w:jc w:val="both"/>
        <w:textAlignment w:val="baseline"/>
        <w:numPr>
          <w:ilvl w:val="2"/>
          <w:numId w:val="2"/>
        </w:numPr>
      </w:pPr>
      <w:r>
        <w:rPr>
          <w:rStyle w:val="NormalCharacter"/>
          <w:szCs w:val="21"/>
          <w:sz w:val="21"/>
          <w:kern w:val="2"/>
          <w:lang w:val="en-US" w:eastAsia="zh-CN" w:bidi="ar-SA"/>
        </w:rPr>
        <w:t xml:space="preserve">招标人可以对已发出的招标文件进行必要的澄清，但不指明澄清问题的来源。澄清的内容可能影响投标文件编制的，招标人应当在投标截止时间至少3天前，</w:t>
      </w:r>
      <w:r>
        <w:rPr>
          <w:rStyle w:val="NormalCharacter"/>
          <w:szCs w:val="21"/>
          <w:sz w:val="21"/>
          <w:kern w:val="2"/>
          <w:lang w:val="en-US" w:eastAsia="zh-CN" w:bidi="ar-SA"/>
        </w:rPr>
        <w:t xml:space="preserve">把</w:t>
      </w:r>
      <w:r>
        <w:rPr>
          <w:rStyle w:val="NormalCharacter"/>
          <w:szCs w:val="21"/>
          <w:sz w:val="21"/>
          <w:kern w:val="2"/>
          <w:lang w:val="en-US" w:eastAsia="zh-CN" w:bidi="ar-SA"/>
        </w:rPr>
        <w:t xml:space="preserve">招标文件澄清说明</w:t>
      </w:r>
      <w:r>
        <w:rPr>
          <w:rStyle w:val="NormalCharacter"/>
          <w:szCs w:val="21"/>
          <w:sz w:val="21"/>
          <w:kern w:val="2"/>
          <w:lang w:val="en-US" w:eastAsia="zh-CN" w:bidi="ar-SA"/>
        </w:rPr>
        <w:t xml:space="preserve">以书面形式通知投标人</w:t>
      </w:r>
      <w:r>
        <w:rPr>
          <w:rStyle w:val="NormalCharacter"/>
          <w:szCs w:val="21"/>
          <w:sz w:val="21"/>
          <w:kern w:val="2"/>
          <w:lang w:val="en-US" w:eastAsia="zh-CN" w:bidi="ar-SA"/>
        </w:rPr>
        <w:t xml:space="preserve">，不足3天的，招标人应当顺延提交投标文件的截止时间。</w:t>
      </w:r>
    </w:p>
    <w:p>
      <w:pPr>
        <w:pStyle w:val="Normal"/>
        <w:rPr>
          <w:rStyle w:val="NormalCharacter"/>
          <w:b/>
          <w:szCs w:val="21"/>
          <w:sz w:val="21"/>
          <w:kern w:val="2"/>
          <w:lang w:val="en-US" w:eastAsia="zh-CN" w:bidi="ar-SA"/>
        </w:rPr>
        <w:snapToGrid w:val="0"/>
        <w:framePr w:outlineLvl="4"/>
        <w:ind w:firstLine="0" w:left="360"/>
        <w:spacing w:line="360" w:lineRule="auto"/>
        <w:jc w:val="both"/>
        <w:textAlignment w:val="baseline"/>
        <w:numPr>
          <w:ilvl w:val="1"/>
          <w:numId w:val="2"/>
        </w:numPr>
      </w:pPr>
      <w:r>
        <w:rPr>
          <w:rStyle w:val="NormalCharacter"/>
          <w:b/>
          <w:szCs w:val="21"/>
          <w:sz w:val="21"/>
          <w:kern w:val="2"/>
          <w:lang w:val="en-US" w:eastAsia="zh-CN" w:bidi="ar-SA"/>
        </w:rPr>
        <w:t xml:space="preserve">招标文件的修改</w:t>
      </w:r>
      <w:r>
        <w:rPr>
          <w:rStyle w:val="NormalCharacter"/>
          <w:b/>
          <w:szCs w:val="21"/>
          <w:sz w:val="21"/>
          <w:kern w:val="2"/>
          <w:lang w:val="en-US" w:eastAsia="zh-CN" w:bidi="ar-SA"/>
        </w:rPr>
      </w:r>
    </w:p>
    <w:p>
      <w:pPr>
        <w:pStyle w:val="Normal"/>
        <w:rPr>
          <w:rStyle w:val="NormalCharacter"/>
          <w:szCs w:val="21"/>
          <w:sz w:val="21"/>
          <w:kern w:val="2"/>
          <w:lang w:val="en-US" w:eastAsia="zh-CN" w:bidi="ar-SA"/>
        </w:rPr>
        <w:framePr w:outlineLvl="4"/>
        <w:ind w:firstLine="425" w:left="-65"/>
        <w:spacing w:line="360" w:lineRule="auto"/>
        <w:jc w:val="both"/>
        <w:textAlignment w:val="baseline"/>
        <w:numPr>
          <w:ilvl w:val="2"/>
          <w:numId w:val="2"/>
        </w:numPr>
      </w:pPr>
      <w:r>
        <w:rPr>
          <w:rStyle w:val="NormalCharacter"/>
          <w:szCs w:val="21"/>
          <w:sz w:val="21"/>
          <w:kern w:val="2"/>
          <w:lang w:val="en-US" w:eastAsia="zh-CN" w:bidi="ar-SA"/>
        </w:rPr>
        <w:t xml:space="preserve">招标人可以对已发出的招标文件进行必要的修改，修改的内容可能影响投标文件编制的，招标人应当在投标截止时间至少3天前，</w:t>
      </w:r>
      <w:r>
        <w:rPr>
          <w:rStyle w:val="NormalCharacter"/>
          <w:szCs w:val="21"/>
          <w:sz w:val="21"/>
          <w:kern w:val="2"/>
          <w:lang w:val="en-US" w:eastAsia="zh-CN" w:bidi="ar-SA"/>
        </w:rPr>
        <w:t xml:space="preserve">把招标文件补充说明以书面形式通知投标人</w:t>
      </w:r>
      <w:r>
        <w:rPr>
          <w:rStyle w:val="NormalCharacter"/>
          <w:szCs w:val="21"/>
          <w:sz w:val="21"/>
          <w:kern w:val="2"/>
          <w:lang w:val="en-US" w:eastAsia="zh-CN" w:bidi="ar-SA"/>
        </w:rPr>
        <w:t xml:space="preserve">，不足3天的，招标人应当顺延提交投标文件的截止时间。</w:t>
      </w:r>
    </w:p>
    <w:p>
      <w:pPr>
        <w:pStyle w:val="Normal"/>
        <w:rPr>
          <w:rStyle w:val="NormalCharacter"/>
          <w:szCs w:val="21"/>
          <w:sz w:val="21"/>
          <w:kern w:val="2"/>
          <w:lang w:val="en-US" w:eastAsia="zh-CN" w:bidi="ar-SA"/>
        </w:rPr>
        <w:framePr w:outlineLvl="4"/>
        <w:ind w:firstLine="425" w:left="-65"/>
        <w:spacing w:line="360" w:lineRule="auto"/>
        <w:jc w:val="both"/>
        <w:textAlignment w:val="baseline"/>
        <w:numPr>
          <w:ilvl w:val="2"/>
          <w:numId w:val="2"/>
        </w:numPr>
      </w:pPr>
      <w:r>
        <w:rPr>
          <w:rStyle w:val="NormalCharacter"/>
          <w:szCs w:val="21"/>
          <w:sz w:val="21"/>
          <w:kern w:val="2"/>
          <w:lang w:val="en-US" w:eastAsia="zh-CN" w:bidi="ar-SA"/>
        </w:rPr>
        <w:t xml:space="preserve">招标文件的澄清、修改、补充等内容</w:t>
      </w:r>
      <w:r>
        <w:rPr>
          <w:rStyle w:val="NormalCharacter"/>
          <w:szCs w:val="21"/>
          <w:sz w:val="21"/>
          <w:kern w:val="2"/>
          <w:lang w:val="en-US" w:eastAsia="zh-CN" w:bidi="ar-SA"/>
        </w:rPr>
        <w:t xml:space="preserve">均以书面形式通知投标人</w:t>
      </w:r>
      <w:r>
        <w:rPr>
          <w:rStyle w:val="NormalCharacter"/>
          <w:szCs w:val="21"/>
          <w:sz w:val="21"/>
          <w:kern w:val="2"/>
          <w:lang w:val="en-US" w:eastAsia="zh-CN" w:bidi="ar-SA"/>
        </w:rPr>
        <w:t xml:space="preserve">。这些内容作为招标文件的组成部分，对投标人起约束作用。</w:t>
      </w:r>
    </w:p>
    <w:p>
      <w:pPr>
        <w:pStyle w:val="Normal"/>
        <w:rPr>
          <w:rStyle w:val="NormalCharacter"/>
          <w:szCs w:val="21"/>
          <w:sz w:val="21"/>
          <w:kern w:val="2"/>
          <w:lang w:val="en-US" w:eastAsia="zh-CN" w:bidi="ar-SA"/>
        </w:rPr>
        <w:framePr w:outlineLvl="4"/>
        <w:ind w:firstLine="425" w:left="-65"/>
        <w:spacing w:line="360" w:lineRule="auto"/>
        <w:jc w:val="both"/>
        <w:textAlignment w:val="baseline"/>
        <w:numPr>
          <w:ilvl w:val="2"/>
          <w:numId w:val="2"/>
        </w:numPr>
      </w:pPr>
      <w:r>
        <w:rPr>
          <w:rStyle w:val="NormalCharacter"/>
          <w:szCs w:val="21"/>
          <w:sz w:val="21"/>
          <w:kern w:val="2"/>
          <w:lang w:val="en-US" w:eastAsia="zh-CN" w:bidi="ar-SA"/>
        </w:rPr>
        <w:t xml:space="preserve">潜在投标人或者其他利害关系人对招标文件有异议的，应当在投标截止时间3天前提出。招标人应当自收到异议之日起1天内作出答复；作出答复前，应当暂停招标投标活动。</w:t>
      </w:r>
    </w:p>
    <w:p>
      <w:pPr>
        <w:pStyle w:val="NormalIndent"/>
        <w:rPr>
          <w:rStyle w:val="NormalCharacter"/>
          <w:b/>
          <w:szCs w:val="24"/>
          <w:sz w:val="24"/>
          <w:kern w:val="2"/>
          <w:lang w:val="en-US" w:eastAsia="zh-CN" w:bidi="ar-SA"/>
          <w:rFonts w:eastAsia="黑体"/>
        </w:rPr>
        <w:widowControl/>
        <w:framePr w:outlineLvl="2"/>
        <w:ind w:left="0" w:firstLineChars="0"/>
        <w:spacing w:line="360" w:afterAutospacing="true" w:after="100" w:before="312" w:lineRule="auto"/>
        <w:textAlignment w:val="baseline"/>
        <w:numPr>
          <w:ilvl w:val="0"/>
          <w:numId w:val="2"/>
        </w:numPr>
      </w:pPr>
      <w:r>
        <w:rPr>
          <w:rStyle w:val="NormalCharacter"/>
          <w:b/>
          <w:szCs w:val="24"/>
          <w:sz w:val="24"/>
          <w:kern w:val="2"/>
          <w:lang w:val="en-US" w:eastAsia="zh-CN" w:bidi="ar-SA"/>
          <w:rFonts w:eastAsia="黑体"/>
        </w:rPr>
        <w:t xml:space="preserve">投标文件</w:t>
      </w:r>
      <w:r>
        <w:rPr>
          <w:rStyle w:val="NormalCharacter"/>
          <w:b/>
          <w:szCs w:val="24"/>
          <w:sz w:val="24"/>
          <w:kern w:val="2"/>
          <w:lang w:val="en-US" w:eastAsia="zh-CN" w:bidi="ar-SA"/>
          <w:rFonts w:eastAsia="黑体"/>
        </w:rPr>
      </w:r>
    </w:p>
    <w:p>
      <w:pPr>
        <w:pStyle w:val="Normal"/>
        <w:rPr>
          <w:rStyle w:val="NormalCharacter"/>
          <w:b/>
          <w:szCs w:val="21"/>
          <w:sz w:val="21"/>
          <w:kern w:val="2"/>
          <w:lang w:val="en-US" w:eastAsia="zh-CN" w:bidi="ar-SA"/>
          <w:color w:val="000000"/>
        </w:rPr>
        <w:snapToGrid w:val="0"/>
        <w:framePr w:outlineLvl="4"/>
        <w:ind w:firstLine="0" w:left="360"/>
        <w:spacing w:line="360" w:lineRule="auto"/>
        <w:jc w:val="both"/>
        <w:textAlignment w:val="baseline"/>
        <w:numPr>
          <w:ilvl w:val="1"/>
          <w:numId w:val="2"/>
        </w:numPr>
      </w:pPr>
      <w:r>
        <w:rPr>
          <w:rStyle w:val="NormalCharacter"/>
          <w:b/>
          <w:szCs w:val="21"/>
          <w:sz w:val="21"/>
          <w:kern w:val="2"/>
          <w:lang w:val="en-US" w:eastAsia="zh-CN" w:bidi="ar-SA"/>
          <w:color w:val="000000"/>
        </w:rPr>
        <w:t xml:space="preserve">投标文件的组成</w:t>
      </w:r>
      <w:r>
        <w:rPr>
          <w:rStyle w:val="NormalCharacter"/>
          <w:b/>
          <w:szCs w:val="21"/>
          <w:sz w:val="21"/>
          <w:kern w:val="2"/>
          <w:lang w:val="en-US" w:eastAsia="zh-CN" w:bidi="ar-SA"/>
          <w:color w:val="000000"/>
        </w:rPr>
      </w:r>
    </w:p>
    <w:p>
      <w:pPr>
        <w:pStyle w:val="Normal"/>
        <w:rPr>
          <w:rStyle w:val="NormalCharacter"/>
          <w:szCs w:val="21"/>
          <w:sz w:val="21"/>
          <w:kern w:val="2"/>
          <w:lang w:val="en-US" w:eastAsia="zh-CN" w:bidi="ar-SA"/>
        </w:rPr>
        <w:snapToGrid w:val="0"/>
        <w:framePr w:outlineLvl="4"/>
        <w:ind w:firstLine="420" w:firstLineChars="200"/>
        <w:spacing w:line="360" w:lineRule="auto"/>
        <w:jc w:val="both"/>
        <w:textAlignment w:val="baseline"/>
      </w:pPr>
      <w:r>
        <w:rPr>
          <w:rStyle w:val="NormalCharacter"/>
          <w:szCs w:val="21"/>
          <w:sz w:val="21"/>
          <w:kern w:val="2"/>
          <w:lang w:val="en-US" w:eastAsia="zh-CN" w:bidi="ar-SA"/>
        </w:rPr>
        <w:t xml:space="preserve">投标文件应包括下列内容，投标文件的成册要求见投标人须知前附表：</w:t>
      </w:r>
    </w:p>
    <w:p>
      <w:pPr>
        <w:pStyle w:val="Normal"/>
        <w:rPr>
          <w:rStyle w:val="NormalCharacter"/>
          <w:szCs w:val="21"/>
          <w:sz w:val="21"/>
          <w:kern w:val="2"/>
          <w:lang w:val="en-US" w:eastAsia="zh-CN" w:bidi="ar-SA"/>
        </w:rPr>
        <w:snapToGrid w:val="0"/>
        <w:framePr w:outlineLvl="4"/>
        <w:ind w:firstLine="420" w:firstLineChars="200"/>
        <w:spacing w:line="360" w:lineRule="auto"/>
        <w:jc w:val="both"/>
        <w:textAlignment w:val="baseline"/>
      </w:pPr>
      <w:r>
        <w:rPr>
          <w:rStyle w:val="NormalCharacter"/>
          <w:szCs w:val="21"/>
          <w:sz w:val="21"/>
          <w:kern w:val="2"/>
          <w:lang w:val="en-US" w:eastAsia="zh-CN" w:bidi="ar-SA"/>
        </w:rPr>
        <w:t xml:space="preserve">（1）投标函及投标函附录</w:t>
      </w:r>
      <w:r>
        <w:rPr>
          <w:rStyle w:val="NormalCharacter"/>
          <w:szCs w:val="21"/>
          <w:sz w:val="21"/>
          <w:kern w:val="2"/>
          <w:lang w:val="en-US" w:eastAsia="zh-CN" w:bidi="ar-SA"/>
        </w:rPr>
        <w:t xml:space="preserve">。</w:t>
      </w:r>
    </w:p>
    <w:p>
      <w:pPr>
        <w:pStyle w:val="Normal"/>
        <w:rPr>
          <w:rStyle w:val="NormalCharacter"/>
          <w:szCs w:val="21"/>
          <w:sz w:val="21"/>
          <w:kern w:val="2"/>
          <w:lang w:val="en-US" w:eastAsia="zh-CN" w:bidi="ar-SA"/>
        </w:rPr>
        <w:snapToGrid w:val="0"/>
        <w:framePr w:outlineLvl="4"/>
        <w:ind w:firstLine="420" w:firstLineChars="200"/>
        <w:spacing w:line="360" w:lineRule="auto"/>
        <w:jc w:val="both"/>
        <w:textAlignment w:val="baseline"/>
      </w:pPr>
      <w:r>
        <w:rPr>
          <w:rStyle w:val="NormalCharacter"/>
          <w:szCs w:val="21"/>
          <w:sz w:val="21"/>
          <w:kern w:val="2"/>
          <w:lang w:val="en-US" w:eastAsia="zh-CN" w:bidi="ar-SA"/>
        </w:rPr>
        <w:t xml:space="preserve">（</w:t>
      </w:r>
      <w:r>
        <w:rPr>
          <w:rStyle w:val="NormalCharacter"/>
          <w:szCs w:val="21"/>
          <w:sz w:val="21"/>
          <w:kern w:val="2"/>
          <w:lang w:val="en-US" w:eastAsia="zh-CN" w:bidi="ar-SA"/>
        </w:rPr>
        <w:t xml:space="preserve">2</w:t>
      </w:r>
      <w:r>
        <w:rPr>
          <w:rStyle w:val="NormalCharacter"/>
          <w:szCs w:val="21"/>
          <w:sz w:val="21"/>
          <w:kern w:val="2"/>
          <w:lang w:val="en-US" w:eastAsia="zh-CN" w:bidi="ar-SA"/>
        </w:rPr>
        <w:t xml:space="preserve">）</w:t>
      </w:r>
      <w:r>
        <w:rPr>
          <w:rStyle w:val="NormalCharacter"/>
          <w:szCs w:val="21"/>
          <w:sz w:val="21"/>
          <w:kern w:val="2"/>
          <w:lang w:val="en-US" w:eastAsia="zh-CN" w:bidi="ar-SA"/>
        </w:rPr>
        <w:t xml:space="preserve">法定代表人身份证明或附有法定代表人身份证明的</w:t>
      </w:r>
      <w:r>
        <w:rPr>
          <w:rStyle w:val="NormalCharacter"/>
          <w:szCs w:val="21"/>
          <w:sz w:val="21"/>
          <w:kern w:val="2"/>
          <w:lang w:val="en-US" w:eastAsia="zh-CN" w:bidi="ar-SA"/>
        </w:rPr>
        <w:t xml:space="preserve">授权委托书</w:t>
      </w:r>
      <w:r>
        <w:rPr>
          <w:rStyle w:val="NormalCharacter"/>
          <w:szCs w:val="21"/>
          <w:sz w:val="21"/>
          <w:kern w:val="2"/>
          <w:lang w:val="en-US" w:eastAsia="zh-CN" w:bidi="ar-SA"/>
        </w:rPr>
        <w:t xml:space="preserve">。</w:t>
      </w:r>
    </w:p>
    <w:p>
      <w:pPr>
        <w:pStyle w:val="Normal"/>
        <w:rPr>
          <w:rStyle w:val="NormalCharacter"/>
          <w:szCs w:val="21"/>
          <w:sz w:val="21"/>
          <w:kern w:val="2"/>
          <w:lang w:val="en-US" w:eastAsia="zh-CN" w:bidi="ar-SA"/>
        </w:rPr>
        <w:snapToGrid w:val="0"/>
        <w:framePr w:outlineLvl="4"/>
        <w:ind w:firstLine="420" w:firstLineChars="200"/>
        <w:spacing w:line="360" w:lineRule="auto"/>
        <w:jc w:val="both"/>
        <w:textAlignment w:val="baseline"/>
      </w:pPr>
      <w:r>
        <w:rPr>
          <w:rStyle w:val="NormalCharacter"/>
          <w:szCs w:val="21"/>
          <w:sz w:val="21"/>
          <w:kern w:val="2"/>
          <w:lang w:val="en-US" w:eastAsia="zh-CN" w:bidi="ar-SA"/>
        </w:rPr>
        <w:t xml:space="preserve">（</w:t>
      </w:r>
      <w:r>
        <w:rPr>
          <w:rStyle w:val="NormalCharacter"/>
          <w:szCs w:val="21"/>
          <w:sz w:val="21"/>
          <w:kern w:val="2"/>
          <w:lang w:val="en-US" w:eastAsia="zh-CN" w:bidi="ar-SA"/>
        </w:rPr>
        <w:t xml:space="preserve">3</w:t>
      </w:r>
      <w:r>
        <w:rPr>
          <w:rStyle w:val="NormalCharacter"/>
          <w:szCs w:val="21"/>
          <w:sz w:val="21"/>
          <w:kern w:val="2"/>
          <w:lang w:val="en-US" w:eastAsia="zh-CN" w:bidi="ar-SA"/>
        </w:rPr>
        <w:t xml:space="preserve">）项目管理机构</w:t>
      </w:r>
      <w:r>
        <w:rPr>
          <w:rStyle w:val="NormalCharacter"/>
          <w:szCs w:val="21"/>
          <w:sz w:val="21"/>
          <w:kern w:val="2"/>
          <w:lang w:val="en-US" w:eastAsia="zh-CN" w:bidi="ar-SA"/>
        </w:rPr>
        <w:t xml:space="preserve">。</w:t>
      </w:r>
    </w:p>
    <w:p>
      <w:pPr>
        <w:pStyle w:val="Normal"/>
        <w:rPr>
          <w:rStyle w:val="NormalCharacter"/>
          <w:szCs w:val="21"/>
          <w:sz w:val="21"/>
          <w:kern w:val="2"/>
          <w:lang w:val="en-US" w:eastAsia="zh-CN" w:bidi="ar-SA"/>
        </w:rPr>
        <w:snapToGrid w:val="0"/>
        <w:framePr w:outlineLvl="4"/>
        <w:ind w:firstLine="420" w:firstLineChars="200"/>
        <w:spacing w:line="360" w:lineRule="auto"/>
        <w:jc w:val="both"/>
        <w:textAlignment w:val="baseline"/>
      </w:pPr>
      <w:r>
        <w:rPr>
          <w:rStyle w:val="NormalCharacter"/>
          <w:szCs w:val="21"/>
          <w:sz w:val="21"/>
          <w:kern w:val="2"/>
          <w:lang w:val="en-US" w:eastAsia="zh-CN" w:bidi="ar-SA"/>
        </w:rPr>
        <w:t xml:space="preserve">（</w:t>
      </w:r>
      <w:r>
        <w:rPr>
          <w:rStyle w:val="NormalCharacter"/>
          <w:szCs w:val="21"/>
          <w:sz w:val="21"/>
          <w:kern w:val="2"/>
          <w:lang w:val="en-US" w:eastAsia="zh-CN" w:bidi="ar-SA"/>
        </w:rPr>
        <w:t xml:space="preserve">4</w:t>
      </w:r>
      <w:r>
        <w:rPr>
          <w:rStyle w:val="NormalCharacter"/>
          <w:szCs w:val="21"/>
          <w:sz w:val="21"/>
          <w:kern w:val="2"/>
          <w:lang w:val="en-US" w:eastAsia="zh-CN" w:bidi="ar-SA"/>
        </w:rPr>
        <w:t xml:space="preserve">）资格审查资料</w:t>
      </w:r>
      <w:r>
        <w:rPr>
          <w:rStyle w:val="NormalCharacter"/>
          <w:szCs w:val="21"/>
          <w:sz w:val="21"/>
          <w:kern w:val="2"/>
          <w:lang w:val="en-US" w:eastAsia="zh-CN" w:bidi="ar-SA"/>
        </w:rPr>
        <w:t xml:space="preserve">。</w:t>
      </w:r>
    </w:p>
    <w:p>
      <w:pPr>
        <w:pStyle w:val="Normal"/>
        <w:rPr>
          <w:rStyle w:val="NormalCharacter"/>
          <w:szCs w:val="21"/>
          <w:sz w:val="21"/>
          <w:kern w:val="2"/>
          <w:lang w:val="en-US" w:eastAsia="zh-CN" w:bidi="ar-SA"/>
        </w:rPr>
        <w:snapToGrid w:val="0"/>
        <w:framePr w:outlineLvl="4"/>
        <w:ind w:firstLine="420" w:firstLineChars="200"/>
        <w:spacing w:line="360" w:lineRule="auto"/>
        <w:jc w:val="both"/>
        <w:textAlignment w:val="baseline"/>
      </w:pPr>
      <w:r>
        <w:rPr>
          <w:rStyle w:val="NormalCharacter"/>
          <w:szCs w:val="21"/>
          <w:sz w:val="21"/>
          <w:kern w:val="2"/>
          <w:lang w:val="en-US" w:eastAsia="zh-CN" w:bidi="ar-SA"/>
        </w:rPr>
        <w:t xml:space="preserve">（</w:t>
      </w:r>
      <w:r>
        <w:rPr>
          <w:rStyle w:val="NormalCharacter"/>
          <w:szCs w:val="21"/>
          <w:sz w:val="21"/>
          <w:kern w:val="2"/>
          <w:lang w:val="en-US" w:eastAsia="zh-CN" w:bidi="ar-SA"/>
        </w:rPr>
        <w:t xml:space="preserve">5</w:t>
      </w:r>
      <w:r>
        <w:rPr>
          <w:rStyle w:val="NormalCharacter"/>
          <w:szCs w:val="21"/>
          <w:sz w:val="21"/>
          <w:kern w:val="2"/>
          <w:lang w:val="en-US" w:eastAsia="zh-CN" w:bidi="ar-SA"/>
        </w:rPr>
        <w:t xml:space="preserve">）原件的复印件</w:t>
      </w:r>
      <w:r>
        <w:rPr>
          <w:rStyle w:val="NormalCharacter"/>
          <w:szCs w:val="21"/>
          <w:sz w:val="21"/>
          <w:kern w:val="2"/>
          <w:lang w:val="en-US" w:eastAsia="zh-CN" w:bidi="ar-SA"/>
        </w:rPr>
        <w:t xml:space="preserve">。</w:t>
      </w:r>
    </w:p>
    <w:p>
      <w:pPr>
        <w:pStyle w:val="Normal"/>
        <w:rPr>
          <w:rStyle w:val="NormalCharacter"/>
          <w:szCs w:val="21"/>
          <w:sz w:val="21"/>
          <w:kern w:val="2"/>
          <w:lang w:val="en-US" w:eastAsia="zh-CN" w:bidi="ar-SA"/>
        </w:rPr>
        <w:snapToGrid w:val="0"/>
        <w:framePr w:outlineLvl="4"/>
        <w:ind w:firstLine="420" w:firstLineChars="200"/>
        <w:spacing w:line="360" w:lineRule="auto"/>
        <w:jc w:val="both"/>
        <w:textAlignment w:val="baseline"/>
      </w:pPr>
      <w:r>
        <w:rPr>
          <w:rStyle w:val="NormalCharacter"/>
          <w:szCs w:val="21"/>
          <w:sz w:val="21"/>
          <w:kern w:val="2"/>
          <w:lang w:val="en-US" w:eastAsia="zh-CN" w:bidi="ar-SA"/>
        </w:rPr>
        <w:t xml:space="preserve">（</w:t>
      </w:r>
      <w:r>
        <w:rPr>
          <w:rStyle w:val="NormalCharacter"/>
          <w:szCs w:val="21"/>
          <w:sz w:val="21"/>
          <w:kern w:val="2"/>
          <w:lang w:val="en-US" w:eastAsia="zh-CN" w:bidi="ar-SA"/>
        </w:rPr>
        <w:t xml:space="preserve">6</w:t>
      </w:r>
      <w:r>
        <w:rPr>
          <w:rStyle w:val="NormalCharacter"/>
          <w:szCs w:val="21"/>
          <w:sz w:val="21"/>
          <w:kern w:val="2"/>
          <w:lang w:val="en-US" w:eastAsia="zh-CN" w:bidi="ar-SA"/>
        </w:rPr>
        <w:t xml:space="preserve">）投标人须知前附表规定的其他材料。</w:t>
      </w:r>
    </w:p>
    <w:p>
      <w:pPr>
        <w:pStyle w:val="Normal"/>
        <w:rPr>
          <w:rStyle w:val="NormalCharacter"/>
          <w:b/>
          <w:szCs w:val="21"/>
          <w:sz w:val="21"/>
          <w:kern w:val="2"/>
          <w:lang w:val="en-US" w:eastAsia="zh-CN" w:bidi="ar-SA"/>
        </w:rPr>
        <w:snapToGrid w:val="0"/>
        <w:framePr w:outlineLvl="4"/>
        <w:ind w:firstLine="0" w:left="360"/>
        <w:spacing w:line="360" w:lineRule="auto"/>
        <w:jc w:val="both"/>
        <w:textAlignment w:val="baseline"/>
        <w:numPr>
          <w:ilvl w:val="1"/>
          <w:numId w:val="2"/>
        </w:numPr>
      </w:pPr>
      <w:r>
        <w:rPr>
          <w:rStyle w:val="NormalCharacter"/>
          <w:b/>
          <w:szCs w:val="21"/>
          <w:sz w:val="21"/>
          <w:kern w:val="2"/>
          <w:lang w:val="en-US" w:eastAsia="zh-CN" w:bidi="ar-SA"/>
        </w:rPr>
        <w:t xml:space="preserve">投标报价</w:t>
      </w:r>
    </w:p>
    <w:p>
      <w:pPr>
        <w:pStyle w:val="Normal"/>
        <w:rPr>
          <w:rStyle w:val="NormalCharacter"/>
          <w:szCs w:val="21"/>
          <w:sz w:val="21"/>
          <w:kern w:val="2"/>
          <w:lang w:val="en-US" w:eastAsia="zh-CN" w:bidi="ar-SA"/>
        </w:rPr>
        <w:framePr w:outlineLvl="4"/>
        <w:ind w:firstLine="425" w:left="-65"/>
        <w:spacing w:line="360" w:lineRule="auto"/>
        <w:jc w:val="both"/>
        <w:textAlignment w:val="baseline"/>
        <w:numPr>
          <w:ilvl w:val="2"/>
          <w:numId w:val="2"/>
        </w:numPr>
      </w:pPr>
      <w:r>
        <w:rPr>
          <w:rStyle w:val="NormalCharacter"/>
          <w:b/>
          <w:bCs/>
          <w:szCs w:val="22"/>
          <w:sz w:val="21"/>
          <w:kern w:val="2"/>
          <w:lang w:val="en-US" w:eastAsia="zh-CN" w:bidi="ar-SA"/>
          <w:rFonts w:cs="Times New Roman" w:eastAsia="黑体"/>
        </w:rPr>
        <w:t xml:space="preserve">投标报价按预算造价下浮幅度（投标报价下浮率）</w:t>
      </w:r>
      <w:r>
        <w:rPr>
          <w:rStyle w:val="NormalCharacter"/>
          <w:b/>
          <w:bCs/>
          <w:szCs w:val="22"/>
          <w:sz w:val="21"/>
          <w:kern w:val="2"/>
          <w:lang w:val="en-US" w:eastAsia="zh-CN" w:bidi="ar-SA"/>
          <w:rFonts w:cs="Times New Roman" w:eastAsia="黑体"/>
        </w:rPr>
        <w:t xml:space="preserve">填报</w:t>
      </w:r>
      <w:r>
        <w:rPr>
          <w:rStyle w:val="NormalCharacter"/>
          <w:b/>
          <w:bCs/>
          <w:szCs w:val="22"/>
          <w:sz w:val="21"/>
          <w:kern w:val="2"/>
          <w:lang w:val="en-US" w:eastAsia="zh-CN" w:bidi="ar-SA"/>
          <w:rFonts w:cs="Times New Roman" w:eastAsia="黑体"/>
        </w:rPr>
        <w:t xml:space="preserve">，投标报价下浮率百分号前保留两位小数，第三位四舍五入。总工期以日历天计。</w:t>
      </w:r>
      <w:r>
        <w:rPr>
          <w:rStyle w:val="NormalCharacter"/>
          <w:szCs w:val="22"/>
          <w:sz w:val="21"/>
          <w:kern w:val="2"/>
          <w:lang w:val="en-US" w:eastAsia="zh-CN" w:bidi="ar-SA"/>
        </w:rPr>
        <w:t xml:space="preserve">投标报价应是招标文件所确定的招标范围内全部工作内容的</w:t>
      </w:r>
      <w:r>
        <w:rPr>
          <w:rStyle w:val="NormalCharacter"/>
          <w:szCs w:val="21"/>
          <w:sz w:val="21"/>
          <w:kern w:val="2"/>
          <w:lang w:val="en-US" w:eastAsia="zh-CN" w:bidi="ar-SA"/>
        </w:rPr>
        <w:t xml:space="preserve">价格表现。其应包括施工设备、劳务、管理、材料、安装、维护、安全、</w:t>
      </w:r>
      <w:r>
        <w:rPr>
          <w:rStyle w:val="NormalCharacter"/>
          <w:szCs w:val="21"/>
          <w:sz w:val="21"/>
          <w:kern w:val="2"/>
          <w:lang w:val="en-US" w:eastAsia="zh-CN" w:bidi="ar-SA"/>
        </w:rPr>
        <w:t xml:space="preserve">工伤保险费</w:t>
      </w:r>
      <w:r>
        <w:rPr>
          <w:rStyle w:val="NormalCharacter"/>
          <w:szCs w:val="21"/>
          <w:sz w:val="21"/>
          <w:kern w:val="2"/>
          <w:lang w:val="en-US" w:eastAsia="zh-CN" w:bidi="ar-SA"/>
        </w:rPr>
        <w:t xml:space="preserve">、利润、</w:t>
      </w:r>
      <w:r>
        <w:rPr>
          <w:rStyle w:val="NormalCharacter"/>
          <w:szCs w:val="21"/>
          <w:sz w:val="21"/>
          <w:kern w:val="2"/>
          <w:lang w:val="en-US" w:eastAsia="zh-CN" w:bidi="ar-SA"/>
        </w:rPr>
        <w:t xml:space="preserve">规费、</w:t>
      </w:r>
      <w:r>
        <w:rPr>
          <w:rStyle w:val="NormalCharacter"/>
          <w:szCs w:val="21"/>
          <w:sz w:val="21"/>
          <w:kern w:val="2"/>
          <w:lang w:val="en-US" w:eastAsia="zh-CN" w:bidi="ar-SA"/>
        </w:rPr>
        <w:t xml:space="preserve">税金、政策性文件规定及合同包含的所有风险、责任等所有费用。</w:t>
      </w:r>
    </w:p>
    <w:p>
      <w:pPr>
        <w:pStyle w:val="Normal"/>
        <w:rPr>
          <w:rStyle w:val="NormalCharacter"/>
          <w:szCs w:val="21"/>
          <w:sz w:val="21"/>
          <w:kern w:val="2"/>
          <w:lang w:val="en-US" w:eastAsia="zh-CN" w:bidi="ar-SA"/>
        </w:rPr>
        <w:snapToGrid w:val="0"/>
        <w:framePr w:outlineLvl="4"/>
        <w:ind w:firstLine="420" w:firstLineChars="200"/>
        <w:spacing w:line="360" w:lineRule="auto"/>
        <w:jc w:val="both"/>
        <w:textAlignment w:val="baseline"/>
      </w:pPr>
      <w:r>
        <w:rPr>
          <w:rStyle w:val="NormalCharacter"/>
          <w:szCs w:val="21"/>
          <w:sz w:val="21"/>
          <w:kern w:val="2"/>
          <w:lang w:val="en-US" w:eastAsia="zh-CN" w:bidi="ar-SA"/>
        </w:rPr>
        <w:t xml:space="preserve">报价方式：各投标人应根据招标人提供的全套施工图、技术资料、预算造价、施工工期，以及本工程实际情况和自身的综合实力，结合市场价格信息、管理技术水平，综合测定后采用下浮的方式竞报投标报价，但投标报价下浮率不得超过前附表所规定的有效投标报价浮动幅度，否则作无效标处理。</w:t>
      </w:r>
    </w:p>
    <w:p>
      <w:pPr>
        <w:pStyle w:val="Normal"/>
        <w:rPr>
          <w:rStyle w:val="NormalCharacter"/>
          <w:b/>
          <w:szCs w:val="21"/>
          <w:sz w:val="21"/>
          <w:kern w:val="2"/>
          <w:lang w:val="en-US" w:eastAsia="zh-CN" w:bidi="ar-SA"/>
        </w:rPr>
        <w:snapToGrid w:val="0"/>
        <w:framePr w:outlineLvl="4"/>
        <w:ind w:firstLine="0" w:left="360"/>
        <w:spacing w:line="360" w:lineRule="auto"/>
        <w:jc w:val="both"/>
        <w:textAlignment w:val="baseline"/>
        <w:numPr>
          <w:ilvl w:val="1"/>
          <w:numId w:val="2"/>
        </w:numPr>
      </w:pPr>
      <w:r>
        <w:rPr>
          <w:rStyle w:val="NormalCharacter"/>
          <w:b/>
          <w:szCs w:val="21"/>
          <w:sz w:val="21"/>
          <w:kern w:val="2"/>
          <w:lang w:val="en-US" w:eastAsia="zh-CN" w:bidi="ar-SA"/>
        </w:rPr>
        <w:t xml:space="preserve">投标有效期</w:t>
      </w:r>
    </w:p>
    <w:p>
      <w:pPr>
        <w:pStyle w:val="Normal"/>
        <w:rPr>
          <w:rStyle w:val="NormalCharacter"/>
          <w:szCs w:val="21"/>
          <w:sz w:val="21"/>
          <w:kern w:val="2"/>
          <w:lang w:val="en-US" w:eastAsia="zh-CN" w:bidi="ar-SA"/>
        </w:rPr>
        <w:framePr w:outlineLvl="4"/>
        <w:ind w:firstLine="425" w:left="-65"/>
        <w:spacing w:line="360" w:lineRule="auto"/>
        <w:jc w:val="both"/>
        <w:textAlignment w:val="baseline"/>
        <w:numPr>
          <w:ilvl w:val="2"/>
          <w:numId w:val="2"/>
        </w:numPr>
      </w:pPr>
      <w:r>
        <w:rPr>
          <w:rStyle w:val="NormalCharacter"/>
          <w:szCs w:val="21"/>
          <w:sz w:val="21"/>
          <w:kern w:val="2"/>
          <w:lang w:val="en-US" w:eastAsia="zh-CN" w:bidi="ar-SA"/>
        </w:rPr>
        <w:t xml:space="preserve">在投标人须知前附表规定的投标有效期内，投标人不得要求撤销或修改其投标文件。</w:t>
      </w:r>
    </w:p>
    <w:p>
      <w:pPr>
        <w:pStyle w:val="Normal"/>
        <w:rPr>
          <w:rStyle w:val="NormalCharacter"/>
          <w:szCs w:val="21"/>
          <w:sz w:val="21"/>
          <w:kern w:val="2"/>
          <w:lang w:val="en-US" w:eastAsia="zh-CN" w:bidi="ar-SA"/>
        </w:rPr>
        <w:framePr w:outlineLvl="4"/>
        <w:ind w:firstLine="425" w:left="-65"/>
        <w:spacing w:line="360" w:lineRule="auto"/>
        <w:jc w:val="both"/>
        <w:textAlignment w:val="baseline"/>
        <w:numPr>
          <w:ilvl w:val="2"/>
          <w:numId w:val="2"/>
        </w:numPr>
      </w:pPr>
      <w:r>
        <w:rPr>
          <w:rStyle w:val="NormalCharacter"/>
          <w:szCs w:val="21"/>
          <w:sz w:val="21"/>
          <w:kern w:val="2"/>
          <w:lang w:val="en-US" w:eastAsia="zh-CN" w:bidi="ar-SA"/>
        </w:rPr>
        <w:t xml:space="preserve">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w:t>
      </w:r>
    </w:p>
    <w:p>
      <w:pPr>
        <w:pStyle w:val="Normal"/>
        <w:rPr>
          <w:rStyle w:val="NormalCharacter"/>
          <w:b/>
          <w:szCs w:val="21"/>
          <w:sz w:val="21"/>
          <w:kern w:val="2"/>
          <w:lang w:val="en-US" w:eastAsia="zh-CN" w:bidi="ar-SA"/>
        </w:rPr>
        <w:snapToGrid w:val="0"/>
        <w:framePr w:outlineLvl="4"/>
        <w:ind w:firstLine="0" w:left="360"/>
        <w:spacing w:line="360" w:lineRule="auto"/>
        <w:jc w:val="both"/>
        <w:textAlignment w:val="baseline"/>
        <w:numPr>
          <w:ilvl w:val="1"/>
          <w:numId w:val="2"/>
        </w:numPr>
      </w:pPr>
      <w:r>
        <w:rPr>
          <w:rStyle w:val="NormalCharacter"/>
          <w:b/>
          <w:szCs w:val="21"/>
          <w:sz w:val="21"/>
          <w:kern w:val="2"/>
          <w:lang w:val="en-US" w:eastAsia="zh-CN" w:bidi="ar-SA"/>
        </w:rPr>
        <w:t xml:space="preserve">投标保证金</w:t>
      </w:r>
      <w:r>
        <w:rPr>
          <w:rStyle w:val="NormalCharacter"/>
          <w:b/>
          <w:szCs w:val="21"/>
          <w:sz w:val="21"/>
          <w:kern w:val="2"/>
          <w:lang w:val="en-US" w:eastAsia="zh-CN" w:bidi="ar-SA"/>
        </w:rPr>
      </w:r>
    </w:p>
    <w:p>
      <w:pPr>
        <w:pStyle w:val="Normal"/>
        <w:rPr>
          <w:rStyle w:val="NormalCharacter"/>
          <w:szCs w:val="21"/>
          <w:sz w:val="21"/>
          <w:kern w:val="2"/>
          <w:lang w:val="en-US" w:eastAsia="zh-CN" w:bidi="ar-SA"/>
        </w:rPr>
        <w:framePr w:outlineLvl="4"/>
        <w:ind w:firstLine="425" w:left="-65"/>
        <w:spacing w:line="360" w:lineRule="auto"/>
        <w:jc w:val="both"/>
        <w:textAlignment w:val="baseline"/>
        <w:numPr>
          <w:ilvl w:val="2"/>
          <w:numId w:val="2"/>
        </w:numPr>
      </w:pPr>
      <w:r>
        <w:rPr>
          <w:rStyle w:val="NormalCharacter"/>
          <w:szCs w:val="21"/>
          <w:sz w:val="21"/>
          <w:kern w:val="2"/>
          <w:lang w:val="en-US" w:eastAsia="zh-CN" w:bidi="ar-SA"/>
        </w:rPr>
        <w:t xml:space="preserve">投标人在递交投标文件的同时，应按投标人须知前附表规定的金额、担保形式，递交投标保证金，并作为其投标文件的组成部分。联合体投标的，其投标保证金由牵头人递交，并应符合投标人须知前附表的规定。</w:t>
      </w:r>
    </w:p>
    <w:p>
      <w:pPr>
        <w:pStyle w:val="Normal"/>
        <w:rPr>
          <w:rStyle w:val="NormalCharacter"/>
          <w:szCs w:val="21"/>
          <w:sz w:val="21"/>
          <w:kern w:val="2"/>
          <w:lang w:val="en-US" w:eastAsia="zh-CN" w:bidi="ar-SA"/>
        </w:rPr>
        <w:framePr w:outlineLvl="4"/>
        <w:ind w:firstLine="425" w:left="-65"/>
        <w:spacing w:line="360" w:lineRule="auto"/>
        <w:jc w:val="both"/>
        <w:textAlignment w:val="baseline"/>
        <w:numPr>
          <w:ilvl w:val="2"/>
          <w:numId w:val="2"/>
        </w:numPr>
      </w:pPr>
      <w:r>
        <w:rPr>
          <w:rStyle w:val="NormalCharacter"/>
          <w:szCs w:val="21"/>
          <w:sz w:val="21"/>
          <w:kern w:val="2"/>
          <w:lang w:val="en-US" w:eastAsia="zh-CN" w:bidi="ar-SA"/>
        </w:rPr>
        <w:t xml:space="preserve">投标人不按本章第3.4.1项要求提交投标保证金的，或不是通过投标人基本帐户缴纳的，其投标文件将被否决。</w:t>
      </w:r>
    </w:p>
    <w:p>
      <w:pPr>
        <w:pStyle w:val="Normal"/>
        <w:rPr>
          <w:rStyle w:val="NormalCharacter"/>
          <w:szCs w:val="21"/>
          <w:sz w:val="21"/>
          <w:kern w:val="2"/>
          <w:lang w:val="en-US" w:eastAsia="zh-CN" w:bidi="ar-SA"/>
        </w:rPr>
        <w:framePr w:outlineLvl="4"/>
        <w:ind w:firstLine="425" w:left="-65"/>
        <w:spacing w:line="360" w:lineRule="auto"/>
        <w:jc w:val="both"/>
        <w:textAlignment w:val="baseline"/>
        <w:numPr>
          <w:ilvl w:val="2"/>
          <w:numId w:val="2"/>
        </w:numPr>
      </w:pPr>
      <w:r>
        <w:rPr>
          <w:rStyle w:val="NormalCharacter"/>
          <w:szCs w:val="21"/>
          <w:sz w:val="21"/>
          <w:kern w:val="2"/>
          <w:lang w:val="en-US" w:eastAsia="zh-CN" w:bidi="ar-SA"/>
        </w:rPr>
        <w:t xml:space="preserve">待开标结束后，</w:t>
      </w:r>
      <w:r>
        <w:rPr>
          <w:rStyle w:val="NormalCharacter"/>
          <w:szCs w:val="21"/>
          <w:sz w:val="21"/>
          <w:kern w:val="2"/>
          <w:lang w:val="en-US" w:eastAsia="zh-CN" w:bidi="ar-SA"/>
        </w:rPr>
        <w:t xml:space="preserve">向未中标的投标人退还投标保证金。招标人与中标人签订书面合同后的5天内，</w:t>
      </w:r>
      <w:r>
        <w:rPr>
          <w:rStyle w:val="NormalCharacter"/>
          <w:szCs w:val="21"/>
          <w:sz w:val="21"/>
          <w:kern w:val="2"/>
          <w:lang w:val="en-US" w:eastAsia="zh-CN" w:bidi="ar-SA"/>
        </w:rPr>
        <w:t xml:space="preserve">向</w:t>
      </w:r>
      <w:r>
        <w:rPr>
          <w:rStyle w:val="NormalCharacter"/>
          <w:szCs w:val="21"/>
          <w:sz w:val="21"/>
          <w:kern w:val="2"/>
          <w:lang w:val="en-US" w:eastAsia="zh-CN" w:bidi="ar-SA"/>
        </w:rPr>
        <w:t xml:space="preserve">中标的投标人退还投标保证金。</w:t>
      </w:r>
    </w:p>
    <w:p>
      <w:pPr>
        <w:pStyle w:val="Normal"/>
        <w:rPr>
          <w:rStyle w:val="NormalCharacter"/>
          <w:szCs w:val="21"/>
          <w:sz w:val="21"/>
          <w:kern w:val="2"/>
          <w:lang w:val="en-US" w:eastAsia="zh-CN" w:bidi="ar-SA"/>
        </w:rPr>
        <w:framePr w:outlineLvl="4"/>
        <w:ind w:firstLine="425" w:left="-65"/>
        <w:spacing w:line="360" w:lineRule="auto"/>
        <w:jc w:val="both"/>
        <w:textAlignment w:val="baseline"/>
        <w:numPr>
          <w:ilvl w:val="2"/>
          <w:numId w:val="2"/>
        </w:numPr>
      </w:pPr>
      <w:r>
        <w:rPr>
          <w:rStyle w:val="NormalCharacter"/>
          <w:szCs w:val="21"/>
          <w:sz w:val="21"/>
          <w:kern w:val="2"/>
          <w:lang w:val="en-US" w:eastAsia="zh-CN" w:bidi="ar-SA"/>
        </w:rPr>
        <w:t xml:space="preserve">有下列情形之一的，投标保证金将不予退还： </w:t>
      </w:r>
    </w:p>
    <w:p>
      <w:pPr>
        <w:pStyle w:val="Normal"/>
        <w:rPr>
          <w:rStyle w:val="NormalCharacter"/>
          <w:szCs w:val="21"/>
          <w:sz w:val="21"/>
          <w:kern w:val="2"/>
          <w:lang w:val="en-US" w:eastAsia="zh-CN" w:bidi="ar-SA"/>
        </w:rPr>
        <w:framePr w:outlineLvl="4"/>
        <w:ind w:left="425"/>
        <w:spacing w:line="360" w:lineRule="auto"/>
        <w:jc w:val="both"/>
        <w:textAlignment w:val="baseline"/>
      </w:pPr>
      <w:r>
        <w:rPr>
          <w:rStyle w:val="NormalCharacter"/>
          <w:szCs w:val="21"/>
          <w:sz w:val="21"/>
          <w:kern w:val="2"/>
          <w:lang w:val="en-US" w:eastAsia="zh-CN" w:bidi="ar-SA"/>
        </w:rPr>
        <w:t xml:space="preserve">（1）投标人在规定的投标有效期内撤销或修改其投标文件；</w:t>
      </w:r>
    </w:p>
    <w:p>
      <w:pPr>
        <w:pStyle w:val="Normal"/>
        <w:rPr>
          <w:rStyle w:val="NormalCharacter"/>
          <w:szCs w:val="21"/>
          <w:sz w:val="21"/>
          <w:kern w:val="2"/>
          <w:lang w:val="en-US" w:eastAsia="zh-CN" w:bidi="ar-SA"/>
        </w:rPr>
        <w:framePr w:outlineLvl="4"/>
        <w:ind w:left="425"/>
        <w:spacing w:line="360" w:lineRule="auto"/>
        <w:jc w:val="both"/>
        <w:textAlignment w:val="baseline"/>
      </w:pPr>
      <w:r>
        <w:rPr>
          <w:rStyle w:val="NormalCharacter"/>
          <w:szCs w:val="21"/>
          <w:sz w:val="21"/>
          <w:kern w:val="2"/>
          <w:lang w:val="en-US" w:eastAsia="zh-CN" w:bidi="ar-SA"/>
        </w:rPr>
        <w:t xml:space="preserve">（2）</w:t>
      </w:r>
      <w:r>
        <w:rPr>
          <w:rStyle w:val="NormalCharacter"/>
          <w:szCs w:val="21"/>
          <w:sz w:val="21"/>
          <w:kern w:val="2"/>
          <w:lang w:val="en-US" w:eastAsia="zh-CN" w:bidi="ar-SA"/>
        </w:rPr>
        <w:t xml:space="preserve">中标人在收到中标通知书后，无正当理由拒绝签合同协议书或未按招标文件规定提交履约担保。</w:t>
      </w:r>
    </w:p>
    <w:p>
      <w:pPr>
        <w:pStyle w:val="Normal"/>
        <w:rPr>
          <w:rStyle w:val="NormalCharacter"/>
          <w:b/>
          <w:szCs w:val="21"/>
          <w:sz w:val="21"/>
          <w:kern w:val="2"/>
          <w:lang w:val="en-US" w:eastAsia="zh-CN" w:bidi="ar-SA"/>
        </w:rPr>
        <w:snapToGrid w:val="0"/>
        <w:framePr w:outlineLvl="4"/>
        <w:ind w:firstLine="0" w:left="360"/>
        <w:spacing w:line="360" w:lineRule="auto"/>
        <w:jc w:val="both"/>
        <w:textAlignment w:val="baseline"/>
        <w:numPr>
          <w:ilvl w:val="1"/>
          <w:numId w:val="2"/>
        </w:numPr>
      </w:pPr>
      <w:r>
        <w:rPr>
          <w:rStyle w:val="NormalCharacter"/>
          <w:b/>
          <w:szCs w:val="21"/>
          <w:sz w:val="21"/>
          <w:kern w:val="2"/>
          <w:lang w:val="en-US" w:eastAsia="zh-CN" w:bidi="ar-SA"/>
        </w:rPr>
        <w:t xml:space="preserve">资格审查资料</w:t>
      </w:r>
      <w:r>
        <w:rPr>
          <w:rStyle w:val="NormalCharacter"/>
          <w:b/>
          <w:szCs w:val="21"/>
          <w:sz w:val="21"/>
          <w:kern w:val="2"/>
          <w:lang w:val="en-US" w:eastAsia="zh-CN" w:bidi="ar-SA"/>
        </w:rPr>
      </w:r>
    </w:p>
    <w:p>
      <w:pPr>
        <w:pStyle w:val="Normal"/>
        <w:rPr>
          <w:rStyle w:val="NormalCharacter"/>
          <w:szCs w:val="21"/>
          <w:sz w:val="21"/>
          <w:kern w:val="2"/>
          <w:lang w:val="en-US" w:eastAsia="zh-CN" w:bidi="ar-SA"/>
        </w:rPr>
        <w:framePr w:outlineLvl="4"/>
        <w:ind w:firstLine="425" w:left="-65"/>
        <w:spacing w:line="360" w:lineRule="auto"/>
        <w:jc w:val="both"/>
        <w:textAlignment w:val="baseline"/>
        <w:numPr>
          <w:ilvl w:val="2"/>
          <w:numId w:val="2"/>
        </w:numPr>
      </w:pPr>
      <w:r>
        <w:rPr>
          <w:rStyle w:val="NormalCharacter"/>
          <w:szCs w:val="21"/>
          <w:sz w:val="21"/>
          <w:kern w:val="2"/>
          <w:lang w:val="en-US" w:eastAsia="zh-CN" w:bidi="ar-SA"/>
        </w:rPr>
        <w:t xml:space="preserve">“投标人基本情况表”应附投标人营业执照副本及其检验合格的证明材料、资质证书副本和安全生产许可证副本等材料的复印件。</w:t>
      </w:r>
    </w:p>
    <w:p>
      <w:pPr>
        <w:pStyle w:val="Normal"/>
        <w:rPr>
          <w:rStyle w:val="NormalCharacter"/>
          <w:szCs w:val="21"/>
          <w:sz w:val="21"/>
          <w:kern w:val="2"/>
          <w:lang w:val="en-US" w:eastAsia="zh-CN" w:bidi="ar-SA"/>
        </w:rPr>
        <w:framePr w:outlineLvl="4"/>
        <w:ind w:firstLine="425" w:left="-65"/>
        <w:spacing w:line="360" w:lineRule="auto"/>
        <w:jc w:val="both"/>
        <w:textAlignment w:val="baseline"/>
        <w:numPr>
          <w:ilvl w:val="2"/>
          <w:numId w:val="2"/>
        </w:numPr>
      </w:pPr>
      <w:r>
        <w:rPr>
          <w:rStyle w:val="NormalCharacter"/>
          <w:szCs w:val="21"/>
          <w:sz w:val="21"/>
          <w:kern w:val="2"/>
          <w:lang w:val="en-US" w:eastAsia="zh-CN" w:bidi="ar-SA"/>
        </w:rPr>
        <w:t xml:space="preserve">投标人应按招标文件的要求提供相关资料，相关资料的复印件附在</w:t>
      </w:r>
      <w:r>
        <w:rPr>
          <w:rStyle w:val="NormalCharacter"/>
          <w:szCs w:val="21"/>
          <w:sz w:val="21"/>
          <w:kern w:val="2"/>
          <w:lang w:val="en-US" w:eastAsia="zh-CN" w:bidi="ar-SA"/>
        </w:rPr>
        <w:t xml:space="preserve">8章投标格式 “原件的复印件”</w:t>
      </w:r>
      <w:r>
        <w:rPr>
          <w:rStyle w:val="NormalCharacter"/>
          <w:szCs w:val="21"/>
          <w:sz w:val="21"/>
          <w:kern w:val="2"/>
          <w:lang w:val="en-US" w:eastAsia="zh-CN" w:bidi="ar-SA"/>
        </w:rPr>
        <w:t xml:space="preserve">后</w:t>
      </w:r>
      <w:r>
        <w:rPr>
          <w:rStyle w:val="NormalCharacter"/>
          <w:szCs w:val="21"/>
          <w:sz w:val="21"/>
          <w:kern w:val="2"/>
          <w:lang w:val="en-US" w:eastAsia="zh-CN" w:bidi="ar-SA"/>
        </w:rPr>
        <w:t xml:space="preserve">。</w:t>
      </w:r>
    </w:p>
    <w:p>
      <w:pPr>
        <w:pStyle w:val="Normal"/>
        <w:rPr>
          <w:rStyle w:val="NormalCharacter"/>
          <w:b/>
          <w:szCs w:val="21"/>
          <w:sz w:val="21"/>
          <w:kern w:val="2"/>
          <w:lang w:val="en-US" w:eastAsia="zh-CN" w:bidi="ar-SA"/>
        </w:rPr>
        <w:snapToGrid w:val="0"/>
        <w:framePr w:outlineLvl="4"/>
        <w:ind w:firstLine="0" w:left="360"/>
        <w:spacing w:line="360" w:lineRule="auto"/>
        <w:jc w:val="both"/>
        <w:textAlignment w:val="baseline"/>
        <w:numPr>
          <w:ilvl w:val="1"/>
          <w:numId w:val="2"/>
        </w:numPr>
      </w:pPr>
      <w:r>
        <w:rPr>
          <w:rStyle w:val="NormalCharacter"/>
          <w:b/>
          <w:szCs w:val="21"/>
          <w:sz w:val="21"/>
          <w:kern w:val="2"/>
          <w:lang w:val="en-US" w:eastAsia="zh-CN" w:bidi="ar-SA"/>
        </w:rPr>
        <w:t xml:space="preserve">备选投标方案</w:t>
      </w:r>
    </w:p>
    <w:p>
      <w:pPr>
        <w:pStyle w:val="Normal"/>
        <w:rPr>
          <w:rStyle w:val="NormalCharacter"/>
          <w:szCs w:val="21"/>
          <w:sz w:val="21"/>
          <w:kern w:val="2"/>
          <w:lang w:val="en-US" w:eastAsia="zh-CN" w:bidi="ar-SA"/>
        </w:rPr>
        <w:snapToGrid w:val="0"/>
        <w:framePr w:outlineLvl="4"/>
        <w:ind w:firstLine="420" w:firstLineChars="200"/>
        <w:spacing w:line="360" w:lineRule="auto"/>
        <w:jc w:val="both"/>
        <w:textAlignment w:val="baseline"/>
      </w:pPr>
      <w:r>
        <w:rPr>
          <w:rStyle w:val="NormalCharacter"/>
          <w:szCs w:val="21"/>
          <w:sz w:val="21"/>
          <w:kern w:val="2"/>
          <w:lang w:val="en-US" w:eastAsia="zh-CN" w:bidi="ar-SA"/>
        </w:rPr>
        <w:t xml:space="preserve">投标人可以递交备选投标方案，只有中标人所递交的备选投标方案方可予以考虑。评标委员会认为中标人递交的备选投标方案优于其按照招标文件要求编制的投标方案时，招标人可以接受该备选投标方案。</w:t>
      </w:r>
    </w:p>
    <w:p>
      <w:pPr>
        <w:pStyle w:val="Normal"/>
        <w:rPr>
          <w:rStyle w:val="NormalCharacter"/>
          <w:b/>
          <w:szCs w:val="21"/>
          <w:sz w:val="21"/>
          <w:kern w:val="2"/>
          <w:lang w:val="en-US" w:eastAsia="zh-CN" w:bidi="ar-SA"/>
        </w:rPr>
        <w:snapToGrid w:val="0"/>
        <w:framePr w:outlineLvl="4"/>
        <w:ind w:firstLine="0" w:left="360"/>
        <w:spacing w:line="360" w:lineRule="auto"/>
        <w:jc w:val="both"/>
        <w:textAlignment w:val="baseline"/>
        <w:numPr>
          <w:ilvl w:val="1"/>
          <w:numId w:val="2"/>
        </w:numPr>
      </w:pPr>
      <w:r>
        <w:rPr>
          <w:rStyle w:val="NormalCharacter"/>
          <w:b/>
          <w:szCs w:val="21"/>
          <w:sz w:val="21"/>
          <w:kern w:val="2"/>
          <w:lang w:val="en-US" w:eastAsia="zh-CN" w:bidi="ar-SA"/>
        </w:rPr>
        <w:t xml:space="preserve">投标文件的编制</w:t>
      </w:r>
      <w:r>
        <w:rPr>
          <w:rStyle w:val="NormalCharacter"/>
          <w:b/>
          <w:szCs w:val="21"/>
          <w:sz w:val="21"/>
          <w:kern w:val="2"/>
          <w:lang w:val="en-US" w:eastAsia="zh-CN" w:bidi="ar-SA"/>
        </w:rPr>
      </w:r>
    </w:p>
    <w:p>
      <w:pPr>
        <w:pStyle w:val="Normal"/>
        <w:rPr>
          <w:rStyle w:val="NormalCharacter"/>
          <w:szCs w:val="21"/>
          <w:sz w:val="21"/>
          <w:kern w:val="2"/>
          <w:lang w:val="en-US" w:eastAsia="zh-CN" w:bidi="ar-SA"/>
        </w:rPr>
        <w:framePr w:outlineLvl="4"/>
        <w:ind w:firstLine="425" w:left="-65"/>
        <w:spacing w:line="360" w:lineRule="auto"/>
        <w:jc w:val="both"/>
        <w:textAlignment w:val="baseline"/>
        <w:numPr>
          <w:ilvl w:val="2"/>
          <w:numId w:val="2"/>
        </w:numPr>
      </w:pPr>
      <w:r>
        <w:rPr>
          <w:rStyle w:val="NormalCharacter"/>
          <w:szCs w:val="21"/>
          <w:sz w:val="21"/>
          <w:kern w:val="2"/>
          <w:lang w:val="en-US" w:eastAsia="zh-CN" w:bidi="ar-SA"/>
        </w:rPr>
        <w:t xml:space="preserve">投标文件应按第八章“投标文件格式”进行编写，如有必要，可以增加附页，作为投标文件的组成部门。其中，投标函附录在满足招标文件实质性要求的基础上，可以提出比招标文件要求更有利于招标人的承诺。</w:t>
      </w:r>
    </w:p>
    <w:p>
      <w:pPr>
        <w:pStyle w:val="Normal"/>
        <w:rPr>
          <w:rStyle w:val="NormalCharacter"/>
          <w:szCs w:val="21"/>
          <w:sz w:val="21"/>
          <w:kern w:val="2"/>
          <w:lang w:val="en-US" w:eastAsia="zh-CN" w:bidi="ar-SA"/>
        </w:rPr>
        <w:framePr w:outlineLvl="4"/>
        <w:ind w:firstLine="425" w:left="-65"/>
        <w:spacing w:line="360" w:lineRule="auto"/>
        <w:jc w:val="both"/>
        <w:textAlignment w:val="baseline"/>
        <w:numPr>
          <w:ilvl w:val="2"/>
          <w:numId w:val="2"/>
        </w:numPr>
      </w:pPr>
      <w:r>
        <w:rPr>
          <w:rStyle w:val="NormalCharacter"/>
          <w:szCs w:val="21"/>
          <w:sz w:val="21"/>
          <w:kern w:val="2"/>
          <w:lang w:val="en-US" w:eastAsia="zh-CN" w:bidi="ar-SA"/>
        </w:rPr>
        <w:t xml:space="preserve">投标文件应当对招标文件有关工期、投标有效期、质量要求、技术标准和要求、招标范围等实质性内容作出响应。</w:t>
      </w:r>
    </w:p>
    <w:p>
      <w:pPr>
        <w:pStyle w:val="Normal"/>
        <w:rPr>
          <w:rStyle w:val="NormalCharacter"/>
          <w:szCs w:val="21"/>
          <w:sz w:val="21"/>
          <w:kern w:val="2"/>
          <w:lang w:val="en-US" w:eastAsia="zh-CN" w:bidi="ar-SA"/>
        </w:rPr>
        <w:framePr w:outlineLvl="4"/>
        <w:ind w:firstLine="425" w:left="-65"/>
        <w:spacing w:line="360" w:lineRule="auto"/>
        <w:jc w:val="both"/>
        <w:textAlignment w:val="baseline"/>
        <w:numPr>
          <w:ilvl w:val="2"/>
          <w:numId w:val="2"/>
        </w:numPr>
      </w:pPr>
      <w:r>
        <w:rPr>
          <w:rStyle w:val="NormalCharacter"/>
          <w:szCs w:val="21"/>
          <w:sz w:val="21"/>
          <w:kern w:val="2"/>
          <w:lang w:val="en-US" w:eastAsia="zh-CN" w:bidi="ar-SA"/>
        </w:rPr>
        <w:t xml:space="preserve">投标文件应采用不褪色的材料书写或打印。投标文件正本的封面（或扉页）、投标函及其他招标文件中明示要求签字盖章的地方，均应加盖投标人单位公章，并由投标人的法定代表人或其委托代理人签字。投标文件应尽量避免涂改、行间插字或删除。如果出现上述情况，修改之处应加盖投标人单位公章或由投标人的法定代表人或其委托代理人签字确认。</w:t>
      </w:r>
    </w:p>
    <w:p>
      <w:pPr>
        <w:pStyle w:val="Normal"/>
        <w:rPr>
          <w:rStyle w:val="NormalCharacter"/>
          <w:szCs w:val="21"/>
          <w:sz w:val="21"/>
          <w:kern w:val="2"/>
          <w:lang w:val="en-US" w:eastAsia="zh-CN" w:bidi="ar-SA"/>
        </w:rPr>
        <w:framePr w:outlineLvl="4"/>
        <w:ind w:firstLine="425" w:left="-65"/>
        <w:spacing w:line="360" w:lineRule="auto"/>
        <w:jc w:val="both"/>
        <w:textAlignment w:val="baseline"/>
        <w:numPr>
          <w:ilvl w:val="2"/>
          <w:numId w:val="2"/>
        </w:numPr>
      </w:pPr>
      <w:r>
        <w:rPr>
          <w:rStyle w:val="NormalCharacter"/>
          <w:szCs w:val="21"/>
          <w:sz w:val="21"/>
          <w:kern w:val="2"/>
          <w:lang w:val="en-US" w:eastAsia="zh-CN" w:bidi="ar-SA"/>
        </w:rPr>
        <w:t xml:space="preserve">投标文件正本1份，副本份数见投标人须知前附表。正本和副本的封面上应清楚地标记“正本”或“副本”的字样。当副本和正本不一致时，以正本为准。</w:t>
      </w:r>
    </w:p>
    <w:p>
      <w:pPr>
        <w:pStyle w:val="Normal"/>
        <w:rPr>
          <w:rStyle w:val="NormalCharacter"/>
          <w:szCs w:val="21"/>
          <w:sz w:val="21"/>
          <w:kern w:val="2"/>
          <w:lang w:val="en-US" w:eastAsia="zh-CN" w:bidi="ar-SA"/>
        </w:rPr>
        <w:framePr w:outlineLvl="4"/>
        <w:ind w:firstLine="425" w:left="-65"/>
        <w:spacing w:line="360" w:lineRule="auto"/>
        <w:jc w:val="both"/>
        <w:textAlignment w:val="baseline"/>
        <w:numPr>
          <w:ilvl w:val="2"/>
          <w:numId w:val="2"/>
        </w:numPr>
      </w:pPr>
      <w:r>
        <w:rPr>
          <w:rStyle w:val="NormalCharacter"/>
          <w:szCs w:val="21"/>
          <w:sz w:val="21"/>
          <w:kern w:val="2"/>
          <w:lang w:val="en-US" w:eastAsia="zh-CN" w:bidi="ar-SA"/>
        </w:rPr>
        <w:t xml:space="preserve">投标文件的正本与副本应采用A4纸印刷（图表页可例外），</w:t>
      </w:r>
      <w:r>
        <w:rPr>
          <w:rStyle w:val="NormalCharacter"/>
          <w:szCs w:val="21"/>
          <w:sz w:val="21"/>
          <w:kern w:val="2"/>
          <w:lang w:val="en-US" w:eastAsia="zh-CN" w:bidi="ar-SA"/>
          <w:rFonts w:ascii="宋体" w:hAnsi="宋体"/>
        </w:rPr>
        <w:t xml:space="preserve">分别装订成册，编制目录和页码，并不得采用活页装订。</w:t>
      </w:r>
    </w:p>
    <w:p>
      <w:pPr>
        <w:pStyle w:val="NormalIndent"/>
        <w:rPr>
          <w:rStyle w:val="NormalCharacter"/>
          <w:b/>
          <w:szCs w:val="24"/>
          <w:sz w:val="24"/>
          <w:kern w:val="2"/>
          <w:lang w:val="en-US" w:eastAsia="zh-CN" w:bidi="ar-SA"/>
          <w:rFonts w:eastAsia="黑体"/>
        </w:rPr>
        <w:widowControl/>
        <w:framePr w:outlineLvl="2"/>
        <w:ind w:left="0" w:firstLineChars="0"/>
        <w:spacing w:line="360" w:afterAutospacing="true" w:after="100" w:lineRule="auto"/>
        <w:textAlignment w:val="baseline"/>
        <w:numPr>
          <w:ilvl w:val="0"/>
          <w:numId w:val="2"/>
        </w:numPr>
      </w:pPr>
      <w:r>
        <w:rPr>
          <w:rStyle w:val="NormalCharacter"/>
          <w:b/>
          <w:szCs w:val="24"/>
          <w:sz w:val="24"/>
          <w:kern w:val="2"/>
          <w:lang w:val="en-US" w:eastAsia="zh-CN" w:bidi="ar-SA"/>
          <w:rFonts w:eastAsia="黑体"/>
        </w:rPr>
        <w:t xml:space="preserve">投标</w:t>
      </w:r>
      <w:r>
        <w:rPr>
          <w:rStyle w:val="NormalCharacter"/>
          <w:b/>
          <w:szCs w:val="24"/>
          <w:sz w:val="24"/>
          <w:kern w:val="2"/>
          <w:lang w:val="en-US" w:eastAsia="zh-CN" w:bidi="ar-SA"/>
          <w:rFonts w:eastAsia="黑体"/>
        </w:rPr>
      </w:r>
    </w:p>
    <w:p>
      <w:pPr>
        <w:pStyle w:val="Normal"/>
        <w:rPr>
          <w:rStyle w:val="NormalCharacter"/>
          <w:b/>
          <w:szCs w:val="21"/>
          <w:sz w:val="21"/>
          <w:kern w:val="2"/>
          <w:lang w:val="en-US" w:eastAsia="zh-CN" w:bidi="ar-SA"/>
        </w:rPr>
        <w:snapToGrid w:val="0"/>
        <w:framePr w:outlineLvl="4"/>
        <w:ind w:firstLine="0" w:left="360"/>
        <w:spacing w:line="360" w:lineRule="auto"/>
        <w:jc w:val="both"/>
        <w:textAlignment w:val="baseline"/>
        <w:numPr>
          <w:ilvl w:val="1"/>
          <w:numId w:val="2"/>
        </w:numPr>
      </w:pPr>
      <w:r>
        <w:rPr>
          <w:rStyle w:val="NormalCharacter"/>
          <w:b/>
          <w:szCs w:val="21"/>
          <w:sz w:val="21"/>
          <w:kern w:val="2"/>
          <w:lang w:val="en-US" w:eastAsia="zh-CN" w:bidi="ar-SA"/>
        </w:rPr>
        <w:t xml:space="preserve">投标文件的密封和标识</w:t>
      </w:r>
      <w:r>
        <w:rPr>
          <w:rStyle w:val="NormalCharacter"/>
          <w:b/>
          <w:szCs w:val="21"/>
          <w:sz w:val="21"/>
          <w:kern w:val="2"/>
          <w:lang w:val="en-US" w:eastAsia="zh-CN" w:bidi="ar-SA"/>
        </w:rPr>
      </w:r>
    </w:p>
    <w:p>
      <w:pPr>
        <w:pStyle w:val="Normal"/>
        <w:rPr>
          <w:rStyle w:val="NormalCharacter"/>
          <w:szCs w:val="21"/>
          <w:sz w:val="21"/>
          <w:kern w:val="2"/>
          <w:lang w:val="en-US" w:eastAsia="zh-CN" w:bidi="ar-SA"/>
        </w:rPr>
        <w:framePr w:outlineLvl="4"/>
        <w:ind w:firstLine="420" w:left="-65" w:firstLineChars="200"/>
        <w:spacing w:line="360" w:lineRule="auto"/>
        <w:jc w:val="both"/>
        <w:textAlignment w:val="baseline"/>
        <w:numPr>
          <w:ilvl w:val="2"/>
          <w:numId w:val="2"/>
        </w:numPr>
      </w:pPr>
      <w:r>
        <w:rPr>
          <w:rStyle w:val="NormalCharacter"/>
          <w:szCs w:val="21"/>
          <w:sz w:val="21"/>
          <w:kern w:val="2"/>
          <w:lang w:val="en-US" w:eastAsia="zh-CN" w:bidi="ar-SA"/>
        </w:rPr>
        <w:t xml:space="preserve">投标文件密封要求见投标人须知前附表，封套的封口处加盖投标人单位章。</w:t>
      </w:r>
    </w:p>
    <w:p>
      <w:pPr>
        <w:pStyle w:val="Normal"/>
        <w:rPr>
          <w:rStyle w:val="NormalCharacter"/>
          <w:szCs w:val="21"/>
          <w:sz w:val="21"/>
          <w:kern w:val="2"/>
          <w:lang w:val="en-US" w:eastAsia="zh-CN" w:bidi="ar-SA"/>
        </w:rPr>
        <w:framePr w:outlineLvl="4"/>
        <w:ind w:firstLine="420" w:left="-65" w:firstLineChars="200"/>
        <w:spacing w:line="360" w:lineRule="auto"/>
        <w:jc w:val="both"/>
        <w:textAlignment w:val="baseline"/>
        <w:numPr>
          <w:ilvl w:val="2"/>
          <w:numId w:val="2"/>
        </w:numPr>
      </w:pPr>
      <w:r>
        <w:rPr>
          <w:rStyle w:val="NormalCharacter"/>
          <w:szCs w:val="21"/>
          <w:sz w:val="21"/>
          <w:kern w:val="2"/>
          <w:lang w:val="en-US" w:eastAsia="zh-CN" w:bidi="ar-SA"/>
        </w:rPr>
        <w:t xml:space="preserve">投标人的封套上除按投标人须知前附表进行标记外，还应写明以下内容：</w:t>
      </w:r>
    </w:p>
    <w:p>
      <w:pPr>
        <w:pStyle w:val="Normal"/>
        <w:rPr>
          <w:rStyle w:val="NormalCharacter"/>
          <w:szCs w:val="21"/>
          <w:sz w:val="21"/>
          <w:kern w:val="2"/>
          <w:lang w:val="en-US" w:eastAsia="zh-CN" w:bidi="ar-SA"/>
        </w:rPr>
        <w:framePr w:outlineLvl="4"/>
        <w:ind w:leftChars="171" w:left="359"/>
        <w:spacing w:line="360" w:lineRule="auto"/>
        <w:jc w:val="left"/>
        <w:textAlignment w:val="baseline"/>
      </w:pPr>
      <w:r>
        <w:rPr>
          <w:rStyle w:val="NormalCharacter"/>
          <w:szCs w:val="21"/>
          <w:sz w:val="21"/>
          <w:kern w:val="2"/>
          <w:lang w:val="en-US" w:eastAsia="zh-CN" w:bidi="ar-SA"/>
        </w:rPr>
        <w:t xml:space="preserve">（1）所投标标段名称。</w:t>
      </w:r>
    </w:p>
    <w:p>
      <w:pPr>
        <w:pStyle w:val="Normal"/>
        <w:rPr>
          <w:rStyle w:val="NormalCharacter"/>
          <w:szCs w:val="21"/>
          <w:sz w:val="21"/>
          <w:kern w:val="2"/>
          <w:lang w:val="en-US" w:eastAsia="zh-CN" w:bidi="ar-SA"/>
        </w:rPr>
        <w:framePr w:outlineLvl="4"/>
        <w:ind w:leftChars="171" w:left="359"/>
        <w:spacing w:line="360" w:lineRule="auto"/>
        <w:jc w:val="left"/>
        <w:textAlignment w:val="baseline"/>
      </w:pPr>
      <w:r>
        <w:rPr>
          <w:rStyle w:val="NormalCharacter"/>
          <w:szCs w:val="21"/>
          <w:sz w:val="21"/>
          <w:kern w:val="2"/>
          <w:lang w:val="en-US" w:eastAsia="zh-CN" w:bidi="ar-SA"/>
        </w:rPr>
        <w:t xml:space="preserve">（2）招标人的名称。</w:t>
      </w:r>
    </w:p>
    <w:p>
      <w:pPr>
        <w:pStyle w:val="Normal"/>
        <w:rPr>
          <w:rStyle w:val="NormalCharacter"/>
          <w:szCs w:val="21"/>
          <w:sz w:val="21"/>
          <w:kern w:val="2"/>
          <w:lang w:val="en-US" w:eastAsia="zh-CN" w:bidi="ar-SA"/>
        </w:rPr>
        <w:framePr w:outlineLvl="4"/>
        <w:ind w:leftChars="171" w:left="359"/>
        <w:spacing w:line="360" w:lineRule="auto"/>
        <w:jc w:val="left"/>
        <w:textAlignment w:val="baseline"/>
      </w:pPr>
      <w:r>
        <w:rPr>
          <w:rStyle w:val="NormalCharacter"/>
          <w:szCs w:val="21"/>
          <w:sz w:val="21"/>
          <w:kern w:val="2"/>
          <w:lang w:val="en-US" w:eastAsia="zh-CN" w:bidi="ar-SA"/>
        </w:rPr>
        <w:t xml:space="preserve">（3）投标人的名称和地址，并加盖单位公章。</w:t>
      </w:r>
    </w:p>
    <w:p>
      <w:pPr>
        <w:pStyle w:val="Normal"/>
        <w:rPr>
          <w:rStyle w:val="NormalCharacter"/>
          <w:szCs w:val="21"/>
          <w:sz w:val="21"/>
          <w:kern w:val="2"/>
          <w:lang w:val="en-US" w:eastAsia="zh-CN" w:bidi="ar-SA"/>
        </w:rPr>
        <w:framePr w:outlineLvl="4"/>
        <w:ind w:leftChars="171" w:left="359"/>
        <w:spacing w:line="360" w:lineRule="auto"/>
        <w:jc w:val="left"/>
        <w:textAlignment w:val="baseline"/>
      </w:pPr>
      <w:r>
        <w:rPr>
          <w:rStyle w:val="NormalCharacter"/>
          <w:szCs w:val="21"/>
          <w:sz w:val="21"/>
          <w:kern w:val="2"/>
          <w:lang w:val="en-US" w:eastAsia="zh-CN" w:bidi="ar-SA"/>
        </w:rPr>
        <w:t xml:space="preserve">（4）“在投标截止时间之前不得拆封”的声明。</w:t>
      </w:r>
    </w:p>
    <w:p>
      <w:pPr>
        <w:pStyle w:val="Normal"/>
        <w:rPr>
          <w:rStyle w:val="NormalCharacter"/>
          <w:szCs w:val="21"/>
          <w:sz w:val="21"/>
          <w:kern w:val="2"/>
          <w:lang w:val="en-US" w:eastAsia="zh-CN" w:bidi="ar-SA"/>
        </w:rPr>
        <w:framePr w:outlineLvl="4"/>
        <w:ind w:firstLine="425" w:left="-65"/>
        <w:spacing w:line="360" w:lineRule="auto"/>
        <w:jc w:val="both"/>
        <w:textAlignment w:val="baseline"/>
        <w:numPr>
          <w:ilvl w:val="2"/>
          <w:numId w:val="2"/>
        </w:numPr>
      </w:pPr>
      <w:r>
        <w:rPr>
          <w:rStyle w:val="NormalCharacter"/>
          <w:szCs w:val="21"/>
          <w:sz w:val="21"/>
          <w:kern w:val="2"/>
          <w:lang w:val="en-US" w:eastAsia="zh-CN" w:bidi="ar-SA"/>
        </w:rPr>
        <w:t xml:space="preserve">未按本章第4.1.1 项或第4.1.2 项要求密封和加写标记的投标文件，招标人不予受理。</w:t>
      </w:r>
    </w:p>
    <w:p>
      <w:pPr>
        <w:pStyle w:val="Normal"/>
        <w:rPr>
          <w:rStyle w:val="NormalCharacter"/>
          <w:b/>
          <w:szCs w:val="21"/>
          <w:sz w:val="21"/>
          <w:kern w:val="2"/>
          <w:lang w:val="en-US" w:eastAsia="zh-CN" w:bidi="ar-SA"/>
        </w:rPr>
        <w:snapToGrid w:val="0"/>
        <w:framePr w:outlineLvl="4"/>
        <w:ind w:firstLine="0" w:left="360"/>
        <w:spacing w:line="360" w:lineRule="auto"/>
        <w:jc w:val="both"/>
        <w:textAlignment w:val="baseline"/>
        <w:numPr>
          <w:ilvl w:val="1"/>
          <w:numId w:val="2"/>
        </w:numPr>
      </w:pPr>
      <w:r>
        <w:rPr>
          <w:rStyle w:val="NormalCharacter"/>
          <w:b/>
          <w:szCs w:val="21"/>
          <w:sz w:val="21"/>
          <w:kern w:val="2"/>
          <w:lang w:val="en-US" w:eastAsia="zh-CN" w:bidi="ar-SA"/>
        </w:rPr>
        <w:t xml:space="preserve">投标文件的递交</w:t>
      </w:r>
      <w:r>
        <w:rPr>
          <w:rStyle w:val="NormalCharacter"/>
          <w:b/>
          <w:szCs w:val="21"/>
          <w:sz w:val="21"/>
          <w:kern w:val="2"/>
          <w:lang w:val="en-US" w:eastAsia="zh-CN" w:bidi="ar-SA"/>
        </w:rPr>
      </w:r>
    </w:p>
    <w:p>
      <w:pPr>
        <w:pStyle w:val="Normal"/>
        <w:rPr>
          <w:rStyle w:val="NormalCharacter"/>
          <w:szCs w:val="21"/>
          <w:sz w:val="21"/>
          <w:kern w:val="2"/>
          <w:lang w:val="en-US" w:eastAsia="zh-CN" w:bidi="ar-SA"/>
        </w:rPr>
        <w:framePr w:outlineLvl="4"/>
        <w:ind w:firstLine="425" w:left="-65"/>
        <w:spacing w:line="360" w:lineRule="auto"/>
        <w:jc w:val="both"/>
        <w:textAlignment w:val="baseline"/>
        <w:numPr>
          <w:ilvl w:val="2"/>
          <w:numId w:val="2"/>
        </w:numPr>
      </w:pPr>
      <w:r>
        <w:rPr>
          <w:rStyle w:val="NormalCharacter"/>
          <w:szCs w:val="21"/>
          <w:sz w:val="21"/>
          <w:kern w:val="2"/>
          <w:lang w:val="en-US" w:eastAsia="zh-CN" w:bidi="ar-SA"/>
        </w:rPr>
        <w:t xml:space="preserve">投标人应在本章第1.10.3项规定的投标截止时间前递交投标文件。</w:t>
      </w:r>
    </w:p>
    <w:p>
      <w:pPr>
        <w:pStyle w:val="Normal"/>
        <w:rPr>
          <w:rStyle w:val="NormalCharacter"/>
          <w:szCs w:val="21"/>
          <w:sz w:val="21"/>
          <w:kern w:val="2"/>
          <w:lang w:val="en-US" w:eastAsia="zh-CN" w:bidi="ar-SA"/>
        </w:rPr>
        <w:framePr w:outlineLvl="4"/>
        <w:ind w:firstLine="425" w:left="-65"/>
        <w:spacing w:line="360" w:lineRule="auto"/>
        <w:jc w:val="both"/>
        <w:textAlignment w:val="baseline"/>
        <w:numPr>
          <w:ilvl w:val="2"/>
          <w:numId w:val="2"/>
        </w:numPr>
      </w:pPr>
      <w:r>
        <w:rPr>
          <w:rStyle w:val="NormalCharacter"/>
          <w:szCs w:val="21"/>
          <w:sz w:val="21"/>
          <w:kern w:val="2"/>
          <w:lang w:val="en-US" w:eastAsia="zh-CN" w:bidi="ar-SA"/>
        </w:rPr>
        <w:t xml:space="preserve">投标人递交投标文件的地点及其他要求：见投标人须知前附表。</w:t>
      </w:r>
    </w:p>
    <w:p>
      <w:pPr>
        <w:pStyle w:val="Normal"/>
        <w:rPr>
          <w:rStyle w:val="NormalCharacter"/>
          <w:szCs w:val="21"/>
          <w:sz w:val="21"/>
          <w:kern w:val="2"/>
          <w:lang w:val="en-US" w:eastAsia="zh-CN" w:bidi="ar-SA"/>
        </w:rPr>
        <w:framePr w:outlineLvl="4"/>
        <w:ind w:firstLine="425" w:left="-65"/>
        <w:spacing w:line="360" w:lineRule="auto"/>
        <w:jc w:val="both"/>
        <w:textAlignment w:val="baseline"/>
        <w:numPr>
          <w:ilvl w:val="2"/>
          <w:numId w:val="2"/>
        </w:numPr>
      </w:pPr>
      <w:r>
        <w:rPr>
          <w:rStyle w:val="NormalCharacter"/>
          <w:szCs w:val="21"/>
          <w:sz w:val="21"/>
          <w:kern w:val="2"/>
          <w:lang w:val="en-US" w:eastAsia="zh-CN" w:bidi="ar-SA"/>
        </w:rPr>
        <w:t xml:space="preserve">投标人所递交的投标文件不予退还。</w:t>
      </w:r>
    </w:p>
    <w:p>
      <w:pPr>
        <w:pStyle w:val="Normal"/>
        <w:rPr>
          <w:rStyle w:val="NormalCharacter"/>
          <w:szCs w:val="21"/>
          <w:sz w:val="21"/>
          <w:kern w:val="2"/>
          <w:lang w:val="en-US" w:eastAsia="zh-CN" w:bidi="ar-SA"/>
        </w:rPr>
        <w:framePr w:outlineLvl="4"/>
        <w:ind w:firstLine="425" w:left="-65"/>
        <w:spacing w:line="360" w:lineRule="auto"/>
        <w:jc w:val="both"/>
        <w:textAlignment w:val="baseline"/>
        <w:numPr>
          <w:ilvl w:val="2"/>
          <w:numId w:val="2"/>
        </w:numPr>
      </w:pPr>
      <w:r>
        <w:rPr>
          <w:rStyle w:val="NormalCharacter"/>
          <w:szCs w:val="21"/>
          <w:sz w:val="21"/>
          <w:kern w:val="2"/>
          <w:lang w:val="en-US" w:eastAsia="zh-CN" w:bidi="ar-SA"/>
        </w:rPr>
        <w:t xml:space="preserve">招标人收到投标文件后，向投标人出具签收凭证。</w:t>
      </w:r>
    </w:p>
    <w:p>
      <w:pPr>
        <w:pStyle w:val="Normal"/>
        <w:rPr>
          <w:rStyle w:val="NormalCharacter"/>
          <w:szCs w:val="21"/>
          <w:sz w:val="21"/>
          <w:kern w:val="2"/>
          <w:lang w:val="en-US" w:eastAsia="zh-CN" w:bidi="ar-SA"/>
        </w:rPr>
        <w:framePr w:outlineLvl="4"/>
        <w:ind w:firstLine="425" w:left="-65"/>
        <w:spacing w:line="360" w:lineRule="auto"/>
        <w:jc w:val="both"/>
        <w:textAlignment w:val="baseline"/>
        <w:numPr>
          <w:ilvl w:val="2"/>
          <w:numId w:val="2"/>
        </w:numPr>
      </w:pPr>
      <w:r>
        <w:rPr>
          <w:rStyle w:val="NormalCharacter"/>
          <w:szCs w:val="21"/>
          <w:sz w:val="21"/>
          <w:kern w:val="2"/>
          <w:lang w:val="en-US" w:eastAsia="zh-CN" w:bidi="ar-SA"/>
        </w:rPr>
        <w:t xml:space="preserve">逾期送达的或者未按以上要求送达指定的递交投标文件，招标人不予受理。</w:t>
      </w:r>
    </w:p>
    <w:p>
      <w:pPr>
        <w:pStyle w:val="Normal"/>
        <w:rPr>
          <w:rStyle w:val="NormalCharacter"/>
          <w:b/>
          <w:szCs w:val="21"/>
          <w:sz w:val="21"/>
          <w:kern w:val="2"/>
          <w:lang w:val="en-US" w:eastAsia="zh-CN" w:bidi="ar-SA"/>
        </w:rPr>
        <w:snapToGrid w:val="0"/>
        <w:framePr w:outlineLvl="4"/>
        <w:ind w:firstLine="0" w:left="360"/>
        <w:spacing w:line="360" w:lineRule="auto"/>
        <w:jc w:val="both"/>
        <w:textAlignment w:val="baseline"/>
        <w:numPr>
          <w:ilvl w:val="1"/>
          <w:numId w:val="2"/>
        </w:numPr>
      </w:pPr>
      <w:r>
        <w:rPr>
          <w:rStyle w:val="NormalCharacter"/>
          <w:b/>
          <w:szCs w:val="21"/>
          <w:sz w:val="21"/>
          <w:kern w:val="2"/>
          <w:lang w:val="en-US" w:eastAsia="zh-CN" w:bidi="ar-SA"/>
        </w:rPr>
        <w:t xml:space="preserve">投标文件的修改与撤回</w:t>
      </w:r>
      <w:r>
        <w:rPr>
          <w:rStyle w:val="NormalCharacter"/>
          <w:b/>
          <w:szCs w:val="21"/>
          <w:sz w:val="21"/>
          <w:kern w:val="2"/>
          <w:lang w:val="en-US" w:eastAsia="zh-CN" w:bidi="ar-SA"/>
        </w:rPr>
      </w:r>
    </w:p>
    <w:p>
      <w:pPr>
        <w:pStyle w:val="Normal"/>
        <w:rPr>
          <w:rStyle w:val="NormalCharacter"/>
          <w:szCs w:val="21"/>
          <w:sz w:val="21"/>
          <w:kern w:val="2"/>
          <w:lang w:val="en-US" w:eastAsia="zh-CN" w:bidi="ar-SA"/>
        </w:rPr>
        <w:framePr w:outlineLvl="4"/>
        <w:ind w:firstLine="425" w:left="-65"/>
        <w:spacing w:line="360" w:lineRule="auto"/>
        <w:jc w:val="both"/>
        <w:textAlignment w:val="baseline"/>
        <w:numPr>
          <w:ilvl w:val="2"/>
          <w:numId w:val="2"/>
        </w:numPr>
      </w:pPr>
      <w:r>
        <w:rPr>
          <w:rStyle w:val="NormalCharacter"/>
          <w:szCs w:val="21"/>
          <w:sz w:val="21"/>
          <w:kern w:val="2"/>
          <w:lang w:val="en-US" w:eastAsia="zh-CN" w:bidi="ar-SA"/>
        </w:rPr>
        <w:t xml:space="preserve">本章第1.10.3项规定的投标截止时间前，投标人可以修改或撤回已递交的投标文件，但应以书面形式通知招标人。</w:t>
      </w:r>
    </w:p>
    <w:p>
      <w:pPr>
        <w:pStyle w:val="Normal"/>
        <w:rPr>
          <w:rStyle w:val="NormalCharacter"/>
          <w:szCs w:val="21"/>
          <w:sz w:val="21"/>
          <w:kern w:val="2"/>
          <w:lang w:val="en-US" w:eastAsia="zh-CN" w:bidi="ar-SA"/>
        </w:rPr>
        <w:framePr w:outlineLvl="4"/>
        <w:ind w:firstLine="425" w:left="-65"/>
        <w:spacing w:line="360" w:lineRule="auto"/>
        <w:jc w:val="both"/>
        <w:textAlignment w:val="baseline"/>
        <w:numPr>
          <w:ilvl w:val="2"/>
          <w:numId w:val="2"/>
        </w:numPr>
      </w:pPr>
      <w:r>
        <w:rPr>
          <w:rStyle w:val="NormalCharacter"/>
          <w:szCs w:val="21"/>
          <w:sz w:val="21"/>
          <w:kern w:val="2"/>
          <w:lang w:val="en-US" w:eastAsia="zh-CN" w:bidi="ar-SA"/>
        </w:rPr>
        <w:t xml:space="preserve">投标人修改或撤回已递交投标文件的书面通知应按照本章第3.7.3 项的要求签字或盖章。招标人收到书面通知后，向投标人出具签收凭证。</w:t>
      </w:r>
    </w:p>
    <w:p>
      <w:pPr>
        <w:pStyle w:val="Normal"/>
        <w:rPr>
          <w:rStyle w:val="NormalCharacter"/>
          <w:szCs w:val="21"/>
          <w:sz w:val="21"/>
          <w:kern w:val="2"/>
          <w:lang w:val="en-US" w:eastAsia="zh-CN" w:bidi="ar-SA"/>
        </w:rPr>
        <w:framePr w:outlineLvl="4"/>
        <w:ind w:firstLine="425" w:left="-65"/>
        <w:spacing w:line="360" w:lineRule="auto"/>
        <w:jc w:val="both"/>
        <w:textAlignment w:val="baseline"/>
        <w:numPr>
          <w:ilvl w:val="2"/>
          <w:numId w:val="2"/>
        </w:numPr>
      </w:pPr>
      <w:r>
        <w:rPr>
          <w:rStyle w:val="NormalCharacter"/>
          <w:szCs w:val="21"/>
          <w:sz w:val="21"/>
          <w:kern w:val="2"/>
          <w:lang w:val="en-US" w:eastAsia="zh-CN" w:bidi="ar-SA"/>
        </w:rPr>
        <w:t xml:space="preserve">修改的内容为投标文件的组成部分。修改的投标文件应按照本章第3节、第4节规定进行编制、密封、标记和递交，并标明“修改”字样。</w:t>
      </w:r>
    </w:p>
    <w:p>
      <w:pPr>
        <w:pStyle w:val="NormalIndent"/>
        <w:rPr>
          <w:rStyle w:val="NormalCharacter"/>
          <w:b/>
          <w:szCs w:val="24"/>
          <w:sz w:val="24"/>
          <w:kern w:val="2"/>
          <w:lang w:val="en-US" w:eastAsia="zh-CN" w:bidi="ar-SA"/>
          <w:rFonts w:eastAsia="黑体"/>
        </w:rPr>
        <w:widowControl/>
        <w:framePr w:outlineLvl="2"/>
        <w:ind w:left="0" w:firstLineChars="0"/>
        <w:spacing w:line="360" w:afterAutospacing="true" w:after="100" w:before="312" w:lineRule="auto"/>
        <w:textAlignment w:val="baseline"/>
        <w:numPr>
          <w:ilvl w:val="0"/>
          <w:numId w:val="2"/>
        </w:numPr>
      </w:pPr>
      <w:r>
        <w:rPr>
          <w:rStyle w:val="NormalCharacter"/>
          <w:b/>
          <w:szCs w:val="24"/>
          <w:sz w:val="24"/>
          <w:kern w:val="2"/>
          <w:lang w:val="en-US" w:eastAsia="zh-CN" w:bidi="ar-SA"/>
          <w:rFonts w:eastAsia="黑体"/>
        </w:rPr>
        <w:t xml:space="preserve">开标</w:t>
      </w:r>
      <w:r>
        <w:rPr>
          <w:rStyle w:val="NormalCharacter"/>
          <w:b/>
          <w:szCs w:val="24"/>
          <w:sz w:val="24"/>
          <w:kern w:val="2"/>
          <w:lang w:val="en-US" w:eastAsia="zh-CN" w:bidi="ar-SA"/>
          <w:rFonts w:eastAsia="黑体"/>
        </w:rPr>
      </w:r>
    </w:p>
    <w:p>
      <w:pPr>
        <w:pStyle w:val="Normal"/>
        <w:rPr>
          <w:rStyle w:val="NormalCharacter"/>
          <w:b/>
          <w:szCs w:val="21"/>
          <w:sz w:val="21"/>
          <w:kern w:val="2"/>
          <w:lang w:val="en-US" w:eastAsia="zh-CN" w:bidi="ar-SA"/>
        </w:rPr>
        <w:snapToGrid w:val="0"/>
        <w:framePr w:outlineLvl="4"/>
        <w:ind w:firstLine="0" w:left="360"/>
        <w:spacing w:line="360" w:lineRule="auto"/>
        <w:jc w:val="both"/>
        <w:textAlignment w:val="baseline"/>
        <w:numPr>
          <w:ilvl w:val="1"/>
          <w:numId w:val="2"/>
        </w:numPr>
      </w:pPr>
      <w:r>
        <w:rPr>
          <w:rStyle w:val="NormalCharacter"/>
          <w:b/>
          <w:szCs w:val="21"/>
          <w:sz w:val="21"/>
          <w:kern w:val="2"/>
          <w:lang w:val="en-US" w:eastAsia="zh-CN" w:bidi="ar-SA"/>
        </w:rPr>
        <w:t xml:space="preserve">开标时间和地点</w:t>
      </w:r>
      <w:r>
        <w:rPr>
          <w:rStyle w:val="NormalCharacter"/>
          <w:b/>
          <w:szCs w:val="21"/>
          <w:sz w:val="21"/>
          <w:kern w:val="2"/>
          <w:lang w:val="en-US" w:eastAsia="zh-CN" w:bidi="ar-SA"/>
        </w:rPr>
      </w:r>
    </w:p>
    <w:p>
      <w:pPr>
        <w:pStyle w:val="Normal"/>
        <w:rPr>
          <w:rStyle w:val="NormalCharacter"/>
          <w:szCs w:val="21"/>
          <w:sz w:val="21"/>
          <w:kern w:val="2"/>
          <w:lang w:val="en-US" w:eastAsia="zh-CN" w:bidi="ar-SA"/>
        </w:rPr>
        <w:snapToGrid w:val="0"/>
        <w:framePr w:outlineLvl="4"/>
        <w:ind w:firstLine="420" w:firstLineChars="200"/>
        <w:spacing w:line="360" w:lineRule="auto"/>
        <w:jc w:val="both"/>
        <w:textAlignment w:val="baseline"/>
      </w:pPr>
      <w:r>
        <w:rPr>
          <w:rStyle w:val="NormalCharacter"/>
          <w:szCs w:val="21"/>
          <w:sz w:val="21"/>
          <w:kern w:val="2"/>
          <w:lang w:val="en-US" w:eastAsia="zh-CN" w:bidi="ar-SA"/>
        </w:rPr>
        <w:t xml:space="preserve">招标人</w:t>
      </w:r>
      <w:r>
        <w:rPr>
          <w:rStyle w:val="NormalCharacter"/>
          <w:szCs w:val="21"/>
          <w:sz w:val="21"/>
          <w:kern w:val="2"/>
          <w:lang w:val="en-US" w:eastAsia="zh-CN" w:bidi="ar-SA"/>
        </w:rPr>
        <w:t xml:space="preserve">本章第1.10.3项规定的投标截止时间</w:t>
      </w:r>
      <w:r>
        <w:rPr>
          <w:rStyle w:val="NormalCharacter"/>
          <w:szCs w:val="21"/>
          <w:sz w:val="21"/>
          <w:kern w:val="2"/>
          <w:lang w:val="en-US" w:eastAsia="zh-CN" w:bidi="ar-SA"/>
        </w:rPr>
        <w:t xml:space="preserve">（开标时间）和投标人须知前附表规定的地点公开</w:t>
      </w:r>
      <w:r>
        <w:rPr>
          <w:rStyle w:val="NormalCharacter"/>
          <w:szCs w:val="22"/>
          <w:sz w:val="21"/>
          <w:kern w:val="2"/>
          <w:lang w:val="en-US" w:eastAsia="zh-CN" w:bidi="ar-SA"/>
        </w:rPr>
        <w:t xml:space="preserve">举行开标会议</w:t>
      </w:r>
      <w:r>
        <w:rPr>
          <w:rStyle w:val="NormalCharacter"/>
          <w:szCs w:val="21"/>
          <w:sz w:val="21"/>
          <w:kern w:val="2"/>
          <w:lang w:val="en-US" w:eastAsia="zh-CN" w:bidi="ar-SA"/>
        </w:rPr>
        <w:t xml:space="preserve">，并邀请所有投标人的法定代表人（持有效身份证件及法定代表人身份证明）或其委托代理人（持有效身份证件及附有法定代表人身份证明的授权委托书）准时参加。具体要求见投标人须知前附表规定。</w:t>
      </w:r>
    </w:p>
    <w:p>
      <w:pPr>
        <w:pStyle w:val="Normal"/>
        <w:rPr>
          <w:rStyle w:val="NormalCharacter"/>
          <w:szCs w:val="21"/>
          <w:sz w:val="21"/>
          <w:kern w:val="2"/>
          <w:lang w:val="en-US" w:eastAsia="zh-CN" w:bidi="ar-SA"/>
        </w:rPr>
        <w:snapToGrid w:val="0"/>
        <w:framePr w:outlineLvl="4"/>
        <w:ind w:firstLine="420" w:firstLineChars="200"/>
        <w:spacing w:line="360" w:lineRule="auto"/>
        <w:jc w:val="both"/>
        <w:textAlignment w:val="baseline"/>
      </w:pPr>
      <w:r>
        <w:rPr>
          <w:rStyle w:val="NormalCharacter"/>
          <w:szCs w:val="21"/>
          <w:sz w:val="21"/>
          <w:kern w:val="2"/>
          <w:lang w:val="en-US" w:eastAsia="zh-CN" w:bidi="ar-SA"/>
        </w:rPr>
        <w:t xml:space="preserve">投标人未按投标人须知前附表规定参加开标会的，其投标文件按无效标处理，不予开启。</w:t>
      </w:r>
    </w:p>
    <w:p>
      <w:pPr>
        <w:pStyle w:val="Normal"/>
        <w:rPr>
          <w:rStyle w:val="NormalCharacter"/>
          <w:b/>
          <w:szCs w:val="21"/>
          <w:sz w:val="21"/>
          <w:kern w:val="2"/>
          <w:lang w:val="en-US" w:eastAsia="zh-CN" w:bidi="ar-SA"/>
        </w:rPr>
        <w:snapToGrid w:val="0"/>
        <w:framePr w:outlineLvl="4"/>
        <w:ind w:firstLine="0" w:left="360"/>
        <w:spacing w:line="360" w:lineRule="auto"/>
        <w:jc w:val="both"/>
        <w:textAlignment w:val="baseline"/>
        <w:numPr>
          <w:ilvl w:val="1"/>
          <w:numId w:val="2"/>
        </w:numPr>
      </w:pPr>
      <w:r>
        <w:rPr>
          <w:rStyle w:val="NormalCharacter"/>
          <w:b/>
          <w:szCs w:val="21"/>
          <w:sz w:val="21"/>
          <w:kern w:val="2"/>
          <w:lang w:val="en-US" w:eastAsia="zh-CN" w:bidi="ar-SA"/>
        </w:rPr>
        <w:t xml:space="preserve">开标程序</w:t>
      </w:r>
      <w:r>
        <w:rPr>
          <w:rStyle w:val="NormalCharacter"/>
          <w:b/>
          <w:szCs w:val="21"/>
          <w:sz w:val="21"/>
          <w:kern w:val="2"/>
          <w:lang w:val="en-US" w:eastAsia="zh-CN" w:bidi="ar-SA"/>
        </w:rPr>
      </w:r>
    </w:p>
    <w:p>
      <w:pPr>
        <w:pStyle w:val="Normal"/>
        <w:rPr>
          <w:rStyle w:val="NormalCharacter"/>
          <w:szCs w:val="21"/>
          <w:sz w:val="21"/>
          <w:kern w:val="2"/>
          <w:lang w:val="en-US" w:eastAsia="zh-CN" w:bidi="ar-SA"/>
        </w:rPr>
        <w:snapToGrid w:val="0"/>
        <w:framePr w:outlineLvl="4"/>
        <w:ind w:firstLine="420" w:firstLineChars="200"/>
        <w:spacing w:line="360" w:lineRule="auto"/>
        <w:jc w:val="both"/>
        <w:textAlignment w:val="baseline"/>
      </w:pPr>
      <w:r>
        <w:rPr>
          <w:rStyle w:val="NormalCharacter"/>
          <w:szCs w:val="21"/>
          <w:sz w:val="21"/>
          <w:kern w:val="2"/>
          <w:lang w:val="en-US" w:eastAsia="zh-CN" w:bidi="ar-SA"/>
        </w:rPr>
        <w:t xml:space="preserve">主持人按下列程序进行开标：</w:t>
      </w:r>
    </w:p>
    <w:p>
      <w:pPr>
        <w:pStyle w:val="Normal"/>
        <w:rPr>
          <w:rStyle w:val="NormalCharacter"/>
          <w:szCs w:val="21"/>
          <w:sz w:val="21"/>
          <w:kern w:val="2"/>
          <w:lang w:val="en-US" w:eastAsia="zh-CN" w:bidi="ar-SA"/>
        </w:rPr>
        <w:tabs>
          <w:tab w:leader="none" w:val="num" w:pos="0"/>
        </w:tabs>
        <w:snapToGrid w:val="0"/>
        <w:framePr w:outlineLvl="4"/>
        <w:ind w:firstLine="425" w:left="0"/>
        <w:spacing w:line="360" w:lineRule="auto"/>
        <w:jc w:val="both"/>
        <w:textAlignment w:val="baseline"/>
        <w:numPr>
          <w:ilvl w:val="3"/>
          <w:numId w:val="6"/>
        </w:numPr>
      </w:pPr>
      <w:r>
        <w:rPr>
          <w:rStyle w:val="NormalCharacter"/>
          <w:szCs w:val="21"/>
          <w:sz w:val="21"/>
          <w:kern w:val="2"/>
          <w:lang w:val="en-US" w:eastAsia="zh-CN" w:bidi="ar-SA"/>
        </w:rPr>
        <w:t xml:space="preserve">宣布开标纪律。</w:t>
      </w:r>
    </w:p>
    <w:p>
      <w:pPr>
        <w:pStyle w:val="Normal"/>
        <w:rPr>
          <w:rStyle w:val="NormalCharacter"/>
          <w:szCs w:val="21"/>
          <w:sz w:val="21"/>
          <w:kern w:val="2"/>
          <w:lang w:val="en-US" w:eastAsia="zh-CN" w:bidi="ar-SA"/>
        </w:rPr>
        <w:tabs>
          <w:tab w:leader="none" w:val="num" w:pos="0"/>
        </w:tabs>
        <w:snapToGrid w:val="0"/>
        <w:framePr w:outlineLvl="4"/>
        <w:ind w:firstLine="425" w:left="0"/>
        <w:spacing w:line="360" w:lineRule="auto"/>
        <w:jc w:val="both"/>
        <w:textAlignment w:val="baseline"/>
        <w:numPr>
          <w:ilvl w:val="3"/>
          <w:numId w:val="6"/>
        </w:numPr>
      </w:pPr>
      <w:r>
        <w:rPr>
          <w:rStyle w:val="NormalCharacter"/>
          <w:szCs w:val="21"/>
          <w:sz w:val="21"/>
          <w:kern w:val="2"/>
          <w:lang w:val="en-US" w:eastAsia="zh-CN" w:bidi="ar-SA"/>
        </w:rPr>
        <w:t xml:space="preserve">公布在投标截止时间前递交投标文件的投标人名称，并确认投标人法定代表人或其委托代理人是否在场，并对其身份进行核对。</w:t>
      </w:r>
    </w:p>
    <w:p>
      <w:pPr>
        <w:pStyle w:val="Normal"/>
        <w:rPr>
          <w:rStyle w:val="NormalCharacter"/>
          <w:szCs w:val="21"/>
          <w:sz w:val="21"/>
          <w:kern w:val="2"/>
          <w:lang w:val="en-US" w:eastAsia="zh-CN" w:bidi="ar-SA"/>
        </w:rPr>
        <w:tabs>
          <w:tab w:leader="none" w:val="num" w:pos="0"/>
        </w:tabs>
        <w:snapToGrid w:val="0"/>
        <w:framePr w:outlineLvl="4"/>
        <w:ind w:firstLine="425" w:left="0"/>
        <w:spacing w:line="360" w:lineRule="auto"/>
        <w:jc w:val="both"/>
        <w:textAlignment w:val="baseline"/>
        <w:numPr>
          <w:ilvl w:val="3"/>
          <w:numId w:val="6"/>
        </w:numPr>
      </w:pPr>
      <w:r>
        <w:rPr>
          <w:rStyle w:val="NormalCharacter"/>
          <w:szCs w:val="21"/>
          <w:sz w:val="21"/>
          <w:kern w:val="2"/>
          <w:lang w:val="en-US" w:eastAsia="zh-CN" w:bidi="ar-SA"/>
        </w:rPr>
        <w:t xml:space="preserve">宣布招标人代表、开标人、唱标人、记录人、监标人等有关人员姓名。</w:t>
      </w:r>
    </w:p>
    <w:p>
      <w:pPr>
        <w:pStyle w:val="Normal"/>
        <w:rPr>
          <w:rStyle w:val="NormalCharacter"/>
          <w:szCs w:val="21"/>
          <w:sz w:val="21"/>
          <w:kern w:val="2"/>
          <w:lang w:val="en-US" w:eastAsia="zh-CN" w:bidi="ar-SA"/>
        </w:rPr>
        <w:tabs>
          <w:tab w:leader="none" w:val="num" w:pos="0"/>
        </w:tabs>
        <w:snapToGrid w:val="0"/>
        <w:framePr w:outlineLvl="4"/>
        <w:ind w:firstLine="425" w:left="0"/>
        <w:spacing w:line="360" w:lineRule="auto"/>
        <w:jc w:val="both"/>
        <w:textAlignment w:val="baseline"/>
        <w:numPr>
          <w:ilvl w:val="3"/>
          <w:numId w:val="6"/>
        </w:numPr>
      </w:pPr>
      <w:r>
        <w:rPr>
          <w:rStyle w:val="NormalCharacter"/>
          <w:szCs w:val="21"/>
          <w:sz w:val="21"/>
          <w:kern w:val="2"/>
          <w:lang w:val="en-US" w:eastAsia="zh-CN" w:bidi="ar-SA"/>
        </w:rPr>
        <w:t xml:space="preserve">除投标人须知前附表另有约定外，由投标人推荐的代表检查投标文件的密封情况。</w:t>
      </w:r>
    </w:p>
    <w:p>
      <w:pPr>
        <w:pStyle w:val="Normal"/>
        <w:rPr>
          <w:rStyle w:val="NormalCharacter"/>
          <w:szCs w:val="21"/>
          <w:sz w:val="21"/>
          <w:kern w:val="2"/>
          <w:lang w:val="en-US" w:eastAsia="zh-CN" w:bidi="ar-SA"/>
        </w:rPr>
        <w:tabs>
          <w:tab w:leader="none" w:val="num" w:pos="0"/>
        </w:tabs>
        <w:snapToGrid w:val="0"/>
        <w:framePr w:outlineLvl="4"/>
        <w:ind w:firstLine="425" w:left="0"/>
        <w:spacing w:line="360" w:lineRule="auto"/>
        <w:jc w:val="both"/>
        <w:textAlignment w:val="baseline"/>
        <w:numPr>
          <w:ilvl w:val="3"/>
          <w:numId w:val="6"/>
        </w:numPr>
      </w:pPr>
      <w:r>
        <w:rPr>
          <w:rStyle w:val="NormalCharacter"/>
          <w:szCs w:val="21"/>
          <w:sz w:val="21"/>
          <w:kern w:val="2"/>
          <w:lang w:val="en-US" w:eastAsia="zh-CN" w:bidi="ar-SA"/>
        </w:rPr>
        <w:t xml:space="preserve">宣布投标文件开标顺序：按递交投标文件的先后顺序的逆序。</w:t>
      </w:r>
    </w:p>
    <w:p>
      <w:pPr>
        <w:pStyle w:val="Normal"/>
        <w:rPr>
          <w:rStyle w:val="NormalCharacter"/>
          <w:szCs w:val="21"/>
          <w:sz w:val="21"/>
          <w:kern w:val="2"/>
          <w:lang w:val="en-US" w:eastAsia="zh-CN" w:bidi="ar-SA"/>
        </w:rPr>
        <w:tabs>
          <w:tab w:leader="none" w:val="num" w:pos="0"/>
        </w:tabs>
        <w:snapToGrid w:val="0"/>
        <w:framePr w:outlineLvl="4"/>
        <w:ind w:firstLine="425" w:left="0"/>
        <w:spacing w:line="360" w:lineRule="auto"/>
        <w:jc w:val="both"/>
        <w:textAlignment w:val="baseline"/>
        <w:numPr>
          <w:ilvl w:val="3"/>
          <w:numId w:val="6"/>
        </w:numPr>
      </w:pPr>
      <w:r>
        <w:rPr>
          <w:rStyle w:val="NormalCharacter"/>
          <w:szCs w:val="21"/>
          <w:sz w:val="21"/>
          <w:kern w:val="2"/>
          <w:lang w:val="en-US" w:eastAsia="zh-CN" w:bidi="ar-SA"/>
        </w:rPr>
        <w:t xml:space="preserve">设有标底的，公布标底。</w:t>
      </w:r>
    </w:p>
    <w:p>
      <w:pPr>
        <w:pStyle w:val="Normal"/>
        <w:rPr>
          <w:rStyle w:val="NormalCharacter"/>
          <w:szCs w:val="21"/>
          <w:sz w:val="21"/>
          <w:kern w:val="2"/>
          <w:lang w:val="en-US" w:eastAsia="zh-CN" w:bidi="ar-SA"/>
        </w:rPr>
        <w:tabs>
          <w:tab w:leader="none" w:val="num" w:pos="0"/>
        </w:tabs>
        <w:snapToGrid w:val="0"/>
        <w:framePr w:outlineLvl="4"/>
        <w:ind w:firstLine="425" w:left="0"/>
        <w:spacing w:line="360" w:lineRule="auto"/>
        <w:jc w:val="both"/>
        <w:textAlignment w:val="baseline"/>
        <w:numPr>
          <w:ilvl w:val="3"/>
          <w:numId w:val="6"/>
        </w:numPr>
      </w:pPr>
      <w:r>
        <w:rPr>
          <w:rStyle w:val="NormalCharacter"/>
          <w:szCs w:val="21"/>
          <w:sz w:val="21"/>
          <w:kern w:val="2"/>
          <w:lang w:val="en-US" w:eastAsia="zh-CN" w:bidi="ar-SA"/>
        </w:rPr>
        <w:t xml:space="preserve">按照宣布的开标顺序当众开标，公布投标人名称、标段名称、投标保证金的递交情况、投标报价、质量目标、工期及其它招标文件规定开标时公布的内容，并进行文字记录（投标函报价大小写不一致的，以大写为准）。如发现唱标内容或记录结果与投标文件不一致时，应在签字确认前当场提出，并经招标人代表、监督人、唱标人和记录人核实后，当即予以纠正。</w:t>
      </w:r>
    </w:p>
    <w:p>
      <w:pPr>
        <w:pStyle w:val="Normal"/>
        <w:rPr>
          <w:rStyle w:val="NormalCharacter"/>
          <w:szCs w:val="21"/>
          <w:sz w:val="21"/>
          <w:kern w:val="2"/>
          <w:lang w:val="en-US" w:eastAsia="zh-CN" w:bidi="ar-SA"/>
        </w:rPr>
        <w:tabs>
          <w:tab w:leader="none" w:val="num" w:pos="0"/>
        </w:tabs>
        <w:snapToGrid w:val="0"/>
        <w:framePr w:outlineLvl="4"/>
        <w:ind w:firstLine="425" w:left="0"/>
        <w:spacing w:line="360" w:lineRule="auto"/>
        <w:jc w:val="both"/>
        <w:textAlignment w:val="baseline"/>
        <w:numPr>
          <w:ilvl w:val="3"/>
          <w:numId w:val="6"/>
        </w:numPr>
      </w:pPr>
      <w:r>
        <w:rPr>
          <w:rStyle w:val="NormalCharacter"/>
          <w:szCs w:val="21"/>
          <w:sz w:val="21"/>
          <w:kern w:val="2"/>
          <w:lang w:val="en-US" w:eastAsia="zh-CN" w:bidi="ar-SA"/>
        </w:rPr>
        <w:t xml:space="preserve">招标人代表、开标人、唱标人、记录人、监标人、投标人的法定代表人或其委托代理人等有关人员在开标记录上签字确认。</w:t>
      </w:r>
    </w:p>
    <w:p>
      <w:pPr>
        <w:pStyle w:val="Normal"/>
        <w:rPr>
          <w:rStyle w:val="NormalCharacter"/>
          <w:szCs w:val="21"/>
          <w:sz w:val="21"/>
          <w:kern w:val="2"/>
          <w:lang w:val="en-US" w:eastAsia="zh-CN" w:bidi="ar-SA"/>
        </w:rPr>
        <w:tabs>
          <w:tab w:leader="none" w:val="num" w:pos="0"/>
        </w:tabs>
        <w:snapToGrid w:val="0"/>
        <w:framePr w:outlineLvl="4"/>
        <w:ind w:firstLine="425" w:left="0"/>
        <w:spacing w:line="360" w:lineRule="auto"/>
        <w:jc w:val="both"/>
        <w:textAlignment w:val="baseline"/>
        <w:numPr>
          <w:ilvl w:val="3"/>
          <w:numId w:val="6"/>
        </w:numPr>
      </w:pPr>
      <w:r>
        <w:rPr>
          <w:rStyle w:val="NormalCharacter"/>
          <w:szCs w:val="21"/>
          <w:sz w:val="21"/>
          <w:kern w:val="2"/>
          <w:lang w:val="en-US" w:eastAsia="zh-CN" w:bidi="ar-SA"/>
        </w:rPr>
        <w:t xml:space="preserve">开标结束。</w:t>
      </w:r>
    </w:p>
    <w:p>
      <w:pPr>
        <w:pStyle w:val="NormalIndent"/>
        <w:rPr>
          <w:rStyle w:val="NormalCharacter"/>
          <w:b/>
          <w:szCs w:val="24"/>
          <w:sz w:val="24"/>
          <w:kern w:val="2"/>
          <w:lang w:val="en-US" w:eastAsia="zh-CN" w:bidi="ar-SA"/>
          <w:rFonts w:eastAsia="黑体"/>
        </w:rPr>
        <w:widowControl/>
        <w:framePr w:outlineLvl="2"/>
        <w:ind w:left="0" w:firstLineChars="0"/>
        <w:spacing w:line="360" w:afterAutospacing="true" w:after="100" w:before="312" w:lineRule="auto"/>
        <w:textAlignment w:val="baseline"/>
        <w:numPr>
          <w:ilvl w:val="0"/>
          <w:numId w:val="2"/>
        </w:numPr>
      </w:pPr>
      <w:r>
        <w:rPr>
          <w:rStyle w:val="NormalCharacter"/>
          <w:b/>
          <w:szCs w:val="24"/>
          <w:sz w:val="24"/>
          <w:kern w:val="2"/>
          <w:lang w:val="en-US" w:eastAsia="zh-CN" w:bidi="ar-SA"/>
          <w:rFonts w:eastAsia="黑体"/>
        </w:rPr>
        <w:t xml:space="preserve">评标</w:t>
      </w:r>
      <w:r>
        <w:rPr>
          <w:rStyle w:val="NormalCharacter"/>
          <w:b/>
          <w:szCs w:val="24"/>
          <w:sz w:val="24"/>
          <w:kern w:val="2"/>
          <w:lang w:val="en-US" w:eastAsia="zh-CN" w:bidi="ar-SA"/>
          <w:rFonts w:eastAsia="黑体"/>
        </w:rPr>
      </w:r>
    </w:p>
    <w:p>
      <w:pPr>
        <w:pStyle w:val="Normal"/>
        <w:rPr>
          <w:rStyle w:val="NormalCharacter"/>
          <w:b/>
          <w:szCs w:val="21"/>
          <w:sz w:val="21"/>
          <w:kern w:val="2"/>
          <w:lang w:val="en-US" w:eastAsia="zh-CN" w:bidi="ar-SA"/>
        </w:rPr>
        <w:snapToGrid w:val="0"/>
        <w:framePr w:outlineLvl="4"/>
        <w:ind w:firstLine="0" w:left="360"/>
        <w:spacing w:line="360" w:lineRule="auto"/>
        <w:jc w:val="both"/>
        <w:textAlignment w:val="baseline"/>
        <w:numPr>
          <w:ilvl w:val="1"/>
          <w:numId w:val="2"/>
        </w:numPr>
      </w:pPr>
      <w:r>
        <w:rPr>
          <w:rStyle w:val="NormalCharacter"/>
          <w:b/>
          <w:szCs w:val="21"/>
          <w:sz w:val="21"/>
          <w:kern w:val="2"/>
          <w:lang w:val="en-US" w:eastAsia="zh-CN" w:bidi="ar-SA"/>
        </w:rPr>
        <w:t xml:space="preserve">评标委员会</w:t>
      </w:r>
      <w:r>
        <w:rPr>
          <w:rStyle w:val="NormalCharacter"/>
          <w:b/>
          <w:szCs w:val="21"/>
          <w:sz w:val="21"/>
          <w:kern w:val="2"/>
          <w:lang w:val="en-US" w:eastAsia="zh-CN" w:bidi="ar-SA"/>
        </w:rPr>
      </w:r>
    </w:p>
    <w:p>
      <w:pPr>
        <w:pStyle w:val="Normal"/>
        <w:rPr>
          <w:rStyle w:val="NormalCharacter"/>
          <w:szCs w:val="21"/>
          <w:sz w:val="21"/>
          <w:kern w:val="2"/>
          <w:lang w:val="en-US" w:eastAsia="zh-CN" w:bidi="ar-SA"/>
        </w:rPr>
        <w:framePr w:outlineLvl="4"/>
        <w:ind w:firstLine="425" w:left="-65"/>
        <w:spacing w:line="360" w:lineRule="auto"/>
        <w:jc w:val="both"/>
        <w:textAlignment w:val="baseline"/>
        <w:numPr>
          <w:ilvl w:val="2"/>
          <w:numId w:val="2"/>
        </w:numPr>
      </w:pPr>
      <w:r>
        <w:rPr>
          <w:rStyle w:val="NormalCharacter"/>
          <w:szCs w:val="21"/>
          <w:sz w:val="21"/>
          <w:kern w:val="2"/>
          <w:lang w:val="en-US" w:eastAsia="zh-CN" w:bidi="ar-SA"/>
        </w:rPr>
        <w:t xml:space="preserve">评标由招标人依法组建的评标委员会负责。评标委员会在专家库中随机抽取。评标委员会成员人数以及技术、经济等方面专家的确定方式见投标人须知前附表。</w:t>
      </w:r>
    </w:p>
    <w:p>
      <w:pPr>
        <w:pStyle w:val="Normal"/>
        <w:rPr>
          <w:rStyle w:val="NormalCharacter"/>
          <w:szCs w:val="21"/>
          <w:sz w:val="21"/>
          <w:kern w:val="2"/>
          <w:lang w:val="en-US" w:eastAsia="zh-CN" w:bidi="ar-SA"/>
        </w:rPr>
        <w:framePr w:outlineLvl="4"/>
        <w:ind w:firstLine="425" w:left="-65"/>
        <w:spacing w:line="360" w:lineRule="auto"/>
        <w:jc w:val="both"/>
        <w:textAlignment w:val="baseline"/>
        <w:numPr>
          <w:ilvl w:val="2"/>
          <w:numId w:val="2"/>
        </w:numPr>
      </w:pPr>
      <w:r>
        <w:rPr>
          <w:rStyle w:val="NormalCharacter"/>
          <w:szCs w:val="21"/>
          <w:sz w:val="21"/>
          <w:kern w:val="2"/>
          <w:lang w:val="en-US" w:eastAsia="zh-CN" w:bidi="ar-SA"/>
        </w:rPr>
        <w:t xml:space="preserve">评标委员会成员有下列情形之一的，应当回避：</w:t>
      </w:r>
    </w:p>
    <w:p>
      <w:pPr>
        <w:pStyle w:val="Normal"/>
        <w:rPr>
          <w:rStyle w:val="NormalCharacter"/>
          <w:szCs w:val="21"/>
          <w:sz w:val="21"/>
          <w:kern w:val="2"/>
          <w:lang w:val="en-US" w:eastAsia="zh-CN" w:bidi="ar-SA"/>
        </w:rPr>
        <w:tabs>
          <w:tab w:leader="none" w:val="num" w:pos="0"/>
        </w:tabs>
        <w:framePr w:outlineLvl="4"/>
        <w:ind w:firstLine="425" w:left="0"/>
        <w:spacing w:line="360" w:lineRule="auto"/>
        <w:jc w:val="both"/>
        <w:textAlignment w:val="baseline"/>
        <w:numPr>
          <w:ilvl w:val="3"/>
          <w:numId w:val="7"/>
        </w:numPr>
      </w:pPr>
      <w:r>
        <w:rPr>
          <w:rStyle w:val="NormalCharacter"/>
          <w:szCs w:val="21"/>
          <w:sz w:val="21"/>
          <w:kern w:val="2"/>
          <w:lang w:val="en-US" w:eastAsia="zh-CN" w:bidi="ar-SA"/>
        </w:rPr>
        <w:t xml:space="preserve">招标人或投标人的主要负责人的近亲属。</w:t>
      </w:r>
    </w:p>
    <w:p>
      <w:pPr>
        <w:pStyle w:val="Normal"/>
        <w:rPr>
          <w:rStyle w:val="NormalCharacter"/>
          <w:szCs w:val="21"/>
          <w:sz w:val="21"/>
          <w:kern w:val="2"/>
          <w:lang w:val="en-US" w:eastAsia="zh-CN" w:bidi="ar-SA"/>
        </w:rPr>
        <w:tabs>
          <w:tab w:leader="none" w:val="num" w:pos="0"/>
        </w:tabs>
        <w:framePr w:outlineLvl="4"/>
        <w:ind w:firstLine="425" w:left="0"/>
        <w:spacing w:line="360" w:lineRule="auto"/>
        <w:jc w:val="both"/>
        <w:textAlignment w:val="baseline"/>
        <w:numPr>
          <w:ilvl w:val="3"/>
          <w:numId w:val="7"/>
        </w:numPr>
      </w:pPr>
      <w:r>
        <w:rPr>
          <w:rStyle w:val="NormalCharacter"/>
          <w:szCs w:val="21"/>
          <w:sz w:val="21"/>
          <w:kern w:val="2"/>
          <w:lang w:val="en-US" w:eastAsia="zh-CN" w:bidi="ar-SA"/>
        </w:rPr>
        <w:t xml:space="preserve">项目主管部门或者行政监督部门的人员。</w:t>
      </w:r>
    </w:p>
    <w:p>
      <w:pPr>
        <w:pStyle w:val="Normal"/>
        <w:rPr>
          <w:rStyle w:val="NormalCharacter"/>
          <w:szCs w:val="21"/>
          <w:sz w:val="21"/>
          <w:kern w:val="2"/>
          <w:lang w:val="en-US" w:eastAsia="zh-CN" w:bidi="ar-SA"/>
        </w:rPr>
        <w:tabs>
          <w:tab w:leader="none" w:val="num" w:pos="0"/>
        </w:tabs>
        <w:framePr w:outlineLvl="4"/>
        <w:ind w:firstLine="425" w:left="0"/>
        <w:spacing w:line="360" w:lineRule="auto"/>
        <w:jc w:val="both"/>
        <w:textAlignment w:val="baseline"/>
        <w:numPr>
          <w:ilvl w:val="3"/>
          <w:numId w:val="7"/>
        </w:numPr>
      </w:pPr>
      <w:r>
        <w:rPr>
          <w:rStyle w:val="NormalCharacter"/>
          <w:szCs w:val="21"/>
          <w:sz w:val="21"/>
          <w:kern w:val="2"/>
          <w:lang w:val="en-US" w:eastAsia="zh-CN" w:bidi="ar-SA"/>
        </w:rPr>
        <w:t xml:space="preserve">与投标人有经济利益关系，可能影响对投标公正评审的。</w:t>
      </w:r>
    </w:p>
    <w:p>
      <w:pPr>
        <w:pStyle w:val="Normal"/>
        <w:rPr>
          <w:rStyle w:val="NormalCharacter"/>
          <w:szCs w:val="21"/>
          <w:sz w:val="21"/>
          <w:kern w:val="2"/>
          <w:lang w:val="en-US" w:eastAsia="zh-CN" w:bidi="ar-SA"/>
        </w:rPr>
        <w:tabs>
          <w:tab w:leader="none" w:val="num" w:pos="0"/>
        </w:tabs>
        <w:framePr w:outlineLvl="4"/>
        <w:ind w:firstLine="425" w:left="0"/>
        <w:spacing w:line="360" w:lineRule="auto"/>
        <w:jc w:val="both"/>
        <w:textAlignment w:val="baseline"/>
        <w:numPr>
          <w:ilvl w:val="3"/>
          <w:numId w:val="7"/>
        </w:numPr>
      </w:pPr>
      <w:r>
        <w:rPr>
          <w:rStyle w:val="NormalCharacter"/>
          <w:szCs w:val="21"/>
          <w:sz w:val="21"/>
          <w:kern w:val="2"/>
          <w:lang w:val="en-US" w:eastAsia="zh-CN" w:bidi="ar-SA"/>
        </w:rPr>
        <w:t xml:space="preserve">曾因在招标、评标以及其他与招标投标有关活动中从事违法行为而受过行政处罚或刑事处罚的。</w:t>
      </w:r>
    </w:p>
    <w:p>
      <w:pPr>
        <w:pStyle w:val="Normal"/>
        <w:rPr>
          <w:rStyle w:val="NormalCharacter"/>
          <w:szCs w:val="21"/>
          <w:sz w:val="21"/>
          <w:kern w:val="2"/>
          <w:lang w:val="en-US" w:eastAsia="zh-CN" w:bidi="ar-SA"/>
        </w:rPr>
        <w:tabs>
          <w:tab w:leader="none" w:val="num" w:pos="0"/>
        </w:tabs>
        <w:framePr w:outlineLvl="4"/>
        <w:ind w:firstLine="425" w:left="0"/>
        <w:spacing w:line="360" w:lineRule="auto"/>
        <w:jc w:val="both"/>
        <w:textAlignment w:val="baseline"/>
        <w:numPr>
          <w:ilvl w:val="3"/>
          <w:numId w:val="7"/>
        </w:numPr>
      </w:pPr>
      <w:r>
        <w:rPr>
          <w:rStyle w:val="NormalCharacter"/>
          <w:szCs w:val="21"/>
          <w:sz w:val="21"/>
          <w:kern w:val="2"/>
          <w:lang w:val="en-US" w:eastAsia="zh-CN" w:bidi="ar-SA"/>
        </w:rPr>
        <w:t xml:space="preserve">法律、法规和规章规定应当回避的其他情形。</w:t>
      </w:r>
    </w:p>
    <w:p>
      <w:pPr>
        <w:pStyle w:val="Normal"/>
        <w:rPr>
          <w:rStyle w:val="NormalCharacter"/>
          <w:b/>
          <w:szCs w:val="21"/>
          <w:sz w:val="21"/>
          <w:kern w:val="2"/>
          <w:lang w:val="en-US" w:eastAsia="zh-CN" w:bidi="ar-SA"/>
        </w:rPr>
        <w:snapToGrid w:val="0"/>
        <w:framePr w:outlineLvl="4"/>
        <w:ind w:firstLine="0" w:left="360"/>
        <w:spacing w:line="360" w:lineRule="auto"/>
        <w:jc w:val="both"/>
        <w:textAlignment w:val="baseline"/>
        <w:numPr>
          <w:ilvl w:val="1"/>
          <w:numId w:val="2"/>
        </w:numPr>
      </w:pPr>
      <w:r>
        <w:rPr>
          <w:rStyle w:val="NormalCharacter"/>
          <w:b/>
          <w:szCs w:val="21"/>
          <w:sz w:val="21"/>
          <w:kern w:val="2"/>
          <w:lang w:val="en-US" w:eastAsia="zh-CN" w:bidi="ar-SA"/>
        </w:rPr>
        <w:t xml:space="preserve">评标原则</w:t>
      </w:r>
      <w:r>
        <w:rPr>
          <w:rStyle w:val="NormalCharacter"/>
          <w:b/>
          <w:szCs w:val="21"/>
          <w:sz w:val="21"/>
          <w:kern w:val="2"/>
          <w:lang w:val="en-US" w:eastAsia="zh-CN" w:bidi="ar-SA"/>
        </w:rPr>
      </w:r>
    </w:p>
    <w:p>
      <w:pPr>
        <w:pStyle w:val="Normal"/>
        <w:rPr>
          <w:rStyle w:val="NormalCharacter"/>
          <w:szCs w:val="21"/>
          <w:sz w:val="21"/>
          <w:kern w:val="2"/>
          <w:lang w:val="en-US" w:eastAsia="zh-CN" w:bidi="ar-SA"/>
        </w:rPr>
        <w:framePr w:outlineLvl="4"/>
        <w:ind w:firstLine="420" w:firstLineChars="200"/>
        <w:spacing w:line="360" w:lineRule="auto"/>
        <w:jc w:val="both"/>
        <w:textAlignment w:val="baseline"/>
      </w:pPr>
      <w:r>
        <w:rPr>
          <w:rStyle w:val="NormalCharacter"/>
          <w:szCs w:val="21"/>
          <w:sz w:val="21"/>
          <w:kern w:val="2"/>
          <w:lang w:val="en-US" w:eastAsia="zh-CN" w:bidi="ar-SA"/>
        </w:rPr>
        <w:t xml:space="preserve">评标活动遵循公平、公正、科学和择优的原则。</w:t>
      </w:r>
    </w:p>
    <w:p>
      <w:pPr>
        <w:pStyle w:val="Normal"/>
        <w:rPr>
          <w:rStyle w:val="NormalCharacter"/>
          <w:b/>
          <w:szCs w:val="21"/>
          <w:sz w:val="21"/>
          <w:kern w:val="2"/>
          <w:lang w:val="en-US" w:eastAsia="zh-CN" w:bidi="ar-SA"/>
        </w:rPr>
        <w:snapToGrid w:val="0"/>
        <w:framePr w:outlineLvl="4"/>
        <w:ind w:firstLine="0" w:left="360"/>
        <w:spacing w:line="360" w:lineRule="auto"/>
        <w:jc w:val="both"/>
        <w:textAlignment w:val="baseline"/>
        <w:numPr>
          <w:ilvl w:val="1"/>
          <w:numId w:val="2"/>
        </w:numPr>
      </w:pPr>
      <w:r>
        <w:rPr>
          <w:rStyle w:val="NormalCharacter"/>
          <w:b/>
          <w:szCs w:val="21"/>
          <w:sz w:val="21"/>
          <w:kern w:val="2"/>
          <w:lang w:val="en-US" w:eastAsia="zh-CN" w:bidi="ar-SA"/>
        </w:rPr>
        <w:t xml:space="preserve">评标</w:t>
      </w:r>
      <w:r>
        <w:rPr>
          <w:rStyle w:val="NormalCharacter"/>
          <w:b/>
          <w:szCs w:val="21"/>
          <w:sz w:val="21"/>
          <w:kern w:val="2"/>
          <w:lang w:val="en-US" w:eastAsia="zh-CN" w:bidi="ar-SA"/>
        </w:rPr>
      </w:r>
    </w:p>
    <w:p>
      <w:pPr>
        <w:pStyle w:val="Normal"/>
        <w:rPr>
          <w:rStyle w:val="NormalCharacter"/>
          <w:szCs w:val="21"/>
          <w:sz w:val="21"/>
          <w:kern w:val="2"/>
          <w:lang w:val="en-US" w:eastAsia="zh-CN" w:bidi="ar-SA"/>
        </w:rPr>
        <w:framePr w:outlineLvl="4"/>
        <w:ind w:firstLine="420" w:firstLineChars="200"/>
        <w:spacing w:line="360" w:lineRule="auto"/>
        <w:jc w:val="both"/>
        <w:textAlignment w:val="baseline"/>
      </w:pPr>
      <w:r>
        <w:rPr>
          <w:rStyle w:val="NormalCharacter"/>
          <w:szCs w:val="21"/>
          <w:sz w:val="21"/>
          <w:kern w:val="2"/>
          <w:lang w:val="en-US" w:eastAsia="zh-CN" w:bidi="ar-SA"/>
        </w:rPr>
        <w:t xml:space="preserve">评标委员会按照第3章“评标办法”规定的方法、评审因素、标准和程序对投标文件进行评审。第3章“评标办法”没有规定的方法、评审因素和标准，不作为评标依据。</w:t>
      </w:r>
    </w:p>
    <w:p>
      <w:pPr>
        <w:pStyle w:val="NormalIndent"/>
        <w:rPr>
          <w:rStyle w:val="NormalCharacter"/>
          <w:b/>
          <w:szCs w:val="24"/>
          <w:sz w:val="24"/>
          <w:kern w:val="2"/>
          <w:lang w:val="en-US" w:eastAsia="zh-CN" w:bidi="ar-SA"/>
          <w:rFonts w:eastAsia="黑体"/>
        </w:rPr>
        <w:widowControl/>
        <w:framePr w:outlineLvl="2"/>
        <w:ind w:left="0" w:firstLineChars="0"/>
        <w:spacing w:line="360" w:afterAutospacing="true" w:after="100" w:before="312" w:lineRule="auto"/>
        <w:textAlignment w:val="baseline"/>
        <w:numPr>
          <w:ilvl w:val="0"/>
          <w:numId w:val="2"/>
        </w:numPr>
      </w:pPr>
      <w:r>
        <w:rPr>
          <w:rStyle w:val="NormalCharacter"/>
          <w:b/>
          <w:szCs w:val="24"/>
          <w:sz w:val="24"/>
          <w:kern w:val="2"/>
          <w:lang w:val="en-US" w:eastAsia="zh-CN" w:bidi="ar-SA"/>
          <w:rFonts w:eastAsia="黑体"/>
        </w:rPr>
        <w:t xml:space="preserve">合同授予</w:t>
      </w:r>
      <w:r>
        <w:rPr>
          <w:rStyle w:val="NormalCharacter"/>
          <w:b/>
          <w:szCs w:val="24"/>
          <w:sz w:val="24"/>
          <w:kern w:val="2"/>
          <w:lang w:val="en-US" w:eastAsia="zh-CN" w:bidi="ar-SA"/>
          <w:rFonts w:eastAsia="黑体"/>
        </w:rPr>
      </w:r>
    </w:p>
    <w:p>
      <w:pPr>
        <w:pStyle w:val="Normal"/>
        <w:rPr>
          <w:rStyle w:val="NormalCharacter"/>
          <w:b/>
          <w:szCs w:val="21"/>
          <w:sz w:val="21"/>
          <w:kern w:val="2"/>
          <w:lang w:val="en-US" w:eastAsia="zh-CN" w:bidi="ar-SA"/>
        </w:rPr>
        <w:snapToGrid w:val="0"/>
        <w:framePr w:outlineLvl="4"/>
        <w:ind w:firstLine="0" w:left="360"/>
        <w:spacing w:line="360" w:lineRule="auto"/>
        <w:jc w:val="both"/>
        <w:textAlignment w:val="baseline"/>
        <w:numPr>
          <w:ilvl w:val="1"/>
          <w:numId w:val="2"/>
        </w:numPr>
      </w:pPr>
      <w:r>
        <w:rPr>
          <w:rStyle w:val="NormalCharacter"/>
          <w:b/>
          <w:szCs w:val="21"/>
          <w:sz w:val="21"/>
          <w:kern w:val="2"/>
          <w:lang w:val="en-US" w:eastAsia="zh-CN" w:bidi="ar-SA"/>
        </w:rPr>
        <w:t xml:space="preserve">定标方式</w:t>
      </w:r>
      <w:r>
        <w:rPr>
          <w:rStyle w:val="NormalCharacter"/>
          <w:b/>
          <w:szCs w:val="21"/>
          <w:sz w:val="21"/>
          <w:kern w:val="2"/>
          <w:lang w:val="en-US" w:eastAsia="zh-CN" w:bidi="ar-SA"/>
        </w:rPr>
      </w:r>
    </w:p>
    <w:p>
      <w:pPr>
        <w:pStyle w:val="Normal"/>
        <w:rPr>
          <w:rStyle w:val="NormalCharacter"/>
          <w:szCs w:val="21"/>
          <w:sz w:val="21"/>
          <w:kern w:val="2"/>
          <w:lang w:val="en-US" w:eastAsia="zh-CN" w:bidi="ar-SA"/>
        </w:rPr>
        <w:framePr w:outlineLvl="4"/>
        <w:ind w:firstLine="425" w:left="-65"/>
        <w:spacing w:line="360" w:lineRule="auto"/>
        <w:jc w:val="both"/>
        <w:textAlignment w:val="baseline"/>
        <w:numPr>
          <w:ilvl w:val="2"/>
          <w:numId w:val="2"/>
        </w:numPr>
      </w:pPr>
      <w:r>
        <w:rPr>
          <w:rStyle w:val="NormalCharacter"/>
          <w:szCs w:val="21"/>
          <w:sz w:val="21"/>
          <w:kern w:val="2"/>
          <w:lang w:val="en-US" w:eastAsia="zh-CN" w:bidi="ar-SA"/>
        </w:rPr>
        <w:t xml:space="preserve">评标委员会推荐1名中标候选人。招标人依据评标委员会推荐的中标候选人确定中标人。</w:t>
      </w:r>
    </w:p>
    <w:p>
      <w:pPr>
        <w:pStyle w:val="Normal"/>
        <w:rPr>
          <w:rStyle w:val="NormalCharacter"/>
          <w:szCs w:val="21"/>
          <w:sz w:val="21"/>
          <w:kern w:val="2"/>
          <w:lang w:val="en-US" w:eastAsia="zh-CN" w:bidi="ar-SA"/>
        </w:rPr>
        <w:framePr w:outlineLvl="4"/>
        <w:ind w:firstLine="425" w:left="-65"/>
        <w:spacing w:line="360" w:lineRule="auto"/>
        <w:jc w:val="both"/>
        <w:textAlignment w:val="baseline"/>
        <w:numPr>
          <w:ilvl w:val="2"/>
          <w:numId w:val="2"/>
        </w:numPr>
      </w:pPr>
      <w:r>
        <w:rPr>
          <w:rStyle w:val="NormalCharacter"/>
          <w:szCs w:val="21"/>
          <w:sz w:val="21"/>
          <w:kern w:val="2"/>
          <w:lang w:val="en-US" w:eastAsia="zh-CN" w:bidi="ar-SA"/>
        </w:rPr>
        <w:t xml:space="preserve">依法必须招标的项目，中标候选人放弃中标、因不可抗力提出不能履行合同，或者招标文件规定应当提交履约保证金而在规定的期限内未能提交，或者被查实存在影响中标结果的违法行为等情形，不符合中标条件的，取消其中标资格。</w:t>
      </w:r>
    </w:p>
    <w:p>
      <w:pPr>
        <w:pStyle w:val="Normal"/>
        <w:rPr>
          <w:rStyle w:val="NormalCharacter"/>
          <w:szCs w:val="21"/>
          <w:sz w:val="21"/>
          <w:kern w:val="2"/>
          <w:lang w:val="en-US" w:eastAsia="zh-CN" w:bidi="ar-SA"/>
        </w:rPr>
        <w:framePr w:outlineLvl="4"/>
        <w:ind w:firstLine="425" w:left="-65"/>
        <w:spacing w:line="360" w:lineRule="auto"/>
        <w:jc w:val="both"/>
        <w:textAlignment w:val="baseline"/>
        <w:numPr>
          <w:ilvl w:val="2"/>
          <w:numId w:val="2"/>
        </w:numPr>
      </w:pPr>
      <w:r>
        <w:rPr>
          <w:rStyle w:val="NormalCharacter"/>
          <w:szCs w:val="21"/>
          <w:sz w:val="21"/>
          <w:kern w:val="2"/>
          <w:lang w:val="en-US" w:eastAsia="zh-CN" w:bidi="ar-SA"/>
        </w:rPr>
        <w:t xml:space="preserve">招标人在定标前，应向检察机关查询中标候选人及其拟派项目负责人的行贿犯罪档案，若发现有未如实填报或隐瞒不报情况的，一律取消其中标资格并上报行政主管部门，由行政主管部门列为不良行为记录。</w:t>
      </w:r>
    </w:p>
    <w:p>
      <w:pPr>
        <w:pStyle w:val="Normal"/>
        <w:rPr>
          <w:rStyle w:val="NormalCharacter"/>
          <w:szCs w:val="21"/>
          <w:sz w:val="21"/>
          <w:kern w:val="2"/>
          <w:lang w:val="en-US" w:eastAsia="zh-CN" w:bidi="ar-SA"/>
        </w:rPr>
        <w:framePr w:outlineLvl="4"/>
        <w:ind w:firstLine="425" w:left="-65"/>
        <w:spacing w:line="360" w:lineRule="auto"/>
        <w:jc w:val="both"/>
        <w:textAlignment w:val="baseline"/>
        <w:numPr>
          <w:ilvl w:val="2"/>
          <w:numId w:val="2"/>
        </w:numPr>
      </w:pPr>
      <w:r>
        <w:rPr>
          <w:rStyle w:val="NormalCharacter"/>
          <w:szCs w:val="21"/>
          <w:sz w:val="21"/>
          <w:kern w:val="2"/>
          <w:lang w:val="en-US" w:eastAsia="zh-CN" w:bidi="ar-SA"/>
        </w:rPr>
        <w:t xml:space="preserve">招标人在定标前，应查询中标候选人及拟派项目负责人的水利建设市场主体限制投标记录，若发现有未如实填报或隐瞒不报情况的，一律取消其中标资格并上报行政主管部门，由行政主管部门列为不良行为记录。</w:t>
      </w:r>
    </w:p>
    <w:p>
      <w:pPr>
        <w:pStyle w:val="Normal"/>
        <w:rPr>
          <w:rStyle w:val="NormalCharacter"/>
          <w:szCs w:val="21"/>
          <w:sz w:val="21"/>
          <w:kern w:val="2"/>
          <w:lang w:val="en-US" w:eastAsia="zh-CN" w:bidi="ar-SA"/>
        </w:rPr>
        <w:framePr w:outlineLvl="4"/>
        <w:ind w:firstLine="425" w:left="-65"/>
        <w:spacing w:line="360" w:lineRule="auto"/>
        <w:jc w:val="both"/>
        <w:textAlignment w:val="baseline"/>
        <w:numPr>
          <w:ilvl w:val="2"/>
          <w:numId w:val="2"/>
        </w:numPr>
      </w:pPr>
      <w:r>
        <w:rPr>
          <w:rStyle w:val="NormalCharacter"/>
          <w:szCs w:val="21"/>
          <w:sz w:val="21"/>
          <w:kern w:val="2"/>
          <w:lang w:val="en-US" w:eastAsia="zh-CN" w:bidi="ar-SA"/>
        </w:rPr>
        <w:t xml:space="preserve">出现本章7.1.2项~7.1.</w:t>
      </w:r>
      <w:r>
        <w:rPr>
          <w:rStyle w:val="NormalCharacter"/>
          <w:szCs w:val="21"/>
          <w:sz w:val="21"/>
          <w:kern w:val="2"/>
          <w:lang w:val="en-US" w:eastAsia="zh-CN" w:bidi="ar-SA"/>
        </w:rPr>
        <w:t xml:space="preserve">4</w:t>
      </w:r>
      <w:r>
        <w:rPr>
          <w:rStyle w:val="NormalCharacter"/>
          <w:szCs w:val="21"/>
          <w:sz w:val="21"/>
          <w:kern w:val="2"/>
          <w:lang w:val="en-US" w:eastAsia="zh-CN" w:bidi="ar-SA"/>
        </w:rPr>
        <w:t xml:space="preserve">项情形被取消中标资格的，招标人应当重新招标。</w:t>
      </w:r>
    </w:p>
    <w:p>
      <w:pPr>
        <w:pStyle w:val="Normal"/>
        <w:rPr>
          <w:rStyle w:val="NormalCharacter"/>
          <w:b/>
          <w:szCs w:val="21"/>
          <w:sz w:val="21"/>
          <w:kern w:val="2"/>
          <w:lang w:val="en-US" w:eastAsia="zh-CN" w:bidi="ar-SA"/>
        </w:rPr>
        <w:snapToGrid w:val="0"/>
        <w:framePr w:outlineLvl="4"/>
        <w:ind w:firstLine="0" w:left="360"/>
        <w:spacing w:line="360" w:lineRule="auto"/>
        <w:jc w:val="both"/>
        <w:textAlignment w:val="baseline"/>
        <w:numPr>
          <w:ilvl w:val="1"/>
          <w:numId w:val="2"/>
        </w:numPr>
      </w:pPr>
      <w:r>
        <w:rPr>
          <w:rStyle w:val="NormalCharacter"/>
          <w:b/>
          <w:szCs w:val="21"/>
          <w:sz w:val="21"/>
          <w:kern w:val="2"/>
          <w:lang w:val="en-US" w:eastAsia="zh-CN" w:bidi="ar-SA"/>
        </w:rPr>
        <w:t xml:space="preserve">中标通知</w:t>
      </w:r>
      <w:r>
        <w:rPr>
          <w:rStyle w:val="NormalCharacter"/>
          <w:b/>
          <w:szCs w:val="21"/>
          <w:sz w:val="21"/>
          <w:kern w:val="2"/>
          <w:lang w:val="en-US" w:eastAsia="zh-CN" w:bidi="ar-SA"/>
        </w:rPr>
      </w:r>
    </w:p>
    <w:p>
      <w:pPr>
        <w:pStyle w:val="Normal"/>
        <w:rPr>
          <w:rStyle w:val="NormalCharacter"/>
          <w:szCs w:val="21"/>
          <w:sz w:val="21"/>
          <w:kern w:val="2"/>
          <w:lang w:val="en-US" w:eastAsia="zh-CN" w:bidi="ar-SA"/>
        </w:rPr>
        <w:framePr w:outlineLvl="4"/>
        <w:ind w:firstLine="425" w:left="-65"/>
        <w:spacing w:line="360" w:lineRule="auto"/>
        <w:jc w:val="both"/>
        <w:textAlignment w:val="baseline"/>
        <w:numPr>
          <w:ilvl w:val="2"/>
          <w:numId w:val="2"/>
        </w:numPr>
      </w:pPr>
      <w:r>
        <w:rPr>
          <w:rStyle w:val="NormalCharacter"/>
          <w:szCs w:val="21"/>
          <w:sz w:val="21"/>
          <w:kern w:val="2"/>
          <w:lang w:val="en-US" w:eastAsia="zh-CN" w:bidi="ar-SA"/>
        </w:rPr>
        <w:t xml:space="preserve">在本章第3.3款规定的投标有效期内，招标人将招投标情况和决标结果报</w:t>
      </w:r>
      <w:r>
        <w:rPr>
          <w:rStyle w:val="NormalCharacter"/>
          <w:szCs w:val="21"/>
          <w:sz w:val="21"/>
          <w:kern w:val="2"/>
          <w:u w:val="single"/>
          <w:lang w:val="en-US" w:eastAsia="zh-CN" w:bidi="ar-SA"/>
        </w:rPr>
        <w:t xml:space="preserve">三门</w:t>
      </w:r>
      <w:r>
        <w:rPr>
          <w:rStyle w:val="NormalCharacter"/>
          <w:szCs w:val="21"/>
          <w:sz w:val="21"/>
          <w:kern w:val="2"/>
          <w:u w:val="single"/>
          <w:lang w:val="en-US" w:eastAsia="zh-CN" w:bidi="ar-SA"/>
        </w:rPr>
        <w:t xml:space="preserve">县花桥镇公共资源交易中心</w:t>
      </w:r>
      <w:r>
        <w:rPr>
          <w:rStyle w:val="NormalCharacter"/>
          <w:szCs w:val="21"/>
          <w:sz w:val="21"/>
          <w:kern w:val="2"/>
          <w:lang w:val="en-US" w:eastAsia="zh-CN" w:bidi="ar-SA"/>
        </w:rPr>
        <w:t xml:space="preserve">备案后，以书面形式向中标人发出中标通知书，同时将中标结果在三门县公共资源交易中心网站上发布，不再另行书面通知未中标的投标人。</w:t>
      </w:r>
    </w:p>
    <w:p>
      <w:pPr>
        <w:pStyle w:val="Normal"/>
        <w:rPr>
          <w:rStyle w:val="NormalCharacter"/>
          <w:b/>
          <w:szCs w:val="21"/>
          <w:sz w:val="21"/>
          <w:kern w:val="2"/>
          <w:lang w:val="en-US" w:eastAsia="zh-CN" w:bidi="ar-SA"/>
        </w:rPr>
        <w:snapToGrid w:val="0"/>
        <w:framePr w:outlineLvl="4"/>
        <w:ind w:firstLine="0" w:left="360"/>
        <w:spacing w:line="360" w:lineRule="auto"/>
        <w:jc w:val="both"/>
        <w:textAlignment w:val="baseline"/>
        <w:numPr>
          <w:ilvl w:val="1"/>
          <w:numId w:val="2"/>
        </w:numPr>
      </w:pPr>
      <w:r>
        <w:rPr>
          <w:rStyle w:val="NormalCharacter"/>
          <w:b/>
          <w:szCs w:val="21"/>
          <w:sz w:val="21"/>
          <w:kern w:val="2"/>
          <w:lang w:val="en-US" w:eastAsia="zh-CN" w:bidi="ar-SA"/>
        </w:rPr>
        <w:t xml:space="preserve">履约担保</w:t>
      </w:r>
    </w:p>
    <w:p>
      <w:pPr>
        <w:pStyle w:val="Normal"/>
        <w:rPr>
          <w:rStyle w:val="NormalCharacter"/>
          <w:szCs w:val="21"/>
          <w:sz w:val="21"/>
          <w:kern w:val="2"/>
          <w:lang w:val="en-US" w:eastAsia="zh-CN" w:bidi="ar-SA"/>
        </w:rPr>
        <w:framePr w:outlineLvl="4"/>
        <w:ind w:firstLine="425" w:left="-65"/>
        <w:spacing w:line="360" w:lineRule="auto"/>
        <w:jc w:val="both"/>
        <w:textAlignment w:val="baseline"/>
        <w:numPr>
          <w:ilvl w:val="2"/>
          <w:numId w:val="2"/>
        </w:numPr>
      </w:pPr>
      <w:r>
        <w:rPr>
          <w:rStyle w:val="NormalCharacter"/>
          <w:szCs w:val="21"/>
          <w:sz w:val="21"/>
          <w:kern w:val="2"/>
          <w:lang w:val="en-US" w:eastAsia="zh-CN" w:bidi="ar-SA"/>
        </w:rPr>
        <w:t xml:space="preserve">在签订书面合同之前，中标人应按投标人须知前附表规定的金额、担保形式和招标文件第4章“合同条款及格式”规定的履约担保格式向招标人提交履约担保。</w:t>
      </w:r>
    </w:p>
    <w:p>
      <w:pPr>
        <w:pStyle w:val="Normal"/>
        <w:rPr>
          <w:rStyle w:val="NormalCharacter"/>
          <w:szCs w:val="21"/>
          <w:sz w:val="21"/>
          <w:kern w:val="2"/>
          <w:lang w:val="en-US" w:eastAsia="zh-CN" w:bidi="ar-SA"/>
        </w:rPr>
        <w:framePr w:outlineLvl="4"/>
        <w:ind w:firstLine="425" w:left="-65"/>
        <w:spacing w:line="360" w:lineRule="auto"/>
        <w:jc w:val="both"/>
        <w:textAlignment w:val="baseline"/>
        <w:numPr>
          <w:ilvl w:val="2"/>
          <w:numId w:val="2"/>
        </w:numPr>
      </w:pPr>
      <w:r>
        <w:rPr>
          <w:rStyle w:val="NormalCharacter"/>
          <w:szCs w:val="21"/>
          <w:sz w:val="21"/>
          <w:kern w:val="2"/>
          <w:lang w:val="en-US" w:eastAsia="zh-CN" w:bidi="ar-SA"/>
        </w:rPr>
        <w:t xml:space="preserve">中标人不能按本章7.3.1项要求提交履约担保的，视为放弃中标，其投标保证金不予退还，给招标人造成的损失超过投标保证金数额的，中标人还应当对超过部分予以赔偿。</w:t>
      </w:r>
    </w:p>
    <w:p>
      <w:pPr>
        <w:pStyle w:val="Normal"/>
        <w:rPr>
          <w:rStyle w:val="NormalCharacter"/>
          <w:b/>
          <w:szCs w:val="21"/>
          <w:sz w:val="21"/>
          <w:kern w:val="2"/>
          <w:lang w:val="en-US" w:eastAsia="zh-CN" w:bidi="ar-SA"/>
        </w:rPr>
        <w:snapToGrid w:val="0"/>
        <w:framePr w:outlineLvl="4"/>
        <w:ind w:firstLine="0" w:left="360"/>
        <w:spacing w:line="360" w:lineRule="auto"/>
        <w:jc w:val="both"/>
        <w:textAlignment w:val="baseline"/>
        <w:numPr>
          <w:ilvl w:val="1"/>
          <w:numId w:val="2"/>
        </w:numPr>
      </w:pPr>
      <w:r>
        <w:rPr>
          <w:rStyle w:val="NormalCharacter"/>
          <w:b/>
          <w:szCs w:val="21"/>
          <w:sz w:val="21"/>
          <w:kern w:val="2"/>
          <w:lang w:val="en-US" w:eastAsia="zh-CN" w:bidi="ar-SA"/>
        </w:rPr>
        <w:t xml:space="preserve">签订合同</w:t>
      </w:r>
    </w:p>
    <w:p>
      <w:pPr>
        <w:pStyle w:val="Normal"/>
        <w:rPr>
          <w:rStyle w:val="NormalCharacter"/>
          <w:szCs w:val="21"/>
          <w:sz w:val="21"/>
          <w:kern w:val="2"/>
          <w:lang w:val="en-US" w:eastAsia="zh-CN" w:bidi="ar-SA"/>
        </w:rPr>
        <w:framePr w:outlineLvl="4"/>
        <w:ind w:firstLine="425" w:left="-65"/>
        <w:spacing w:line="360" w:lineRule="auto"/>
        <w:jc w:val="both"/>
        <w:textAlignment w:val="baseline"/>
        <w:numPr>
          <w:ilvl w:val="2"/>
          <w:numId w:val="2"/>
        </w:numPr>
      </w:pPr>
      <w:r>
        <w:rPr>
          <w:rStyle w:val="NormalCharacter"/>
          <w:szCs w:val="21"/>
          <w:sz w:val="21"/>
          <w:kern w:val="2"/>
          <w:lang w:val="en-US" w:eastAsia="zh-CN" w:bidi="ar-SA"/>
        </w:rPr>
        <w:t xml:space="preserve">招标人和中标人应当自中标通知书发出之日起</w:t>
      </w:r>
      <w:r>
        <w:rPr>
          <w:rStyle w:val="NormalCharacter"/>
          <w:szCs w:val="21"/>
          <w:sz w:val="21"/>
          <w:kern w:val="2"/>
          <w:lang w:val="en-US" w:eastAsia="zh-CN" w:bidi="ar-SA"/>
        </w:rPr>
        <w:t xml:space="preserve">10日</w:t>
      </w:r>
      <w:r>
        <w:rPr>
          <w:rStyle w:val="NormalCharacter"/>
          <w:szCs w:val="21"/>
          <w:sz w:val="21"/>
          <w:kern w:val="2"/>
          <w:lang w:val="en-US" w:eastAsia="zh-CN" w:bidi="ar-SA"/>
        </w:rPr>
        <w:t xml:space="preserve">内，根据招标文件和中标人的投标文件订立书面合同。中标人无正当理由拒签合同的，招标人取消其中标资格，其投标保证金不予退还；给招标人造成的损失超过投标保证金数额的，中标人还应当对超过部分予以赔偿。</w:t>
      </w:r>
    </w:p>
    <w:p>
      <w:pPr>
        <w:pStyle w:val="Normal"/>
        <w:rPr>
          <w:rStyle w:val="NormalCharacter"/>
          <w:szCs w:val="21"/>
          <w:sz w:val="21"/>
          <w:kern w:val="2"/>
          <w:lang w:val="en-US" w:eastAsia="zh-CN" w:bidi="ar-SA"/>
        </w:rPr>
        <w:framePr w:outlineLvl="4"/>
        <w:ind w:firstLine="425" w:left="-65"/>
        <w:spacing w:line="360" w:lineRule="auto"/>
        <w:jc w:val="both"/>
        <w:textAlignment w:val="baseline"/>
        <w:numPr>
          <w:ilvl w:val="2"/>
          <w:numId w:val="2"/>
        </w:numPr>
      </w:pPr>
      <w:r>
        <w:rPr>
          <w:rStyle w:val="NormalCharacter"/>
          <w:szCs w:val="21"/>
          <w:sz w:val="21"/>
          <w:kern w:val="2"/>
          <w:lang w:val="en-US" w:eastAsia="zh-CN" w:bidi="ar-SA"/>
        </w:rPr>
        <w:t xml:space="preserve">发出中标通知书后，招标人无正当理由拒签合同的，招标人向中标人退还投标保证金，并按投标保证金双倍的金额补偿投标人损失。</w:t>
      </w:r>
    </w:p>
    <w:p>
      <w:pPr>
        <w:pStyle w:val="Normal"/>
        <w:rPr>
          <w:rStyle w:val="NormalCharacter"/>
          <w:szCs w:val="21"/>
          <w:sz w:val="21"/>
          <w:kern w:val="2"/>
          <w:lang w:val="en-US" w:eastAsia="zh-CN" w:bidi="ar-SA"/>
        </w:rPr>
        <w:framePr w:outlineLvl="4"/>
        <w:ind w:firstLine="425" w:left="-65"/>
        <w:spacing w:line="360" w:lineRule="auto"/>
        <w:jc w:val="both"/>
        <w:textAlignment w:val="baseline"/>
        <w:numPr>
          <w:ilvl w:val="2"/>
          <w:numId w:val="2"/>
        </w:numPr>
      </w:pPr>
      <w:r>
        <w:rPr>
          <w:rStyle w:val="NormalCharacter"/>
          <w:szCs w:val="21"/>
          <w:sz w:val="21"/>
          <w:kern w:val="2"/>
          <w:lang w:val="en-US" w:eastAsia="zh-CN" w:bidi="ar-SA"/>
        </w:rPr>
        <w:t xml:space="preserve">招标人与中标人应当按照政府主管部门有关文件规定的要求签订《廉政合同》和《安全生产合同》。</w:t>
      </w:r>
    </w:p>
    <w:p>
      <w:pPr>
        <w:pStyle w:val="NormalIndent"/>
        <w:rPr>
          <w:rStyle w:val="NormalCharacter"/>
          <w:b/>
          <w:szCs w:val="24"/>
          <w:sz w:val="24"/>
          <w:kern w:val="2"/>
          <w:lang w:val="en-US" w:eastAsia="zh-CN" w:bidi="ar-SA"/>
          <w:rFonts w:eastAsia="黑体"/>
        </w:rPr>
        <w:widowControl/>
        <w:framePr w:outlineLvl="2"/>
        <w:ind w:left="0" w:firstLineChars="0"/>
        <w:spacing w:line="360" w:afterAutospacing="true" w:after="100" w:before="312" w:lineRule="auto"/>
        <w:textAlignment w:val="baseline"/>
        <w:numPr>
          <w:ilvl w:val="0"/>
          <w:numId w:val="2"/>
        </w:numPr>
      </w:pPr>
      <w:r>
        <w:rPr>
          <w:rStyle w:val="NormalCharacter"/>
          <w:b/>
          <w:szCs w:val="24"/>
          <w:sz w:val="24"/>
          <w:kern w:val="2"/>
          <w:lang w:val="en-US" w:eastAsia="zh-CN" w:bidi="ar-SA"/>
          <w:rFonts w:eastAsia="黑体"/>
        </w:rPr>
        <w:t xml:space="preserve">重新招标和不再招标</w:t>
      </w:r>
      <w:r>
        <w:rPr>
          <w:rStyle w:val="NormalCharacter"/>
          <w:b/>
          <w:szCs w:val="24"/>
          <w:sz w:val="24"/>
          <w:kern w:val="2"/>
          <w:lang w:val="en-US" w:eastAsia="zh-CN" w:bidi="ar-SA"/>
          <w:rFonts w:eastAsia="黑体"/>
        </w:rPr>
      </w:r>
    </w:p>
    <w:p>
      <w:pPr>
        <w:pStyle w:val="Normal"/>
        <w:rPr>
          <w:rStyle w:val="NormalCharacter"/>
          <w:b/>
          <w:szCs w:val="21"/>
          <w:sz w:val="21"/>
          <w:kern w:val="2"/>
          <w:lang w:val="en-US" w:eastAsia="zh-CN" w:bidi="ar-SA"/>
        </w:rPr>
        <w:snapToGrid w:val="0"/>
        <w:framePr w:outlineLvl="4"/>
        <w:ind w:firstLine="0" w:left="360"/>
        <w:spacing w:line="360" w:lineRule="auto"/>
        <w:jc w:val="both"/>
        <w:textAlignment w:val="baseline"/>
        <w:numPr>
          <w:ilvl w:val="1"/>
          <w:numId w:val="2"/>
        </w:numPr>
      </w:pPr>
      <w:r>
        <w:rPr>
          <w:rStyle w:val="NormalCharacter"/>
          <w:b/>
          <w:szCs w:val="21"/>
          <w:sz w:val="21"/>
          <w:kern w:val="2"/>
          <w:lang w:val="en-US" w:eastAsia="zh-CN" w:bidi="ar-SA"/>
        </w:rPr>
        <w:t xml:space="preserve">重新招标</w:t>
      </w:r>
      <w:r>
        <w:rPr>
          <w:rStyle w:val="NormalCharacter"/>
          <w:b/>
          <w:szCs w:val="21"/>
          <w:sz w:val="21"/>
          <w:kern w:val="2"/>
          <w:lang w:val="en-US" w:eastAsia="zh-CN" w:bidi="ar-SA"/>
        </w:rPr>
      </w:r>
    </w:p>
    <w:p>
      <w:pPr>
        <w:pStyle w:val="Normal"/>
        <w:rPr>
          <w:rStyle w:val="NormalCharacter"/>
          <w:szCs w:val="21"/>
          <w:sz w:val="21"/>
          <w:kern w:val="2"/>
          <w:lang w:val="en-US" w:eastAsia="zh-CN" w:bidi="ar-SA"/>
        </w:rPr>
        <w:snapToGrid w:val="0"/>
        <w:framePr w:outlineLvl="4"/>
        <w:ind w:firstLine="420" w:firstLineChars="200"/>
        <w:spacing w:line="360" w:lineRule="auto"/>
        <w:jc w:val="both"/>
        <w:textAlignment w:val="baseline"/>
      </w:pPr>
      <w:r>
        <w:rPr>
          <w:rStyle w:val="NormalCharacter"/>
          <w:szCs w:val="21"/>
          <w:sz w:val="21"/>
          <w:kern w:val="2"/>
          <w:lang w:val="en-US" w:eastAsia="zh-CN" w:bidi="ar-SA"/>
        </w:rPr>
        <w:t xml:space="preserve">有下列情形之一的，招标人将重新招标：</w:t>
      </w:r>
    </w:p>
    <w:p>
      <w:pPr>
        <w:pStyle w:val="Normal"/>
        <w:rPr>
          <w:rStyle w:val="NormalCharacter"/>
          <w:szCs w:val="21"/>
          <w:sz w:val="21"/>
          <w:kern w:val="2"/>
          <w:lang w:val="en-US" w:eastAsia="zh-CN" w:bidi="ar-SA"/>
        </w:rPr>
        <w:tabs>
          <w:tab w:leader="none" w:val="num" w:pos="0"/>
        </w:tabs>
        <w:snapToGrid w:val="0"/>
        <w:framePr w:outlineLvl="4"/>
        <w:ind w:firstLine="425" w:left="0"/>
        <w:spacing w:line="360" w:lineRule="auto"/>
        <w:jc w:val="both"/>
        <w:textAlignment w:val="baseline"/>
        <w:numPr>
          <w:ilvl w:val="3"/>
          <w:numId w:val="8"/>
        </w:numPr>
      </w:pPr>
      <w:r>
        <w:rPr>
          <w:rStyle w:val="NormalCharacter"/>
          <w:szCs w:val="21"/>
          <w:sz w:val="21"/>
          <w:kern w:val="2"/>
          <w:lang w:val="en-US" w:eastAsia="zh-CN" w:bidi="ar-SA"/>
        </w:rPr>
        <w:t xml:space="preserve">投标报名截止时间止，报名参加投标的潜在投标人少于3个的；投标截止时间止，投标人少于3个的。</w:t>
      </w:r>
    </w:p>
    <w:p>
      <w:pPr>
        <w:pStyle w:val="Normal"/>
        <w:rPr>
          <w:rStyle w:val="NormalCharacter"/>
          <w:szCs w:val="21"/>
          <w:sz w:val="21"/>
          <w:kern w:val="2"/>
          <w:lang w:val="en-US" w:eastAsia="zh-CN" w:bidi="ar-SA"/>
        </w:rPr>
        <w:tabs>
          <w:tab w:leader="none" w:val="num" w:pos="0"/>
        </w:tabs>
        <w:snapToGrid w:val="0"/>
        <w:framePr w:outlineLvl="4"/>
        <w:ind w:firstLine="425" w:left="0"/>
        <w:spacing w:line="360" w:lineRule="auto"/>
        <w:jc w:val="both"/>
        <w:textAlignment w:val="baseline"/>
        <w:numPr>
          <w:ilvl w:val="3"/>
          <w:numId w:val="8"/>
        </w:numPr>
      </w:pPr>
      <w:r>
        <w:rPr>
          <w:rStyle w:val="NormalCharacter"/>
          <w:szCs w:val="21"/>
          <w:sz w:val="21"/>
          <w:kern w:val="2"/>
          <w:lang w:val="en-US" w:eastAsia="zh-CN" w:bidi="ar-SA"/>
        </w:rPr>
        <w:t xml:space="preserve">经评标委员会评审后否决所有投标的。</w:t>
      </w:r>
    </w:p>
    <w:p>
      <w:pPr>
        <w:pStyle w:val="Normal"/>
        <w:rPr>
          <w:rStyle w:val="NormalCharacter"/>
          <w:szCs w:val="21"/>
          <w:sz w:val="21"/>
          <w:kern w:val="2"/>
          <w:lang w:val="en-US" w:eastAsia="zh-CN" w:bidi="ar-SA"/>
        </w:rPr>
        <w:tabs>
          <w:tab w:leader="none" w:val="num" w:pos="0"/>
        </w:tabs>
        <w:snapToGrid w:val="0"/>
        <w:framePr w:outlineLvl="4"/>
        <w:ind w:firstLine="425" w:left="0"/>
        <w:spacing w:line="360" w:lineRule="auto"/>
        <w:jc w:val="both"/>
        <w:textAlignment w:val="baseline"/>
        <w:numPr>
          <w:ilvl w:val="3"/>
          <w:numId w:val="8"/>
        </w:numPr>
      </w:pPr>
      <w:r>
        <w:rPr>
          <w:rStyle w:val="NormalCharacter"/>
          <w:szCs w:val="21"/>
          <w:sz w:val="21"/>
          <w:kern w:val="2"/>
          <w:lang w:val="en-US" w:eastAsia="zh-CN" w:bidi="ar-SA"/>
        </w:rPr>
        <w:t xml:space="preserve">评标委员会否决不合格投标后因有效标不足3个使得投标明显缺乏竞争，评标委员会决定否决全部投标的。</w:t>
      </w:r>
    </w:p>
    <w:p>
      <w:pPr>
        <w:pStyle w:val="Normal"/>
        <w:rPr>
          <w:rStyle w:val="NormalCharacter"/>
          <w:szCs w:val="21"/>
          <w:sz w:val="21"/>
          <w:kern w:val="2"/>
          <w:lang w:val="en-US" w:eastAsia="zh-CN" w:bidi="ar-SA"/>
        </w:rPr>
        <w:tabs>
          <w:tab w:leader="none" w:val="num" w:pos="0"/>
        </w:tabs>
        <w:snapToGrid w:val="0"/>
        <w:framePr w:outlineLvl="4"/>
        <w:ind w:firstLine="425" w:left="0"/>
        <w:spacing w:line="360" w:lineRule="auto"/>
        <w:jc w:val="both"/>
        <w:textAlignment w:val="baseline"/>
        <w:numPr>
          <w:ilvl w:val="3"/>
          <w:numId w:val="8"/>
        </w:numPr>
      </w:pPr>
      <w:r>
        <w:rPr>
          <w:rStyle w:val="NormalCharacter"/>
          <w:szCs w:val="21"/>
          <w:sz w:val="21"/>
          <w:kern w:val="2"/>
          <w:lang w:val="en-US" w:eastAsia="zh-CN" w:bidi="ar-SA"/>
        </w:rPr>
        <w:t xml:space="preserve">同意延长投标有效期的投标人少于3个的。</w:t>
      </w:r>
    </w:p>
    <w:p>
      <w:pPr>
        <w:pStyle w:val="Normal"/>
        <w:rPr>
          <w:rStyle w:val="NormalCharacter"/>
          <w:szCs w:val="21"/>
          <w:sz w:val="21"/>
          <w:kern w:val="2"/>
          <w:lang w:val="en-US" w:eastAsia="zh-CN" w:bidi="ar-SA"/>
        </w:rPr>
        <w:tabs>
          <w:tab w:leader="none" w:val="num" w:pos="0"/>
        </w:tabs>
        <w:snapToGrid w:val="0"/>
        <w:framePr w:outlineLvl="4"/>
        <w:ind w:firstLine="425" w:left="0"/>
        <w:spacing w:line="360" w:lineRule="auto"/>
        <w:jc w:val="both"/>
        <w:textAlignment w:val="baseline"/>
        <w:numPr>
          <w:ilvl w:val="3"/>
          <w:numId w:val="8"/>
        </w:numPr>
      </w:pPr>
      <w:r>
        <w:rPr>
          <w:rStyle w:val="NormalCharacter"/>
          <w:szCs w:val="21"/>
          <w:sz w:val="21"/>
          <w:kern w:val="2"/>
          <w:lang w:val="en-US" w:eastAsia="zh-CN" w:bidi="ar-SA"/>
        </w:rPr>
        <w:t xml:space="preserve">中标候选人均未与招标人签订合同的。</w:t>
      </w:r>
    </w:p>
    <w:p>
      <w:pPr>
        <w:pStyle w:val="Normal"/>
        <w:rPr>
          <w:rStyle w:val="NormalCharacter"/>
          <w:b/>
          <w:szCs w:val="21"/>
          <w:sz w:val="21"/>
          <w:kern w:val="2"/>
          <w:lang w:val="en-US" w:eastAsia="zh-CN" w:bidi="ar-SA"/>
        </w:rPr>
        <w:snapToGrid w:val="0"/>
        <w:framePr w:outlineLvl="4"/>
        <w:ind w:firstLine="0" w:left="360"/>
        <w:spacing w:line="360" w:lineRule="auto"/>
        <w:jc w:val="both"/>
        <w:textAlignment w:val="baseline"/>
        <w:numPr>
          <w:ilvl w:val="1"/>
          <w:numId w:val="2"/>
        </w:numPr>
      </w:pPr>
      <w:r>
        <w:rPr>
          <w:rStyle w:val="NormalCharacter"/>
          <w:b/>
          <w:szCs w:val="21"/>
          <w:sz w:val="21"/>
          <w:kern w:val="2"/>
          <w:lang w:val="en-US" w:eastAsia="zh-CN" w:bidi="ar-SA"/>
        </w:rPr>
        <w:t xml:space="preserve">不再招标</w:t>
      </w:r>
      <w:r>
        <w:rPr>
          <w:rStyle w:val="NormalCharacter"/>
          <w:b/>
          <w:szCs w:val="21"/>
          <w:sz w:val="21"/>
          <w:kern w:val="2"/>
          <w:lang w:val="en-US" w:eastAsia="zh-CN" w:bidi="ar-SA"/>
        </w:rPr>
      </w:r>
    </w:p>
    <w:p>
      <w:pPr>
        <w:pStyle w:val="Normal"/>
        <w:rPr>
          <w:rStyle w:val="NormalCharacter"/>
          <w:szCs w:val="21"/>
          <w:sz w:val="21"/>
          <w:kern w:val="2"/>
          <w:lang w:val="en-US" w:eastAsia="zh-CN" w:bidi="ar-SA"/>
        </w:rPr>
        <w:snapToGrid w:val="0"/>
        <w:framePr w:outlineLvl="4"/>
        <w:ind w:firstLine="420" w:firstLineChars="200"/>
        <w:spacing w:line="360" w:lineRule="auto"/>
        <w:jc w:val="both"/>
        <w:textAlignment w:val="baseline"/>
      </w:pPr>
      <w:r>
        <w:rPr>
          <w:rStyle w:val="NormalCharacter"/>
          <w:szCs w:val="21"/>
          <w:sz w:val="21"/>
          <w:kern w:val="2"/>
          <w:lang w:val="en-US" w:eastAsia="zh-CN" w:bidi="ar-SA"/>
        </w:rPr>
        <w:t xml:space="preserve">重新招标后，仍出现本章第8.1条规定情形之一的，属于必须审批的水利工程建设项目，经行政监督部门批准后不再进行招标。</w:t>
      </w:r>
    </w:p>
    <w:p>
      <w:pPr>
        <w:pStyle w:val="NormalIndent"/>
        <w:rPr>
          <w:rStyle w:val="NormalCharacter"/>
          <w:b/>
          <w:szCs w:val="24"/>
          <w:sz w:val="24"/>
          <w:kern w:val="2"/>
          <w:lang w:val="en-US" w:eastAsia="zh-CN" w:bidi="ar-SA"/>
          <w:rFonts w:eastAsia="黑体"/>
        </w:rPr>
        <w:widowControl/>
        <w:framePr w:outlineLvl="2"/>
        <w:ind w:left="0" w:firstLineChars="0"/>
        <w:spacing w:beforeAutospacing="true" w:line="360" w:afterAutospacing="true" w:after="100" w:before="100" w:lineRule="auto"/>
        <w:textAlignment w:val="baseline"/>
        <w:numPr>
          <w:ilvl w:val="0"/>
          <w:numId w:val="2"/>
        </w:numPr>
      </w:pPr>
      <w:r>
        <w:rPr>
          <w:rStyle w:val="NormalCharacter"/>
          <w:b/>
          <w:szCs w:val="24"/>
          <w:sz w:val="24"/>
          <w:kern w:val="2"/>
          <w:lang w:val="en-US" w:eastAsia="zh-CN" w:bidi="ar-SA"/>
          <w:rFonts w:eastAsia="黑体"/>
        </w:rPr>
        <w:t xml:space="preserve">纪律和监督</w:t>
      </w:r>
      <w:r>
        <w:rPr>
          <w:rStyle w:val="NormalCharacter"/>
          <w:b/>
          <w:szCs w:val="24"/>
          <w:sz w:val="24"/>
          <w:kern w:val="2"/>
          <w:lang w:val="en-US" w:eastAsia="zh-CN" w:bidi="ar-SA"/>
          <w:rFonts w:eastAsia="黑体"/>
        </w:rPr>
      </w:r>
    </w:p>
    <w:p>
      <w:pPr>
        <w:pStyle w:val="Normal"/>
        <w:rPr>
          <w:rStyle w:val="NormalCharacter"/>
          <w:b/>
          <w:szCs w:val="21"/>
          <w:sz w:val="21"/>
          <w:kern w:val="2"/>
          <w:lang w:val="en-US" w:eastAsia="zh-CN" w:bidi="ar-SA"/>
        </w:rPr>
        <w:snapToGrid w:val="0"/>
        <w:framePr w:outlineLvl="4"/>
        <w:ind w:firstLine="0" w:left="360"/>
        <w:spacing w:line="360" w:lineRule="auto"/>
        <w:jc w:val="both"/>
        <w:textAlignment w:val="baseline"/>
        <w:numPr>
          <w:ilvl w:val="1"/>
          <w:numId w:val="2"/>
        </w:numPr>
      </w:pPr>
      <w:r>
        <w:rPr>
          <w:rStyle w:val="NormalCharacter"/>
          <w:b/>
          <w:szCs w:val="21"/>
          <w:sz w:val="21"/>
          <w:kern w:val="2"/>
          <w:lang w:val="en-US" w:eastAsia="zh-CN" w:bidi="ar-SA"/>
        </w:rPr>
        <w:t xml:space="preserve">对招标人的纪律要求</w:t>
      </w:r>
      <w:r>
        <w:rPr>
          <w:rStyle w:val="NormalCharacter"/>
          <w:b/>
          <w:szCs w:val="21"/>
          <w:sz w:val="21"/>
          <w:kern w:val="2"/>
          <w:lang w:val="en-US" w:eastAsia="zh-CN" w:bidi="ar-SA"/>
        </w:rPr>
      </w:r>
    </w:p>
    <w:p>
      <w:pPr>
        <w:pStyle w:val="Normal"/>
        <w:rPr>
          <w:rStyle w:val="NormalCharacter"/>
          <w:szCs w:val="21"/>
          <w:sz w:val="21"/>
          <w:kern w:val="2"/>
          <w:lang w:val="en-US" w:eastAsia="zh-CN" w:bidi="ar-SA"/>
        </w:rPr>
        <w:snapToGrid w:val="0"/>
        <w:framePr w:outlineLvl="4"/>
        <w:ind w:firstLine="420" w:firstLineChars="200"/>
        <w:spacing w:line="360" w:lineRule="auto"/>
        <w:jc w:val="both"/>
        <w:textAlignment w:val="baseline"/>
      </w:pPr>
      <w:r>
        <w:rPr>
          <w:rStyle w:val="NormalCharacter"/>
          <w:szCs w:val="21"/>
          <w:sz w:val="21"/>
          <w:kern w:val="2"/>
          <w:lang w:val="en-US" w:eastAsia="zh-CN" w:bidi="ar-SA"/>
        </w:rPr>
        <w:t xml:space="preserve">招标人不得泄漏招标投标活动中应当保密的情况和资料，不得与投标人串通损害国家利益、社会公共利益或者他人合法权益。</w:t>
      </w:r>
    </w:p>
    <w:p>
      <w:pPr>
        <w:pStyle w:val="Normal"/>
        <w:rPr>
          <w:rStyle w:val="NormalCharacter"/>
          <w:szCs w:val="21"/>
          <w:sz w:val="21"/>
          <w:kern w:val="2"/>
          <w:lang w:val="en-US" w:eastAsia="zh-CN" w:bidi="ar-SA"/>
        </w:rPr>
        <w:snapToGrid w:val="0"/>
        <w:framePr w:outlineLvl="4"/>
        <w:ind w:firstLine="420" w:firstLineChars="200"/>
        <w:spacing w:line="360" w:lineRule="auto"/>
        <w:jc w:val="both"/>
        <w:textAlignment w:val="baseline"/>
      </w:pPr>
      <w:r>
        <w:rPr>
          <w:rStyle w:val="NormalCharacter"/>
          <w:szCs w:val="21"/>
          <w:sz w:val="21"/>
          <w:kern w:val="2"/>
          <w:lang w:val="en-US" w:eastAsia="zh-CN" w:bidi="ar-SA"/>
        </w:rPr>
        <w:t xml:space="preserve">下列行为均属招标人与投标人串通投标：</w:t>
      </w:r>
    </w:p>
    <w:p>
      <w:pPr>
        <w:pStyle w:val="Normal"/>
        <w:rPr>
          <w:rStyle w:val="NormalCharacter"/>
          <w:szCs w:val="21"/>
          <w:sz w:val="21"/>
          <w:kern w:val="2"/>
          <w:lang w:val="en-US" w:eastAsia="zh-CN" w:bidi="ar-SA"/>
        </w:rPr>
        <w:tabs>
          <w:tab w:leader="none" w:val="num" w:pos="0"/>
        </w:tabs>
        <w:snapToGrid w:val="0"/>
        <w:framePr w:outlineLvl="4"/>
        <w:ind w:firstLine="425" w:left="0"/>
        <w:spacing w:line="360" w:lineRule="auto"/>
        <w:jc w:val="both"/>
        <w:textAlignment w:val="baseline"/>
        <w:numPr>
          <w:ilvl w:val="0"/>
          <w:numId w:val="9"/>
        </w:numPr>
      </w:pPr>
      <w:r>
        <w:rPr>
          <w:rStyle w:val="NormalCharacter"/>
          <w:szCs w:val="21"/>
          <w:sz w:val="21"/>
          <w:kern w:val="2"/>
          <w:lang w:val="en-US" w:eastAsia="zh-CN" w:bidi="ar-SA"/>
        </w:rPr>
        <w:t xml:space="preserve">招标人在开标前开启投标文件，并将有关信息泄露给其他投标人。</w:t>
      </w:r>
    </w:p>
    <w:p>
      <w:pPr>
        <w:pStyle w:val="Normal"/>
        <w:rPr>
          <w:rStyle w:val="NormalCharacter"/>
          <w:szCs w:val="21"/>
          <w:sz w:val="21"/>
          <w:kern w:val="2"/>
          <w:lang w:val="en-US" w:eastAsia="zh-CN" w:bidi="ar-SA"/>
        </w:rPr>
        <w:tabs>
          <w:tab w:leader="none" w:val="num" w:pos="0"/>
        </w:tabs>
        <w:snapToGrid w:val="0"/>
        <w:framePr w:outlineLvl="4"/>
        <w:ind w:firstLine="425" w:left="0"/>
        <w:spacing w:line="360" w:lineRule="auto"/>
        <w:jc w:val="both"/>
        <w:textAlignment w:val="baseline"/>
        <w:numPr>
          <w:ilvl w:val="0"/>
          <w:numId w:val="9"/>
        </w:numPr>
      </w:pPr>
      <w:r>
        <w:rPr>
          <w:rStyle w:val="NormalCharacter"/>
          <w:szCs w:val="21"/>
          <w:sz w:val="21"/>
          <w:kern w:val="2"/>
          <w:lang w:val="en-US" w:eastAsia="zh-CN" w:bidi="ar-SA"/>
        </w:rPr>
        <w:t xml:space="preserve">招标人直接或者间接向投标人泄露标底、评标委员会成员等信息。</w:t>
      </w:r>
    </w:p>
    <w:p>
      <w:pPr>
        <w:pStyle w:val="Normal"/>
        <w:rPr>
          <w:rStyle w:val="NormalCharacter"/>
          <w:szCs w:val="21"/>
          <w:sz w:val="21"/>
          <w:kern w:val="2"/>
          <w:lang w:val="en-US" w:eastAsia="zh-CN" w:bidi="ar-SA"/>
        </w:rPr>
        <w:tabs>
          <w:tab w:leader="none" w:val="num" w:pos="0"/>
        </w:tabs>
        <w:snapToGrid w:val="0"/>
        <w:framePr w:outlineLvl="4"/>
        <w:ind w:firstLine="425" w:left="0"/>
        <w:spacing w:line="360" w:lineRule="auto"/>
        <w:jc w:val="both"/>
        <w:textAlignment w:val="baseline"/>
        <w:numPr>
          <w:ilvl w:val="0"/>
          <w:numId w:val="9"/>
        </w:numPr>
      </w:pPr>
      <w:r>
        <w:rPr>
          <w:rStyle w:val="NormalCharacter"/>
          <w:szCs w:val="21"/>
          <w:sz w:val="21"/>
          <w:kern w:val="2"/>
          <w:lang w:val="en-US" w:eastAsia="zh-CN" w:bidi="ar-SA"/>
        </w:rPr>
        <w:t xml:space="preserve">招标人明示或者暗示投标人压低或者抬高投标报价。</w:t>
      </w:r>
    </w:p>
    <w:p>
      <w:pPr>
        <w:pStyle w:val="Normal"/>
        <w:rPr>
          <w:rStyle w:val="NormalCharacter"/>
          <w:szCs w:val="21"/>
          <w:sz w:val="21"/>
          <w:kern w:val="2"/>
          <w:lang w:val="en-US" w:eastAsia="zh-CN" w:bidi="ar-SA"/>
        </w:rPr>
        <w:tabs>
          <w:tab w:leader="none" w:val="num" w:pos="0"/>
        </w:tabs>
        <w:snapToGrid w:val="0"/>
        <w:framePr w:outlineLvl="4"/>
        <w:ind w:firstLine="425" w:left="0"/>
        <w:spacing w:line="360" w:lineRule="auto"/>
        <w:jc w:val="both"/>
        <w:textAlignment w:val="baseline"/>
        <w:numPr>
          <w:ilvl w:val="0"/>
          <w:numId w:val="9"/>
        </w:numPr>
      </w:pPr>
      <w:r>
        <w:rPr>
          <w:rStyle w:val="NormalCharacter"/>
          <w:szCs w:val="21"/>
          <w:sz w:val="21"/>
          <w:kern w:val="2"/>
          <w:lang w:val="en-US" w:eastAsia="zh-CN" w:bidi="ar-SA"/>
        </w:rPr>
        <w:t xml:space="preserve">招标人授意投标人撤换、修改投标文件。</w:t>
      </w:r>
    </w:p>
    <w:p>
      <w:pPr>
        <w:pStyle w:val="Normal"/>
        <w:rPr>
          <w:rStyle w:val="NormalCharacter"/>
          <w:szCs w:val="21"/>
          <w:sz w:val="21"/>
          <w:kern w:val="2"/>
          <w:lang w:val="en-US" w:eastAsia="zh-CN" w:bidi="ar-SA"/>
        </w:rPr>
        <w:tabs>
          <w:tab w:leader="none" w:val="num" w:pos="0"/>
        </w:tabs>
        <w:snapToGrid w:val="0"/>
        <w:framePr w:outlineLvl="4"/>
        <w:ind w:firstLine="425" w:left="0"/>
        <w:spacing w:line="360" w:lineRule="auto"/>
        <w:jc w:val="both"/>
        <w:textAlignment w:val="baseline"/>
        <w:numPr>
          <w:ilvl w:val="0"/>
          <w:numId w:val="9"/>
        </w:numPr>
      </w:pPr>
      <w:r>
        <w:rPr>
          <w:rStyle w:val="NormalCharacter"/>
          <w:szCs w:val="21"/>
          <w:sz w:val="21"/>
          <w:kern w:val="2"/>
          <w:lang w:val="en-US" w:eastAsia="zh-CN" w:bidi="ar-SA"/>
        </w:rPr>
        <w:t xml:space="preserve">招标人明示或者暗示投标人为特定投标人中标提供方便。</w:t>
      </w:r>
    </w:p>
    <w:p>
      <w:pPr>
        <w:pStyle w:val="Normal"/>
        <w:rPr>
          <w:rStyle w:val="NormalCharacter"/>
          <w:szCs w:val="21"/>
          <w:sz w:val="21"/>
          <w:kern w:val="2"/>
          <w:lang w:val="en-US" w:eastAsia="zh-CN" w:bidi="ar-SA"/>
        </w:rPr>
        <w:tabs>
          <w:tab w:leader="none" w:val="num" w:pos="0"/>
        </w:tabs>
        <w:snapToGrid w:val="0"/>
        <w:framePr w:outlineLvl="4"/>
        <w:ind w:firstLine="425" w:left="0"/>
        <w:spacing w:line="360" w:lineRule="auto"/>
        <w:jc w:val="both"/>
        <w:textAlignment w:val="baseline"/>
        <w:numPr>
          <w:ilvl w:val="0"/>
          <w:numId w:val="9"/>
        </w:numPr>
      </w:pPr>
      <w:r>
        <w:rPr>
          <w:rStyle w:val="NormalCharacter"/>
          <w:szCs w:val="21"/>
          <w:sz w:val="21"/>
          <w:kern w:val="2"/>
          <w:lang w:val="en-US" w:eastAsia="zh-CN" w:bidi="ar-SA"/>
        </w:rPr>
        <w:t xml:space="preserve">招标人与投标人为谋求特定投标人中标而采取的其他串通行为。</w:t>
      </w:r>
    </w:p>
    <w:p>
      <w:pPr>
        <w:pStyle w:val="Normal"/>
        <w:rPr>
          <w:rStyle w:val="NormalCharacter"/>
          <w:b/>
          <w:szCs w:val="21"/>
          <w:sz w:val="21"/>
          <w:kern w:val="2"/>
          <w:lang w:val="en-US" w:eastAsia="zh-CN" w:bidi="ar-SA"/>
        </w:rPr>
        <w:snapToGrid w:val="0"/>
        <w:framePr w:outlineLvl="4"/>
        <w:ind w:firstLine="0" w:left="360"/>
        <w:spacing w:line="360" w:lineRule="auto"/>
        <w:jc w:val="both"/>
        <w:textAlignment w:val="baseline"/>
        <w:numPr>
          <w:ilvl w:val="1"/>
          <w:numId w:val="2"/>
        </w:numPr>
      </w:pPr>
      <w:r>
        <w:rPr>
          <w:rStyle w:val="NormalCharacter"/>
          <w:b/>
          <w:szCs w:val="21"/>
          <w:sz w:val="21"/>
          <w:kern w:val="2"/>
          <w:lang w:val="en-US" w:eastAsia="zh-CN" w:bidi="ar-SA"/>
        </w:rPr>
        <w:t xml:space="preserve">对投标人的纪律要求</w:t>
      </w:r>
      <w:r>
        <w:rPr>
          <w:rStyle w:val="NormalCharacter"/>
          <w:b/>
          <w:szCs w:val="21"/>
          <w:sz w:val="21"/>
          <w:kern w:val="2"/>
          <w:lang w:val="en-US" w:eastAsia="zh-CN" w:bidi="ar-SA"/>
        </w:rPr>
      </w:r>
    </w:p>
    <w:p>
      <w:pPr>
        <w:pStyle w:val="Normal"/>
        <w:rPr>
          <w:rStyle w:val="NormalCharacter"/>
          <w:szCs w:val="21"/>
          <w:sz w:val="21"/>
          <w:kern w:val="2"/>
          <w:lang w:val="en-US" w:eastAsia="zh-CN" w:bidi="ar-SA"/>
        </w:rPr>
        <w:snapToGrid w:val="0"/>
        <w:framePr w:outlineLvl="4"/>
        <w:ind w:firstLine="420" w:firstLineChars="200"/>
        <w:spacing w:line="360" w:lineRule="auto"/>
        <w:jc w:val="both"/>
        <w:textAlignment w:val="baseline"/>
      </w:pPr>
      <w:r>
        <w:rPr>
          <w:rStyle w:val="NormalCharacter"/>
          <w:szCs w:val="21"/>
          <w:sz w:val="21"/>
          <w:kern w:val="2"/>
          <w:lang w:val="en-US" w:eastAsia="zh-CN" w:bidi="ar-SA"/>
        </w:rPr>
        <w:t xml:space="preserve">投标人不得相互串通投标或者与招标人串通投标，不得向招标人或者评标委员会成员行贿谋取中标，不得以他人名义投标或者以其它方式弄虚作假骗取中标；投标人不得以任何方式干扰、影响评标工作。</w:t>
      </w:r>
    </w:p>
    <w:p>
      <w:pPr>
        <w:pStyle w:val="Normal"/>
        <w:rPr>
          <w:rStyle w:val="NormalCharacter"/>
          <w:szCs w:val="21"/>
          <w:sz w:val="21"/>
          <w:kern w:val="2"/>
          <w:lang w:val="en-US" w:eastAsia="zh-CN" w:bidi="ar-SA"/>
        </w:rPr>
        <w:framePr w:outlineLvl="4"/>
        <w:ind w:firstLine="425" w:left="-65"/>
        <w:spacing w:line="360" w:lineRule="auto"/>
        <w:jc w:val="both"/>
        <w:textAlignment w:val="baseline"/>
        <w:numPr>
          <w:ilvl w:val="2"/>
          <w:numId w:val="2"/>
        </w:numPr>
      </w:pPr>
      <w:r>
        <w:rPr>
          <w:rStyle w:val="NormalCharacter"/>
          <w:szCs w:val="21"/>
          <w:sz w:val="21"/>
          <w:kern w:val="2"/>
          <w:lang w:val="en-US" w:eastAsia="zh-CN" w:bidi="ar-SA"/>
        </w:rPr>
        <w:t xml:space="preserve">下列行为均属以他人名义投标：</w:t>
      </w:r>
    </w:p>
    <w:p>
      <w:pPr>
        <w:pStyle w:val="Normal"/>
        <w:rPr>
          <w:rStyle w:val="NormalCharacter"/>
          <w:szCs w:val="21"/>
          <w:sz w:val="21"/>
          <w:kern w:val="2"/>
          <w:lang w:val="en-US" w:eastAsia="zh-CN" w:bidi="ar-SA"/>
        </w:rPr>
        <w:tabs>
          <w:tab w:leader="none" w:val="num" w:pos="0"/>
        </w:tabs>
        <w:snapToGrid w:val="0"/>
        <w:framePr w:outlineLvl="4"/>
        <w:ind w:firstLine="425" w:left="0"/>
        <w:spacing w:line="360" w:lineRule="auto"/>
        <w:jc w:val="both"/>
        <w:textAlignment w:val="baseline"/>
        <w:numPr>
          <w:ilvl w:val="0"/>
          <w:numId w:val="10"/>
        </w:numPr>
      </w:pPr>
      <w:r>
        <w:rPr>
          <w:rStyle w:val="NormalCharacter"/>
          <w:szCs w:val="21"/>
          <w:sz w:val="21"/>
          <w:kern w:val="2"/>
          <w:lang w:val="en-US" w:eastAsia="zh-CN" w:bidi="ar-SA"/>
        </w:rPr>
        <w:t xml:space="preserve">投标人挂靠其他施工单位。</w:t>
      </w:r>
    </w:p>
    <w:p>
      <w:pPr>
        <w:pStyle w:val="Normal"/>
        <w:rPr>
          <w:rStyle w:val="NormalCharacter"/>
          <w:szCs w:val="21"/>
          <w:sz w:val="21"/>
          <w:kern w:val="2"/>
          <w:lang w:val="en-US" w:eastAsia="zh-CN" w:bidi="ar-SA"/>
        </w:rPr>
        <w:tabs>
          <w:tab w:leader="none" w:val="num" w:pos="0"/>
        </w:tabs>
        <w:snapToGrid w:val="0"/>
        <w:framePr w:outlineLvl="4"/>
        <w:ind w:firstLine="425" w:left="0"/>
        <w:spacing w:line="360" w:lineRule="auto"/>
        <w:jc w:val="both"/>
        <w:textAlignment w:val="baseline"/>
        <w:numPr>
          <w:ilvl w:val="0"/>
          <w:numId w:val="10"/>
        </w:numPr>
      </w:pPr>
      <w:r>
        <w:rPr>
          <w:rStyle w:val="NormalCharacter"/>
          <w:szCs w:val="21"/>
          <w:sz w:val="21"/>
          <w:kern w:val="2"/>
          <w:lang w:val="en-US" w:eastAsia="zh-CN" w:bidi="ar-SA"/>
        </w:rPr>
        <w:t xml:space="preserve">投标人从其他施工单位通过转让或租借的方式获取资格或资质证书。</w:t>
      </w:r>
    </w:p>
    <w:p>
      <w:pPr>
        <w:pStyle w:val="Normal"/>
        <w:rPr>
          <w:rStyle w:val="NormalCharacter"/>
          <w:szCs w:val="21"/>
          <w:sz w:val="21"/>
          <w:kern w:val="2"/>
          <w:lang w:val="en-US" w:eastAsia="zh-CN" w:bidi="ar-SA"/>
        </w:rPr>
        <w:tabs>
          <w:tab w:leader="none" w:val="num" w:pos="0"/>
        </w:tabs>
        <w:snapToGrid w:val="0"/>
        <w:framePr w:outlineLvl="4"/>
        <w:ind w:firstLine="425" w:left="0"/>
        <w:spacing w:line="360" w:lineRule="auto"/>
        <w:jc w:val="both"/>
        <w:textAlignment w:val="baseline"/>
        <w:numPr>
          <w:ilvl w:val="0"/>
          <w:numId w:val="10"/>
        </w:numPr>
      </w:pPr>
      <w:r>
        <w:rPr>
          <w:rStyle w:val="NormalCharacter"/>
          <w:szCs w:val="21"/>
          <w:sz w:val="21"/>
          <w:kern w:val="2"/>
          <w:lang w:val="en-US" w:eastAsia="zh-CN" w:bidi="ar-SA"/>
        </w:rPr>
        <w:t xml:space="preserve">由其他单位及法定代表人在自己编制的投标文件上加盖印章或签字的行为。</w:t>
      </w:r>
    </w:p>
    <w:p>
      <w:pPr>
        <w:pStyle w:val="Normal"/>
        <w:rPr>
          <w:rStyle w:val="NormalCharacter"/>
          <w:szCs w:val="21"/>
          <w:sz w:val="21"/>
          <w:kern w:val="2"/>
          <w:lang w:val="en-US" w:eastAsia="zh-CN" w:bidi="ar-SA"/>
        </w:rPr>
        <w:framePr w:outlineLvl="4"/>
        <w:ind w:firstLine="425" w:left="-65"/>
        <w:spacing w:line="360" w:lineRule="auto"/>
        <w:jc w:val="both"/>
        <w:textAlignment w:val="baseline"/>
        <w:numPr>
          <w:ilvl w:val="2"/>
          <w:numId w:val="2"/>
        </w:numPr>
      </w:pPr>
      <w:r>
        <w:rPr>
          <w:rStyle w:val="NormalCharacter"/>
          <w:szCs w:val="21"/>
          <w:sz w:val="21"/>
          <w:kern w:val="2"/>
          <w:lang w:val="en-US" w:eastAsia="zh-CN" w:bidi="ar-SA"/>
        </w:rPr>
        <w:t xml:space="preserve">下列行为，视为允许他人以本单位名义承揽工程：</w:t>
      </w:r>
    </w:p>
    <w:p>
      <w:pPr>
        <w:pStyle w:val="Normal"/>
        <w:rPr>
          <w:rStyle w:val="NormalCharacter"/>
          <w:szCs w:val="21"/>
          <w:sz w:val="21"/>
          <w:kern w:val="2"/>
          <w:lang w:val="en-US" w:eastAsia="zh-CN" w:bidi="ar-SA"/>
        </w:rPr>
        <w:tabs>
          <w:tab w:leader="none" w:val="num" w:pos="0"/>
        </w:tabs>
        <w:snapToGrid w:val="0"/>
        <w:framePr w:outlineLvl="4"/>
        <w:ind w:firstLine="425" w:left="0"/>
        <w:spacing w:line="360" w:lineRule="auto"/>
        <w:jc w:val="both"/>
        <w:textAlignment w:val="baseline"/>
        <w:numPr>
          <w:ilvl w:val="1"/>
          <w:numId w:val="10"/>
        </w:numPr>
      </w:pPr>
      <w:r>
        <w:rPr>
          <w:rStyle w:val="NormalCharacter"/>
          <w:szCs w:val="21"/>
          <w:sz w:val="21"/>
          <w:kern w:val="2"/>
          <w:lang w:val="en-US" w:eastAsia="zh-CN" w:bidi="ar-SA"/>
        </w:rPr>
        <w:t xml:space="preserve">投标人的法定代表人的委托代理人不是投标人本单位人员。</w:t>
      </w:r>
    </w:p>
    <w:p>
      <w:pPr>
        <w:pStyle w:val="Normal"/>
        <w:rPr>
          <w:rStyle w:val="NormalCharacter"/>
          <w:szCs w:val="21"/>
          <w:sz w:val="21"/>
          <w:kern w:val="2"/>
          <w:lang w:val="en-US" w:eastAsia="zh-CN" w:bidi="ar-SA"/>
        </w:rPr>
        <w:tabs>
          <w:tab w:leader="none" w:val="num" w:pos="0"/>
        </w:tabs>
        <w:snapToGrid w:val="0"/>
        <w:framePr w:outlineLvl="4"/>
        <w:ind w:firstLine="425" w:left="0"/>
        <w:spacing w:line="360" w:lineRule="auto"/>
        <w:jc w:val="both"/>
        <w:textAlignment w:val="baseline"/>
        <w:numPr>
          <w:ilvl w:val="1"/>
          <w:numId w:val="10"/>
        </w:numPr>
      </w:pPr>
      <w:r>
        <w:rPr>
          <w:rStyle w:val="NormalCharacter"/>
          <w:szCs w:val="21"/>
          <w:sz w:val="21"/>
          <w:kern w:val="2"/>
          <w:lang w:val="en-US" w:eastAsia="zh-CN" w:bidi="ar-SA"/>
        </w:rPr>
        <w:t xml:space="preserve">投标人拟在施工现场所设项目管理机构的项目负责人、技术负责人、财务负责人、质量管理人员、安全管理人员（专职安全生产管理人员）不是本单位人员。</w:t>
      </w:r>
    </w:p>
    <w:p>
      <w:pPr>
        <w:pStyle w:val="Normal"/>
        <w:rPr>
          <w:rStyle w:val="NormalCharacter"/>
          <w:szCs w:val="21"/>
          <w:sz w:val="21"/>
          <w:kern w:val="2"/>
          <w:lang w:val="en-US" w:eastAsia="zh-CN" w:bidi="ar-SA"/>
        </w:rPr>
        <w:snapToGrid w:val="0"/>
        <w:framePr w:outlineLvl="4"/>
        <w:ind w:firstLine="420" w:firstLineChars="200"/>
        <w:spacing w:line="360" w:lineRule="auto"/>
        <w:jc w:val="both"/>
        <w:textAlignment w:val="baseline"/>
      </w:pPr>
      <w:r>
        <w:rPr>
          <w:rStyle w:val="NormalCharacter"/>
          <w:szCs w:val="21"/>
          <w:sz w:val="21"/>
          <w:kern w:val="2"/>
          <w:lang w:val="en-US" w:eastAsia="zh-CN" w:bidi="ar-SA"/>
        </w:rPr>
        <w:t xml:space="preserve">投标人本单位人员，必须同时满足以下条件：</w:t>
      </w:r>
    </w:p>
    <w:p>
      <w:pPr>
        <w:pStyle w:val="Normal"/>
        <w:rPr>
          <w:rStyle w:val="NormalCharacter"/>
          <w:szCs w:val="21"/>
          <w:sz w:val="21"/>
          <w:kern w:val="2"/>
          <w:lang w:val="en-US" w:eastAsia="zh-CN" w:bidi="ar-SA"/>
        </w:rPr>
        <w:tabs>
          <w:tab w:leader="none" w:val="num" w:pos="0"/>
        </w:tabs>
        <w:snapToGrid w:val="0"/>
        <w:framePr w:outlineLvl="4"/>
        <w:ind w:firstLine="425" w:left="0"/>
        <w:spacing w:line="360" w:lineRule="auto"/>
        <w:jc w:val="both"/>
        <w:textAlignment w:val="baseline"/>
        <w:numPr>
          <w:ilvl w:val="0"/>
          <w:numId w:val="11"/>
        </w:numPr>
      </w:pPr>
      <w:r>
        <w:rPr>
          <w:rStyle w:val="NormalCharacter"/>
          <w:szCs w:val="21"/>
          <w:sz w:val="21"/>
          <w:kern w:val="2"/>
          <w:lang w:val="en-US" w:eastAsia="zh-CN" w:bidi="ar-SA"/>
        </w:rPr>
        <w:t xml:space="preserve">劳动</w:t>
      </w:r>
      <w:r>
        <w:rPr>
          <w:rStyle w:val="NormalCharacter"/>
          <w:szCs w:val="21"/>
          <w:sz w:val="21"/>
          <w:kern w:val="2"/>
          <w:lang w:val="en-US" w:eastAsia="zh-CN" w:bidi="ar-SA"/>
        </w:rPr>
        <w:t xml:space="preserve">合同必须由投标人单位与</w:t>
      </w:r>
      <w:r>
        <w:rPr>
          <w:rStyle w:val="NormalCharacter"/>
          <w:szCs w:val="21"/>
          <w:sz w:val="21"/>
          <w:kern w:val="2"/>
          <w:lang w:val="en-US" w:eastAsia="zh-CN" w:bidi="ar-SA"/>
        </w:rPr>
        <w:t xml:space="preserve">其</w:t>
      </w:r>
      <w:r>
        <w:rPr>
          <w:rStyle w:val="NormalCharacter"/>
          <w:szCs w:val="21"/>
          <w:sz w:val="21"/>
          <w:kern w:val="2"/>
          <w:lang w:val="en-US" w:eastAsia="zh-CN" w:bidi="ar-SA"/>
        </w:rPr>
        <w:t xml:space="preserve">签订；</w:t>
      </w:r>
    </w:p>
    <w:p>
      <w:pPr>
        <w:pStyle w:val="Normal"/>
        <w:rPr>
          <w:rStyle w:val="NormalCharacter"/>
          <w:szCs w:val="21"/>
          <w:sz w:val="21"/>
          <w:kern w:val="2"/>
          <w:lang w:val="en-US" w:eastAsia="zh-CN" w:bidi="ar-SA"/>
        </w:rPr>
        <w:tabs>
          <w:tab w:leader="none" w:val="num" w:pos="0"/>
        </w:tabs>
        <w:snapToGrid w:val="0"/>
        <w:framePr w:outlineLvl="4"/>
        <w:ind w:firstLine="425" w:left="0"/>
        <w:spacing w:line="360" w:lineRule="auto"/>
        <w:jc w:val="both"/>
        <w:textAlignment w:val="baseline"/>
        <w:numPr>
          <w:ilvl w:val="0"/>
          <w:numId w:val="11"/>
        </w:numPr>
      </w:pPr>
      <w:r>
        <w:rPr>
          <w:rStyle w:val="NormalCharacter"/>
          <w:szCs w:val="21"/>
          <w:sz w:val="21"/>
          <w:kern w:val="2"/>
          <w:lang w:val="en-US" w:eastAsia="zh-CN" w:bidi="ar-SA"/>
        </w:rPr>
        <w:t xml:space="preserve">与投标人单位有合法的工资关系；</w:t>
      </w:r>
    </w:p>
    <w:p>
      <w:pPr>
        <w:pStyle w:val="Normal"/>
        <w:rPr>
          <w:rStyle w:val="NormalCharacter"/>
          <w:szCs w:val="21"/>
          <w:sz w:val="21"/>
          <w:kern w:val="2"/>
          <w:lang w:val="en-US" w:eastAsia="zh-CN" w:bidi="ar-SA"/>
        </w:rPr>
        <w:tabs>
          <w:tab w:leader="none" w:val="num" w:pos="0"/>
        </w:tabs>
        <w:snapToGrid w:val="0"/>
        <w:framePr w:outlineLvl="4"/>
        <w:ind w:firstLine="425" w:left="0"/>
        <w:spacing w:line="360" w:lineRule="auto"/>
        <w:jc w:val="both"/>
        <w:textAlignment w:val="baseline"/>
        <w:numPr>
          <w:ilvl w:val="0"/>
          <w:numId w:val="11"/>
        </w:numPr>
      </w:pPr>
      <w:r>
        <w:rPr>
          <w:rStyle w:val="NormalCharacter"/>
          <w:szCs w:val="21"/>
          <w:sz w:val="21"/>
          <w:kern w:val="2"/>
          <w:lang w:val="en-US" w:eastAsia="zh-CN" w:bidi="ar-SA"/>
        </w:rPr>
        <w:t xml:space="preserve">投标人单位为其办理社会保险关系，或具有其它有效证明其为本单位人员身份的文件。</w:t>
      </w:r>
    </w:p>
    <w:p>
      <w:pPr>
        <w:pStyle w:val="Normal"/>
        <w:rPr>
          <w:rStyle w:val="NormalCharacter"/>
          <w:szCs w:val="21"/>
          <w:sz w:val="21"/>
          <w:kern w:val="2"/>
          <w:lang w:val="en-US" w:eastAsia="zh-CN" w:bidi="ar-SA"/>
        </w:rPr>
        <w:framePr w:outlineLvl="4"/>
        <w:ind w:firstLine="425" w:left="-65"/>
        <w:spacing w:line="360" w:lineRule="auto"/>
        <w:jc w:val="both"/>
        <w:textAlignment w:val="baseline"/>
        <w:numPr>
          <w:ilvl w:val="2"/>
          <w:numId w:val="2"/>
        </w:numPr>
      </w:pPr>
      <w:r>
        <w:rPr>
          <w:rStyle w:val="NormalCharacter"/>
          <w:szCs w:val="21"/>
          <w:sz w:val="21"/>
          <w:kern w:val="2"/>
          <w:lang w:val="en-US" w:eastAsia="zh-CN" w:bidi="ar-SA"/>
        </w:rPr>
        <w:t xml:space="preserve">下列行为均属投标人串通投标报价：</w:t>
      </w:r>
    </w:p>
    <w:p>
      <w:pPr>
        <w:pStyle w:val="Normal"/>
        <w:rPr>
          <w:rStyle w:val="NormalCharacter"/>
          <w:szCs w:val="21"/>
          <w:sz w:val="21"/>
          <w:kern w:val="2"/>
          <w:lang w:val="en-US" w:eastAsia="zh-CN" w:bidi="ar-SA"/>
        </w:rPr>
        <w:tabs>
          <w:tab w:leader="none" w:val="num" w:pos="0"/>
        </w:tabs>
        <w:snapToGrid w:val="0"/>
        <w:framePr w:outlineLvl="4"/>
        <w:ind w:firstLine="425" w:left="0"/>
        <w:spacing w:line="360" w:lineRule="auto"/>
        <w:jc w:val="both"/>
        <w:textAlignment w:val="baseline"/>
        <w:numPr>
          <w:ilvl w:val="0"/>
          <w:numId w:val="12"/>
        </w:numPr>
      </w:pPr>
      <w:r>
        <w:rPr>
          <w:rStyle w:val="NormalCharacter"/>
          <w:szCs w:val="21"/>
          <w:sz w:val="21"/>
          <w:kern w:val="2"/>
          <w:lang w:val="en-US" w:eastAsia="zh-CN" w:bidi="ar-SA"/>
        </w:rPr>
        <w:t xml:space="preserve">投标人之间协商投标报价等投标文件的实质性内容。</w:t>
      </w:r>
    </w:p>
    <w:p>
      <w:pPr>
        <w:pStyle w:val="Normal"/>
        <w:rPr>
          <w:rStyle w:val="NormalCharacter"/>
          <w:szCs w:val="21"/>
          <w:sz w:val="21"/>
          <w:kern w:val="2"/>
          <w:lang w:val="en-US" w:eastAsia="zh-CN" w:bidi="ar-SA"/>
        </w:rPr>
        <w:tabs>
          <w:tab w:leader="none" w:val="num" w:pos="0"/>
        </w:tabs>
        <w:snapToGrid w:val="0"/>
        <w:framePr w:outlineLvl="4"/>
        <w:ind w:firstLine="425" w:left="0"/>
        <w:spacing w:line="360" w:lineRule="auto"/>
        <w:jc w:val="both"/>
        <w:textAlignment w:val="baseline"/>
        <w:numPr>
          <w:ilvl w:val="0"/>
          <w:numId w:val="12"/>
        </w:numPr>
      </w:pPr>
      <w:r>
        <w:rPr>
          <w:rStyle w:val="NormalCharacter"/>
          <w:szCs w:val="21"/>
          <w:sz w:val="21"/>
          <w:kern w:val="2"/>
          <w:lang w:val="en-US" w:eastAsia="zh-CN" w:bidi="ar-SA"/>
        </w:rPr>
        <w:t xml:space="preserve">投标人之间约定中标人。</w:t>
      </w:r>
    </w:p>
    <w:p>
      <w:pPr>
        <w:pStyle w:val="Normal"/>
        <w:rPr>
          <w:rStyle w:val="NormalCharacter"/>
          <w:szCs w:val="21"/>
          <w:sz w:val="21"/>
          <w:kern w:val="2"/>
          <w:lang w:val="en-US" w:eastAsia="zh-CN" w:bidi="ar-SA"/>
        </w:rPr>
        <w:tabs>
          <w:tab w:leader="none" w:val="num" w:pos="0"/>
        </w:tabs>
        <w:snapToGrid w:val="0"/>
        <w:framePr w:outlineLvl="4"/>
        <w:ind w:firstLine="425" w:left="0"/>
        <w:spacing w:line="360" w:lineRule="auto"/>
        <w:jc w:val="both"/>
        <w:textAlignment w:val="baseline"/>
        <w:numPr>
          <w:ilvl w:val="0"/>
          <w:numId w:val="12"/>
        </w:numPr>
      </w:pPr>
      <w:r>
        <w:rPr>
          <w:rStyle w:val="NormalCharacter"/>
          <w:szCs w:val="21"/>
          <w:sz w:val="21"/>
          <w:kern w:val="2"/>
          <w:lang w:val="en-US" w:eastAsia="zh-CN" w:bidi="ar-SA"/>
        </w:rPr>
        <w:t xml:space="preserve">投标人之间相互约定部分投标人放弃投标或者中标。</w:t>
      </w:r>
    </w:p>
    <w:p>
      <w:pPr>
        <w:pStyle w:val="Normal"/>
        <w:rPr>
          <w:rStyle w:val="NormalCharacter"/>
          <w:szCs w:val="21"/>
          <w:sz w:val="21"/>
          <w:kern w:val="2"/>
          <w:lang w:val="en-US" w:eastAsia="zh-CN" w:bidi="ar-SA"/>
        </w:rPr>
        <w:tabs>
          <w:tab w:leader="none" w:val="num" w:pos="0"/>
        </w:tabs>
        <w:snapToGrid w:val="0"/>
        <w:framePr w:outlineLvl="4"/>
        <w:ind w:firstLine="425" w:left="0"/>
        <w:spacing w:line="360" w:lineRule="auto"/>
        <w:jc w:val="both"/>
        <w:textAlignment w:val="baseline"/>
        <w:numPr>
          <w:ilvl w:val="0"/>
          <w:numId w:val="12"/>
        </w:numPr>
      </w:pPr>
      <w:r>
        <w:rPr>
          <w:rStyle w:val="NormalCharacter"/>
          <w:szCs w:val="21"/>
          <w:sz w:val="21"/>
          <w:kern w:val="2"/>
          <w:lang w:val="en-US" w:eastAsia="zh-CN" w:bidi="ar-SA"/>
        </w:rPr>
        <w:t xml:space="preserve">属于同一集团、协会、商会等组织成员的投标人按照该组织要求协同投标。</w:t>
      </w:r>
    </w:p>
    <w:p>
      <w:pPr>
        <w:pStyle w:val="Normal"/>
        <w:rPr>
          <w:rStyle w:val="NormalCharacter"/>
          <w:szCs w:val="21"/>
          <w:sz w:val="21"/>
          <w:kern w:val="2"/>
          <w:lang w:val="en-US" w:eastAsia="zh-CN" w:bidi="ar-SA"/>
        </w:rPr>
        <w:tabs>
          <w:tab w:leader="none" w:val="num" w:pos="0"/>
        </w:tabs>
        <w:snapToGrid w:val="0"/>
        <w:framePr w:outlineLvl="4"/>
        <w:ind w:firstLine="425" w:left="0"/>
        <w:spacing w:line="360" w:lineRule="auto"/>
        <w:jc w:val="both"/>
        <w:textAlignment w:val="baseline"/>
        <w:numPr>
          <w:ilvl w:val="0"/>
          <w:numId w:val="12"/>
        </w:numPr>
      </w:pPr>
      <w:r>
        <w:rPr>
          <w:rStyle w:val="NormalCharacter"/>
          <w:szCs w:val="21"/>
          <w:sz w:val="21"/>
          <w:kern w:val="2"/>
          <w:lang w:val="en-US" w:eastAsia="zh-CN" w:bidi="ar-SA"/>
        </w:rPr>
        <w:t xml:space="preserve">投标人之间为谋取中标或者排斥特定投标人而采取的其他联合行动。</w:t>
      </w:r>
    </w:p>
    <w:p>
      <w:pPr>
        <w:pStyle w:val="Normal"/>
        <w:rPr>
          <w:rStyle w:val="NormalCharacter"/>
          <w:szCs w:val="21"/>
          <w:sz w:val="21"/>
          <w:kern w:val="2"/>
          <w:lang w:val="en-US" w:eastAsia="zh-CN" w:bidi="ar-SA"/>
        </w:rPr>
        <w:framePr w:outlineLvl="4"/>
        <w:ind w:firstLine="425" w:left="-65"/>
        <w:spacing w:line="360" w:lineRule="auto"/>
        <w:jc w:val="both"/>
        <w:textAlignment w:val="baseline"/>
        <w:numPr>
          <w:ilvl w:val="2"/>
          <w:numId w:val="2"/>
        </w:numPr>
      </w:pPr>
      <w:r>
        <w:rPr>
          <w:rStyle w:val="NormalCharacter"/>
          <w:szCs w:val="21"/>
          <w:sz w:val="21"/>
          <w:kern w:val="2"/>
          <w:lang w:val="en-US" w:eastAsia="zh-CN" w:bidi="ar-SA"/>
        </w:rPr>
        <w:t xml:space="preserve">下列行为均视为投标人相互串通投标：</w:t>
      </w:r>
    </w:p>
    <w:p>
      <w:pPr>
        <w:pStyle w:val="Normal"/>
        <w:rPr>
          <w:rStyle w:val="NormalCharacter"/>
          <w:szCs w:val="21"/>
          <w:sz w:val="21"/>
          <w:kern w:val="2"/>
          <w:lang w:val="en-US" w:eastAsia="zh-CN" w:bidi="ar-SA"/>
        </w:rPr>
        <w:tabs>
          <w:tab w:leader="none" w:val="num" w:pos="0"/>
        </w:tabs>
        <w:snapToGrid w:val="0"/>
        <w:framePr w:outlineLvl="4"/>
        <w:ind w:firstLine="425" w:left="0"/>
        <w:spacing w:line="360" w:lineRule="auto"/>
        <w:jc w:val="both"/>
        <w:textAlignment w:val="baseline"/>
        <w:numPr>
          <w:ilvl w:val="0"/>
          <w:numId w:val="13"/>
        </w:numPr>
      </w:pPr>
      <w:r>
        <w:rPr>
          <w:rStyle w:val="NormalCharacter"/>
          <w:szCs w:val="21"/>
          <w:sz w:val="21"/>
          <w:kern w:val="2"/>
          <w:lang w:val="en-US" w:eastAsia="zh-CN" w:bidi="ar-SA"/>
        </w:rPr>
        <w:t xml:space="preserve">不同投标人的投标文件由同一单位或者个人编制。</w:t>
      </w:r>
    </w:p>
    <w:p>
      <w:pPr>
        <w:pStyle w:val="Normal"/>
        <w:rPr>
          <w:rStyle w:val="NormalCharacter"/>
          <w:szCs w:val="21"/>
          <w:sz w:val="21"/>
          <w:kern w:val="2"/>
          <w:lang w:val="en-US" w:eastAsia="zh-CN" w:bidi="ar-SA"/>
        </w:rPr>
        <w:tabs>
          <w:tab w:leader="none" w:val="num" w:pos="0"/>
        </w:tabs>
        <w:snapToGrid w:val="0"/>
        <w:framePr w:outlineLvl="4"/>
        <w:ind w:firstLine="425" w:left="0"/>
        <w:spacing w:line="360" w:lineRule="auto"/>
        <w:jc w:val="both"/>
        <w:textAlignment w:val="baseline"/>
        <w:numPr>
          <w:ilvl w:val="0"/>
          <w:numId w:val="13"/>
        </w:numPr>
      </w:pPr>
      <w:r>
        <w:rPr>
          <w:rStyle w:val="NormalCharacter"/>
          <w:szCs w:val="21"/>
          <w:sz w:val="21"/>
          <w:kern w:val="2"/>
          <w:lang w:val="en-US" w:eastAsia="zh-CN" w:bidi="ar-SA"/>
        </w:rPr>
        <w:t xml:space="preserve">不同投标人委托同一单位或者个人办理投标事宜</w:t>
      </w:r>
    </w:p>
    <w:p>
      <w:pPr>
        <w:pStyle w:val="Normal"/>
        <w:rPr>
          <w:rStyle w:val="NormalCharacter"/>
          <w:szCs w:val="21"/>
          <w:sz w:val="21"/>
          <w:kern w:val="2"/>
          <w:lang w:val="en-US" w:eastAsia="zh-CN" w:bidi="ar-SA"/>
        </w:rPr>
        <w:tabs>
          <w:tab w:leader="none" w:val="num" w:pos="0"/>
        </w:tabs>
        <w:snapToGrid w:val="0"/>
        <w:framePr w:outlineLvl="4"/>
        <w:ind w:firstLine="425" w:left="0"/>
        <w:spacing w:line="360" w:lineRule="auto"/>
        <w:jc w:val="both"/>
        <w:textAlignment w:val="baseline"/>
        <w:numPr>
          <w:ilvl w:val="0"/>
          <w:numId w:val="13"/>
        </w:numPr>
      </w:pPr>
      <w:r>
        <w:rPr>
          <w:rStyle w:val="NormalCharacter"/>
          <w:szCs w:val="21"/>
          <w:sz w:val="21"/>
          <w:kern w:val="2"/>
          <w:lang w:val="en-US" w:eastAsia="zh-CN" w:bidi="ar-SA"/>
        </w:rPr>
        <w:t xml:space="preserve">不同投标人的投标文件载明的项目管理成员为同一人。</w:t>
      </w:r>
    </w:p>
    <w:p>
      <w:pPr>
        <w:pStyle w:val="Normal"/>
        <w:rPr>
          <w:rStyle w:val="NormalCharacter"/>
          <w:szCs w:val="21"/>
          <w:sz w:val="21"/>
          <w:kern w:val="2"/>
          <w:lang w:val="en-US" w:eastAsia="zh-CN" w:bidi="ar-SA"/>
        </w:rPr>
        <w:tabs>
          <w:tab w:leader="none" w:val="num" w:pos="0"/>
        </w:tabs>
        <w:snapToGrid w:val="0"/>
        <w:framePr w:outlineLvl="4"/>
        <w:ind w:firstLine="425" w:left="0"/>
        <w:spacing w:line="360" w:lineRule="auto"/>
        <w:jc w:val="both"/>
        <w:textAlignment w:val="baseline"/>
        <w:numPr>
          <w:ilvl w:val="0"/>
          <w:numId w:val="13"/>
        </w:numPr>
      </w:pPr>
      <w:r>
        <w:rPr>
          <w:rStyle w:val="NormalCharacter"/>
          <w:szCs w:val="21"/>
          <w:sz w:val="21"/>
          <w:kern w:val="2"/>
          <w:lang w:val="en-US" w:eastAsia="zh-CN" w:bidi="ar-SA"/>
        </w:rPr>
        <w:t xml:space="preserve">不同投标人的投标文件异常一致或者投标报价呈规律性差异。</w:t>
      </w:r>
    </w:p>
    <w:p>
      <w:pPr>
        <w:pStyle w:val="Normal"/>
        <w:rPr>
          <w:rStyle w:val="NormalCharacter"/>
          <w:szCs w:val="21"/>
          <w:sz w:val="21"/>
          <w:kern w:val="2"/>
          <w:lang w:val="en-US" w:eastAsia="zh-CN" w:bidi="ar-SA"/>
        </w:rPr>
        <w:tabs>
          <w:tab w:leader="none" w:val="num" w:pos="0"/>
        </w:tabs>
        <w:snapToGrid w:val="0"/>
        <w:framePr w:outlineLvl="4"/>
        <w:ind w:firstLine="425" w:left="0"/>
        <w:spacing w:line="360" w:lineRule="auto"/>
        <w:jc w:val="both"/>
        <w:textAlignment w:val="baseline"/>
        <w:numPr>
          <w:ilvl w:val="0"/>
          <w:numId w:val="13"/>
        </w:numPr>
      </w:pPr>
      <w:r>
        <w:rPr>
          <w:rStyle w:val="NormalCharacter"/>
          <w:szCs w:val="21"/>
          <w:sz w:val="21"/>
          <w:kern w:val="2"/>
          <w:lang w:val="en-US" w:eastAsia="zh-CN" w:bidi="ar-SA"/>
        </w:rPr>
        <w:t xml:space="preserve">不同投标人的投标文件相互混装。</w:t>
      </w:r>
    </w:p>
    <w:p>
      <w:pPr>
        <w:pStyle w:val="Normal"/>
        <w:rPr>
          <w:rStyle w:val="NormalCharacter"/>
          <w:szCs w:val="21"/>
          <w:sz w:val="21"/>
          <w:kern w:val="2"/>
          <w:lang w:val="en-US" w:eastAsia="zh-CN" w:bidi="ar-SA"/>
        </w:rPr>
        <w:tabs>
          <w:tab w:leader="none" w:val="num" w:pos="0"/>
        </w:tabs>
        <w:snapToGrid w:val="0"/>
        <w:framePr w:outlineLvl="4"/>
        <w:ind w:firstLine="425" w:left="0"/>
        <w:spacing w:line="360" w:lineRule="auto"/>
        <w:jc w:val="both"/>
        <w:textAlignment w:val="baseline"/>
        <w:numPr>
          <w:ilvl w:val="0"/>
          <w:numId w:val="13"/>
        </w:numPr>
      </w:pPr>
      <w:r>
        <w:rPr>
          <w:rStyle w:val="NormalCharacter"/>
          <w:szCs w:val="21"/>
          <w:sz w:val="21"/>
          <w:kern w:val="2"/>
          <w:lang w:val="en-US" w:eastAsia="zh-CN" w:bidi="ar-SA"/>
        </w:rPr>
        <w:t xml:space="preserve">不同投标人的投标保证金从同一单位或者个人的帐户转出。</w:t>
      </w:r>
    </w:p>
    <w:p>
      <w:pPr>
        <w:pStyle w:val="Normal"/>
        <w:rPr>
          <w:rStyle w:val="NormalCharacter"/>
          <w:szCs w:val="21"/>
          <w:sz w:val="21"/>
          <w:kern w:val="2"/>
          <w:lang w:val="en-US" w:eastAsia="zh-CN" w:bidi="ar-SA"/>
        </w:rPr>
        <w:framePr w:outlineLvl="4"/>
        <w:ind w:firstLine="425" w:left="-65"/>
        <w:spacing w:line="360" w:lineRule="auto"/>
        <w:jc w:val="both"/>
        <w:textAlignment w:val="baseline"/>
        <w:numPr>
          <w:ilvl w:val="2"/>
          <w:numId w:val="2"/>
        </w:numPr>
      </w:pPr>
      <w:r>
        <w:rPr>
          <w:rStyle w:val="NormalCharacter"/>
          <w:szCs w:val="21"/>
          <w:sz w:val="21"/>
          <w:kern w:val="2"/>
          <w:lang w:val="en-US" w:eastAsia="zh-CN" w:bidi="ar-SA"/>
        </w:rPr>
        <w:t xml:space="preserve">下列行为均属于投标人弄虚作假的行为：</w:t>
      </w:r>
    </w:p>
    <w:p>
      <w:pPr>
        <w:pStyle w:val="Normal"/>
        <w:rPr>
          <w:rStyle w:val="NormalCharacter"/>
          <w:szCs w:val="21"/>
          <w:sz w:val="21"/>
          <w:kern w:val="2"/>
          <w:lang w:val="en-US" w:eastAsia="zh-CN" w:bidi="ar-SA"/>
        </w:rPr>
        <w:tabs>
          <w:tab w:leader="none" w:val="num" w:pos="0"/>
        </w:tabs>
        <w:snapToGrid w:val="0"/>
        <w:framePr w:outlineLvl="4"/>
        <w:ind w:firstLine="425" w:left="0"/>
        <w:spacing w:line="360" w:lineRule="auto"/>
        <w:jc w:val="both"/>
        <w:textAlignment w:val="baseline"/>
        <w:numPr>
          <w:ilvl w:val="0"/>
          <w:numId w:val="14"/>
        </w:numPr>
      </w:pPr>
      <w:r>
        <w:rPr>
          <w:rStyle w:val="NormalCharacter"/>
          <w:szCs w:val="21"/>
          <w:sz w:val="21"/>
          <w:kern w:val="2"/>
          <w:lang w:val="en-US" w:eastAsia="zh-CN" w:bidi="ar-SA"/>
        </w:rPr>
        <w:t xml:space="preserve">使用伪照、变造的许可证件。</w:t>
      </w:r>
    </w:p>
    <w:p>
      <w:pPr>
        <w:pStyle w:val="Normal"/>
        <w:rPr>
          <w:rStyle w:val="NormalCharacter"/>
          <w:szCs w:val="21"/>
          <w:sz w:val="21"/>
          <w:kern w:val="2"/>
          <w:lang w:val="en-US" w:eastAsia="zh-CN" w:bidi="ar-SA"/>
        </w:rPr>
        <w:tabs>
          <w:tab w:leader="none" w:val="num" w:pos="0"/>
        </w:tabs>
        <w:snapToGrid w:val="0"/>
        <w:framePr w:outlineLvl="4"/>
        <w:ind w:firstLine="425" w:left="0"/>
        <w:spacing w:line="360" w:lineRule="auto"/>
        <w:jc w:val="both"/>
        <w:textAlignment w:val="baseline"/>
        <w:numPr>
          <w:ilvl w:val="0"/>
          <w:numId w:val="14"/>
        </w:numPr>
      </w:pPr>
      <w:r>
        <w:rPr>
          <w:rStyle w:val="NormalCharacter"/>
          <w:szCs w:val="21"/>
          <w:sz w:val="21"/>
          <w:kern w:val="2"/>
          <w:lang w:val="en-US" w:eastAsia="zh-CN" w:bidi="ar-SA"/>
        </w:rPr>
        <w:t xml:space="preserve">提供虚假的财务状况或者业绩。</w:t>
      </w:r>
    </w:p>
    <w:p>
      <w:pPr>
        <w:pStyle w:val="Normal"/>
        <w:rPr>
          <w:rStyle w:val="NormalCharacter"/>
          <w:szCs w:val="21"/>
          <w:sz w:val="21"/>
          <w:kern w:val="2"/>
          <w:lang w:val="en-US" w:eastAsia="zh-CN" w:bidi="ar-SA"/>
        </w:rPr>
        <w:tabs>
          <w:tab w:leader="none" w:val="num" w:pos="0"/>
        </w:tabs>
        <w:snapToGrid w:val="0"/>
        <w:framePr w:outlineLvl="4"/>
        <w:ind w:firstLine="425" w:left="0"/>
        <w:spacing w:line="360" w:lineRule="auto"/>
        <w:jc w:val="both"/>
        <w:textAlignment w:val="baseline"/>
        <w:numPr>
          <w:ilvl w:val="0"/>
          <w:numId w:val="14"/>
        </w:numPr>
      </w:pPr>
      <w:r>
        <w:rPr>
          <w:rStyle w:val="NormalCharacter"/>
          <w:szCs w:val="21"/>
          <w:sz w:val="21"/>
          <w:kern w:val="2"/>
          <w:lang w:val="en-US" w:eastAsia="zh-CN" w:bidi="ar-SA"/>
        </w:rPr>
        <w:t xml:space="preserve">提供虚假的项目负责人或者主要技术人员简历、劳动关系证明。</w:t>
      </w:r>
    </w:p>
    <w:p>
      <w:pPr>
        <w:pStyle w:val="Normal"/>
        <w:rPr>
          <w:rStyle w:val="NormalCharacter"/>
          <w:szCs w:val="21"/>
          <w:sz w:val="21"/>
          <w:kern w:val="2"/>
          <w:lang w:val="en-US" w:eastAsia="zh-CN" w:bidi="ar-SA"/>
        </w:rPr>
        <w:tabs>
          <w:tab w:leader="none" w:val="num" w:pos="0"/>
        </w:tabs>
        <w:snapToGrid w:val="0"/>
        <w:framePr w:outlineLvl="4"/>
        <w:ind w:firstLine="425" w:left="0"/>
        <w:spacing w:line="360" w:lineRule="auto"/>
        <w:jc w:val="both"/>
        <w:textAlignment w:val="baseline"/>
        <w:numPr>
          <w:ilvl w:val="0"/>
          <w:numId w:val="14"/>
        </w:numPr>
      </w:pPr>
      <w:r>
        <w:rPr>
          <w:rStyle w:val="NormalCharacter"/>
          <w:szCs w:val="21"/>
          <w:sz w:val="21"/>
          <w:kern w:val="2"/>
          <w:lang w:val="en-US" w:eastAsia="zh-CN" w:bidi="ar-SA"/>
        </w:rPr>
        <w:t xml:space="preserve">提供虚假的信用状况。</w:t>
      </w:r>
    </w:p>
    <w:p>
      <w:pPr>
        <w:pStyle w:val="Normal"/>
        <w:rPr>
          <w:rStyle w:val="NormalCharacter"/>
          <w:szCs w:val="21"/>
          <w:sz w:val="21"/>
          <w:kern w:val="2"/>
          <w:lang w:val="en-US" w:eastAsia="zh-CN" w:bidi="ar-SA"/>
        </w:rPr>
        <w:tabs>
          <w:tab w:leader="none" w:val="num" w:pos="0"/>
        </w:tabs>
        <w:snapToGrid w:val="0"/>
        <w:framePr w:outlineLvl="4"/>
        <w:ind w:firstLine="425" w:left="0"/>
        <w:spacing w:line="360" w:lineRule="auto"/>
        <w:jc w:val="both"/>
        <w:textAlignment w:val="baseline"/>
        <w:numPr>
          <w:ilvl w:val="0"/>
          <w:numId w:val="14"/>
        </w:numPr>
      </w:pPr>
      <w:r>
        <w:rPr>
          <w:rStyle w:val="NormalCharacter"/>
          <w:szCs w:val="21"/>
          <w:sz w:val="21"/>
          <w:kern w:val="2"/>
          <w:lang w:val="en-US" w:eastAsia="zh-CN" w:bidi="ar-SA"/>
        </w:rPr>
        <w:t xml:space="preserve">其他弄虚作假的行为。</w:t>
      </w:r>
    </w:p>
    <w:p>
      <w:pPr>
        <w:pStyle w:val="Normal"/>
        <w:rPr>
          <w:rStyle w:val="NormalCharacter"/>
          <w:szCs w:val="21"/>
          <w:sz w:val="21"/>
          <w:kern w:val="2"/>
          <w:lang w:val="en-US" w:eastAsia="zh-CN" w:bidi="ar-SA"/>
        </w:rPr>
        <w:framePr w:outlineLvl="4"/>
        <w:ind w:firstLine="425" w:left="-65"/>
        <w:spacing w:line="360" w:lineRule="auto"/>
        <w:jc w:val="both"/>
        <w:textAlignment w:val="baseline"/>
        <w:numPr>
          <w:ilvl w:val="2"/>
          <w:numId w:val="2"/>
        </w:numPr>
      </w:pPr>
      <w:r>
        <w:rPr>
          <w:rStyle w:val="NormalCharacter"/>
          <w:szCs w:val="21"/>
          <w:sz w:val="21"/>
          <w:kern w:val="2"/>
          <w:lang w:val="en-US" w:eastAsia="zh-CN" w:bidi="ar-SA"/>
        </w:rPr>
        <w:t xml:space="preserve">评标结束后，招标人将有串标嫌疑的投标文件送有关部门进行后续调查，即使最终无法认定串通投标行为成立，也不影响其按无效标处理的结果。</w:t>
      </w:r>
    </w:p>
    <w:p>
      <w:pPr>
        <w:pStyle w:val="Normal"/>
        <w:rPr>
          <w:rStyle w:val="NormalCharacter"/>
          <w:b/>
          <w:szCs w:val="21"/>
          <w:sz w:val="21"/>
          <w:kern w:val="2"/>
          <w:lang w:val="en-US" w:eastAsia="zh-CN" w:bidi="ar-SA"/>
        </w:rPr>
        <w:snapToGrid w:val="0"/>
        <w:framePr w:outlineLvl="4"/>
        <w:ind w:firstLine="0" w:left="360"/>
        <w:spacing w:line="360" w:lineRule="auto"/>
        <w:jc w:val="both"/>
        <w:textAlignment w:val="baseline"/>
        <w:numPr>
          <w:ilvl w:val="1"/>
          <w:numId w:val="2"/>
        </w:numPr>
      </w:pPr>
      <w:r>
        <w:rPr>
          <w:rStyle w:val="NormalCharacter"/>
          <w:b/>
          <w:szCs w:val="21"/>
          <w:sz w:val="21"/>
          <w:kern w:val="2"/>
          <w:lang w:val="en-US" w:eastAsia="zh-CN" w:bidi="ar-SA"/>
        </w:rPr>
        <w:t xml:space="preserve">对评标委员会成员的纪律要求</w:t>
      </w:r>
      <w:r>
        <w:rPr>
          <w:rStyle w:val="NormalCharacter"/>
          <w:b/>
          <w:szCs w:val="21"/>
          <w:sz w:val="21"/>
          <w:kern w:val="2"/>
          <w:lang w:val="en-US" w:eastAsia="zh-CN" w:bidi="ar-SA"/>
        </w:rPr>
      </w:r>
    </w:p>
    <w:p>
      <w:pPr>
        <w:pStyle w:val="Normal"/>
        <w:rPr>
          <w:rStyle w:val="NormalCharacter"/>
          <w:szCs w:val="21"/>
          <w:sz w:val="21"/>
          <w:kern w:val="2"/>
          <w:lang w:val="en-US" w:eastAsia="zh-CN" w:bidi="ar-SA"/>
        </w:rPr>
        <w:framePr w:outlineLvl="4"/>
        <w:ind w:firstLine="420" w:firstLineChars="200"/>
        <w:spacing w:line="360" w:lineRule="auto"/>
        <w:jc w:val="both"/>
        <w:textAlignment w:val="baseline"/>
      </w:pPr>
      <w:r>
        <w:rPr>
          <w:rStyle w:val="NormalCharacter"/>
          <w:szCs w:val="21"/>
          <w:sz w:val="21"/>
          <w:kern w:val="2"/>
          <w:lang w:val="en-US" w:eastAsia="zh-CN" w:bidi="ar-SA"/>
        </w:rPr>
        <w:t xml:space="preserve">评标委员会成员不得私下接触投标人，不得收受投标人给予的财物或者其他好处，不得向招标人征询确定中标人的意向，不得接受任何单位或者个人明示或者暗示提出的倾向或者排斥特定投标人的要求，不得有其他不客观、不公正履行职务的行为。</w:t>
      </w:r>
    </w:p>
    <w:p>
      <w:pPr>
        <w:pStyle w:val="Normal"/>
        <w:rPr>
          <w:rStyle w:val="NormalCharacter"/>
          <w:b/>
          <w:szCs w:val="21"/>
          <w:sz w:val="21"/>
          <w:kern w:val="2"/>
          <w:lang w:val="en-US" w:eastAsia="zh-CN" w:bidi="ar-SA"/>
        </w:rPr>
        <w:snapToGrid w:val="0"/>
        <w:framePr w:outlineLvl="4"/>
        <w:ind w:firstLine="0" w:left="360"/>
        <w:spacing w:line="360" w:lineRule="auto"/>
        <w:jc w:val="both"/>
        <w:textAlignment w:val="baseline"/>
        <w:numPr>
          <w:ilvl w:val="1"/>
          <w:numId w:val="2"/>
        </w:numPr>
      </w:pPr>
      <w:r>
        <w:rPr>
          <w:rStyle w:val="NormalCharacter"/>
          <w:b/>
          <w:szCs w:val="21"/>
          <w:sz w:val="21"/>
          <w:kern w:val="2"/>
          <w:lang w:val="en-US" w:eastAsia="zh-CN" w:bidi="ar-SA"/>
        </w:rPr>
        <w:t xml:space="preserve">对与评标活动有关的工作人员的纪律要求</w:t>
      </w:r>
      <w:r>
        <w:rPr>
          <w:rStyle w:val="NormalCharacter"/>
          <w:b/>
          <w:szCs w:val="21"/>
          <w:sz w:val="21"/>
          <w:kern w:val="2"/>
          <w:lang w:val="en-US" w:eastAsia="zh-CN" w:bidi="ar-SA"/>
        </w:rPr>
      </w:r>
    </w:p>
    <w:p>
      <w:pPr>
        <w:pStyle w:val="Normal"/>
        <w:rPr>
          <w:rStyle w:val="NormalCharacter"/>
          <w:szCs w:val="21"/>
          <w:sz w:val="21"/>
          <w:kern w:val="2"/>
          <w:lang w:val="en-US" w:eastAsia="zh-CN" w:bidi="ar-SA"/>
        </w:rPr>
        <w:framePr w:outlineLvl="4"/>
        <w:ind w:firstLine="420" w:firstLineChars="200"/>
        <w:spacing w:line="360" w:lineRule="auto"/>
        <w:jc w:val="both"/>
        <w:textAlignment w:val="baseline"/>
      </w:pPr>
      <w:r>
        <w:rPr>
          <w:rStyle w:val="NormalCharacter"/>
          <w:szCs w:val="21"/>
          <w:sz w:val="21"/>
          <w:kern w:val="2"/>
          <w:lang w:val="en-US" w:eastAsia="zh-CN" w:bidi="ar-SA"/>
        </w:rPr>
        <w:t xml:space="preserve">与评标活动有关的工作人员不得收受他人的财务或者其他好处，不得向他人透漏对投标文件的评审和比较、中标候选人的推荐情况以及评标有关的其他情况。在评标活动中，与评标活动有关的工作人员不得擅离职守，影响评标程序正常进行。</w:t>
      </w:r>
    </w:p>
    <w:p>
      <w:pPr>
        <w:pStyle w:val="Normal"/>
        <w:rPr>
          <w:rStyle w:val="NormalCharacter"/>
          <w:b/>
          <w:szCs w:val="21"/>
          <w:sz w:val="21"/>
          <w:kern w:val="2"/>
          <w:lang w:val="en-US" w:eastAsia="zh-CN" w:bidi="ar-SA"/>
        </w:rPr>
        <w:snapToGrid w:val="0"/>
        <w:framePr w:outlineLvl="4"/>
        <w:ind w:firstLine="0" w:left="360"/>
        <w:spacing w:line="360" w:lineRule="auto"/>
        <w:jc w:val="both"/>
        <w:textAlignment w:val="baseline"/>
        <w:numPr>
          <w:ilvl w:val="1"/>
          <w:numId w:val="2"/>
        </w:numPr>
      </w:pPr>
      <w:r>
        <w:rPr>
          <w:rStyle w:val="NormalCharacter"/>
          <w:b/>
          <w:szCs w:val="21"/>
          <w:sz w:val="21"/>
          <w:kern w:val="2"/>
          <w:lang w:val="en-US" w:eastAsia="zh-CN" w:bidi="ar-SA"/>
        </w:rPr>
        <w:t xml:space="preserve">投诉</w:t>
      </w:r>
      <w:r>
        <w:rPr>
          <w:rStyle w:val="NormalCharacter"/>
          <w:b/>
          <w:szCs w:val="21"/>
          <w:sz w:val="21"/>
          <w:kern w:val="2"/>
          <w:lang w:val="en-US" w:eastAsia="zh-CN" w:bidi="ar-SA"/>
        </w:rPr>
      </w:r>
    </w:p>
    <w:p>
      <w:pPr>
        <w:pStyle w:val="Normal"/>
        <w:rPr>
          <w:rStyle w:val="NormalCharacter"/>
          <w:szCs w:val="21"/>
          <w:sz w:val="21"/>
          <w:kern w:val="2"/>
          <w:lang w:val="en-US" w:eastAsia="zh-CN" w:bidi="ar-SA"/>
        </w:rPr>
        <w:framePr w:outlineLvl="4"/>
        <w:ind w:firstLine="420" w:firstLineChars="200"/>
        <w:spacing w:line="360" w:lineRule="auto"/>
        <w:jc w:val="both"/>
        <w:textAlignment w:val="baseline"/>
      </w:pPr>
      <w:r>
        <w:rPr>
          <w:rStyle w:val="NormalCharacter"/>
          <w:szCs w:val="21"/>
          <w:sz w:val="21"/>
          <w:kern w:val="2"/>
          <w:lang w:val="en-US" w:eastAsia="zh-CN" w:bidi="ar-SA"/>
        </w:rPr>
        <w:t xml:space="preserve">投诉人和其它利害关系人认为本次招标活动违反法律、法规和规章规定的，有权按照《中华人民共和国招标投标法实施条例》等规定提出书面异议和投诉。投诉受理机构见投标人须知前附表。</w:t>
      </w:r>
    </w:p>
    <w:p>
      <w:pPr>
        <w:pStyle w:val="NormalIndent"/>
        <w:rPr>
          <w:rStyle w:val="NormalCharacter"/>
          <w:b/>
          <w:szCs w:val="24"/>
          <w:sz w:val="24"/>
          <w:kern w:val="2"/>
          <w:lang w:val="en-US" w:eastAsia="zh-CN" w:bidi="ar-SA"/>
          <w:rFonts w:eastAsia="黑体"/>
        </w:rPr>
        <w:widowControl/>
        <w:framePr w:outlineLvl="2"/>
        <w:ind w:left="0" w:firstLineChars="0"/>
        <w:spacing w:beforeAutospacing="true" w:line="360" w:afterAutospacing="true" w:after="100" w:before="100" w:lineRule="auto"/>
        <w:textAlignment w:val="baseline"/>
        <w:numPr>
          <w:ilvl w:val="0"/>
          <w:numId w:val="2"/>
        </w:numPr>
      </w:pPr>
      <w:r>
        <w:rPr>
          <w:rStyle w:val="NormalCharacter"/>
          <w:b/>
          <w:szCs w:val="24"/>
          <w:sz w:val="24"/>
          <w:kern w:val="2"/>
          <w:lang w:val="en-US" w:eastAsia="zh-CN" w:bidi="ar-SA"/>
          <w:rFonts w:eastAsia="黑体"/>
        </w:rPr>
        <w:t xml:space="preserve">其他内容</w:t>
      </w:r>
      <w:r>
        <w:rPr>
          <w:rStyle w:val="NormalCharacter"/>
          <w:b/>
          <w:szCs w:val="24"/>
          <w:sz w:val="24"/>
          <w:kern w:val="2"/>
          <w:lang w:val="en-US" w:eastAsia="zh-CN" w:bidi="ar-SA"/>
          <w:rFonts w:eastAsia="黑体"/>
        </w:rPr>
      </w:r>
    </w:p>
    <w:p>
      <w:pPr>
        <w:pStyle w:val="Normal"/>
        <w:rPr>
          <w:rStyle w:val="NormalCharacter"/>
          <w:b/>
          <w:szCs w:val="21"/>
          <w:sz w:val="21"/>
          <w:kern w:val="2"/>
          <w:lang w:val="en-US" w:eastAsia="zh-CN" w:bidi="ar-SA"/>
        </w:rPr>
        <w:snapToGrid w:val="0"/>
        <w:framePr w:outlineLvl="4"/>
        <w:ind w:firstLine="0" w:left="360"/>
        <w:spacing w:line="360" w:lineRule="auto"/>
        <w:jc w:val="both"/>
        <w:textAlignment w:val="baseline"/>
        <w:numPr>
          <w:ilvl w:val="1"/>
          <w:numId w:val="2"/>
        </w:numPr>
      </w:pPr>
      <w:r>
        <w:rPr>
          <w:rStyle w:val="NormalCharacter"/>
          <w:b/>
          <w:szCs w:val="21"/>
          <w:sz w:val="21"/>
          <w:kern w:val="2"/>
          <w:lang w:val="en-US" w:eastAsia="zh-CN" w:bidi="ar-SA"/>
        </w:rPr>
        <w:t xml:space="preserve">类似项目</w:t>
      </w:r>
    </w:p>
    <w:p>
      <w:pPr>
        <w:pStyle w:val="Normal"/>
        <w:rPr>
          <w:rStyle w:val="NormalCharacter"/>
          <w:szCs w:val="21"/>
          <w:sz w:val="21"/>
          <w:kern w:val="2"/>
          <w:lang w:val="en-US" w:eastAsia="zh-CN" w:bidi="ar-SA"/>
        </w:rPr>
        <w:snapToGrid w:val="0"/>
        <w:framePr w:outlineLvl="4"/>
        <w:ind w:firstLine="420" w:firstLineChars="200"/>
        <w:spacing w:line="360" w:lineRule="auto"/>
        <w:jc w:val="both"/>
        <w:textAlignment w:val="baseline"/>
      </w:pPr>
      <w:r>
        <w:rPr>
          <w:rStyle w:val="NormalCharacter"/>
          <w:szCs w:val="21"/>
          <w:sz w:val="21"/>
          <w:kern w:val="2"/>
          <w:lang w:val="en-US" w:eastAsia="zh-CN" w:bidi="ar-SA"/>
        </w:rPr>
        <w:t xml:space="preserve">类似项目的要求见投标人须知前附表。</w:t>
      </w:r>
    </w:p>
    <w:p>
      <w:pPr>
        <w:pStyle w:val="Normal"/>
        <w:rPr>
          <w:rStyle w:val="NormalCharacter"/>
          <w:b/>
          <w:szCs w:val="21"/>
          <w:sz w:val="21"/>
          <w:kern w:val="2"/>
          <w:lang w:val="en-US" w:eastAsia="zh-CN" w:bidi="ar-SA"/>
        </w:rPr>
        <w:snapToGrid w:val="0"/>
        <w:framePr w:outlineLvl="4"/>
        <w:ind w:firstLine="0" w:left="360"/>
        <w:spacing w:line="360" w:lineRule="auto"/>
        <w:jc w:val="both"/>
        <w:textAlignment w:val="baseline"/>
        <w:numPr>
          <w:ilvl w:val="1"/>
          <w:numId w:val="2"/>
        </w:numPr>
      </w:pPr>
      <w:r>
        <w:rPr>
          <w:rStyle w:val="NormalCharacter"/>
          <w:b/>
          <w:szCs w:val="21"/>
          <w:sz w:val="21"/>
          <w:kern w:val="2"/>
          <w:lang w:val="en-US" w:eastAsia="zh-CN" w:bidi="ar-SA"/>
        </w:rPr>
        <w:t xml:space="preserve">已标价工程量清单电子件</w:t>
      </w:r>
      <w:r>
        <w:rPr>
          <w:rStyle w:val="NormalCharacter"/>
          <w:b/>
          <w:szCs w:val="21"/>
          <w:sz w:val="21"/>
          <w:kern w:val="2"/>
          <w:lang w:val="en-US" w:eastAsia="zh-CN" w:bidi="ar-SA"/>
        </w:rPr>
      </w:r>
    </w:p>
    <w:p>
      <w:pPr>
        <w:pStyle w:val="Normal"/>
        <w:rPr>
          <w:rStyle w:val="NormalCharacter"/>
          <w:szCs w:val="21"/>
          <w:sz w:val="21"/>
          <w:kern w:val="2"/>
          <w:lang w:val="en-US" w:eastAsia="zh-CN" w:bidi="ar-SA"/>
        </w:rPr>
        <w:snapToGrid w:val="0"/>
        <w:framePr w:outlineLvl="4"/>
        <w:ind w:firstLine="420" w:firstLineChars="200"/>
        <w:spacing w:line="360" w:lineRule="auto"/>
        <w:jc w:val="both"/>
        <w:textAlignment w:val="baseline"/>
      </w:pPr>
      <w:r>
        <w:rPr>
          <w:rStyle w:val="NormalCharacter"/>
          <w:szCs w:val="21"/>
          <w:sz w:val="21"/>
          <w:kern w:val="2"/>
          <w:lang w:val="en-US" w:eastAsia="zh-CN" w:bidi="ar-SA"/>
        </w:rPr>
        <w:t xml:space="preserve">本工程不需要提供工程量清单电子件。</w:t>
      </w:r>
    </w:p>
    <w:p>
      <w:pPr>
        <w:pStyle w:val="Normal"/>
        <w:rPr>
          <w:rStyle w:val="NormalCharacter"/>
          <w:b/>
          <w:szCs w:val="21"/>
          <w:sz w:val="21"/>
          <w:kern w:val="2"/>
          <w:lang w:val="en-US" w:eastAsia="zh-CN" w:bidi="ar-SA"/>
        </w:rPr>
        <w:snapToGrid w:val="0"/>
        <w:framePr w:outlineLvl="4"/>
        <w:ind w:firstLine="0" w:left="360"/>
        <w:spacing w:line="360" w:lineRule="auto"/>
        <w:jc w:val="both"/>
        <w:textAlignment w:val="baseline"/>
        <w:numPr>
          <w:ilvl w:val="1"/>
          <w:numId w:val="2"/>
        </w:numPr>
      </w:pPr>
      <w:r>
        <w:rPr>
          <w:rStyle w:val="NormalCharacter"/>
          <w:b/>
          <w:szCs w:val="21"/>
          <w:sz w:val="21"/>
          <w:kern w:val="2"/>
          <w:lang w:val="en-US" w:eastAsia="zh-CN" w:bidi="ar-SA"/>
        </w:rPr>
        <w:t xml:space="preserve">原件</w:t>
      </w:r>
    </w:p>
    <w:p>
      <w:pPr>
        <w:pStyle w:val="Normal"/>
        <w:rPr>
          <w:rStyle w:val="NormalCharacter"/>
          <w:szCs w:val="21"/>
          <w:sz w:val="21"/>
          <w:kern w:val="2"/>
          <w:lang w:val="en-US" w:eastAsia="zh-CN" w:bidi="ar-SA"/>
        </w:rPr>
        <w:snapToGrid w:val="0"/>
        <w:framePr w:outlineLvl="4"/>
        <w:ind w:firstLine="420" w:firstLineChars="200"/>
        <w:spacing w:line="360" w:lineRule="auto"/>
        <w:jc w:val="both"/>
        <w:textAlignment w:val="baseline"/>
      </w:pPr>
      <w:r>
        <w:rPr>
          <w:rStyle w:val="NormalCharacter"/>
          <w:szCs w:val="21"/>
          <w:sz w:val="21"/>
          <w:kern w:val="2"/>
          <w:lang w:val="en-US" w:eastAsia="zh-CN" w:bidi="ar-SA"/>
        </w:rPr>
        <w:t xml:space="preserve">投标人须知前附表要求投标人递交原件的，投标人应</w:t>
      </w:r>
      <w:r>
        <w:rPr>
          <w:rStyle w:val="NormalCharacter"/>
          <w:szCs w:val="21"/>
          <w:sz w:val="21"/>
          <w:kern w:val="2"/>
          <w:lang w:val="en-US" w:eastAsia="zh-CN" w:bidi="ar-SA"/>
        </w:rPr>
        <w:t xml:space="preserve">按投标人须知前附表规定，将原件带至开标现场备查。</w:t>
      </w:r>
    </w:p>
    <w:p>
      <w:pPr>
        <w:pStyle w:val="Normal"/>
        <w:rPr>
          <w:rStyle w:val="NormalCharacter"/>
          <w:b/>
          <w:szCs w:val="21"/>
          <w:sz w:val="21"/>
          <w:kern w:val="2"/>
          <w:lang w:val="en-US" w:eastAsia="zh-CN" w:bidi="ar-SA"/>
        </w:rPr>
        <w:snapToGrid w:val="0"/>
        <w:framePr w:outlineLvl="4"/>
        <w:ind w:firstLine="0" w:left="360"/>
        <w:spacing w:line="360" w:lineRule="auto"/>
        <w:jc w:val="both"/>
        <w:textAlignment w:val="baseline"/>
        <w:numPr>
          <w:ilvl w:val="1"/>
          <w:numId w:val="2"/>
        </w:numPr>
      </w:pPr>
      <w:r>
        <w:rPr>
          <w:rStyle w:val="NormalCharacter"/>
          <w:b/>
          <w:szCs w:val="21"/>
          <w:sz w:val="21"/>
          <w:kern w:val="2"/>
          <w:lang w:val="en-US" w:eastAsia="zh-CN" w:bidi="ar-SA"/>
        </w:rPr>
        <w:t xml:space="preserve">中标人的投标文件</w:t>
      </w:r>
    </w:p>
    <w:p>
      <w:pPr>
        <w:pStyle w:val="Normal"/>
        <w:rPr>
          <w:rStyle w:val="NormalCharacter"/>
          <w:szCs w:val="21"/>
          <w:sz w:val="21"/>
          <w:kern w:val="2"/>
          <w:lang w:val="en-US" w:eastAsia="zh-CN" w:bidi="ar-SA"/>
        </w:rPr>
        <w:snapToGrid w:val="0"/>
        <w:framePr w:outlineLvl="4"/>
        <w:ind w:leftChars="171" w:left="359"/>
        <w:spacing w:line="360" w:lineRule="auto"/>
        <w:jc w:val="both"/>
        <w:textAlignment w:val="baseline"/>
      </w:pPr>
      <w:r>
        <w:rPr>
          <w:rStyle w:val="NormalCharacter"/>
          <w:szCs w:val="21"/>
          <w:sz w:val="21"/>
          <w:kern w:val="2"/>
          <w:lang w:val="en-US" w:eastAsia="zh-CN" w:bidi="ar-SA"/>
        </w:rPr>
        <w:t xml:space="preserve">中标人须在签订合同前向招标人另行提交投标人须知前附表规定份数的投标文件副本。</w:t>
      </w:r>
    </w:p>
    <w:p>
      <w:pPr>
        <w:pStyle w:val="Normal"/>
        <w:rPr>
          <w:rStyle w:val="NormalCharacter"/>
          <w:b/>
          <w:szCs w:val="21"/>
          <w:sz w:val="21"/>
          <w:kern w:val="2"/>
          <w:lang w:val="en-US" w:eastAsia="zh-CN" w:bidi="ar-SA"/>
        </w:rPr>
        <w:snapToGrid w:val="0"/>
        <w:framePr w:outlineLvl="4"/>
        <w:ind w:firstLine="0" w:left="360"/>
        <w:spacing w:line="360" w:lineRule="auto"/>
        <w:jc w:val="both"/>
        <w:textAlignment w:val="baseline"/>
        <w:numPr>
          <w:ilvl w:val="1"/>
          <w:numId w:val="2"/>
        </w:numPr>
      </w:pPr>
      <w:r>
        <w:rPr>
          <w:rStyle w:val="NormalCharacter"/>
          <w:b/>
          <w:szCs w:val="21"/>
          <w:sz w:val="21"/>
          <w:kern w:val="2"/>
          <w:lang w:val="en-US" w:eastAsia="zh-CN" w:bidi="ar-SA"/>
        </w:rPr>
        <w:t xml:space="preserve">招标人最高投标限价或报价范围</w:t>
      </w:r>
    </w:p>
    <w:p>
      <w:pPr>
        <w:pStyle w:val="Normal"/>
        <w:rPr>
          <w:rStyle w:val="NormalCharacter"/>
          <w:szCs w:val="21"/>
          <w:sz w:val="21"/>
          <w:kern w:val="2"/>
          <w:lang w:val="en-US" w:eastAsia="zh-CN" w:bidi="ar-SA"/>
        </w:rPr>
        <w:snapToGrid w:val="0"/>
        <w:framePr w:outlineLvl="4"/>
        <w:ind w:leftChars="171" w:left="359"/>
        <w:spacing w:line="360" w:lineRule="auto"/>
        <w:jc w:val="both"/>
        <w:textAlignment w:val="baseline"/>
      </w:pPr>
      <w:r>
        <w:rPr>
          <w:rStyle w:val="NormalCharacter"/>
          <w:szCs w:val="21"/>
          <w:sz w:val="21"/>
          <w:kern w:val="2"/>
          <w:lang w:val="en-US" w:eastAsia="zh-CN" w:bidi="ar-SA"/>
        </w:rPr>
        <w:t xml:space="preserve">招标人最高投标限价或报价范围见投标人须知前附表</w:t>
      </w:r>
    </w:p>
    <w:p>
      <w:pPr>
        <w:pStyle w:val="Normal"/>
        <w:rPr>
          <w:rStyle w:val="NormalCharacter"/>
          <w:b/>
          <w:szCs w:val="21"/>
          <w:sz w:val="21"/>
          <w:kern w:val="2"/>
          <w:lang w:val="en-US" w:eastAsia="zh-CN" w:bidi="ar-SA"/>
        </w:rPr>
        <w:snapToGrid w:val="0"/>
        <w:framePr w:outlineLvl="4"/>
        <w:ind w:firstLine="0" w:left="360"/>
        <w:spacing w:line="360" w:lineRule="auto"/>
        <w:jc w:val="both"/>
        <w:textAlignment w:val="baseline"/>
        <w:numPr>
          <w:ilvl w:val="1"/>
          <w:numId w:val="2"/>
        </w:numPr>
      </w:pPr>
      <w:r>
        <w:rPr>
          <w:rStyle w:val="NormalCharacter"/>
          <w:b/>
          <w:szCs w:val="21"/>
          <w:sz w:val="21"/>
          <w:kern w:val="2"/>
          <w:lang w:val="en-US" w:eastAsia="zh-CN" w:bidi="ar-SA"/>
        </w:rPr>
        <w:t xml:space="preserve">需要补充的内容</w:t>
      </w:r>
    </w:p>
    <w:p>
      <w:pPr>
        <w:pStyle w:val="Normal"/>
        <w:rPr>
          <w:rStyle w:val="NormalCharacter"/>
          <w:szCs w:val="21"/>
          <w:sz w:val="21"/>
          <w:kern w:val="2"/>
          <w:lang w:val="en-US" w:eastAsia="zh-CN" w:bidi="ar-SA"/>
        </w:rPr>
        <w:snapToGrid w:val="0"/>
        <w:framePr w:outlineLvl="4"/>
        <w:ind w:left="360"/>
        <w:spacing w:line="360" w:lineRule="auto"/>
        <w:jc w:val="both"/>
        <w:textAlignment w:val="baseline"/>
      </w:pPr>
      <w:r>
        <w:rPr>
          <w:rStyle w:val="NormalCharacter"/>
          <w:szCs w:val="21"/>
          <w:sz w:val="21"/>
          <w:kern w:val="2"/>
          <w:lang w:val="en-US" w:eastAsia="zh-CN" w:bidi="ar-SA"/>
        </w:rPr>
        <w:t xml:space="preserve">需要补充的内容，见投标人须知前附表。</w:t>
      </w:r>
    </w:p>
    <w:p>
      <w:pPr>
        <w:pStyle w:val="Normal"/>
        <w:rPr>
          <w:rStyle w:val="NormalCharacter"/>
          <w:szCs w:val="21"/>
          <w:sz w:val="21"/>
          <w:kern w:val="2"/>
          <w:lang w:val="en-US" w:eastAsia="zh-CN" w:bidi="ar-SA"/>
        </w:rPr>
        <w:snapToGrid w:val="0"/>
        <w:framePr w:outlineLvl="4"/>
        <w:spacing w:line="360" w:lineRule="auto"/>
        <w:jc w:val="both"/>
        <w:textAlignment w:val="baseline"/>
      </w:pPr>
      <w:r>
        <w:rPr>
          <w:rStyle w:val="NormalCharacter"/>
          <w:szCs w:val="21"/>
          <w:sz w:val="21"/>
          <w:kern w:val="2"/>
          <w:lang w:val="en-US" w:eastAsia="zh-CN" w:bidi="ar-SA"/>
        </w:rPr>
      </w:r>
    </w:p>
    <w:p>
      <w:pPr>
        <w:pStyle w:val="Heading2"/>
        <w:rPr>
          <w:rStyle w:val="NormalCharacter"/>
          <w:b/>
          <w:bCs/>
          <w:szCs w:val="58"/>
          <w:sz w:val="32"/>
          <w:kern w:val="0"/>
          <w:lang w:val="en-US" w:eastAsia="zh-CN" w:bidi="ar-SA"/>
          <w:rFonts w:ascii="Times New Roman" w:cs="Times New Roman" w:eastAsia="黑体" w:hAnsi="Times New Roman"/>
        </w:rPr>
        <w:widowControl/>
        <w:tabs>
          <w:tab w:leader="none" w:val="left" w:pos="720"/>
        </w:tabs>
        <w:framePr w:outlineLvl="1"/>
        <w:spacing w:beforeAutospacing="true" w:line="240" w:afterAutospacing="true" w:after="100" w:before="100" w:lineRule="auto"/>
        <w:jc w:val="center"/>
        <w:textAlignment w:val="baseline"/>
        <w:numPr>
          <w:ilvl w:val="0"/>
          <w:numId w:val="0"/>
        </w:numPr>
      </w:pPr>
      <w:r>
        <w:rPr>
          <w:rStyle w:val="NormalCharacter"/>
          <w:b/>
          <w:bCs/>
          <w:szCs w:val="58"/>
          <w:sz w:val="32"/>
          <w:kern w:val="0"/>
          <w:lang w:val="en-US" w:eastAsia="zh-CN" w:bidi="ar-SA"/>
          <w:rFonts w:ascii="Times New Roman" w:cs="Times New Roman" w:eastAsia="黑体" w:hAnsi="Times New Roman"/>
        </w:rPr>
        <w:br w:type="page"/>
      </w:r>
    </w:p>
    <w:p>
      <w:pPr>
        <w:pStyle w:val="Heading2"/>
        <w:rPr>
          <w:rStyle w:val="NormalCharacter"/>
          <w:b/>
          <w:bCs/>
          <w:szCs w:val="58"/>
          <w:sz w:val="32"/>
          <w:kern w:val="0"/>
          <w:lang w:val="en-US" w:eastAsia="zh-CN" w:bidi="ar-SA"/>
          <w:rFonts w:ascii="Times New Roman" w:cs="Times New Roman" w:eastAsia="黑体" w:hAnsi="Times New Roman"/>
        </w:rPr>
        <w:widowControl/>
        <w:tabs>
          <w:tab w:leader="none" w:val="left" w:pos="720"/>
        </w:tabs>
        <w:framePr w:outlineLvl="1"/>
        <w:spacing w:beforeAutospacing="true" w:line="240" w:afterAutospacing="true" w:after="100" w:before="100" w:lineRule="auto"/>
        <w:jc w:val="center"/>
        <w:textAlignment w:val="baseline"/>
        <w:numPr>
          <w:ilvl w:val="0"/>
          <w:numId w:val="0"/>
        </w:numPr>
      </w:pPr>
      <w:r>
        <w:rPr>
          <w:rStyle w:val="NormalCharacter"/>
          <w:b/>
          <w:bCs/>
          <w:szCs w:val="58"/>
          <w:sz w:val="32"/>
          <w:kern w:val="0"/>
          <w:lang w:val="en-US" w:eastAsia="zh-CN" w:bidi="ar-SA"/>
          <w:rFonts w:ascii="Times New Roman" w:cs="Times New Roman" w:eastAsia="黑体" w:hAnsi="Times New Roman"/>
        </w:rPr>
        <w:t xml:space="preserve">第</w:t>
      </w:r>
      <w:r>
        <w:rPr>
          <w:rStyle w:val="NormalCharacter"/>
          <w:b/>
          <w:bCs/>
          <w:szCs w:val="58"/>
          <w:sz w:val="32"/>
          <w:kern w:val="0"/>
          <w:lang w:val="en-US" w:eastAsia="zh-CN" w:bidi="ar-SA"/>
          <w:rFonts w:ascii="Times New Roman" w:cs="Times New Roman" w:eastAsia="黑体" w:hAnsi="Times New Roman"/>
        </w:rPr>
        <w:t xml:space="preserve">2</w:t>
      </w:r>
      <w:r>
        <w:rPr>
          <w:rStyle w:val="NormalCharacter"/>
          <w:b/>
          <w:bCs/>
          <w:szCs w:val="58"/>
          <w:sz w:val="32"/>
          <w:kern w:val="0"/>
          <w:lang w:val="en-US" w:eastAsia="zh-CN" w:bidi="ar-SA"/>
          <w:rFonts w:ascii="Times New Roman" w:cs="Times New Roman" w:eastAsia="黑体" w:hAnsi="Times New Roman"/>
        </w:rPr>
        <w:t xml:space="preserve">章  评标办法</w:t>
      </w:r>
      <w:r>
        <w:rPr>
          <w:rStyle w:val="NormalCharacter"/>
          <w:b/>
          <w:bCs/>
          <w:szCs w:val="58"/>
          <w:sz w:val="32"/>
          <w:kern w:val="0"/>
          <w:lang w:val="en-US" w:eastAsia="zh-CN" w:bidi="ar-SA"/>
          <w:rFonts w:ascii="Times New Roman" w:cs="Times New Roman" w:eastAsia="黑体" w:hAnsi="Times New Roman"/>
        </w:rPr>
      </w:r>
    </w:p>
    <w:p>
      <w:pPr>
        <w:pStyle w:val="Normal"/>
        <w:rPr>
          <w:rStyle w:val="NormalCharacter"/>
          <w:b/>
          <w:szCs w:val="28"/>
          <w:sz w:val="28"/>
          <w:kern w:val="2"/>
          <w:lang w:val="en-US" w:eastAsia="zh-CN" w:bidi="ar-SA"/>
          <w:rFonts w:eastAsia="黑体"/>
        </w:rPr>
        <w:framePr w:outlineLvl="2"/>
        <w:ind w:firstLine="0" w:left="0"/>
        <w:spacing w:beforeAutospacing="true" w:line="360" w:afterAutospacing="true" w:after="100" w:before="100" w:lineRule="auto"/>
        <w:jc w:val="both"/>
        <w:textAlignment w:val="baseline"/>
        <w:numPr>
          <w:ilvl w:val="0"/>
          <w:numId w:val="15"/>
        </w:numPr>
      </w:pPr>
      <w:r>
        <w:rPr>
          <w:rStyle w:val="NormalCharacter"/>
          <w:b/>
          <w:szCs w:val="28"/>
          <w:sz w:val="28"/>
          <w:kern w:val="2"/>
          <w:lang w:val="en-US" w:eastAsia="zh-CN" w:bidi="ar-SA"/>
          <w:rFonts w:eastAsia="黑体"/>
        </w:rPr>
        <w:t xml:space="preserve">评标方法</w:t>
      </w:r>
      <w:r>
        <w:rPr>
          <w:rStyle w:val="NormalCharacter"/>
          <w:b/>
          <w:szCs w:val="28"/>
          <w:sz w:val="28"/>
          <w:kern w:val="2"/>
          <w:lang w:val="en-US" w:eastAsia="zh-CN" w:bidi="ar-SA"/>
          <w:rFonts w:eastAsia="黑体"/>
        </w:rPr>
      </w:r>
    </w:p>
    <w:p>
      <w:pPr>
        <w:pStyle w:val="Normal"/>
        <w:rPr>
          <w:rStyle w:val="NormalCharacter"/>
          <w:szCs w:val="21"/>
          <w:sz w:val="21"/>
          <w:kern w:val="2"/>
          <w:lang w:val="en-US" w:eastAsia="zh-CN" w:bidi="ar-SA"/>
        </w:rPr>
        <w:ind w:firstLine="420" w:firstLineChars="200"/>
        <w:spacing w:line="360" w:lineRule="auto"/>
        <w:jc w:val="left"/>
        <w:textAlignment w:val="baseline"/>
      </w:pPr>
      <w:r>
        <w:rPr>
          <w:rStyle w:val="NormalCharacter"/>
          <w:szCs w:val="21"/>
          <w:sz w:val="21"/>
          <w:kern w:val="2"/>
          <w:lang w:val="en-US" w:eastAsia="zh-CN" w:bidi="ar-SA"/>
        </w:rPr>
        <w:t xml:space="preserve">为规范招标的评标工作，根据《中华人民共和国招标投标法》、《 中华人民共和国招标投标法实施条例》、《评标委员会和评标办法暂行规定》（原国家发展计划委员会等七部委令第12号）、《工程建设项目施工招标投标办法》（原国家发展计划委员会等七部委令第30号）、《关于废止和修改部门招标投标规章和规范性文件的决定》（国家发展和改革委员会等九部委第23号令）、《浙江省招标投标条例》等有关的法律、法规和规章制度规定，制定本评标办法。</w:t>
      </w:r>
    </w:p>
    <w:p>
      <w:pPr>
        <w:pStyle w:val="Normal"/>
        <w:rPr>
          <w:rStyle w:val="NormalCharacter"/>
          <w:b/>
          <w:szCs w:val="28"/>
          <w:sz w:val="28"/>
          <w:kern w:val="2"/>
          <w:lang w:val="en-US" w:eastAsia="zh-CN" w:bidi="ar-SA"/>
          <w:rFonts w:eastAsia="黑体"/>
        </w:rPr>
        <w:framePr w:outlineLvl="2"/>
        <w:ind w:firstLine="0" w:left="0"/>
        <w:spacing w:beforeAutospacing="true" w:line="360" w:afterAutospacing="true" w:after="100" w:before="100" w:lineRule="auto"/>
        <w:jc w:val="both"/>
        <w:textAlignment w:val="baseline"/>
        <w:numPr>
          <w:ilvl w:val="0"/>
          <w:numId w:val="15"/>
        </w:numPr>
      </w:pPr>
      <w:r>
        <w:rPr>
          <w:rStyle w:val="NormalCharacter"/>
          <w:b/>
          <w:szCs w:val="28"/>
          <w:sz w:val="28"/>
          <w:kern w:val="2"/>
          <w:lang w:val="en-US" w:eastAsia="zh-CN" w:bidi="ar-SA"/>
          <w:rFonts w:eastAsia="黑体"/>
        </w:rPr>
        <w:t xml:space="preserve">评标原则</w:t>
      </w:r>
      <w:r>
        <w:rPr>
          <w:rStyle w:val="NormalCharacter"/>
          <w:b/>
          <w:szCs w:val="28"/>
          <w:sz w:val="28"/>
          <w:kern w:val="2"/>
          <w:lang w:val="en-US" w:eastAsia="zh-CN" w:bidi="ar-SA"/>
          <w:rFonts w:eastAsia="黑体"/>
        </w:rPr>
      </w:r>
    </w:p>
    <w:p>
      <w:pPr>
        <w:pStyle w:val="Normal"/>
        <w:rPr>
          <w:rStyle w:val="NormalCharacter"/>
          <w:szCs w:val="21"/>
          <w:sz w:val="21"/>
          <w:kern w:val="2"/>
          <w:lang w:val="en-US" w:eastAsia="zh-CN" w:bidi="ar-SA"/>
        </w:rPr>
        <w:ind w:leftChars="171" w:left="359"/>
        <w:spacing w:line="360" w:lineRule="auto"/>
        <w:jc w:val="left"/>
        <w:textAlignment w:val="baseline"/>
      </w:pPr>
      <w:r>
        <w:rPr>
          <w:rStyle w:val="NormalCharacter"/>
          <w:szCs w:val="21"/>
          <w:sz w:val="21"/>
          <w:kern w:val="2"/>
          <w:lang w:val="en-US" w:eastAsia="zh-CN" w:bidi="ar-SA"/>
        </w:rPr>
        <w:t xml:space="preserve">评标原则评标应遵循公平、公正、科学、择优的原则。</w:t>
      </w:r>
    </w:p>
    <w:p>
      <w:pPr>
        <w:pStyle w:val="Normal"/>
        <w:rPr>
          <w:rStyle w:val="NormalCharacter"/>
          <w:b/>
          <w:szCs w:val="28"/>
          <w:sz w:val="28"/>
          <w:kern w:val="2"/>
          <w:lang w:val="en-US" w:eastAsia="zh-CN" w:bidi="ar-SA"/>
          <w:rFonts w:eastAsia="黑体"/>
        </w:rPr>
        <w:framePr w:outlineLvl="2"/>
        <w:ind w:firstLine="0" w:left="0"/>
        <w:spacing w:beforeAutospacing="true" w:line="360" w:afterAutospacing="true" w:after="100" w:before="100" w:lineRule="auto"/>
        <w:jc w:val="both"/>
        <w:textAlignment w:val="baseline"/>
        <w:numPr>
          <w:ilvl w:val="0"/>
          <w:numId w:val="15"/>
        </w:numPr>
      </w:pPr>
      <w:r>
        <w:rPr>
          <w:rStyle w:val="NormalCharacter"/>
          <w:b/>
          <w:szCs w:val="28"/>
          <w:sz w:val="28"/>
          <w:kern w:val="2"/>
          <w:lang w:val="en-US" w:eastAsia="zh-CN" w:bidi="ar-SA"/>
          <w:rFonts w:eastAsia="黑体"/>
        </w:rPr>
        <w:t xml:space="preserve">评标组织</w:t>
      </w:r>
      <w:r>
        <w:rPr>
          <w:rStyle w:val="NormalCharacter"/>
          <w:b/>
          <w:szCs w:val="28"/>
          <w:sz w:val="28"/>
          <w:kern w:val="2"/>
          <w:lang w:val="en-US" w:eastAsia="zh-CN" w:bidi="ar-SA"/>
          <w:rFonts w:eastAsia="黑体"/>
        </w:rPr>
      </w:r>
    </w:p>
    <w:p>
      <w:pPr>
        <w:pStyle w:val="Normal"/>
        <w:rPr>
          <w:rStyle w:val="NormalCharacter"/>
          <w:szCs w:val="21"/>
          <w:sz w:val="21"/>
          <w:kern w:val="2"/>
          <w:lang w:val="en-US" w:eastAsia="zh-CN" w:bidi="ar-SA"/>
        </w:rPr>
        <w:ind w:leftChars="171" w:left="359"/>
        <w:spacing w:line="360" w:lineRule="auto"/>
        <w:jc w:val="left"/>
        <w:textAlignment w:val="baseline"/>
      </w:pPr>
      <w:r>
        <w:rPr>
          <w:rStyle w:val="NormalCharacter"/>
          <w:szCs w:val="21"/>
          <w:sz w:val="21"/>
          <w:kern w:val="2"/>
          <w:lang w:val="en-US" w:eastAsia="zh-CN" w:bidi="ar-SA"/>
        </w:rPr>
        <w:t xml:space="preserve">评标工作由招标人组织组建的评标委员会负责，评标委员会的组建办法见投标人须知前附表。</w:t>
      </w:r>
    </w:p>
    <w:p>
      <w:pPr>
        <w:pStyle w:val="Normal"/>
        <w:rPr>
          <w:rStyle w:val="NormalCharacter"/>
          <w:b/>
          <w:szCs w:val="28"/>
          <w:sz w:val="28"/>
          <w:kern w:val="2"/>
          <w:lang w:val="en-US" w:eastAsia="zh-CN" w:bidi="ar-SA"/>
          <w:rFonts w:eastAsia="黑体"/>
        </w:rPr>
        <w:framePr w:outlineLvl="2"/>
        <w:ind w:firstLine="0" w:left="0"/>
        <w:spacing w:beforeAutospacing="true" w:line="360" w:afterAutospacing="true" w:after="100" w:before="100" w:lineRule="auto"/>
        <w:jc w:val="both"/>
        <w:textAlignment w:val="baseline"/>
        <w:numPr>
          <w:ilvl w:val="0"/>
          <w:numId w:val="15"/>
        </w:numPr>
      </w:pPr>
      <w:r>
        <w:rPr>
          <w:rStyle w:val="NormalCharacter"/>
          <w:b/>
          <w:szCs w:val="28"/>
          <w:sz w:val="28"/>
          <w:kern w:val="2"/>
          <w:lang w:val="en-US" w:eastAsia="zh-CN" w:bidi="ar-SA"/>
          <w:rFonts w:eastAsia="黑体"/>
        </w:rPr>
        <w:t xml:space="preserve">评标的程序和内容</w:t>
      </w:r>
      <w:r>
        <w:rPr>
          <w:rStyle w:val="NormalCharacter"/>
          <w:b/>
          <w:szCs w:val="28"/>
          <w:sz w:val="28"/>
          <w:kern w:val="2"/>
          <w:lang w:val="en-US" w:eastAsia="zh-CN" w:bidi="ar-SA"/>
          <w:rFonts w:eastAsia="黑体"/>
        </w:rPr>
      </w:r>
    </w:p>
    <w:p>
      <w:pPr>
        <w:pStyle w:val="Normal"/>
        <w:rPr>
          <w:rStyle w:val="NormalCharacter"/>
          <w:b/>
          <w:szCs w:val="21"/>
          <w:sz w:val="21"/>
          <w:kern w:val="2"/>
          <w:lang w:val="en-US" w:eastAsia="zh-CN" w:bidi="ar-SA"/>
        </w:rPr>
        <w:snapToGrid w:val="0"/>
        <w:framePr w:outlineLvl="4"/>
        <w:ind w:firstLine="0" w:left="360"/>
        <w:spacing w:line="360" w:lineRule="auto"/>
        <w:jc w:val="both"/>
        <w:textAlignment w:val="baseline"/>
        <w:numPr>
          <w:ilvl w:val="1"/>
          <w:numId w:val="16"/>
        </w:numPr>
      </w:pPr>
      <w:r>
        <w:rPr>
          <w:rStyle w:val="NormalCharacter"/>
          <w:b/>
          <w:szCs w:val="21"/>
          <w:sz w:val="21"/>
          <w:kern w:val="2"/>
          <w:lang w:val="en-US" w:eastAsia="zh-CN" w:bidi="ar-SA"/>
        </w:rPr>
        <w:t xml:space="preserve">评标的一般程序</w:t>
      </w:r>
    </w:p>
    <w:p>
      <w:pPr>
        <w:pStyle w:val="Normal"/>
        <w:rPr>
          <w:rStyle w:val="NormalCharacter"/>
          <w:szCs w:val="21"/>
          <w:sz w:val="21"/>
          <w:kern w:val="2"/>
          <w:lang w:val="en-US" w:eastAsia="zh-CN" w:bidi="ar-SA"/>
        </w:rPr>
        <w:tabs>
          <w:tab w:leader="none" w:val="num" w:pos="0"/>
        </w:tabs>
        <w:ind w:firstLine="425" w:left="0"/>
        <w:spacing w:line="360" w:lineRule="auto"/>
        <w:jc w:val="left"/>
        <w:textAlignment w:val="baseline"/>
        <w:numPr>
          <w:ilvl w:val="0"/>
          <w:numId w:val="17"/>
        </w:numPr>
      </w:pPr>
      <w:r>
        <w:rPr>
          <w:rStyle w:val="NormalCharacter"/>
          <w:szCs w:val="21"/>
          <w:sz w:val="21"/>
          <w:kern w:val="2"/>
          <w:lang w:val="en-US" w:eastAsia="zh-CN" w:bidi="ar-SA"/>
        </w:rPr>
        <w:t xml:space="preserve">熟悉招标文件和评标办法。</w:t>
      </w:r>
    </w:p>
    <w:p>
      <w:pPr>
        <w:pStyle w:val="Normal"/>
        <w:rPr>
          <w:rStyle w:val="NormalCharacter"/>
          <w:szCs w:val="21"/>
          <w:sz w:val="21"/>
          <w:kern w:val="2"/>
          <w:lang w:val="en-US" w:eastAsia="zh-CN" w:bidi="ar-SA"/>
        </w:rPr>
        <w:tabs>
          <w:tab w:leader="none" w:val="num" w:pos="0"/>
        </w:tabs>
        <w:ind w:firstLine="425" w:left="0"/>
        <w:spacing w:line="360" w:lineRule="auto"/>
        <w:jc w:val="left"/>
        <w:textAlignment w:val="baseline"/>
        <w:numPr>
          <w:ilvl w:val="0"/>
          <w:numId w:val="17"/>
        </w:numPr>
      </w:pPr>
      <w:r>
        <w:rPr>
          <w:rStyle w:val="NormalCharacter"/>
          <w:szCs w:val="21"/>
          <w:sz w:val="21"/>
          <w:kern w:val="2"/>
          <w:lang w:val="en-US" w:eastAsia="zh-CN" w:bidi="ar-SA"/>
        </w:rPr>
        <w:t xml:space="preserve">投标文件的符合性审查。</w:t>
      </w:r>
    </w:p>
    <w:p>
      <w:pPr>
        <w:pStyle w:val="Normal"/>
        <w:rPr>
          <w:rStyle w:val="NormalCharacter"/>
          <w:szCs w:val="21"/>
          <w:sz w:val="21"/>
          <w:kern w:val="2"/>
          <w:lang w:val="en-US" w:eastAsia="zh-CN" w:bidi="ar-SA"/>
        </w:rPr>
        <w:tabs>
          <w:tab w:leader="none" w:val="num" w:pos="0"/>
        </w:tabs>
        <w:ind w:firstLine="425" w:left="0"/>
        <w:spacing w:line="360" w:lineRule="auto"/>
        <w:jc w:val="left"/>
        <w:textAlignment w:val="baseline"/>
        <w:numPr>
          <w:ilvl w:val="0"/>
          <w:numId w:val="17"/>
        </w:numPr>
      </w:pPr>
      <w:r>
        <w:rPr>
          <w:rStyle w:val="NormalCharacter"/>
          <w:szCs w:val="21"/>
          <w:sz w:val="21"/>
          <w:kern w:val="2"/>
          <w:lang w:val="en-US" w:eastAsia="zh-CN" w:bidi="ar-SA"/>
        </w:rPr>
        <w:t xml:space="preserve">投标文件的商务</w:t>
      </w:r>
      <w:r>
        <w:rPr>
          <w:rStyle w:val="NormalCharacter"/>
          <w:szCs w:val="21"/>
          <w:sz w:val="21"/>
          <w:kern w:val="2"/>
          <w:lang w:val="en-US" w:eastAsia="zh-CN" w:bidi="ar-SA"/>
        </w:rPr>
        <w:t xml:space="preserve">评分</w:t>
      </w:r>
      <w:r>
        <w:rPr>
          <w:rStyle w:val="NormalCharacter"/>
          <w:szCs w:val="21"/>
          <w:sz w:val="21"/>
          <w:kern w:val="2"/>
          <w:lang w:val="en-US" w:eastAsia="zh-CN" w:bidi="ar-SA"/>
        </w:rPr>
        <w:t xml:space="preserve">。</w:t>
      </w:r>
    </w:p>
    <w:p>
      <w:pPr>
        <w:pStyle w:val="Normal"/>
        <w:rPr>
          <w:rStyle w:val="NormalCharacter"/>
          <w:szCs w:val="21"/>
          <w:sz w:val="21"/>
          <w:kern w:val="2"/>
          <w:lang w:val="en-US" w:eastAsia="zh-CN" w:bidi="ar-SA"/>
        </w:rPr>
        <w:tabs>
          <w:tab w:leader="none" w:val="num" w:pos="0"/>
        </w:tabs>
        <w:ind w:firstLine="425" w:left="0"/>
        <w:spacing w:line="360" w:lineRule="auto"/>
        <w:jc w:val="left"/>
        <w:textAlignment w:val="baseline"/>
        <w:numPr>
          <w:ilvl w:val="0"/>
          <w:numId w:val="17"/>
        </w:numPr>
      </w:pPr>
      <w:r>
        <w:rPr>
          <w:rStyle w:val="NormalCharacter"/>
          <w:szCs w:val="21"/>
          <w:sz w:val="21"/>
          <w:kern w:val="2"/>
          <w:lang w:val="en-US" w:eastAsia="zh-CN" w:bidi="ar-SA"/>
        </w:rPr>
        <w:t xml:space="preserve">必要时对投标文件中的问题进行询标。</w:t>
      </w:r>
    </w:p>
    <w:p>
      <w:pPr>
        <w:pStyle w:val="Normal"/>
        <w:rPr>
          <w:rStyle w:val="NormalCharacter"/>
          <w:szCs w:val="21"/>
          <w:sz w:val="21"/>
          <w:kern w:val="2"/>
          <w:lang w:val="en-US" w:eastAsia="zh-CN" w:bidi="ar-SA"/>
        </w:rPr>
        <w:tabs>
          <w:tab w:leader="none" w:val="num" w:pos="0"/>
        </w:tabs>
        <w:ind w:firstLine="425" w:left="0"/>
        <w:spacing w:line="360" w:lineRule="auto"/>
        <w:jc w:val="left"/>
        <w:textAlignment w:val="baseline"/>
        <w:numPr>
          <w:ilvl w:val="0"/>
          <w:numId w:val="17"/>
        </w:numPr>
      </w:pPr>
      <w:r>
        <w:rPr>
          <w:rStyle w:val="NormalCharacter"/>
          <w:szCs w:val="21"/>
          <w:sz w:val="21"/>
          <w:kern w:val="2"/>
          <w:lang w:val="en-US" w:eastAsia="zh-CN" w:bidi="ar-SA"/>
        </w:rPr>
        <w:t xml:space="preserve">推荐中标候选人。</w:t>
      </w:r>
    </w:p>
    <w:p>
      <w:pPr>
        <w:pStyle w:val="Normal"/>
        <w:rPr>
          <w:rStyle w:val="NormalCharacter"/>
          <w:szCs w:val="21"/>
          <w:sz w:val="21"/>
          <w:kern w:val="2"/>
          <w:lang w:val="en-US" w:eastAsia="zh-CN" w:bidi="ar-SA"/>
        </w:rPr>
        <w:tabs>
          <w:tab w:leader="none" w:val="num" w:pos="0"/>
        </w:tabs>
        <w:ind w:firstLine="425" w:left="0"/>
        <w:spacing w:line="360" w:lineRule="auto"/>
        <w:jc w:val="left"/>
        <w:textAlignment w:val="baseline"/>
        <w:numPr>
          <w:ilvl w:val="0"/>
          <w:numId w:val="17"/>
        </w:numPr>
      </w:pPr>
      <w:r>
        <w:rPr>
          <w:rStyle w:val="NormalCharacter"/>
          <w:szCs w:val="21"/>
          <w:sz w:val="21"/>
          <w:kern w:val="2"/>
          <w:lang w:val="en-US" w:eastAsia="zh-CN" w:bidi="ar-SA"/>
        </w:rPr>
        <w:t xml:space="preserve">完成评标报告。</w:t>
      </w:r>
    </w:p>
    <w:p>
      <w:pPr>
        <w:pStyle w:val="Normal"/>
        <w:rPr>
          <w:rStyle w:val="NormalCharacter"/>
          <w:b/>
          <w:szCs w:val="21"/>
          <w:sz w:val="21"/>
          <w:kern w:val="2"/>
          <w:lang w:val="en-US" w:eastAsia="zh-CN" w:bidi="ar-SA"/>
        </w:rPr>
        <w:snapToGrid w:val="0"/>
        <w:framePr w:outlineLvl="4"/>
        <w:ind w:firstLine="0" w:left="360"/>
        <w:spacing w:line="360" w:lineRule="auto"/>
        <w:jc w:val="both"/>
        <w:textAlignment w:val="baseline"/>
        <w:numPr>
          <w:ilvl w:val="1"/>
          <w:numId w:val="16"/>
        </w:numPr>
      </w:pPr>
      <w:r>
        <w:rPr>
          <w:rStyle w:val="NormalCharacter"/>
          <w:b/>
          <w:szCs w:val="21"/>
          <w:sz w:val="21"/>
          <w:kern w:val="2"/>
          <w:lang w:val="en-US" w:eastAsia="zh-CN" w:bidi="ar-SA"/>
        </w:rPr>
        <w:t xml:space="preserve">投标文件的符合性审查</w:t>
      </w:r>
    </w:p>
    <w:p>
      <w:pPr>
        <w:pStyle w:val="Normal"/>
        <w:rPr>
          <w:rStyle w:val="NormalCharacter"/>
          <w:szCs w:val="21"/>
          <w:sz w:val="21"/>
          <w:kern w:val="2"/>
          <w:lang w:val="en-US" w:eastAsia="zh-CN" w:bidi="ar-SA"/>
        </w:rPr>
        <w:ind w:firstLine="425" w:left="-65"/>
        <w:spacing w:line="360" w:lineRule="auto"/>
        <w:jc w:val="both"/>
        <w:textAlignment w:val="baseline"/>
        <w:numPr>
          <w:ilvl w:val="2"/>
          <w:numId w:val="18"/>
        </w:numPr>
      </w:pPr>
      <w:r>
        <w:rPr>
          <w:rStyle w:val="NormalCharacter"/>
          <w:szCs w:val="21"/>
          <w:sz w:val="21"/>
          <w:kern w:val="2"/>
          <w:lang w:val="en-US" w:eastAsia="zh-CN" w:bidi="ar-SA"/>
        </w:rPr>
        <w:t xml:space="preserve">评标委员会应依照招标文件的要求和规定，首先对投标人的投标资格和投标文件进行符合性审查，符合性审查应包括三方面内容：投标人资格审查、投标文件实质性格式要求响应性审查、投标文件实质性内容要求响应性审查。</w:t>
      </w:r>
      <w:r>
        <w:rPr>
          <w:rStyle w:val="NormalCharacter"/>
          <w:szCs w:val="21"/>
          <w:sz w:val="21"/>
          <w:kern w:val="2"/>
          <w:lang w:val="en-US" w:eastAsia="zh-CN" w:bidi="ar-SA"/>
        </w:rPr>
        <w:t xml:space="preserve">符合性审查</w:t>
      </w:r>
      <w:r>
        <w:rPr>
          <w:rStyle w:val="NormalCharacter"/>
          <w:szCs w:val="21"/>
          <w:sz w:val="21"/>
          <w:kern w:val="2"/>
          <w:lang w:val="en-US" w:eastAsia="zh-CN" w:bidi="ar-SA"/>
        </w:rPr>
        <w:t xml:space="preserve">未通过的投标文件不再进入后续评审。</w:t>
      </w:r>
    </w:p>
    <w:p>
      <w:pPr>
        <w:pStyle w:val="Normal"/>
        <w:rPr>
          <w:rStyle w:val="NormalCharacter"/>
          <w:szCs w:val="21"/>
          <w:sz w:val="21"/>
          <w:kern w:val="2"/>
          <w:lang w:val="en-US" w:eastAsia="zh-CN" w:bidi="ar-SA"/>
        </w:rPr>
        <w:ind w:firstLine="425" w:left="-65"/>
        <w:spacing w:line="360" w:lineRule="auto"/>
        <w:jc w:val="both"/>
        <w:textAlignment w:val="baseline"/>
        <w:numPr>
          <w:ilvl w:val="2"/>
          <w:numId w:val="18"/>
        </w:numPr>
      </w:pPr>
      <w:r>
        <w:rPr>
          <w:rStyle w:val="NormalCharacter"/>
          <w:szCs w:val="21"/>
          <w:sz w:val="21"/>
          <w:kern w:val="2"/>
          <w:lang w:val="en-US" w:eastAsia="zh-CN" w:bidi="ar-SA"/>
        </w:rPr>
        <w:t xml:space="preserve">投标人不得通过补充、修改和撤销投标文件中的内容使其成为实质性响应的投标。</w:t>
      </w:r>
      <w:r>
        <w:rPr>
          <w:rStyle w:val="NormalCharacter"/>
          <w:szCs w:val="21"/>
          <w:sz w:val="21"/>
          <w:kern w:val="2"/>
          <w:lang w:val="en-US" w:eastAsia="zh-CN" w:bidi="ar-SA"/>
        </w:rPr>
        <w:t xml:space="preserve">投标人在投标截止以后不得提交任何资料作为评标依据。</w:t>
      </w:r>
    </w:p>
    <w:p>
      <w:pPr>
        <w:pStyle w:val="Normal"/>
        <w:rPr>
          <w:rStyle w:val="NormalCharacter"/>
          <w:szCs w:val="21"/>
          <w:sz w:val="21"/>
          <w:kern w:val="2"/>
          <w:lang w:val="en-US" w:eastAsia="zh-CN" w:bidi="ar-SA"/>
        </w:rPr>
        <w:ind w:firstLine="425" w:left="-65"/>
        <w:spacing w:line="360" w:lineRule="auto"/>
        <w:jc w:val="both"/>
        <w:textAlignment w:val="baseline"/>
        <w:numPr>
          <w:ilvl w:val="2"/>
          <w:numId w:val="18"/>
        </w:numPr>
      </w:pPr>
      <w:r>
        <w:rPr>
          <w:rStyle w:val="NormalCharacter"/>
          <w:szCs w:val="21"/>
          <w:sz w:val="21"/>
          <w:kern w:val="2"/>
          <w:lang w:val="en-US" w:eastAsia="zh-CN" w:bidi="ar-SA"/>
        </w:rPr>
        <w:t xml:space="preserve">投标文件如存在以下情况之一的，由评标委员会全体成员按照少数服从多数的原则记名投票（不得弃权）认定，作为符合性审查未通过予以否决其投标，不再进行商务评</w:t>
      </w:r>
      <w:r>
        <w:rPr>
          <w:rStyle w:val="NormalCharacter"/>
          <w:szCs w:val="21"/>
          <w:sz w:val="21"/>
          <w:kern w:val="2"/>
          <w:lang w:val="en-US" w:eastAsia="zh-CN" w:bidi="ar-SA"/>
        </w:rPr>
        <w:t xml:space="preserve">分</w:t>
      </w:r>
      <w:r>
        <w:rPr>
          <w:rStyle w:val="NormalCharacter"/>
          <w:szCs w:val="21"/>
          <w:sz w:val="21"/>
          <w:kern w:val="2"/>
          <w:lang w:val="en-US" w:eastAsia="zh-CN" w:bidi="ar-SA"/>
        </w:rPr>
        <w:t xml:space="preserve">。</w:t>
      </w:r>
    </w:p>
    <w:p>
      <w:pPr>
        <w:pStyle w:val="Normal"/>
        <w:rPr>
          <w:rStyle w:val="NormalCharacter"/>
          <w:b/>
          <w:szCs w:val="21"/>
          <w:sz w:val="21"/>
          <w:kern w:val="2"/>
          <w:lang w:val="en-US" w:eastAsia="zh-CN" w:bidi="ar-SA"/>
        </w:rPr>
        <w:tabs>
          <w:tab w:leader="none" w:val="num" w:pos="845"/>
        </w:tabs>
        <w:ind w:hanging="420" w:left="845"/>
        <w:spacing w:line="360" w:lineRule="auto"/>
        <w:jc w:val="both"/>
        <w:textAlignment w:val="baseline"/>
        <w:numPr>
          <w:ilvl w:val="0"/>
          <w:numId w:val="19"/>
        </w:numPr>
      </w:pPr>
      <w:r>
        <w:rPr>
          <w:rStyle w:val="NormalCharacter"/>
          <w:b/>
          <w:szCs w:val="21"/>
          <w:sz w:val="21"/>
          <w:kern w:val="2"/>
          <w:lang w:val="en-US" w:eastAsia="zh-CN" w:bidi="ar-SA"/>
        </w:rPr>
        <w:t xml:space="preserve">投标文件符合性审查未通过的情形</w:t>
      </w:r>
    </w:p>
    <w:p>
      <w:pPr>
        <w:pStyle w:val="Normal"/>
        <w:rPr>
          <w:rStyle w:val="NormalCharacter"/>
          <w:szCs w:val="21"/>
          <w:sz w:val="21"/>
          <w:kern w:val="2"/>
          <w:lang w:val="en-US" w:eastAsia="zh-CN" w:bidi="ar-SA"/>
        </w:rPr>
        <w:tabs>
          <w:tab w:leader="none" w:val="num" w:pos="-65"/>
        </w:tabs>
        <w:ind w:firstLine="425" w:left="-65"/>
        <w:spacing w:line="360" w:lineRule="auto"/>
        <w:jc w:val="both"/>
        <w:textAlignment w:val="baseline"/>
        <w:numPr>
          <w:ilvl w:val="0"/>
          <w:numId w:val="20"/>
        </w:numPr>
      </w:pPr>
      <w:r>
        <w:rPr>
          <w:rStyle w:val="NormalCharacter"/>
          <w:szCs w:val="21"/>
          <w:sz w:val="21"/>
          <w:kern w:val="2"/>
          <w:lang w:val="en-US" w:eastAsia="zh-CN" w:bidi="ar-SA"/>
        </w:rPr>
        <w:t xml:space="preserve">投标人未按招标文件要求加盖单位印章或投标人的法定代表人（或其委托代理人）未按招标文件要求签字或盖章的；或授权委托书无效的。</w:t>
      </w:r>
    </w:p>
    <w:p>
      <w:pPr>
        <w:pStyle w:val="Normal"/>
        <w:rPr>
          <w:rStyle w:val="NormalCharacter"/>
          <w:szCs w:val="21"/>
          <w:sz w:val="21"/>
          <w:kern w:val="2"/>
          <w:lang w:val="en-US" w:eastAsia="zh-CN" w:bidi="ar-SA"/>
        </w:rPr>
        <w:tabs>
          <w:tab w:leader="none" w:val="num" w:pos="-65"/>
        </w:tabs>
        <w:ind w:firstLine="425" w:left="-65"/>
        <w:spacing w:line="360" w:lineRule="auto"/>
        <w:jc w:val="both"/>
        <w:textAlignment w:val="baseline"/>
        <w:numPr>
          <w:ilvl w:val="0"/>
          <w:numId w:val="20"/>
        </w:numPr>
      </w:pPr>
      <w:r>
        <w:rPr>
          <w:rStyle w:val="NormalCharacter"/>
          <w:szCs w:val="21"/>
          <w:sz w:val="21"/>
          <w:kern w:val="2"/>
          <w:lang w:val="en-US" w:eastAsia="zh-CN" w:bidi="ar-SA"/>
        </w:rPr>
        <w:t xml:space="preserve">投标人的投标资格不满足国家有关规定或招标文件载明的强制性要求的。</w:t>
      </w:r>
    </w:p>
    <w:p>
      <w:pPr>
        <w:pStyle w:val="Normal"/>
        <w:rPr>
          <w:rStyle w:val="NormalCharacter"/>
          <w:szCs w:val="21"/>
          <w:sz w:val="21"/>
          <w:kern w:val="2"/>
          <w:lang w:val="en-US" w:eastAsia="zh-CN" w:bidi="ar-SA"/>
        </w:rPr>
        <w:tabs>
          <w:tab w:leader="none" w:val="num" w:pos="-65"/>
        </w:tabs>
        <w:ind w:firstLine="425" w:left="-65"/>
        <w:spacing w:line="360" w:lineRule="auto"/>
        <w:jc w:val="both"/>
        <w:textAlignment w:val="baseline"/>
        <w:numPr>
          <w:ilvl w:val="0"/>
          <w:numId w:val="20"/>
        </w:numPr>
      </w:pPr>
      <w:r>
        <w:rPr>
          <w:rStyle w:val="NormalCharacter"/>
          <w:szCs w:val="21"/>
          <w:sz w:val="21"/>
          <w:kern w:val="2"/>
          <w:lang w:val="en-US" w:eastAsia="zh-CN" w:bidi="ar-SA"/>
        </w:rPr>
        <w:t xml:space="preserve">同一投标人递交两个以上不同的投标文件</w:t>
      </w:r>
      <w:r>
        <w:rPr>
          <w:rStyle w:val="NormalCharacter"/>
          <w:szCs w:val="21"/>
          <w:sz w:val="21"/>
          <w:kern w:val="2"/>
          <w:lang w:val="en-US" w:eastAsia="zh-CN" w:bidi="ar-SA"/>
        </w:rPr>
        <w:t xml:space="preserve">、不同的投标报价且</w:t>
      </w:r>
      <w:r>
        <w:rPr>
          <w:rStyle w:val="NormalCharacter"/>
          <w:szCs w:val="21"/>
          <w:sz w:val="21"/>
          <w:kern w:val="2"/>
          <w:lang w:val="en-US" w:eastAsia="zh-CN" w:bidi="ar-SA"/>
        </w:rPr>
        <w:t xml:space="preserve">未声明哪一个有效的（招标文件要求提交备选投标的除外）。</w:t>
      </w:r>
    </w:p>
    <w:p>
      <w:pPr>
        <w:pStyle w:val="Normal"/>
        <w:rPr>
          <w:rStyle w:val="NormalCharacter"/>
          <w:szCs w:val="21"/>
          <w:sz w:val="21"/>
          <w:kern w:val="2"/>
          <w:lang w:val="en-US" w:eastAsia="zh-CN" w:bidi="ar-SA"/>
        </w:rPr>
        <w:tabs>
          <w:tab w:leader="none" w:val="num" w:pos="-65"/>
        </w:tabs>
        <w:ind w:firstLine="425" w:left="-65"/>
        <w:spacing w:line="360" w:lineRule="auto"/>
        <w:jc w:val="both"/>
        <w:textAlignment w:val="baseline"/>
        <w:numPr>
          <w:ilvl w:val="0"/>
          <w:numId w:val="20"/>
        </w:numPr>
      </w:pPr>
      <w:r>
        <w:rPr>
          <w:rStyle w:val="NormalCharacter"/>
          <w:szCs w:val="21"/>
          <w:sz w:val="21"/>
          <w:kern w:val="2"/>
          <w:lang w:val="en-US" w:eastAsia="zh-CN" w:bidi="ar-SA"/>
        </w:rPr>
        <w:t xml:space="preserve">投标人不以自己的名义或未按招标文件要求提供投标保证金或提供的投标保证金有缺陷而不能接受的。</w:t>
      </w:r>
    </w:p>
    <w:p>
      <w:pPr>
        <w:pStyle w:val="Normal"/>
        <w:rPr>
          <w:rStyle w:val="NormalCharacter"/>
          <w:szCs w:val="21"/>
          <w:sz w:val="21"/>
          <w:kern w:val="2"/>
          <w:lang w:val="en-US" w:eastAsia="zh-CN" w:bidi="ar-SA"/>
        </w:rPr>
        <w:tabs>
          <w:tab w:leader="none" w:val="num" w:pos="-65"/>
        </w:tabs>
        <w:ind w:firstLine="425" w:left="-65"/>
        <w:spacing w:line="360" w:lineRule="auto"/>
        <w:jc w:val="both"/>
        <w:textAlignment w:val="baseline"/>
        <w:numPr>
          <w:ilvl w:val="0"/>
          <w:numId w:val="20"/>
        </w:numPr>
      </w:pPr>
      <w:r>
        <w:rPr>
          <w:rStyle w:val="NormalCharacter"/>
          <w:szCs w:val="21"/>
          <w:sz w:val="21"/>
          <w:kern w:val="2"/>
          <w:lang w:val="en-US" w:eastAsia="zh-CN" w:bidi="ar-SA"/>
        </w:rPr>
        <w:t xml:space="preserve">投标报价超出招标文件设定的投标报价范围</w:t>
      </w:r>
      <w:r>
        <w:rPr>
          <w:rStyle w:val="NormalCharacter"/>
          <w:szCs w:val="21"/>
          <w:sz w:val="21"/>
          <w:kern w:val="2"/>
          <w:lang w:val="en-US" w:eastAsia="zh-CN" w:bidi="ar-SA"/>
        </w:rPr>
        <w:t xml:space="preserve">或</w:t>
      </w:r>
      <w:r>
        <w:rPr>
          <w:rStyle w:val="NormalCharacter"/>
          <w:szCs w:val="21"/>
          <w:sz w:val="21"/>
          <w:kern w:val="2"/>
          <w:lang w:val="en-US" w:eastAsia="zh-CN" w:bidi="ar-SA"/>
        </w:rPr>
        <w:t xml:space="preserve">未按招标文件实质性规定要求进行报价</w:t>
      </w:r>
      <w:r>
        <w:rPr>
          <w:rStyle w:val="NormalCharacter"/>
          <w:szCs w:val="21"/>
          <w:sz w:val="21"/>
          <w:kern w:val="2"/>
          <w:lang w:val="en-US" w:eastAsia="zh-CN" w:bidi="ar-SA"/>
        </w:rPr>
        <w:t xml:space="preserve">的</w:t>
      </w:r>
      <w:r>
        <w:rPr>
          <w:rStyle w:val="NormalCharacter"/>
          <w:szCs w:val="21"/>
          <w:sz w:val="21"/>
          <w:kern w:val="2"/>
          <w:lang w:val="en-US" w:eastAsia="zh-CN" w:bidi="ar-SA"/>
        </w:rPr>
        <w:t xml:space="preserve">。</w:t>
      </w:r>
    </w:p>
    <w:p>
      <w:pPr>
        <w:pStyle w:val="Normal"/>
        <w:rPr>
          <w:rStyle w:val="NormalCharacter"/>
          <w:szCs w:val="21"/>
          <w:sz w:val="21"/>
          <w:kern w:val="2"/>
          <w:lang w:val="en-US" w:eastAsia="zh-CN" w:bidi="ar-SA"/>
        </w:rPr>
        <w:tabs>
          <w:tab w:leader="none" w:val="num" w:pos="-65"/>
        </w:tabs>
        <w:ind w:firstLine="425" w:left="-65"/>
        <w:spacing w:line="360" w:lineRule="auto"/>
        <w:jc w:val="both"/>
        <w:textAlignment w:val="baseline"/>
        <w:numPr>
          <w:ilvl w:val="0"/>
          <w:numId w:val="20"/>
        </w:numPr>
      </w:pPr>
      <w:r>
        <w:rPr>
          <w:rStyle w:val="NormalCharacter"/>
          <w:szCs w:val="21"/>
          <w:sz w:val="21"/>
          <w:kern w:val="2"/>
          <w:lang w:val="en-US" w:eastAsia="zh-CN" w:bidi="ar-SA"/>
        </w:rPr>
        <w:t xml:space="preserve">投标人未按招标文件要求提供资格审查材料或提供不全或有造假的。</w:t>
      </w:r>
    </w:p>
    <w:p>
      <w:pPr>
        <w:pStyle w:val="Normal"/>
        <w:rPr>
          <w:rStyle w:val="NormalCharacter"/>
          <w:szCs w:val="21"/>
          <w:sz w:val="21"/>
          <w:kern w:val="2"/>
          <w:lang w:val="en-US" w:eastAsia="zh-CN" w:bidi="ar-SA"/>
        </w:rPr>
        <w:tabs>
          <w:tab w:leader="none" w:val="num" w:pos="-65"/>
        </w:tabs>
        <w:ind w:firstLine="425" w:left="-65"/>
        <w:spacing w:line="360" w:lineRule="auto"/>
        <w:jc w:val="both"/>
        <w:textAlignment w:val="baseline"/>
        <w:numPr>
          <w:ilvl w:val="0"/>
          <w:numId w:val="20"/>
        </w:numPr>
      </w:pPr>
      <w:r>
        <w:rPr>
          <w:rStyle w:val="NormalCharacter"/>
          <w:szCs w:val="21"/>
          <w:sz w:val="21"/>
          <w:kern w:val="2"/>
          <w:lang w:val="en-US" w:eastAsia="zh-CN" w:bidi="ar-SA"/>
        </w:rPr>
        <w:t xml:space="preserve">投标文件采用活页装订的。</w:t>
      </w:r>
    </w:p>
    <w:p>
      <w:pPr>
        <w:pStyle w:val="Normal"/>
        <w:rPr>
          <w:rStyle w:val="NormalCharacter"/>
          <w:szCs w:val="21"/>
          <w:sz w:val="21"/>
          <w:kern w:val="2"/>
          <w:lang w:val="en-US" w:eastAsia="zh-CN" w:bidi="ar-SA"/>
        </w:rPr>
        <w:tabs>
          <w:tab w:leader="none" w:val="num" w:pos="-65"/>
        </w:tabs>
        <w:ind w:firstLine="425" w:left="-65"/>
        <w:spacing w:line="360" w:lineRule="auto"/>
        <w:jc w:val="both"/>
        <w:textAlignment w:val="baseline"/>
        <w:numPr>
          <w:ilvl w:val="0"/>
          <w:numId w:val="20"/>
        </w:numPr>
      </w:pPr>
      <w:r>
        <w:rPr>
          <w:rStyle w:val="NormalCharacter"/>
          <w:szCs w:val="21"/>
          <w:sz w:val="21"/>
          <w:kern w:val="2"/>
          <w:lang w:val="en-US" w:eastAsia="zh-CN" w:bidi="ar-SA"/>
        </w:rPr>
        <w:t xml:space="preserve">投标文件存在涂改或行间插字等修改处没有投标人的法定代表人或委托代理人签字或加盖单位公章的。</w:t>
      </w:r>
    </w:p>
    <w:p>
      <w:pPr>
        <w:pStyle w:val="Normal"/>
        <w:rPr>
          <w:rStyle w:val="NormalCharacter"/>
          <w:szCs w:val="21"/>
          <w:sz w:val="21"/>
          <w:kern w:val="2"/>
          <w:lang w:val="en-US" w:eastAsia="zh-CN" w:bidi="ar-SA"/>
        </w:rPr>
        <w:tabs>
          <w:tab w:leader="none" w:val="num" w:pos="-65"/>
        </w:tabs>
        <w:ind w:firstLine="425" w:left="-65"/>
        <w:spacing w:line="360" w:lineRule="auto"/>
        <w:jc w:val="both"/>
        <w:textAlignment w:val="baseline"/>
        <w:numPr>
          <w:ilvl w:val="0"/>
          <w:numId w:val="20"/>
        </w:numPr>
      </w:pPr>
      <w:r>
        <w:rPr>
          <w:rStyle w:val="NormalCharacter"/>
          <w:szCs w:val="21"/>
          <w:sz w:val="21"/>
          <w:kern w:val="2"/>
          <w:lang w:val="en-US" w:eastAsia="zh-CN" w:bidi="ar-SA"/>
        </w:rPr>
        <w:t xml:space="preserve">投标文件存在招标文件所指</w:t>
      </w:r>
      <w:r>
        <w:rPr>
          <w:rStyle w:val="NormalCharacter"/>
          <w:szCs w:val="21"/>
          <w:sz w:val="21"/>
          <w:kern w:val="2"/>
          <w:lang w:val="en-US" w:eastAsia="zh-CN" w:bidi="ar-SA"/>
        </w:rPr>
        <w:t xml:space="preserve">重大偏差</w:t>
      </w:r>
      <w:r>
        <w:rPr>
          <w:rStyle w:val="NormalCharacter"/>
          <w:szCs w:val="21"/>
          <w:sz w:val="21"/>
          <w:kern w:val="2"/>
          <w:lang w:val="en-US" w:eastAsia="zh-CN" w:bidi="ar-SA"/>
        </w:rPr>
        <w:t xml:space="preserve">的。</w:t>
      </w:r>
    </w:p>
    <w:p>
      <w:pPr>
        <w:pStyle w:val="Normal"/>
        <w:rPr>
          <w:rStyle w:val="NormalCharacter"/>
          <w:szCs w:val="21"/>
          <w:sz w:val="21"/>
          <w:kern w:val="2"/>
          <w:lang w:val="en-US" w:eastAsia="zh-CN" w:bidi="ar-SA"/>
        </w:rPr>
        <w:tabs>
          <w:tab w:leader="none" w:val="num" w:pos="-65"/>
        </w:tabs>
        <w:ind w:firstLine="425" w:left="-65"/>
        <w:spacing w:line="360" w:lineRule="auto"/>
        <w:jc w:val="both"/>
        <w:textAlignment w:val="baseline"/>
        <w:numPr>
          <w:ilvl w:val="0"/>
          <w:numId w:val="20"/>
        </w:numPr>
      </w:pPr>
      <w:r>
        <w:rPr>
          <w:rStyle w:val="NormalCharacter"/>
          <w:szCs w:val="21"/>
          <w:sz w:val="21"/>
          <w:kern w:val="2"/>
          <w:lang w:val="en-US" w:eastAsia="zh-CN" w:bidi="ar-SA"/>
          <w:rFonts w:hAnsi="宋体"/>
        </w:rPr>
        <w:t xml:space="preserve">不响应招标文件规定的实质性要求和条件的</w:t>
      </w:r>
      <w:r>
        <w:rPr>
          <w:rStyle w:val="NormalCharacter"/>
          <w:szCs w:val="21"/>
          <w:sz w:val="21"/>
          <w:kern w:val="2"/>
          <w:lang w:val="en-US" w:eastAsia="zh-CN" w:bidi="ar-SA"/>
        </w:rPr>
        <w:t xml:space="preserve">。</w:t>
      </w:r>
    </w:p>
    <w:p>
      <w:pPr>
        <w:pStyle w:val="Normal"/>
        <w:rPr>
          <w:rStyle w:val="NormalCharacter"/>
          <w:szCs w:val="21"/>
          <w:sz w:val="21"/>
          <w:kern w:val="2"/>
          <w:lang w:val="en-US" w:eastAsia="zh-CN" w:bidi="ar-SA"/>
        </w:rPr>
        <w:tabs>
          <w:tab w:leader="none" w:val="num" w:pos="-65"/>
        </w:tabs>
        <w:ind w:firstLine="425" w:left="-65"/>
        <w:spacing w:line="360" w:lineRule="auto"/>
        <w:jc w:val="both"/>
        <w:textAlignment w:val="baseline"/>
        <w:numPr>
          <w:ilvl w:val="0"/>
          <w:numId w:val="20"/>
        </w:numPr>
      </w:pPr>
      <w:r>
        <w:rPr>
          <w:rStyle w:val="NormalCharacter"/>
          <w:szCs w:val="21"/>
          <w:sz w:val="21"/>
          <w:kern w:val="2"/>
          <w:lang w:val="en-US" w:eastAsia="zh-CN" w:bidi="ar-SA"/>
          <w:rFonts w:hAnsi="宋体"/>
        </w:rPr>
        <w:t xml:space="preserve">存在串通投标或弄虚作假情况的。</w:t>
      </w:r>
    </w:p>
    <w:p>
      <w:pPr>
        <w:pStyle w:val="Normal"/>
        <w:rPr>
          <w:rStyle w:val="NormalCharacter"/>
          <w:szCs w:val="21"/>
          <w:sz w:val="21"/>
          <w:kern w:val="2"/>
          <w:lang w:val="en-US" w:eastAsia="zh-CN" w:bidi="ar-SA"/>
        </w:rPr>
        <w:tabs>
          <w:tab w:leader="none" w:val="num" w:pos="-65"/>
        </w:tabs>
        <w:ind w:firstLine="425" w:left="-65"/>
        <w:spacing w:line="360" w:lineRule="auto"/>
        <w:jc w:val="both"/>
        <w:textAlignment w:val="baseline"/>
        <w:numPr>
          <w:ilvl w:val="0"/>
          <w:numId w:val="20"/>
        </w:numPr>
      </w:pPr>
      <w:r>
        <w:rPr>
          <w:rStyle w:val="NormalCharacter"/>
          <w:szCs w:val="21"/>
          <w:sz w:val="21"/>
          <w:kern w:val="2"/>
          <w:lang w:val="en-US" w:eastAsia="zh-CN" w:bidi="ar-SA"/>
        </w:rPr>
        <w:t xml:space="preserve">存在法律、法规、规章规定的其他无效投标情况的。</w:t>
      </w:r>
    </w:p>
    <w:p>
      <w:pPr>
        <w:pStyle w:val="Normal"/>
        <w:rPr>
          <w:rStyle w:val="NormalCharacter"/>
          <w:b/>
          <w:szCs w:val="21"/>
          <w:sz w:val="21"/>
          <w:kern w:val="2"/>
          <w:lang w:val="en-US" w:eastAsia="zh-CN" w:bidi="ar-SA"/>
        </w:rPr>
        <w:snapToGrid w:val="0"/>
        <w:framePr w:outlineLvl="4"/>
        <w:ind w:firstLine="0" w:left="360"/>
        <w:spacing w:line="360" w:lineRule="auto"/>
        <w:jc w:val="both"/>
        <w:textAlignment w:val="baseline"/>
        <w:numPr>
          <w:ilvl w:val="1"/>
          <w:numId w:val="16"/>
        </w:numPr>
      </w:pPr>
      <w:r>
        <w:rPr>
          <w:rStyle w:val="NormalCharacter"/>
          <w:b/>
          <w:szCs w:val="21"/>
          <w:sz w:val="21"/>
          <w:kern w:val="2"/>
          <w:lang w:val="en-US" w:eastAsia="zh-CN" w:bidi="ar-SA"/>
        </w:rPr>
        <w:t xml:space="preserve">投标文件的商务</w:t>
      </w:r>
      <w:r>
        <w:rPr>
          <w:rStyle w:val="NormalCharacter"/>
          <w:b/>
          <w:szCs w:val="21"/>
          <w:sz w:val="21"/>
          <w:kern w:val="2"/>
          <w:lang w:val="en-US" w:eastAsia="zh-CN" w:bidi="ar-SA"/>
        </w:rPr>
        <w:t xml:space="preserve">评分</w:t>
      </w:r>
    </w:p>
    <w:p>
      <w:pPr>
        <w:pStyle w:val="Normal"/>
        <w:rPr>
          <w:rStyle w:val="NormalCharacter"/>
          <w:b/>
          <w:szCs w:val="21"/>
          <w:sz w:val="21"/>
          <w:kern w:val="2"/>
          <w:lang w:val="en-US" w:eastAsia="zh-CN" w:bidi="ar-SA"/>
          <w:color w:val="000000"/>
        </w:rPr>
        <w:widowControl/>
        <w:tabs>
          <w:tab w:leader="none" w:val="num" w:pos="845"/>
        </w:tabs>
        <w:ind w:hanging="420" w:left="845"/>
        <w:spacing w:line="360" w:lineRule="auto"/>
        <w:jc w:val="left"/>
        <w:textAlignment w:val="baseline"/>
        <w:numPr>
          <w:ilvl w:val="0"/>
          <w:numId w:val="21"/>
        </w:numPr>
      </w:pPr>
      <w:r>
        <w:rPr>
          <w:rStyle w:val="NormalCharacter"/>
          <w:b/>
          <w:szCs w:val="21"/>
          <w:sz w:val="21"/>
          <w:kern w:val="2"/>
          <w:lang w:val="en-US" w:eastAsia="zh-CN" w:bidi="ar-SA"/>
          <w:color w:val="000000"/>
        </w:rPr>
        <w:t xml:space="preserve">评分基准浮动率</w:t>
      </w:r>
      <w:r>
        <w:rPr>
          <w:rStyle w:val="NormalCharacter"/>
          <w:b/>
          <w:szCs w:val="21"/>
          <w:sz w:val="21"/>
          <w:kern w:val="2"/>
          <w:lang w:val="en-US" w:eastAsia="zh-CN" w:bidi="ar-SA"/>
          <w:color w:val="000000"/>
        </w:rPr>
        <w:t xml:space="preserve">的确定</w:t>
      </w:r>
      <w:r>
        <w:rPr>
          <w:rStyle w:val="NormalCharacter"/>
          <w:b/>
          <w:szCs w:val="21"/>
          <w:sz w:val="21"/>
          <w:kern w:val="2"/>
          <w:lang w:val="en-US" w:eastAsia="zh-CN" w:bidi="ar-SA"/>
          <w:color w:val="000000"/>
        </w:rPr>
        <w:t xml:space="preserve">：</w:t>
      </w:r>
    </w:p>
    <w:p>
      <w:pPr>
        <w:pStyle w:val="NormalIndent"/>
        <w:rPr>
          <w:rStyle w:val="NormalCharacter"/>
          <w:szCs w:val="21"/>
          <w:sz w:val="21"/>
          <w:kern w:val="2"/>
          <w:lang w:val="en-US" w:eastAsia="zh-CN" w:bidi="ar-SA"/>
        </w:rPr>
        <w:widowControl/>
        <w:ind w:firstLineChars="0"/>
        <w:spacing w:line="288" w:lineRule="auto"/>
        <w:textAlignment w:val="baseline"/>
      </w:pPr>
      <w:r>
        <w:rPr>
          <w:rStyle w:val="NormalCharacter"/>
          <w:szCs w:val="21"/>
          <w:sz w:val="21"/>
          <w:kern w:val="2"/>
          <w:lang w:val="en-US" w:eastAsia="zh-CN" w:bidi="ar-SA"/>
          <w:color w:val="000000"/>
        </w:rPr>
        <w:t xml:space="preserve">开标时现场公开由招标人代表，</w:t>
      </w:r>
      <w:r>
        <w:rPr>
          <w:rStyle w:val="NormalCharacter"/>
          <w:szCs w:val="21"/>
          <w:sz w:val="21"/>
          <w:kern w:val="2"/>
          <w:lang w:val="en-US" w:eastAsia="zh-CN" w:bidi="ar-SA"/>
          <w:color w:val="000000"/>
        </w:rPr>
        <w:t xml:space="preserve">在6.0%~10.0%范围内，即6</w:t>
      </w:r>
      <w:r>
        <w:rPr>
          <w:rStyle w:val="NormalCharacter"/>
          <w:szCs w:val="21"/>
          <w:sz w:val="21"/>
          <w:kern w:val="2"/>
          <w:lang w:val="en-US" w:eastAsia="zh-CN" w:bidi="ar-SA"/>
          <w:color w:val="000000"/>
        </w:rPr>
        <w:t xml:space="preserve">.0、</w:t>
      </w:r>
      <w:r>
        <w:rPr>
          <w:rStyle w:val="NormalCharacter"/>
          <w:szCs w:val="21"/>
          <w:sz w:val="21"/>
          <w:kern w:val="2"/>
          <w:lang w:val="en-US" w:eastAsia="zh-CN" w:bidi="ar-SA"/>
          <w:color w:val="000000"/>
        </w:rPr>
        <w:t xml:space="preserve">6</w:t>
      </w:r>
      <w:r>
        <w:rPr>
          <w:rStyle w:val="NormalCharacter"/>
          <w:szCs w:val="21"/>
          <w:sz w:val="21"/>
          <w:kern w:val="2"/>
          <w:lang w:val="en-US" w:eastAsia="zh-CN" w:bidi="ar-SA"/>
          <w:color w:val="000000"/>
        </w:rPr>
        <w:t xml:space="preserve">.2、</w:t>
      </w:r>
      <w:r>
        <w:rPr>
          <w:rStyle w:val="NormalCharacter"/>
          <w:szCs w:val="21"/>
          <w:sz w:val="21"/>
          <w:kern w:val="2"/>
          <w:lang w:val="en-US" w:eastAsia="zh-CN" w:bidi="ar-SA"/>
          <w:color w:val="000000"/>
        </w:rPr>
        <w:t xml:space="preserve">6</w:t>
      </w:r>
      <w:r>
        <w:rPr>
          <w:rStyle w:val="NormalCharacter"/>
          <w:szCs w:val="21"/>
          <w:sz w:val="21"/>
          <w:kern w:val="2"/>
          <w:lang w:val="en-US" w:eastAsia="zh-CN" w:bidi="ar-SA"/>
          <w:color w:val="000000"/>
        </w:rPr>
        <w:t xml:space="preserve">.4、</w:t>
      </w:r>
      <w:r>
        <w:rPr>
          <w:rStyle w:val="NormalCharacter"/>
          <w:szCs w:val="21"/>
          <w:sz w:val="21"/>
          <w:kern w:val="2"/>
          <w:lang w:val="en-US" w:eastAsia="zh-CN" w:bidi="ar-SA"/>
          <w:color w:val="000000"/>
        </w:rPr>
        <w:t xml:space="preserve">6</w:t>
      </w:r>
      <w:r>
        <w:rPr>
          <w:rStyle w:val="NormalCharacter"/>
          <w:szCs w:val="21"/>
          <w:sz w:val="21"/>
          <w:kern w:val="2"/>
          <w:lang w:val="en-US" w:eastAsia="zh-CN" w:bidi="ar-SA"/>
          <w:color w:val="000000"/>
        </w:rPr>
        <w:t xml:space="preserve">.6、</w:t>
      </w:r>
      <w:r>
        <w:rPr>
          <w:rStyle w:val="NormalCharacter"/>
          <w:szCs w:val="21"/>
          <w:sz w:val="21"/>
          <w:kern w:val="2"/>
          <w:lang w:val="en-US" w:eastAsia="zh-CN" w:bidi="ar-SA"/>
          <w:color w:val="000000"/>
        </w:rPr>
        <w:t xml:space="preserve">6</w:t>
      </w:r>
      <w:r>
        <w:rPr>
          <w:rStyle w:val="NormalCharacter"/>
          <w:szCs w:val="21"/>
          <w:sz w:val="21"/>
          <w:kern w:val="2"/>
          <w:lang w:val="en-US" w:eastAsia="zh-CN" w:bidi="ar-SA"/>
          <w:color w:val="000000"/>
        </w:rPr>
        <w:t xml:space="preserve">.8、</w:t>
      </w:r>
      <w:r>
        <w:rPr>
          <w:rStyle w:val="NormalCharacter"/>
          <w:szCs w:val="21"/>
          <w:sz w:val="21"/>
          <w:kern w:val="2"/>
          <w:lang w:val="en-US" w:eastAsia="zh-CN" w:bidi="ar-SA"/>
          <w:color w:val="000000"/>
        </w:rPr>
        <w:t xml:space="preserve">7</w:t>
      </w:r>
      <w:r>
        <w:rPr>
          <w:rStyle w:val="NormalCharacter"/>
          <w:szCs w:val="21"/>
          <w:sz w:val="21"/>
          <w:kern w:val="2"/>
          <w:lang w:val="en-US" w:eastAsia="zh-CN" w:bidi="ar-SA"/>
          <w:color w:val="000000"/>
        </w:rPr>
        <w:t xml:space="preserve">.0……</w:t>
      </w:r>
      <w:r>
        <w:rPr>
          <w:rStyle w:val="NormalCharacter"/>
          <w:szCs w:val="21"/>
          <w:sz w:val="21"/>
          <w:kern w:val="2"/>
          <w:lang w:val="en-US" w:eastAsia="zh-CN" w:bidi="ar-SA"/>
          <w:color w:val="000000"/>
        </w:rPr>
        <w:t xml:space="preserve">10</w:t>
      </w:r>
      <w:r>
        <w:rPr>
          <w:rStyle w:val="NormalCharacter"/>
          <w:szCs w:val="21"/>
          <w:sz w:val="21"/>
          <w:kern w:val="2"/>
          <w:lang w:val="en-US" w:eastAsia="zh-CN" w:bidi="ar-SA"/>
          <w:color w:val="000000"/>
        </w:rPr>
        <w:t xml:space="preserve">.0共</w:t>
      </w:r>
      <w:r>
        <w:rPr>
          <w:rStyle w:val="NormalCharacter"/>
          <w:szCs w:val="21"/>
          <w:sz w:val="21"/>
          <w:kern w:val="2"/>
          <w:lang w:val="en-US" w:eastAsia="zh-CN" w:bidi="ar-SA"/>
          <w:color w:val="000000"/>
        </w:rPr>
        <w:t xml:space="preserve">21</w:t>
      </w:r>
      <w:r>
        <w:rPr>
          <w:rStyle w:val="NormalCharacter"/>
          <w:szCs w:val="21"/>
          <w:sz w:val="21"/>
          <w:kern w:val="2"/>
          <w:lang w:val="en-US" w:eastAsia="zh-CN" w:bidi="ar-SA"/>
          <w:color w:val="000000"/>
        </w:rPr>
        <w:t xml:space="preserve">个数中，</w:t>
      </w:r>
      <w:r>
        <w:rPr>
          <w:rStyle w:val="NormalCharacter"/>
          <w:szCs w:val="21"/>
          <w:sz w:val="21"/>
          <w:kern w:val="2"/>
          <w:lang w:val="en-US" w:eastAsia="zh-CN" w:bidi="ar-SA"/>
        </w:rPr>
        <w:t xml:space="preserve">每次随机抽定1个数值，共抽取3个数值，再取该3个数值的算术平均值作为</w:t>
      </w:r>
      <w:r>
        <w:rPr>
          <w:rStyle w:val="NormalCharacter"/>
          <w:szCs w:val="24"/>
          <w:sz w:val="21"/>
          <w:kern w:val="2"/>
          <w:lang w:val="en-US" w:eastAsia="zh-CN" w:bidi="ar-SA"/>
        </w:rPr>
        <w:t xml:space="preserve">评标标底浮动率</w:t>
      </w:r>
      <w:r>
        <w:rPr>
          <w:rStyle w:val="NormalCharacter"/>
          <w:szCs w:val="21"/>
          <w:sz w:val="21"/>
          <w:kern w:val="2"/>
          <w:lang w:val="en-US" w:eastAsia="zh-CN" w:bidi="ar-SA"/>
          <w:color w:val="000000"/>
        </w:rPr>
        <w:t xml:space="preserve">（评分基准浮动率计算结果</w:t>
      </w:r>
      <w:r>
        <w:rPr>
          <w:rStyle w:val="NormalCharacter"/>
          <w:szCs w:val="21"/>
          <w:sz w:val="21"/>
          <w:kern w:val="2"/>
          <w:lang w:val="en-US" w:eastAsia="zh-CN" w:bidi="ar-SA"/>
          <w:color w:val="000000"/>
        </w:rPr>
        <w:t xml:space="preserve">百分号前</w:t>
      </w:r>
      <w:r>
        <w:rPr>
          <w:rStyle w:val="NormalCharacter"/>
          <w:szCs w:val="21"/>
          <w:sz w:val="21"/>
          <w:kern w:val="2"/>
          <w:lang w:val="en-US" w:eastAsia="zh-CN" w:bidi="ar-SA"/>
          <w:color w:val="000000"/>
        </w:rPr>
        <w:t xml:space="preserve">保留小数2位，第3位四舍五入）。</w:t>
      </w:r>
    </w:p>
    <w:p>
      <w:pPr>
        <w:pStyle w:val="Normal"/>
        <w:rPr>
          <w:rStyle w:val="NormalCharacter"/>
          <w:b/>
          <w:szCs w:val="21"/>
          <w:sz w:val="21"/>
          <w:kern w:val="2"/>
          <w:lang w:val="en-US" w:eastAsia="zh-CN" w:bidi="ar-SA"/>
        </w:rPr>
        <w:snapToGrid w:val="0"/>
        <w:framePr w:outlineLvl="4"/>
        <w:ind w:firstLine="0" w:left="360"/>
        <w:spacing w:line="360" w:lineRule="auto"/>
        <w:jc w:val="both"/>
        <w:textAlignment w:val="baseline"/>
        <w:numPr>
          <w:ilvl w:val="1"/>
          <w:numId w:val="16"/>
        </w:numPr>
      </w:pPr>
      <w:r>
        <w:rPr>
          <w:rStyle w:val="NormalCharacter"/>
          <w:b/>
          <w:szCs w:val="21"/>
          <w:sz w:val="21"/>
          <w:kern w:val="2"/>
          <w:lang w:val="en-US" w:eastAsia="zh-CN" w:bidi="ar-SA"/>
        </w:rPr>
        <w:t xml:space="preserve">推荐中标候选人</w:t>
      </w:r>
    </w:p>
    <w:p>
      <w:pPr>
        <w:pStyle w:val="Normal"/>
        <w:rPr>
          <w:rStyle w:val="NormalCharacter"/>
          <w:szCs w:val="22"/>
          <w:sz w:val="21"/>
          <w:kern w:val="2"/>
          <w:lang w:val="en-US" w:eastAsia="zh-CN" w:bidi="ar-SA"/>
          <w:rFonts w:ascii="宋体" w:hAnsi="宋体"/>
        </w:rPr>
        <w:widowControl/>
        <w:ind w:firstLine="315" w:firstLineChars="150"/>
        <w:spacing w:line="580" w:lineRule="exact"/>
        <w:jc w:val="left"/>
        <w:textAlignment w:val="baseline"/>
      </w:pPr>
      <w:r>
        <w:rPr>
          <w:rStyle w:val="NormalCharacter"/>
          <w:szCs w:val="22"/>
          <w:sz w:val="21"/>
          <w:kern w:val="2"/>
          <w:lang w:val="en-US" w:eastAsia="zh-CN" w:bidi="ar-SA"/>
          <w:rFonts w:ascii="宋体" w:hAnsi="宋体"/>
        </w:rPr>
        <w:t xml:space="preserve">中标候选人的排名次序按投标人报价下浮率接近评标标底下浮率程度来确定，取最接近评标标底下浮率为第一中标候选人；如接近评标标底下浮率绝对值相同(同标底相比有上浮和下浮相同的)，取下浮率大者为优先中标候选人；如出现投标的下浮率完全相同的，则抽签确定。</w:t>
      </w:r>
    </w:p>
    <w:p>
      <w:pPr>
        <w:pStyle w:val="BodyText"/>
        <w:rPr>
          <w:rStyle w:val="NormalCharacter"/>
          <w:szCs w:val="21"/>
          <w:sz w:val="21"/>
          <w:kern w:val="2"/>
          <w:lang w:val="en-US" w:eastAsia="zh-CN" w:bidi="ar-SA"/>
        </w:rPr>
        <w:widowControl/>
        <w:tabs>
          <w:tab w:leader="none" w:val="left" w:pos="287"/>
        </w:tabs>
        <w:ind w:firstLine="390" w:firstLineChars="186"/>
        <w:spacing w:line="288" w:after="120" w:lineRule="auto"/>
        <w:textAlignment w:val="baseline"/>
      </w:pPr>
      <w:r>
        <w:rPr>
          <w:rStyle w:val="NormalCharacter"/>
          <w:szCs w:val="21"/>
          <w:sz w:val="21"/>
          <w:kern w:val="2"/>
          <w:lang w:val="en-US" w:eastAsia="zh-CN" w:bidi="ar-SA"/>
        </w:rPr>
        <w:t xml:space="preserve">（1）中标价（合同价）＝预算</w:t>
      </w:r>
      <w:r>
        <w:rPr>
          <w:rStyle w:val="NormalCharacter"/>
          <w:szCs w:val="21"/>
          <w:sz w:val="21"/>
          <w:kern w:val="2"/>
          <w:lang w:val="en-US" w:eastAsia="zh-CN" w:bidi="ar-SA"/>
        </w:rPr>
        <w:t xml:space="preserve">审核</w:t>
      </w:r>
      <w:r>
        <w:rPr>
          <w:rStyle w:val="NormalCharacter"/>
          <w:szCs w:val="21"/>
          <w:sz w:val="21"/>
          <w:kern w:val="2"/>
          <w:lang w:val="en-US" w:eastAsia="zh-CN" w:bidi="ar-SA"/>
        </w:rPr>
        <w:t xml:space="preserve">价×(1－评标标底浮动率)。</w:t>
      </w:r>
    </w:p>
    <w:p>
      <w:pPr>
        <w:pStyle w:val="Normal"/>
        <w:rPr>
          <w:rStyle w:val="NormalCharacter"/>
          <w:szCs w:val="21"/>
          <w:sz w:val="21"/>
          <w:kern w:val="2"/>
          <w:lang w:val="en-US" w:eastAsia="zh-CN" w:bidi="ar-SA"/>
        </w:rPr>
        <w:widowControl/>
        <w:ind w:firstLine="420" w:firstLineChars="200"/>
        <w:spacing w:line="360" w:lineRule="auto"/>
        <w:jc w:val="left"/>
        <w:textAlignment w:val="baseline"/>
      </w:pPr>
      <w:r>
        <w:rPr>
          <w:rStyle w:val="NormalCharacter"/>
          <w:szCs w:val="21"/>
          <w:sz w:val="21"/>
          <w:kern w:val="2"/>
          <w:lang w:val="en-US" w:eastAsia="zh-CN" w:bidi="ar-SA"/>
        </w:rPr>
        <w:t xml:space="preserve">本评标办法未尽事宜由评标委员会集体讨论决定。</w:t>
      </w:r>
    </w:p>
    <w:p>
      <w:pPr>
        <w:pStyle w:val="Normal"/>
        <w:rPr>
          <w:rStyle w:val="NormalCharacter"/>
          <w:szCs w:val="21"/>
          <w:sz w:val="21"/>
          <w:kern w:val="2"/>
          <w:lang w:val="en-US" w:eastAsia="zh-CN" w:bidi="ar-SA"/>
        </w:rPr>
        <w:ind w:firstLine="420" w:firstLineChars="200"/>
        <w:spacing w:line="360" w:lineRule="auto"/>
        <w:jc w:val="both"/>
        <w:textAlignment w:val="baseline"/>
      </w:pPr>
      <w:r>
        <w:rPr>
          <w:rStyle w:val="NormalCharacter"/>
          <w:szCs w:val="21"/>
          <w:sz w:val="21"/>
          <w:kern w:val="2"/>
          <w:lang w:val="en-US" w:eastAsia="zh-CN" w:bidi="ar-SA"/>
        </w:rPr>
        <w:t xml:space="preserve">当有效标不足三家时，取投标报价下浮值大的为中标候选人，如评标委员会认为投标明显缺乏竞争的，可以否决全部投标。</w:t>
      </w:r>
    </w:p>
    <w:p>
      <w:pPr>
        <w:pStyle w:val="Normal"/>
        <w:rPr>
          <w:rStyle w:val="NormalCharacter"/>
          <w:szCs w:val="21"/>
          <w:sz w:val="21"/>
          <w:kern w:val="2"/>
          <w:lang w:val="en-US" w:eastAsia="zh-CN" w:bidi="ar-SA"/>
        </w:rPr>
        <w:widowControl/>
        <w:ind w:firstLine="420" w:firstLineChars="200"/>
        <w:spacing w:line="336" w:lineRule="auto"/>
        <w:jc w:val="left"/>
        <w:textAlignment w:val="baseline"/>
      </w:pPr>
      <w:r>
        <w:rPr>
          <w:rStyle w:val="NormalCharacter"/>
          <w:szCs w:val="21"/>
          <w:sz w:val="21"/>
          <w:kern w:val="2"/>
          <w:lang w:val="en-US" w:eastAsia="zh-CN" w:bidi="ar-SA"/>
        </w:rPr>
        <w:t xml:space="preserve">评标委员会对投标文件作出的评审结论，应当符合有关法律、法规、规章和招标文件的规定。</w:t>
      </w:r>
    </w:p>
    <w:p>
      <w:pPr>
        <w:pStyle w:val="Normal"/>
        <w:rPr>
          <w:rStyle w:val="NormalCharacter"/>
          <w:b/>
          <w:szCs w:val="21"/>
          <w:sz w:val="21"/>
          <w:kern w:val="2"/>
          <w:lang w:val="en-US" w:eastAsia="zh-CN" w:bidi="ar-SA"/>
        </w:rPr>
        <w:snapToGrid w:val="0"/>
        <w:framePr w:outlineLvl="4"/>
        <w:ind w:firstLine="0" w:left="360"/>
        <w:spacing w:line="360" w:lineRule="auto"/>
        <w:jc w:val="both"/>
        <w:textAlignment w:val="baseline"/>
        <w:numPr>
          <w:ilvl w:val="1"/>
          <w:numId w:val="16"/>
        </w:numPr>
      </w:pPr>
      <w:r>
        <w:rPr>
          <w:rStyle w:val="NormalCharacter"/>
          <w:b/>
          <w:szCs w:val="21"/>
          <w:sz w:val="21"/>
          <w:kern w:val="2"/>
          <w:lang w:val="en-US" w:eastAsia="zh-CN" w:bidi="ar-SA"/>
        </w:rPr>
        <w:t xml:space="preserve">评标报告</w:t>
      </w:r>
    </w:p>
    <w:p>
      <w:pPr>
        <w:pStyle w:val="Normal"/>
        <w:rPr>
          <w:rStyle w:val="NormalCharacter"/>
          <w:szCs w:val="21"/>
          <w:sz w:val="21"/>
          <w:kern w:val="2"/>
          <w:lang w:val="en-US" w:eastAsia="zh-CN" w:bidi="ar-SA"/>
        </w:rPr>
        <w:ind w:firstLine="425" w:left="-65"/>
        <w:spacing w:line="360" w:lineRule="auto"/>
        <w:jc w:val="both"/>
        <w:textAlignment w:val="baseline"/>
        <w:numPr>
          <w:ilvl w:val="2"/>
          <w:numId w:val="22"/>
        </w:numPr>
      </w:pPr>
      <w:r>
        <w:rPr>
          <w:rStyle w:val="NormalCharacter"/>
          <w:szCs w:val="21"/>
          <w:sz w:val="21"/>
          <w:kern w:val="2"/>
          <w:lang w:val="en-US" w:eastAsia="zh-CN" w:bidi="ar-SA"/>
        </w:rPr>
        <w:t xml:space="preserve">评标委员会对投标文件作出的评审结论，应当符合有关法律、法规、规章和招标文件的规定。</w:t>
      </w:r>
    </w:p>
    <w:p>
      <w:pPr>
        <w:pStyle w:val="Normal"/>
        <w:rPr>
          <w:rStyle w:val="NormalCharacter"/>
          <w:szCs w:val="21"/>
          <w:sz w:val="21"/>
          <w:kern w:val="2"/>
          <w:lang w:val="en-US" w:eastAsia="zh-CN" w:bidi="ar-SA"/>
        </w:rPr>
        <w:ind w:firstLine="425" w:left="-65"/>
        <w:spacing w:line="360" w:lineRule="auto"/>
        <w:jc w:val="both"/>
        <w:textAlignment w:val="baseline"/>
        <w:numPr>
          <w:ilvl w:val="2"/>
          <w:numId w:val="22"/>
        </w:numPr>
      </w:pPr>
      <w:r>
        <w:rPr>
          <w:rStyle w:val="NormalCharacter"/>
          <w:szCs w:val="21"/>
          <w:sz w:val="21"/>
          <w:kern w:val="2"/>
          <w:lang w:val="en-US" w:eastAsia="zh-CN" w:bidi="ar-SA"/>
        </w:rPr>
        <w:t xml:space="preserve">评标委员会应根据评标情况，推荐1名中标候选人，并向招标人提交评标报告。评标报告由评标委员会成员起草，评标委员会全体成员应在评标报告上签字确认，评标专家如有保留意见可以在评标报告中阐明。</w:t>
      </w:r>
    </w:p>
    <w:p>
      <w:pPr>
        <w:pStyle w:val="Normal"/>
        <w:rPr>
          <w:rStyle w:val="NormalCharacter"/>
          <w:szCs w:val="21"/>
          <w:sz w:val="21"/>
          <w:kern w:val="2"/>
          <w:lang w:val="en-US" w:eastAsia="zh-CN" w:bidi="ar-SA"/>
        </w:rPr>
        <w:ind w:firstLine="425" w:left="-65"/>
        <w:spacing w:line="360" w:lineRule="auto"/>
        <w:jc w:val="both"/>
        <w:textAlignment w:val="baseline"/>
        <w:numPr>
          <w:ilvl w:val="2"/>
          <w:numId w:val="22"/>
        </w:numPr>
      </w:pPr>
      <w:r>
        <w:rPr>
          <w:rStyle w:val="NormalCharacter"/>
          <w:szCs w:val="21"/>
          <w:sz w:val="21"/>
          <w:kern w:val="2"/>
          <w:lang w:val="en-US" w:eastAsia="zh-CN" w:bidi="ar-SA"/>
        </w:rPr>
        <w:t xml:space="preserve">评标报告应包括以下内容：</w:t>
      </w:r>
    </w:p>
    <w:p>
      <w:pPr>
        <w:pStyle w:val="Normal"/>
        <w:rPr>
          <w:rStyle w:val="NormalCharacter"/>
          <w:szCs w:val="21"/>
          <w:sz w:val="21"/>
          <w:kern w:val="2"/>
          <w:lang w:val="en-US" w:eastAsia="zh-CN" w:bidi="ar-SA"/>
        </w:rPr>
        <w:tabs>
          <w:tab w:leader="none" w:val="num" w:pos="-65"/>
        </w:tabs>
        <w:ind w:firstLine="425" w:left="-65"/>
        <w:spacing w:line="360" w:lineRule="auto"/>
        <w:jc w:val="both"/>
        <w:textAlignment w:val="baseline"/>
        <w:numPr>
          <w:ilvl w:val="0"/>
          <w:numId w:val="23"/>
        </w:numPr>
      </w:pPr>
      <w:r>
        <w:rPr>
          <w:rStyle w:val="NormalCharacter"/>
          <w:szCs w:val="21"/>
          <w:sz w:val="21"/>
          <w:kern w:val="2"/>
          <w:lang w:val="en-US" w:eastAsia="zh-CN" w:bidi="ar-SA"/>
        </w:rPr>
        <w:t xml:space="preserve">开标记录。</w:t>
      </w:r>
    </w:p>
    <w:p>
      <w:pPr>
        <w:pStyle w:val="Normal"/>
        <w:rPr>
          <w:rStyle w:val="NormalCharacter"/>
          <w:szCs w:val="21"/>
          <w:sz w:val="21"/>
          <w:kern w:val="2"/>
          <w:lang w:val="en-US" w:eastAsia="zh-CN" w:bidi="ar-SA"/>
        </w:rPr>
        <w:tabs>
          <w:tab w:leader="none" w:val="num" w:pos="-65"/>
        </w:tabs>
        <w:ind w:firstLine="425" w:left="-65"/>
        <w:spacing w:line="360" w:lineRule="auto"/>
        <w:jc w:val="both"/>
        <w:textAlignment w:val="baseline"/>
        <w:numPr>
          <w:ilvl w:val="0"/>
          <w:numId w:val="23"/>
        </w:numPr>
      </w:pPr>
      <w:r>
        <w:rPr>
          <w:rStyle w:val="NormalCharacter"/>
          <w:szCs w:val="21"/>
          <w:sz w:val="21"/>
          <w:kern w:val="2"/>
          <w:lang w:val="en-US" w:eastAsia="zh-CN" w:bidi="ar-SA"/>
        </w:rPr>
        <w:t xml:space="preserve">评标内容、过程和结果。</w:t>
      </w:r>
    </w:p>
    <w:p>
      <w:pPr>
        <w:pStyle w:val="Normal"/>
        <w:rPr>
          <w:rStyle w:val="NormalCharacter"/>
          <w:szCs w:val="21"/>
          <w:sz w:val="21"/>
          <w:kern w:val="2"/>
          <w:lang w:val="en-US" w:eastAsia="zh-CN" w:bidi="ar-SA"/>
        </w:rPr>
        <w:tabs>
          <w:tab w:leader="none" w:val="num" w:pos="-65"/>
        </w:tabs>
        <w:ind w:firstLine="425" w:left="-65"/>
        <w:spacing w:line="360" w:lineRule="auto"/>
        <w:jc w:val="both"/>
        <w:textAlignment w:val="baseline"/>
        <w:numPr>
          <w:ilvl w:val="0"/>
          <w:numId w:val="23"/>
        </w:numPr>
      </w:pPr>
      <w:r>
        <w:rPr>
          <w:rStyle w:val="NormalCharacter"/>
          <w:szCs w:val="21"/>
          <w:sz w:val="21"/>
          <w:kern w:val="2"/>
          <w:lang w:val="en-US" w:eastAsia="zh-CN" w:bidi="ar-SA"/>
        </w:rPr>
        <w:t xml:space="preserve">被否决情况说明及依据。</w:t>
      </w:r>
    </w:p>
    <w:p>
      <w:pPr>
        <w:pStyle w:val="Normal"/>
        <w:rPr>
          <w:rStyle w:val="NormalCharacter"/>
          <w:szCs w:val="21"/>
          <w:sz w:val="21"/>
          <w:kern w:val="2"/>
          <w:lang w:val="en-US" w:eastAsia="zh-CN" w:bidi="ar-SA"/>
        </w:rPr>
        <w:tabs>
          <w:tab w:leader="none" w:val="num" w:pos="-65"/>
        </w:tabs>
        <w:ind w:firstLine="425" w:left="-65"/>
        <w:spacing w:line="360" w:lineRule="auto"/>
        <w:jc w:val="both"/>
        <w:textAlignment w:val="baseline"/>
        <w:numPr>
          <w:ilvl w:val="0"/>
          <w:numId w:val="23"/>
        </w:numPr>
      </w:pPr>
      <w:r>
        <w:rPr>
          <w:rStyle w:val="NormalCharacter"/>
          <w:szCs w:val="21"/>
          <w:sz w:val="21"/>
          <w:kern w:val="2"/>
          <w:lang w:val="en-US" w:eastAsia="zh-CN" w:bidi="ar-SA"/>
        </w:rPr>
        <w:t xml:space="preserve">询标澄清纪要。</w:t>
      </w:r>
    </w:p>
    <w:p>
      <w:pPr>
        <w:pStyle w:val="Normal"/>
        <w:rPr>
          <w:rStyle w:val="NormalCharacter"/>
          <w:szCs w:val="21"/>
          <w:sz w:val="21"/>
          <w:kern w:val="2"/>
          <w:lang w:val="en-US" w:eastAsia="zh-CN" w:bidi="ar-SA"/>
        </w:rPr>
        <w:tabs>
          <w:tab w:leader="none" w:val="num" w:pos="-65"/>
        </w:tabs>
        <w:ind w:firstLine="425" w:left="-65"/>
        <w:spacing w:line="360" w:lineRule="auto"/>
        <w:jc w:val="both"/>
        <w:textAlignment w:val="baseline"/>
        <w:numPr>
          <w:ilvl w:val="0"/>
          <w:numId w:val="23"/>
        </w:numPr>
      </w:pPr>
      <w:r>
        <w:rPr>
          <w:rStyle w:val="NormalCharacter"/>
          <w:szCs w:val="21"/>
          <w:sz w:val="21"/>
          <w:kern w:val="2"/>
          <w:lang w:val="en-US" w:eastAsia="zh-CN" w:bidi="ar-SA"/>
        </w:rPr>
        <w:t xml:space="preserve">中标侯选人的优劣对比和存在问题。</w:t>
      </w:r>
    </w:p>
    <w:p>
      <w:pPr>
        <w:pStyle w:val="Normal"/>
        <w:rPr>
          <w:rStyle w:val="NormalCharacter"/>
          <w:szCs w:val="21"/>
          <w:sz w:val="21"/>
          <w:kern w:val="2"/>
          <w:lang w:val="en-US" w:eastAsia="zh-CN" w:bidi="ar-SA"/>
        </w:rPr>
        <w:tabs>
          <w:tab w:leader="none" w:val="num" w:pos="-65"/>
        </w:tabs>
        <w:ind w:firstLine="425" w:left="-65"/>
        <w:spacing w:line="360" w:lineRule="auto"/>
        <w:jc w:val="both"/>
        <w:textAlignment w:val="baseline"/>
        <w:numPr>
          <w:ilvl w:val="0"/>
          <w:numId w:val="23"/>
        </w:numPr>
      </w:pPr>
      <w:r>
        <w:rPr>
          <w:rStyle w:val="NormalCharacter"/>
          <w:szCs w:val="21"/>
          <w:sz w:val="21"/>
          <w:kern w:val="2"/>
          <w:lang w:val="en-US" w:eastAsia="zh-CN" w:bidi="ar-SA"/>
        </w:rPr>
        <w:t xml:space="preserve">其他建议。</w:t>
      </w:r>
    </w:p>
    <w:p>
      <w:pPr>
        <w:pStyle w:val="Normal"/>
        <w:rPr>
          <w:rStyle w:val="NormalCharacter"/>
          <w:szCs w:val="21"/>
          <w:sz w:val="21"/>
          <w:kern w:val="2"/>
          <w:lang w:val="en-US" w:eastAsia="zh-CN" w:bidi="ar-SA"/>
        </w:rPr>
        <w:ind w:left="-65"/>
        <w:spacing w:line="360" w:lineRule="auto"/>
        <w:jc w:val="both"/>
        <w:textAlignment w:val="baseline"/>
      </w:pPr>
      <w:r>
        <w:rPr>
          <w:rStyle w:val="NormalCharacter"/>
          <w:szCs w:val="21"/>
          <w:sz w:val="21"/>
          <w:kern w:val="2"/>
          <w:lang w:val="en-US" w:eastAsia="zh-CN" w:bidi="ar-SA"/>
        </w:rPr>
      </w:r>
    </w:p>
    <w:p>
      <w:pPr>
        <w:pStyle w:val="Normal"/>
        <w:rPr>
          <w:rStyle w:val="NormalCharacter"/>
          <w:b/>
          <w:szCs w:val="24"/>
          <w:sz w:val="24"/>
          <w:kern w:val="2"/>
          <w:lang w:val="en-US" w:eastAsia="zh-CN" w:bidi="ar-SA"/>
        </w:rPr>
        <w:snapToGrid w:val="0"/>
        <w:spacing w:line="360" w:lineRule="auto"/>
        <w:jc w:val="both"/>
        <w:textAlignment w:val="baseline"/>
      </w:pPr>
      <w:r>
        <w:rPr>
          <w:rStyle w:val="NormalCharacter"/>
          <w:b/>
          <w:szCs w:val="24"/>
          <w:sz w:val="24"/>
          <w:kern w:val="2"/>
          <w:lang w:val="en-US" w:eastAsia="zh-CN" w:bidi="ar-SA"/>
        </w:rPr>
      </w:r>
    </w:p>
    <w:p>
      <w:pPr>
        <w:pStyle w:val="Normal"/>
        <w:rPr>
          <w:rStyle w:val="NormalCharacter"/>
          <w:b/>
          <w:szCs w:val="24"/>
          <w:sz w:val="24"/>
          <w:kern w:val="2"/>
          <w:lang w:val="en-US" w:eastAsia="zh-CN" w:bidi="ar-SA"/>
        </w:rPr>
        <w:spacing w:line="300" w:lineRule="auto"/>
        <w:jc w:val="both"/>
        <w:textAlignment w:val="baseline"/>
      </w:pPr>
      <w:r>
        <w:rPr>
          <w:rStyle w:val="NormalCharacter"/>
          <w:b/>
          <w:szCs w:val="24"/>
          <w:sz w:val="24"/>
          <w:kern w:val="2"/>
          <w:lang w:val="en-US" w:eastAsia="zh-CN" w:bidi="ar-SA"/>
        </w:rPr>
        <w:br w:type="page"/>
      </w:r>
    </w:p>
    <w:p>
      <w:pPr>
        <w:pStyle w:val="Normal"/>
        <w:rPr>
          <w:rStyle w:val="NormalCharacter"/>
          <w:b/>
          <w:szCs w:val="22"/>
          <w:sz w:val="24"/>
          <w:kern w:val="2"/>
          <w:lang w:val="en-US" w:eastAsia="zh-CN" w:bidi="ar-SA"/>
          <w:rFonts w:ascii="黑体" w:eastAsia="黑体" w:hAnsi="宋体"/>
        </w:rPr>
        <w:spacing w:line="300" w:lineRule="auto"/>
        <w:jc w:val="both"/>
        <w:textAlignment w:val="baseline"/>
      </w:pPr>
      <w:r>
        <w:rPr>
          <w:rStyle w:val="NormalCharacter"/>
          <w:b/>
          <w:szCs w:val="22"/>
          <w:sz w:val="24"/>
          <w:kern w:val="2"/>
          <w:lang w:val="en-US" w:eastAsia="zh-CN" w:bidi="ar-SA"/>
          <w:rFonts w:ascii="黑体" w:eastAsia="黑体" w:hAnsi="宋体"/>
        </w:rPr>
        <w:t xml:space="preserve">附件一：招标文件澄清申请函</w:t>
      </w:r>
    </w:p>
    <w:p>
      <w:pPr>
        <w:pStyle w:val="Normal"/>
        <w:rPr>
          <w:rStyle w:val="NormalCharacter"/>
          <w:b/>
          <w:szCs w:val="32"/>
          <w:sz w:val="32"/>
          <w:kern w:val="2"/>
          <w:lang w:val="en-US" w:eastAsia="zh-CN" w:bidi="ar-SA"/>
          <w:rFonts w:ascii="宋体" w:hAnsi="宋体"/>
        </w:rPr>
        <w:spacing w:line="240" w:lineRule="auto"/>
        <w:jc w:val="both"/>
        <w:textAlignment w:val="baseline"/>
      </w:pPr>
      <w:r>
        <w:rPr>
          <w:rStyle w:val="NormalCharacter"/>
          <w:b/>
          <w:szCs w:val="32"/>
          <w:sz w:val="32"/>
          <w:kern w:val="2"/>
          <w:lang w:val="en-US" w:eastAsia="zh-CN" w:bidi="ar-SA"/>
          <w:rFonts w:ascii="宋体" w:hAnsi="宋体"/>
        </w:rPr>
      </w:r>
    </w:p>
    <w:p>
      <w:pPr>
        <w:pStyle w:val="Normal"/>
        <w:rPr>
          <w:rStyle w:val="NormalCharacter"/>
          <w:b/>
          <w:szCs w:val="36"/>
          <w:sz w:val="36"/>
          <w:kern w:val="2"/>
          <w:lang w:val="en-US" w:eastAsia="zh-CN" w:bidi="ar-SA"/>
          <w:rFonts w:ascii="华文中宋" w:eastAsia="华文中宋" w:hAnsi="华文中宋"/>
        </w:rPr>
        <w:spacing w:line="240" w:lineRule="auto"/>
        <w:jc w:val="center"/>
        <w:textAlignment w:val="baseline"/>
      </w:pPr>
      <w:r>
        <w:rPr>
          <w:rStyle w:val="NormalCharacter"/>
          <w:b/>
          <w:szCs w:val="36"/>
          <w:sz w:val="36"/>
          <w:kern w:val="2"/>
          <w:lang w:val="en-US" w:eastAsia="zh-CN" w:bidi="ar-SA"/>
          <w:rFonts w:ascii="华文中宋" w:eastAsia="华文中宋" w:hAnsi="华文中宋"/>
        </w:rPr>
      </w:r>
    </w:p>
    <w:p>
      <w:pPr>
        <w:pStyle w:val="Normal"/>
        <w:rPr>
          <w:rStyle w:val="NormalCharacter"/>
          <w:b/>
          <w:szCs w:val="36"/>
          <w:sz w:val="36"/>
          <w:kern w:val="2"/>
          <w:lang w:val="en-US" w:eastAsia="zh-CN" w:bidi="ar-SA"/>
          <w:rFonts w:ascii="华文中宋" w:eastAsia="华文中宋" w:hAnsi="华文中宋"/>
        </w:rPr>
        <w:spacing w:line="240" w:lineRule="auto"/>
        <w:jc w:val="center"/>
        <w:textAlignment w:val="baseline"/>
      </w:pPr>
      <w:r>
        <w:rPr>
          <w:rStyle w:val="NormalCharacter"/>
          <w:b/>
          <w:szCs w:val="36"/>
          <w:sz w:val="36"/>
          <w:kern w:val="2"/>
          <w:lang w:val="en-US" w:eastAsia="zh-CN" w:bidi="ar-SA"/>
          <w:rFonts w:ascii="华文中宋" w:eastAsia="华文中宋" w:hAnsi="华文中宋"/>
        </w:rPr>
      </w:r>
    </w:p>
    <w:p>
      <w:pPr>
        <w:pStyle w:val="Normal"/>
        <w:rPr>
          <w:rStyle w:val="NormalCharacter"/>
          <w:b/>
          <w:szCs w:val="36"/>
          <w:sz w:val="36"/>
          <w:kern w:val="2"/>
          <w:lang w:val="en-US" w:eastAsia="zh-CN" w:bidi="ar-SA"/>
          <w:rFonts w:ascii="华文中宋" w:eastAsia="华文中宋" w:hAnsi="华文中宋"/>
        </w:rPr>
        <w:spacing w:line="240" w:lineRule="auto"/>
        <w:jc w:val="center"/>
        <w:textAlignment w:val="baseline"/>
      </w:pPr>
      <w:r>
        <w:rPr>
          <w:rStyle w:val="NormalCharacter"/>
          <w:b/>
          <w:szCs w:val="36"/>
          <w:sz w:val="36"/>
          <w:kern w:val="2"/>
          <w:lang w:val="en-US" w:eastAsia="zh-CN" w:bidi="ar-SA"/>
          <w:rFonts w:ascii="华文中宋" w:eastAsia="华文中宋" w:hAnsi="华文中宋"/>
        </w:rPr>
        <w:t xml:space="preserve">招标文件澄清申请函</w:t>
      </w:r>
    </w:p>
    <w:p>
      <w:pPr>
        <w:pStyle w:val="Normal"/>
        <w:rPr>
          <w:rStyle w:val="NormalCharacter"/>
          <w:szCs w:val="28"/>
          <w:sz w:val="28"/>
          <w:kern w:val="2"/>
          <w:lang w:val="en-US" w:eastAsia="zh-CN" w:bidi="ar-SA"/>
          <w:rFonts w:ascii="宋体" w:hAnsi="宋体"/>
        </w:rPr>
        <w:spacing w:line="240" w:lineRule="auto"/>
        <w:jc w:val="center"/>
        <w:textAlignment w:val="baseline"/>
      </w:pPr>
      <w:r>
        <w:rPr>
          <w:rStyle w:val="NormalCharacter"/>
          <w:szCs w:val="28"/>
          <w:sz w:val="28"/>
          <w:kern w:val="2"/>
          <w:lang w:val="en-US" w:eastAsia="zh-CN" w:bidi="ar-SA"/>
          <w:rFonts w:ascii="宋体" w:hAnsi="宋体"/>
        </w:rPr>
      </w:r>
    </w:p>
    <w:p>
      <w:pPr>
        <w:pStyle w:val="Normal"/>
        <w:rPr>
          <w:rStyle w:val="NormalCharacter"/>
          <w:szCs w:val="28"/>
          <w:sz w:val="28"/>
          <w:kern w:val="2"/>
          <w:lang w:val="en-US" w:eastAsia="zh-CN" w:bidi="ar-SA"/>
          <w:rFonts w:ascii="宋体" w:hAnsi="宋体"/>
        </w:rPr>
        <w:spacing w:line="240" w:lineRule="auto"/>
        <w:jc w:val="center"/>
        <w:textAlignment w:val="baseline"/>
      </w:pPr>
      <w:r>
        <w:rPr>
          <w:rStyle w:val="NormalCharacter"/>
          <w:szCs w:val="28"/>
          <w:sz w:val="28"/>
          <w:kern w:val="2"/>
          <w:lang w:val="en-US" w:eastAsia="zh-CN" w:bidi="ar-SA"/>
          <w:rFonts w:ascii="宋体" w:hAnsi="宋体"/>
        </w:rPr>
        <w:t xml:space="preserve">编号：</w:t>
      </w:r>
    </w:p>
    <w:p>
      <w:pPr>
        <w:pStyle w:val="Normal"/>
        <w:rPr>
          <w:rStyle w:val="NormalCharacter"/>
          <w:szCs w:val="28"/>
          <w:sz w:val="28"/>
          <w:kern w:val="2"/>
          <w:lang w:val="en-US" w:eastAsia="zh-CN" w:bidi="ar-SA"/>
          <w:rFonts w:ascii="宋体" w:hAnsi="宋体"/>
        </w:rPr>
        <w:spacing w:line="240" w:lineRule="auto"/>
        <w:jc w:val="both"/>
        <w:textAlignment w:val="baseline"/>
      </w:pPr>
      <w:r>
        <w:rPr>
          <w:rStyle w:val="NormalCharacter"/>
          <w:szCs w:val="28"/>
          <w:sz w:val="28"/>
          <w:kern w:val="2"/>
          <w:lang w:val="en-US" w:eastAsia="zh-CN" w:bidi="ar-SA"/>
          <w:rFonts w:ascii="宋体" w:hAnsi="宋体"/>
        </w:rPr>
      </w:r>
    </w:p>
    <w:p>
      <w:pPr>
        <w:pStyle w:val="Normal"/>
        <w:rPr>
          <w:rStyle w:val="NormalCharacter"/>
          <w:szCs w:val="21"/>
          <w:sz w:val="21"/>
          <w:kern w:val="2"/>
          <w:lang w:val="en-US" w:eastAsia="zh-CN" w:bidi="ar-SA"/>
          <w:rFonts w:ascii="宋体" w:hAnsi="宋体"/>
        </w:rPr>
        <w:spacing w:line="360" w:lineRule="auto"/>
        <w:jc w:val="both"/>
        <w:textAlignment w:val="baseline"/>
      </w:pPr>
      <w:r>
        <w:rPr>
          <w:rStyle w:val="NormalCharacter"/>
          <w:szCs w:val="21"/>
          <w:sz w:val="21"/>
          <w:kern w:val="2"/>
          <w:u w:val="single"/>
          <w:lang w:val="en-US" w:eastAsia="zh-CN" w:bidi="ar-SA"/>
          <w:rFonts w:ascii="宋体" w:hAnsi="宋体"/>
        </w:rPr>
        <w:t xml:space="preserve">          </w:t>
      </w:r>
      <w:r>
        <w:rPr>
          <w:rStyle w:val="NormalCharacter"/>
          <w:szCs w:val="21"/>
          <w:sz w:val="21"/>
          <w:kern w:val="2"/>
          <w:lang w:val="en-US" w:eastAsia="zh-CN" w:bidi="ar-SA"/>
          <w:rFonts w:ascii="宋体" w:hAnsi="宋体"/>
        </w:rPr>
        <w:t xml:space="preserve">（招标人名称）：</w:t>
      </w:r>
    </w:p>
    <w:p>
      <w:pPr>
        <w:pStyle w:val="Normal"/>
        <w:rPr>
          <w:rStyle w:val="NormalCharacter"/>
          <w:szCs w:val="21"/>
          <w:sz w:val="21"/>
          <w:kern w:val="2"/>
          <w:lang w:val="en-US" w:eastAsia="zh-CN" w:bidi="ar-SA"/>
          <w:rFonts w:ascii="宋体" w:hAnsi="宋体"/>
        </w:rPr>
        <w:ind w:firstLine="420" w:firstLineChars="200"/>
        <w:spacing w:line="360" w:lineRule="auto"/>
        <w:jc w:val="both"/>
        <w:textAlignment w:val="baseline"/>
      </w:pPr>
      <w:r>
        <w:rPr>
          <w:rStyle w:val="NormalCharacter"/>
          <w:szCs w:val="21"/>
          <w:sz w:val="21"/>
          <w:kern w:val="2"/>
          <w:lang w:val="en-US" w:eastAsia="zh-CN" w:bidi="ar-SA"/>
          <w:rFonts w:ascii="宋体" w:hAnsi="宋体"/>
        </w:rPr>
        <w:t xml:space="preserve">经过仔细阅读</w:t>
      </w:r>
      <w:r>
        <w:rPr>
          <w:rStyle w:val="NormalCharacter"/>
          <w:szCs w:val="21"/>
          <w:sz w:val="21"/>
          <w:kern w:val="2"/>
          <w:u w:val="single"/>
          <w:lang w:val="en-US" w:eastAsia="zh-CN" w:bidi="ar-SA"/>
          <w:rFonts w:ascii="宋体" w:hAnsi="宋体"/>
        </w:rPr>
        <w:t xml:space="preserve">             </w:t>
      </w:r>
      <w:r>
        <w:rPr>
          <w:rStyle w:val="NormalCharacter"/>
          <w:szCs w:val="21"/>
          <w:sz w:val="21"/>
          <w:kern w:val="2"/>
          <w:lang w:val="en-US" w:eastAsia="zh-CN" w:bidi="ar-SA"/>
          <w:rFonts w:ascii="宋体" w:hAnsi="宋体"/>
        </w:rPr>
        <w:t xml:space="preserve">（项目名称）</w:t>
      </w:r>
      <w:r>
        <w:rPr>
          <w:rStyle w:val="NormalCharacter"/>
          <w:szCs w:val="21"/>
          <w:sz w:val="21"/>
          <w:kern w:val="2"/>
          <w:u w:val="single"/>
          <w:lang w:val="en-US" w:eastAsia="zh-CN" w:bidi="ar-SA"/>
          <w:rFonts w:ascii="宋体" w:hAnsi="宋体"/>
        </w:rPr>
        <w:t xml:space="preserve">             </w:t>
      </w:r>
      <w:r>
        <w:rPr>
          <w:rStyle w:val="NormalCharacter"/>
          <w:szCs w:val="21"/>
          <w:sz w:val="21"/>
          <w:kern w:val="2"/>
          <w:lang w:val="en-US" w:eastAsia="zh-CN" w:bidi="ar-SA"/>
          <w:rFonts w:ascii="宋体" w:hAnsi="宋体"/>
        </w:rPr>
        <w:t xml:space="preserve">（标段名称）招标文件后，我方申请对以下问题予以澄清：</w:t>
      </w:r>
    </w:p>
    <w:p>
      <w:pPr>
        <w:pStyle w:val="Normal"/>
        <w:rPr>
          <w:rStyle w:val="NormalCharacter"/>
          <w:szCs w:val="21"/>
          <w:sz w:val="21"/>
          <w:kern w:val="2"/>
          <w:lang w:val="en-US" w:eastAsia="zh-CN" w:bidi="ar-SA"/>
          <w:rFonts w:ascii="宋体" w:hAnsi="宋体"/>
        </w:rPr>
        <w:ind w:firstLine="359" w:firstLineChars="171"/>
        <w:spacing w:line="360" w:lineRule="auto"/>
        <w:jc w:val="both"/>
        <w:textAlignment w:val="baseline"/>
      </w:pPr>
      <w:r>
        <w:rPr>
          <w:rStyle w:val="NormalCharacter"/>
          <w:szCs w:val="21"/>
          <w:sz w:val="21"/>
          <w:kern w:val="2"/>
          <w:lang w:val="en-US" w:eastAsia="zh-CN" w:bidi="ar-SA"/>
          <w:rFonts w:ascii="宋体" w:hAnsi="宋体"/>
        </w:rPr>
        <w:t xml:space="preserve">1．……</w:t>
      </w:r>
    </w:p>
    <w:p>
      <w:pPr>
        <w:pStyle w:val="Normal"/>
        <w:rPr>
          <w:rStyle w:val="NormalCharacter"/>
          <w:szCs w:val="21"/>
          <w:sz w:val="21"/>
          <w:kern w:val="2"/>
          <w:lang w:val="en-US" w:eastAsia="zh-CN" w:bidi="ar-SA"/>
          <w:rFonts w:ascii="宋体" w:hAnsi="宋体"/>
        </w:rPr>
        <w:ind w:firstLine="359" w:firstLineChars="171"/>
        <w:spacing w:line="360" w:lineRule="auto"/>
        <w:jc w:val="both"/>
        <w:textAlignment w:val="baseline"/>
      </w:pPr>
      <w:r>
        <w:rPr>
          <w:rStyle w:val="NormalCharacter"/>
          <w:szCs w:val="21"/>
          <w:sz w:val="21"/>
          <w:kern w:val="2"/>
          <w:lang w:val="en-US" w:eastAsia="zh-CN" w:bidi="ar-SA"/>
          <w:rFonts w:ascii="宋体" w:hAnsi="宋体"/>
        </w:rPr>
        <w:t xml:space="preserve">2．……</w:t>
      </w:r>
    </w:p>
    <w:p>
      <w:pPr>
        <w:pStyle w:val="Normal"/>
        <w:rPr>
          <w:rStyle w:val="NormalCharacter"/>
          <w:szCs w:val="21"/>
          <w:sz w:val="21"/>
          <w:kern w:val="2"/>
          <w:lang w:val="en-US" w:eastAsia="zh-CN" w:bidi="ar-SA"/>
          <w:rFonts w:ascii="宋体" w:hAnsi="宋体"/>
        </w:rPr>
        <w:ind w:firstLine="359" w:firstLineChars="171"/>
        <w:spacing w:line="360" w:lineRule="auto"/>
        <w:jc w:val="both"/>
        <w:textAlignment w:val="baseline"/>
      </w:pPr>
      <w:r>
        <w:rPr>
          <w:rStyle w:val="NormalCharacter"/>
          <w:szCs w:val="21"/>
          <w:sz w:val="21"/>
          <w:kern w:val="2"/>
          <w:lang w:val="en-US" w:eastAsia="zh-CN" w:bidi="ar-SA"/>
          <w:rFonts w:ascii="宋体" w:hAnsi="宋体"/>
        </w:rPr>
        <w:t xml:space="preserve">……</w:t>
      </w:r>
    </w:p>
    <w:p>
      <w:pPr>
        <w:pStyle w:val="Normal"/>
        <w:rPr>
          <w:rStyle w:val="NormalCharacter"/>
          <w:szCs w:val="21"/>
          <w:sz w:val="21"/>
          <w:kern w:val="2"/>
          <w:lang w:val="en-US" w:eastAsia="zh-CN" w:bidi="ar-SA"/>
          <w:rFonts w:ascii="宋体" w:hAnsi="宋体"/>
        </w:rPr>
        <w:spacing w:line="240" w:lineRule="auto"/>
        <w:jc w:val="both"/>
        <w:textAlignment w:val="baseline"/>
      </w:pPr>
      <w:r>
        <w:rPr>
          <w:rStyle w:val="NormalCharacter"/>
          <w:szCs w:val="21"/>
          <w:sz w:val="21"/>
          <w:kern w:val="2"/>
          <w:lang w:val="en-US" w:eastAsia="zh-CN" w:bidi="ar-SA"/>
          <w:rFonts w:ascii="宋体" w:hAnsi="宋体"/>
        </w:rPr>
      </w:r>
    </w:p>
    <w:p>
      <w:pPr>
        <w:pStyle w:val="Normal"/>
        <w:rPr>
          <w:rStyle w:val="NormalCharacter"/>
          <w:szCs w:val="21"/>
          <w:sz w:val="21"/>
          <w:kern w:val="2"/>
          <w:lang w:val="en-US" w:eastAsia="zh-CN" w:bidi="ar-SA"/>
          <w:rFonts w:ascii="宋体" w:hAnsi="宋体"/>
        </w:rPr>
        <w:spacing w:line="240" w:lineRule="auto"/>
        <w:jc w:val="both"/>
        <w:textAlignment w:val="baseline"/>
      </w:pPr>
      <w:r>
        <w:rPr>
          <w:rStyle w:val="NormalCharacter"/>
          <w:szCs w:val="21"/>
          <w:sz w:val="21"/>
          <w:kern w:val="2"/>
          <w:lang w:val="en-US" w:eastAsia="zh-CN" w:bidi="ar-SA"/>
          <w:rFonts w:ascii="宋体" w:hAnsi="宋体"/>
        </w:rPr>
      </w:r>
    </w:p>
    <w:p>
      <w:pPr>
        <w:pStyle w:val="Normal"/>
        <w:rPr>
          <w:rStyle w:val="NormalCharacter"/>
          <w:szCs w:val="21"/>
          <w:sz w:val="21"/>
          <w:kern w:val="2"/>
          <w:lang w:val="en-US" w:eastAsia="zh-CN" w:bidi="ar-SA"/>
          <w:rFonts w:ascii="宋体" w:hAnsi="宋体"/>
        </w:rPr>
        <w:spacing w:line="240" w:lineRule="auto"/>
        <w:jc w:val="both"/>
        <w:textAlignment w:val="baseline"/>
      </w:pPr>
      <w:r>
        <w:rPr>
          <w:rStyle w:val="NormalCharacter"/>
          <w:szCs w:val="21"/>
          <w:sz w:val="21"/>
          <w:kern w:val="2"/>
          <w:lang w:val="en-US" w:eastAsia="zh-CN" w:bidi="ar-SA"/>
          <w:rFonts w:ascii="宋体" w:hAnsi="宋体"/>
        </w:rPr>
      </w:r>
    </w:p>
    <w:p>
      <w:pPr>
        <w:pStyle w:val="Normal"/>
        <w:rPr>
          <w:rStyle w:val="NormalCharacter"/>
          <w:szCs w:val="21"/>
          <w:sz w:val="21"/>
          <w:kern w:val="2"/>
          <w:lang w:val="en-US" w:eastAsia="zh-CN" w:bidi="ar-SA"/>
          <w:rFonts w:ascii="宋体" w:hAnsi="宋体"/>
        </w:rPr>
        <w:spacing w:line="240" w:lineRule="auto"/>
        <w:jc w:val="both"/>
        <w:textAlignment w:val="baseline"/>
      </w:pPr>
      <w:r>
        <w:rPr>
          <w:rStyle w:val="NormalCharacter"/>
          <w:szCs w:val="21"/>
          <w:sz w:val="21"/>
          <w:kern w:val="2"/>
          <w:lang w:val="en-US" w:eastAsia="zh-CN" w:bidi="ar-SA"/>
          <w:rFonts w:ascii="宋体" w:hAnsi="宋体"/>
        </w:rPr>
      </w:r>
    </w:p>
    <w:p>
      <w:pPr>
        <w:pStyle w:val="Normal"/>
        <w:rPr>
          <w:rStyle w:val="NormalCharacter"/>
          <w:szCs w:val="21"/>
          <w:sz w:val="21"/>
          <w:kern w:val="2"/>
          <w:lang w:val="en-US" w:eastAsia="zh-CN" w:bidi="ar-SA"/>
          <w:rFonts w:ascii="宋体" w:hAnsi="宋体"/>
        </w:rPr>
        <w:spacing w:line="240" w:lineRule="auto"/>
        <w:jc w:val="both"/>
        <w:textAlignment w:val="baseline"/>
      </w:pPr>
      <w:r>
        <w:rPr>
          <w:rStyle w:val="NormalCharacter"/>
          <w:szCs w:val="21"/>
          <w:sz w:val="21"/>
          <w:kern w:val="2"/>
          <w:lang w:val="en-US" w:eastAsia="zh-CN" w:bidi="ar-SA"/>
          <w:rFonts w:ascii="宋体" w:hAnsi="宋体"/>
        </w:rPr>
      </w:r>
    </w:p>
    <w:p>
      <w:pPr>
        <w:pStyle w:val="Normal"/>
        <w:rPr>
          <w:rStyle w:val="NormalCharacter"/>
          <w:szCs w:val="21"/>
          <w:sz w:val="21"/>
          <w:kern w:val="2"/>
          <w:lang w:val="en-US" w:eastAsia="zh-CN" w:bidi="ar-SA"/>
          <w:rFonts w:ascii="宋体" w:hAnsi="宋体"/>
        </w:rPr>
        <w:spacing w:line="240" w:lineRule="auto"/>
        <w:jc w:val="both"/>
        <w:textAlignment w:val="baseline"/>
      </w:pPr>
      <w:r>
        <w:rPr>
          <w:rStyle w:val="NormalCharacter"/>
          <w:szCs w:val="21"/>
          <w:sz w:val="21"/>
          <w:kern w:val="2"/>
          <w:lang w:val="en-US" w:eastAsia="zh-CN" w:bidi="ar-SA"/>
          <w:rFonts w:ascii="宋体" w:hAnsi="宋体"/>
        </w:rPr>
      </w:r>
    </w:p>
    <w:p>
      <w:pPr>
        <w:pStyle w:val="Normal"/>
        <w:rPr>
          <w:rStyle w:val="NormalCharacter"/>
          <w:szCs w:val="21"/>
          <w:sz w:val="21"/>
          <w:kern w:val="2"/>
          <w:lang w:val="en-US" w:eastAsia="zh-CN" w:bidi="ar-SA"/>
          <w:rFonts w:ascii="宋体" w:hAnsi="宋体"/>
        </w:rPr>
        <w:spacing w:line="240" w:lineRule="auto"/>
        <w:jc w:val="both"/>
        <w:textAlignment w:val="baseline"/>
      </w:pPr>
      <w:r>
        <w:rPr>
          <w:rStyle w:val="NormalCharacter"/>
          <w:szCs w:val="21"/>
          <w:sz w:val="21"/>
          <w:kern w:val="2"/>
          <w:lang w:val="en-US" w:eastAsia="zh-CN" w:bidi="ar-SA"/>
          <w:rFonts w:ascii="宋体" w:hAnsi="宋体"/>
        </w:rPr>
      </w:r>
    </w:p>
    <w:p>
      <w:pPr>
        <w:pStyle w:val="Normal"/>
        <w:rPr>
          <w:rStyle w:val="NormalCharacter"/>
          <w:szCs w:val="21"/>
          <w:sz w:val="21"/>
          <w:kern w:val="2"/>
          <w:lang w:val="en-US" w:eastAsia="zh-CN" w:bidi="ar-SA"/>
          <w:rFonts w:ascii="宋体" w:hAnsi="宋体"/>
        </w:rPr>
        <w:spacing w:line="240" w:lineRule="auto"/>
        <w:jc w:val="both"/>
        <w:textAlignment w:val="baseline"/>
      </w:pPr>
      <w:r>
        <w:rPr>
          <w:rStyle w:val="NormalCharacter"/>
          <w:szCs w:val="21"/>
          <w:sz w:val="21"/>
          <w:kern w:val="2"/>
          <w:lang w:val="en-US" w:eastAsia="zh-CN" w:bidi="ar-SA"/>
          <w:rFonts w:ascii="宋体" w:hAnsi="宋体"/>
        </w:rPr>
      </w:r>
    </w:p>
    <w:p>
      <w:pPr>
        <w:pStyle w:val="Normal"/>
        <w:rPr>
          <w:rStyle w:val="NormalCharacter"/>
          <w:szCs w:val="21"/>
          <w:sz w:val="21"/>
          <w:kern w:val="2"/>
          <w:lang w:val="en-US" w:eastAsia="zh-CN" w:bidi="ar-SA"/>
          <w:rFonts w:ascii="宋体" w:hAnsi="宋体"/>
        </w:rPr>
        <w:spacing w:line="240" w:lineRule="auto"/>
        <w:jc w:val="both"/>
        <w:textAlignment w:val="baseline"/>
      </w:pPr>
      <w:r>
        <w:rPr>
          <w:rStyle w:val="NormalCharacter"/>
          <w:szCs w:val="21"/>
          <w:sz w:val="21"/>
          <w:kern w:val="2"/>
          <w:lang w:val="en-US" w:eastAsia="zh-CN" w:bidi="ar-SA"/>
          <w:rFonts w:ascii="宋体" w:hAnsi="宋体"/>
        </w:rPr>
      </w:r>
    </w:p>
    <w:p>
      <w:pPr>
        <w:pStyle w:val="Normal"/>
        <w:rPr>
          <w:rStyle w:val="NormalCharacter"/>
          <w:szCs w:val="21"/>
          <w:sz w:val="21"/>
          <w:kern w:val="2"/>
          <w:lang w:val="en-US" w:eastAsia="zh-CN" w:bidi="ar-SA"/>
          <w:rFonts w:ascii="宋体" w:hAnsi="宋体"/>
        </w:rPr>
        <w:spacing w:line="240" w:lineRule="auto"/>
        <w:jc w:val="right"/>
        <w:textAlignment w:val="baseline"/>
      </w:pPr>
      <w:r>
        <w:rPr>
          <w:rStyle w:val="NormalCharacter"/>
          <w:szCs w:val="21"/>
          <w:sz w:val="21"/>
          <w:kern w:val="2"/>
          <w:lang w:val="en-US" w:eastAsia="zh-CN" w:bidi="ar-SA"/>
          <w:rFonts w:ascii="宋体" w:hAnsi="宋体"/>
        </w:rPr>
        <w:t xml:space="preserve">投标人：</w:t>
      </w:r>
      <w:r>
        <w:rPr>
          <w:rStyle w:val="NormalCharacter"/>
          <w:szCs w:val="21"/>
          <w:sz w:val="21"/>
          <w:kern w:val="2"/>
          <w:u w:val="single"/>
          <w:lang w:val="en-US" w:eastAsia="zh-CN" w:bidi="ar-SA"/>
          <w:rFonts w:ascii="宋体" w:hAnsi="宋体"/>
        </w:rPr>
        <w:t xml:space="preserve">         </w:t>
      </w:r>
      <w:r>
        <w:rPr>
          <w:rStyle w:val="NormalCharacter"/>
          <w:szCs w:val="21"/>
          <w:sz w:val="21"/>
          <w:kern w:val="2"/>
          <w:lang w:val="en-US" w:eastAsia="zh-CN" w:bidi="ar-SA"/>
          <w:rFonts w:ascii="宋体" w:hAnsi="宋体"/>
        </w:rPr>
        <w:t xml:space="preserve">（盖单位章）</w:t>
      </w:r>
    </w:p>
    <w:p>
      <w:pPr>
        <w:pStyle w:val="Normal"/>
        <w:rPr>
          <w:rStyle w:val="NormalCharacter"/>
          <w:szCs w:val="21"/>
          <w:sz w:val="21"/>
          <w:kern w:val="2"/>
          <w:u w:val="single"/>
          <w:lang w:val="en-US" w:eastAsia="zh-CN" w:bidi="ar-SA"/>
          <w:rFonts w:ascii="宋体" w:hAnsi="宋体"/>
        </w:rPr>
        <w:spacing w:line="240" w:lineRule="auto"/>
        <w:jc w:val="right"/>
        <w:textAlignment w:val="baseline"/>
      </w:pPr>
      <w:r>
        <w:rPr>
          <w:rStyle w:val="NormalCharacter"/>
          <w:szCs w:val="21"/>
          <w:sz w:val="21"/>
          <w:kern w:val="2"/>
          <w:u w:val="single"/>
          <w:lang w:val="en-US" w:eastAsia="zh-CN" w:bidi="ar-SA"/>
          <w:rFonts w:ascii="宋体" w:hAnsi="宋体"/>
        </w:rPr>
      </w:r>
    </w:p>
    <w:p>
      <w:pPr>
        <w:pStyle w:val="Normal"/>
        <w:rPr>
          <w:rStyle w:val="NormalCharacter"/>
          <w:szCs w:val="21"/>
          <w:sz w:val="21"/>
          <w:kern w:val="2"/>
          <w:lang w:val="en-US" w:eastAsia="zh-CN" w:bidi="ar-SA"/>
          <w:rFonts w:ascii="宋体" w:hAnsi="宋体"/>
        </w:rPr>
        <w:spacing w:line="240" w:lineRule="auto"/>
        <w:jc w:val="right"/>
        <w:textAlignment w:val="baseline"/>
      </w:pPr>
      <w:r>
        <w:rPr>
          <w:rStyle w:val="NormalCharacter"/>
          <w:szCs w:val="21"/>
          <w:sz w:val="21"/>
          <w:kern w:val="2"/>
          <w:u w:val="single"/>
          <w:lang w:val="en-US" w:eastAsia="zh-CN" w:bidi="ar-SA"/>
          <w:rFonts w:ascii="宋体" w:hAnsi="宋体"/>
        </w:rPr>
        <w:t xml:space="preserve">         </w:t>
      </w:r>
      <w:r>
        <w:rPr>
          <w:rStyle w:val="NormalCharacter"/>
          <w:szCs w:val="21"/>
          <w:sz w:val="21"/>
          <w:kern w:val="2"/>
          <w:lang w:val="en-US" w:eastAsia="zh-CN" w:bidi="ar-SA"/>
          <w:rFonts w:ascii="宋体" w:hAnsi="宋体"/>
        </w:rPr>
        <w:t xml:space="preserve">年</w:t>
      </w:r>
      <w:r>
        <w:rPr>
          <w:rStyle w:val="NormalCharacter"/>
          <w:szCs w:val="21"/>
          <w:sz w:val="21"/>
          <w:kern w:val="2"/>
          <w:u w:val="single"/>
          <w:lang w:val="en-US" w:eastAsia="zh-CN" w:bidi="ar-SA"/>
          <w:rFonts w:ascii="宋体" w:hAnsi="宋体"/>
        </w:rPr>
        <w:t xml:space="preserve">        </w:t>
      </w:r>
      <w:r>
        <w:rPr>
          <w:rStyle w:val="NormalCharacter"/>
          <w:szCs w:val="21"/>
          <w:sz w:val="21"/>
          <w:kern w:val="2"/>
          <w:lang w:val="en-US" w:eastAsia="zh-CN" w:bidi="ar-SA"/>
          <w:rFonts w:ascii="宋体" w:hAnsi="宋体"/>
        </w:rPr>
        <w:t xml:space="preserve">月</w:t>
      </w:r>
      <w:r>
        <w:rPr>
          <w:rStyle w:val="NormalCharacter"/>
          <w:szCs w:val="21"/>
          <w:sz w:val="21"/>
          <w:kern w:val="2"/>
          <w:u w:val="single"/>
          <w:lang w:val="en-US" w:eastAsia="zh-CN" w:bidi="ar-SA"/>
          <w:rFonts w:ascii="宋体" w:hAnsi="宋体"/>
        </w:rPr>
        <w:t xml:space="preserve">       </w:t>
      </w:r>
      <w:r>
        <w:rPr>
          <w:rStyle w:val="NormalCharacter"/>
          <w:szCs w:val="21"/>
          <w:sz w:val="21"/>
          <w:kern w:val="2"/>
          <w:lang w:val="en-US" w:eastAsia="zh-CN" w:bidi="ar-SA"/>
          <w:rFonts w:ascii="宋体" w:hAnsi="宋体"/>
        </w:rPr>
        <w:t xml:space="preserve">日</w:t>
      </w:r>
    </w:p>
    <w:p>
      <w:pPr>
        <w:pStyle w:val="Normal"/>
        <w:rPr>
          <w:rStyle w:val="NormalCharacter"/>
          <w:szCs w:val="21"/>
          <w:sz w:val="21"/>
          <w:kern w:val="2"/>
          <w:lang w:val="en-US" w:eastAsia="zh-CN" w:bidi="ar-SA"/>
          <w:rFonts w:ascii="宋体" w:hAnsi="宋体"/>
        </w:rPr>
        <w:spacing w:line="240" w:lineRule="auto"/>
        <w:jc w:val="both"/>
        <w:textAlignment w:val="baseline"/>
      </w:pPr>
      <w:r>
        <w:rPr>
          <w:rStyle w:val="NormalCharacter"/>
          <w:szCs w:val="21"/>
          <w:sz w:val="21"/>
          <w:kern w:val="2"/>
          <w:lang w:val="en-US" w:eastAsia="zh-CN" w:bidi="ar-SA"/>
          <w:rFonts w:ascii="宋体" w:hAnsi="宋体"/>
        </w:rPr>
      </w:r>
    </w:p>
    <w:p>
      <w:pPr>
        <w:pStyle w:val="Normal"/>
        <w:rPr>
          <w:rStyle w:val="NormalCharacter"/>
          <w:szCs w:val="21"/>
          <w:sz w:val="21"/>
          <w:kern w:val="2"/>
          <w:lang w:val="en-US" w:eastAsia="zh-CN" w:bidi="ar-SA"/>
          <w:rFonts w:ascii="宋体" w:hAnsi="宋体"/>
        </w:rPr>
        <w:spacing w:line="240" w:lineRule="auto"/>
        <w:jc w:val="both"/>
        <w:textAlignment w:val="baseline"/>
      </w:pPr>
      <w:r>
        <w:rPr>
          <w:rStyle w:val="NormalCharacter"/>
          <w:szCs w:val="21"/>
          <w:sz w:val="21"/>
          <w:kern w:val="2"/>
          <w:lang w:val="en-US" w:eastAsia="zh-CN" w:bidi="ar-SA"/>
          <w:rFonts w:ascii="宋体" w:hAnsi="宋体"/>
        </w:rPr>
      </w:r>
    </w:p>
    <w:p>
      <w:pPr>
        <w:pStyle w:val="Normal"/>
        <w:rPr>
          <w:rStyle w:val="NormalCharacter"/>
          <w:szCs w:val="21"/>
          <w:sz w:val="21"/>
          <w:kern w:val="2"/>
          <w:lang w:val="en-US" w:eastAsia="zh-CN" w:bidi="ar-SA"/>
          <w:rFonts w:ascii="宋体" w:hAnsi="宋体"/>
        </w:rPr>
        <w:spacing w:line="240" w:lineRule="auto"/>
        <w:jc w:val="both"/>
        <w:textAlignment w:val="baseline"/>
      </w:pPr>
      <w:r>
        <w:rPr>
          <w:rStyle w:val="NormalCharacter"/>
          <w:szCs w:val="21"/>
          <w:sz w:val="21"/>
          <w:kern w:val="2"/>
          <w:lang w:val="en-US" w:eastAsia="zh-CN" w:bidi="ar-SA"/>
          <w:rFonts w:ascii="宋体" w:hAnsi="宋体"/>
        </w:rPr>
      </w:r>
    </w:p>
    <w:p>
      <w:pPr>
        <w:pStyle w:val="Normal"/>
        <w:rPr>
          <w:rStyle w:val="NormalCharacter"/>
          <w:szCs w:val="21"/>
          <w:sz w:val="21"/>
          <w:kern w:val="2"/>
          <w:lang w:val="en-US" w:eastAsia="zh-CN" w:bidi="ar-SA"/>
          <w:rFonts w:ascii="宋体" w:hAnsi="宋体"/>
        </w:rPr>
        <w:spacing w:line="240" w:lineRule="auto"/>
        <w:jc w:val="both"/>
        <w:textAlignment w:val="baseline"/>
      </w:pPr>
      <w:r>
        <w:rPr>
          <w:rStyle w:val="NormalCharacter"/>
          <w:szCs w:val="21"/>
          <w:sz w:val="21"/>
          <w:kern w:val="2"/>
          <w:lang w:val="en-US" w:eastAsia="zh-CN" w:bidi="ar-SA"/>
          <w:rFonts w:ascii="宋体" w:hAnsi="宋体"/>
        </w:rPr>
      </w:r>
    </w:p>
    <w:p>
      <w:pPr>
        <w:pStyle w:val="Normal"/>
        <w:rPr>
          <w:rStyle w:val="NormalCharacter"/>
          <w:szCs w:val="24"/>
          <w:sz w:val="24"/>
          <w:kern w:val="2"/>
          <w:lang w:val="en-US" w:eastAsia="zh-CN" w:bidi="ar-SA"/>
        </w:rPr>
        <w:snapToGrid w:val="0"/>
        <w:ind w:firstLine="313" w:firstLineChars="174"/>
        <w:spacing w:line="360" w:lineRule="auto"/>
        <w:jc w:val="both"/>
        <w:textAlignment w:val="baseline"/>
      </w:pPr>
      <w:r>
        <w:rPr>
          <w:rStyle w:val="NormalCharacter"/>
          <w:szCs w:val="18"/>
          <w:sz w:val="18"/>
          <w:kern w:val="2"/>
          <w:lang w:val="en-US" w:eastAsia="zh-CN" w:bidi="ar-SA"/>
          <w:rFonts w:ascii="宋体" w:hAnsi="宋体"/>
        </w:rPr>
        <w:t xml:space="preserve">注：投标人要求招标人澄清招标文件有关问题时，适用于本格式。</w:t>
      </w:r>
    </w:p>
    <w:p>
      <w:pPr>
        <w:pStyle w:val="Normal"/>
        <w:rPr>
          <w:rStyle w:val="NormalCharacter"/>
          <w:b/>
          <w:szCs w:val="22"/>
          <w:sz w:val="24"/>
          <w:kern w:val="2"/>
          <w:lang w:val="en-US" w:eastAsia="zh-CN" w:bidi="ar-SA"/>
          <w:rFonts w:ascii="黑体" w:eastAsia="黑体" w:hAnsi="宋体"/>
        </w:rPr>
        <w:spacing w:line="240" w:lineRule="auto"/>
        <w:jc w:val="both"/>
        <w:textAlignment w:val="baseline"/>
      </w:pPr>
      <w:r>
        <w:rPr>
          <w:rStyle w:val="NormalCharacter"/>
          <w:b/>
          <w:szCs w:val="22"/>
          <w:sz w:val="24"/>
          <w:kern w:val="2"/>
          <w:lang w:val="en-US" w:eastAsia="zh-CN" w:bidi="ar-SA"/>
          <w:rFonts w:ascii="黑体" w:eastAsia="黑体" w:hAnsi="宋体"/>
        </w:rPr>
        <w:br w:type="page"/>
      </w:r>
    </w:p>
    <w:p>
      <w:pPr>
        <w:pStyle w:val="Normal"/>
        <w:rPr>
          <w:rStyle w:val="NormalCharacter"/>
          <w:b/>
          <w:szCs w:val="22"/>
          <w:sz w:val="24"/>
          <w:kern w:val="2"/>
          <w:lang w:val="en-US" w:eastAsia="zh-CN" w:bidi="ar-SA"/>
          <w:rFonts w:ascii="黑体" w:eastAsia="黑体" w:hAnsi="宋体"/>
        </w:rPr>
        <w:spacing w:line="240" w:lineRule="auto"/>
        <w:jc w:val="both"/>
        <w:textAlignment w:val="baseline"/>
      </w:pPr>
      <w:r>
        <w:rPr>
          <w:rStyle w:val="NormalCharacter"/>
          <w:b/>
          <w:szCs w:val="22"/>
          <w:sz w:val="24"/>
          <w:kern w:val="2"/>
          <w:lang w:val="en-US" w:eastAsia="zh-CN" w:bidi="ar-SA"/>
          <w:rFonts w:ascii="黑体" w:eastAsia="黑体" w:hAnsi="宋体"/>
        </w:rPr>
        <w:t xml:space="preserve">附件二：招标文件澄清通知</w:t>
      </w:r>
    </w:p>
    <w:p>
      <w:pPr>
        <w:pStyle w:val="Normal"/>
        <w:rPr>
          <w:rStyle w:val="NormalCharacter"/>
          <w:szCs w:val="28"/>
          <w:sz w:val="28"/>
          <w:kern w:val="2"/>
          <w:lang w:val="en-US" w:eastAsia="zh-CN" w:bidi="ar-SA"/>
          <w:rFonts w:ascii="宋体" w:hAnsi="宋体"/>
        </w:rPr>
        <w:spacing w:line="240" w:lineRule="auto"/>
        <w:jc w:val="both"/>
        <w:textAlignment w:val="baseline"/>
      </w:pPr>
      <w:r>
        <w:rPr>
          <w:rStyle w:val="NormalCharacter"/>
          <w:szCs w:val="28"/>
          <w:sz w:val="28"/>
          <w:kern w:val="2"/>
          <w:lang w:val="en-US" w:eastAsia="zh-CN" w:bidi="ar-SA"/>
          <w:rFonts w:ascii="宋体" w:hAnsi="宋体"/>
        </w:rPr>
      </w:r>
    </w:p>
    <w:p>
      <w:pPr>
        <w:pStyle w:val="Normal"/>
        <w:rPr>
          <w:rStyle w:val="NormalCharacter"/>
          <w:b/>
          <w:szCs w:val="36"/>
          <w:sz w:val="36"/>
          <w:kern w:val="2"/>
          <w:lang w:val="en-US" w:eastAsia="zh-CN" w:bidi="ar-SA"/>
          <w:rFonts w:ascii="华文中宋" w:eastAsia="华文中宋" w:hAnsi="华文中宋"/>
        </w:rPr>
        <w:spacing w:line="240" w:lineRule="auto"/>
        <w:jc w:val="center"/>
        <w:textAlignment w:val="baseline"/>
      </w:pPr>
      <w:r>
        <w:rPr>
          <w:rStyle w:val="NormalCharacter"/>
          <w:b/>
          <w:szCs w:val="36"/>
          <w:sz w:val="36"/>
          <w:kern w:val="2"/>
          <w:lang w:val="en-US" w:eastAsia="zh-CN" w:bidi="ar-SA"/>
          <w:rFonts w:ascii="华文中宋" w:eastAsia="华文中宋" w:hAnsi="华文中宋"/>
        </w:rPr>
      </w:r>
    </w:p>
    <w:p>
      <w:pPr>
        <w:pStyle w:val="Normal"/>
        <w:rPr>
          <w:rStyle w:val="NormalCharacter"/>
          <w:b/>
          <w:szCs w:val="36"/>
          <w:sz w:val="36"/>
          <w:kern w:val="2"/>
          <w:lang w:val="en-US" w:eastAsia="zh-CN" w:bidi="ar-SA"/>
          <w:rFonts w:ascii="华文中宋" w:eastAsia="华文中宋" w:hAnsi="华文中宋"/>
        </w:rPr>
        <w:spacing w:line="240" w:lineRule="auto"/>
        <w:jc w:val="center"/>
        <w:textAlignment w:val="baseline"/>
      </w:pPr>
      <w:r>
        <w:rPr>
          <w:rStyle w:val="NormalCharacter"/>
          <w:b/>
          <w:szCs w:val="36"/>
          <w:sz w:val="36"/>
          <w:kern w:val="2"/>
          <w:lang w:val="en-US" w:eastAsia="zh-CN" w:bidi="ar-SA"/>
          <w:rFonts w:ascii="华文中宋" w:eastAsia="华文中宋" w:hAnsi="华文中宋"/>
        </w:rPr>
        <w:t xml:space="preserve">招标文件澄清通知</w:t>
      </w:r>
    </w:p>
    <w:p>
      <w:pPr>
        <w:pStyle w:val="Normal"/>
        <w:rPr>
          <w:rStyle w:val="NormalCharacter"/>
          <w:szCs w:val="28"/>
          <w:sz w:val="28"/>
          <w:kern w:val="2"/>
          <w:lang w:val="en-US" w:eastAsia="zh-CN" w:bidi="ar-SA"/>
          <w:rFonts w:ascii="宋体" w:hAnsi="宋体"/>
        </w:rPr>
        <w:spacing w:line="240" w:lineRule="auto"/>
        <w:jc w:val="center"/>
        <w:textAlignment w:val="baseline"/>
      </w:pPr>
      <w:r>
        <w:rPr>
          <w:rStyle w:val="NormalCharacter"/>
          <w:szCs w:val="28"/>
          <w:sz w:val="28"/>
          <w:kern w:val="2"/>
          <w:lang w:val="en-US" w:eastAsia="zh-CN" w:bidi="ar-SA"/>
          <w:rFonts w:ascii="宋体" w:hAnsi="宋体"/>
        </w:rPr>
      </w:r>
    </w:p>
    <w:p>
      <w:pPr>
        <w:pStyle w:val="Normal"/>
        <w:rPr>
          <w:rStyle w:val="NormalCharacter"/>
          <w:szCs w:val="28"/>
          <w:sz w:val="28"/>
          <w:kern w:val="2"/>
          <w:lang w:val="en-US" w:eastAsia="zh-CN" w:bidi="ar-SA"/>
          <w:rFonts w:ascii="宋体" w:hAnsi="宋体"/>
        </w:rPr>
        <w:spacing w:line="240" w:lineRule="auto"/>
        <w:jc w:val="center"/>
        <w:textAlignment w:val="baseline"/>
      </w:pPr>
      <w:r>
        <w:rPr>
          <w:rStyle w:val="NormalCharacter"/>
          <w:szCs w:val="28"/>
          <w:sz w:val="28"/>
          <w:kern w:val="2"/>
          <w:lang w:val="en-US" w:eastAsia="zh-CN" w:bidi="ar-SA"/>
          <w:rFonts w:ascii="宋体" w:hAnsi="宋体"/>
        </w:rPr>
        <w:t xml:space="preserve">编号：</w:t>
      </w:r>
    </w:p>
    <w:p>
      <w:pPr>
        <w:pStyle w:val="Normal"/>
        <w:rPr>
          <w:rStyle w:val="NormalCharacter"/>
          <w:szCs w:val="28"/>
          <w:sz w:val="28"/>
          <w:kern w:val="2"/>
          <w:lang w:val="en-US" w:eastAsia="zh-CN" w:bidi="ar-SA"/>
          <w:rFonts w:ascii="宋体" w:hAnsi="宋体"/>
        </w:rPr>
        <w:spacing w:line="240" w:lineRule="auto"/>
        <w:jc w:val="both"/>
        <w:textAlignment w:val="baseline"/>
      </w:pPr>
      <w:r>
        <w:rPr>
          <w:rStyle w:val="NormalCharacter"/>
          <w:szCs w:val="28"/>
          <w:sz w:val="28"/>
          <w:kern w:val="2"/>
          <w:lang w:val="en-US" w:eastAsia="zh-CN" w:bidi="ar-SA"/>
          <w:rFonts w:ascii="宋体" w:hAnsi="宋体"/>
        </w:rPr>
      </w:r>
    </w:p>
    <w:p>
      <w:pPr>
        <w:pStyle w:val="Normal"/>
        <w:rPr>
          <w:rStyle w:val="NormalCharacter"/>
          <w:szCs w:val="28"/>
          <w:sz w:val="28"/>
          <w:kern w:val="2"/>
          <w:lang w:val="en-US" w:eastAsia="zh-CN" w:bidi="ar-SA"/>
          <w:rFonts w:ascii="宋体" w:hAnsi="宋体"/>
        </w:rPr>
        <w:spacing w:line="240" w:lineRule="auto"/>
        <w:jc w:val="both"/>
        <w:textAlignment w:val="baseline"/>
      </w:pPr>
      <w:r>
        <w:rPr>
          <w:rStyle w:val="NormalCharacter"/>
          <w:szCs w:val="28"/>
          <w:sz w:val="28"/>
          <w:kern w:val="2"/>
          <w:lang w:val="en-US" w:eastAsia="zh-CN" w:bidi="ar-SA"/>
          <w:rFonts w:ascii="宋体" w:hAnsi="宋体"/>
        </w:rPr>
      </w:r>
    </w:p>
    <w:p>
      <w:pPr>
        <w:pStyle w:val="Normal"/>
        <w:rPr>
          <w:rStyle w:val="NormalCharacter"/>
          <w:szCs w:val="21"/>
          <w:sz w:val="21"/>
          <w:kern w:val="2"/>
          <w:lang w:val="en-US" w:eastAsia="zh-CN" w:bidi="ar-SA"/>
          <w:rFonts w:ascii="宋体" w:hAnsi="宋体"/>
        </w:rPr>
        <w:spacing w:line="360" w:lineRule="auto"/>
        <w:jc w:val="both"/>
        <w:textAlignment w:val="baseline"/>
      </w:pPr>
      <w:r>
        <w:rPr>
          <w:rStyle w:val="NormalCharacter"/>
          <w:szCs w:val="21"/>
          <w:sz w:val="21"/>
          <w:kern w:val="2"/>
          <w:u w:val="single"/>
          <w:lang w:val="en-US" w:eastAsia="zh-CN" w:bidi="ar-SA"/>
          <w:rFonts w:ascii="宋体" w:hAnsi="宋体"/>
        </w:rPr>
        <w:t xml:space="preserve">          </w:t>
      </w:r>
      <w:r>
        <w:rPr>
          <w:rStyle w:val="NormalCharacter"/>
          <w:szCs w:val="21"/>
          <w:sz w:val="21"/>
          <w:kern w:val="2"/>
          <w:lang w:val="en-US" w:eastAsia="zh-CN" w:bidi="ar-SA"/>
          <w:rFonts w:ascii="宋体" w:hAnsi="宋体"/>
        </w:rPr>
        <w:t xml:space="preserve">（投标人名称）：</w:t>
      </w:r>
    </w:p>
    <w:p>
      <w:pPr>
        <w:pStyle w:val="Normal"/>
        <w:rPr>
          <w:rStyle w:val="NormalCharacter"/>
          <w:szCs w:val="21"/>
          <w:sz w:val="21"/>
          <w:kern w:val="2"/>
          <w:lang w:val="en-US" w:eastAsia="zh-CN" w:bidi="ar-SA"/>
          <w:rFonts w:ascii="宋体" w:hAnsi="宋体"/>
        </w:rPr>
        <w:ind w:firstLine="420" w:firstLineChars="200"/>
        <w:spacing w:line="360" w:lineRule="auto"/>
        <w:jc w:val="both"/>
        <w:textAlignment w:val="baseline"/>
      </w:pPr>
      <w:r>
        <w:rPr>
          <w:rStyle w:val="NormalCharacter"/>
          <w:szCs w:val="21"/>
          <w:sz w:val="21"/>
          <w:kern w:val="2"/>
          <w:lang w:val="en-US" w:eastAsia="zh-CN" w:bidi="ar-SA"/>
          <w:rFonts w:ascii="宋体" w:hAnsi="宋体"/>
        </w:rPr>
        <w:t xml:space="preserve">经研究，对</w:t>
      </w:r>
      <w:r>
        <w:rPr>
          <w:rStyle w:val="NormalCharacter"/>
          <w:szCs w:val="21"/>
          <w:sz w:val="21"/>
          <w:kern w:val="2"/>
          <w:u w:val="single"/>
          <w:lang w:val="en-US" w:eastAsia="zh-CN" w:bidi="ar-SA"/>
          <w:rFonts w:ascii="宋体" w:hAnsi="宋体"/>
        </w:rPr>
        <w:t xml:space="preserve">             </w:t>
      </w:r>
      <w:r>
        <w:rPr>
          <w:rStyle w:val="NormalCharacter"/>
          <w:szCs w:val="21"/>
          <w:sz w:val="21"/>
          <w:kern w:val="2"/>
          <w:lang w:val="en-US" w:eastAsia="zh-CN" w:bidi="ar-SA"/>
          <w:rFonts w:ascii="宋体" w:hAnsi="宋体"/>
        </w:rPr>
        <w:t xml:space="preserve">（项目名称）</w:t>
      </w:r>
      <w:r>
        <w:rPr>
          <w:rStyle w:val="NormalCharacter"/>
          <w:szCs w:val="21"/>
          <w:sz w:val="21"/>
          <w:kern w:val="2"/>
          <w:u w:val="single"/>
          <w:lang w:val="en-US" w:eastAsia="zh-CN" w:bidi="ar-SA"/>
          <w:rFonts w:ascii="宋体" w:hAnsi="宋体"/>
        </w:rPr>
        <w:t xml:space="preserve">             </w:t>
      </w:r>
      <w:r>
        <w:rPr>
          <w:rStyle w:val="NormalCharacter"/>
          <w:szCs w:val="21"/>
          <w:sz w:val="21"/>
          <w:kern w:val="2"/>
          <w:lang w:val="en-US" w:eastAsia="zh-CN" w:bidi="ar-SA"/>
          <w:rFonts w:ascii="宋体" w:hAnsi="宋体"/>
        </w:rPr>
        <w:t xml:space="preserve">（标段名称）招标文件作如下澄清：</w:t>
      </w:r>
    </w:p>
    <w:p>
      <w:pPr>
        <w:pStyle w:val="Normal"/>
        <w:rPr>
          <w:rStyle w:val="NormalCharacter"/>
          <w:szCs w:val="21"/>
          <w:sz w:val="21"/>
          <w:kern w:val="2"/>
          <w:lang w:val="en-US" w:eastAsia="zh-CN" w:bidi="ar-SA"/>
          <w:rFonts w:ascii="宋体" w:hAnsi="宋体"/>
        </w:rPr>
        <w:ind w:firstLine="359" w:firstLineChars="171"/>
        <w:spacing w:line="360" w:lineRule="auto"/>
        <w:jc w:val="both"/>
        <w:textAlignment w:val="baseline"/>
      </w:pPr>
      <w:r>
        <w:rPr>
          <w:rStyle w:val="NormalCharacter"/>
          <w:szCs w:val="21"/>
          <w:sz w:val="21"/>
          <w:kern w:val="2"/>
          <w:lang w:val="en-US" w:eastAsia="zh-CN" w:bidi="ar-SA"/>
          <w:rFonts w:ascii="宋体" w:hAnsi="宋体"/>
        </w:rPr>
        <w:t xml:space="preserve">1．……</w:t>
      </w:r>
    </w:p>
    <w:p>
      <w:pPr>
        <w:pStyle w:val="Normal"/>
        <w:rPr>
          <w:rStyle w:val="NormalCharacter"/>
          <w:szCs w:val="21"/>
          <w:sz w:val="21"/>
          <w:kern w:val="2"/>
          <w:lang w:val="en-US" w:eastAsia="zh-CN" w:bidi="ar-SA"/>
          <w:rFonts w:ascii="宋体" w:hAnsi="宋体"/>
        </w:rPr>
        <w:ind w:firstLine="359" w:firstLineChars="171"/>
        <w:spacing w:line="360" w:lineRule="auto"/>
        <w:jc w:val="both"/>
        <w:textAlignment w:val="baseline"/>
      </w:pPr>
      <w:r>
        <w:rPr>
          <w:rStyle w:val="NormalCharacter"/>
          <w:szCs w:val="21"/>
          <w:sz w:val="21"/>
          <w:kern w:val="2"/>
          <w:lang w:val="en-US" w:eastAsia="zh-CN" w:bidi="ar-SA"/>
          <w:rFonts w:ascii="宋体" w:hAnsi="宋体"/>
        </w:rPr>
        <w:t xml:space="preserve">2．……</w:t>
      </w:r>
    </w:p>
    <w:p>
      <w:pPr>
        <w:pStyle w:val="Normal"/>
        <w:rPr>
          <w:rStyle w:val="NormalCharacter"/>
          <w:szCs w:val="21"/>
          <w:sz w:val="21"/>
          <w:kern w:val="2"/>
          <w:lang w:val="en-US" w:eastAsia="zh-CN" w:bidi="ar-SA"/>
          <w:rFonts w:ascii="宋体" w:hAnsi="宋体"/>
        </w:rPr>
        <w:ind w:firstLine="359" w:firstLineChars="171"/>
        <w:spacing w:line="360" w:lineRule="auto"/>
        <w:jc w:val="both"/>
        <w:textAlignment w:val="baseline"/>
      </w:pPr>
      <w:r>
        <w:rPr>
          <w:rStyle w:val="NormalCharacter"/>
          <w:szCs w:val="21"/>
          <w:sz w:val="21"/>
          <w:kern w:val="2"/>
          <w:lang w:val="en-US" w:eastAsia="zh-CN" w:bidi="ar-SA"/>
          <w:rFonts w:ascii="宋体" w:hAnsi="宋体"/>
        </w:rPr>
        <w:t xml:space="preserve">……</w:t>
      </w:r>
    </w:p>
    <w:p>
      <w:pPr>
        <w:pStyle w:val="Normal"/>
        <w:rPr>
          <w:rStyle w:val="NormalCharacter"/>
          <w:szCs w:val="21"/>
          <w:sz w:val="21"/>
          <w:kern w:val="2"/>
          <w:lang w:val="en-US" w:eastAsia="zh-CN" w:bidi="ar-SA"/>
          <w:rFonts w:ascii="宋体" w:hAnsi="宋体"/>
        </w:rPr>
        <w:spacing w:line="360" w:lineRule="auto"/>
        <w:jc w:val="both"/>
        <w:textAlignment w:val="baseline"/>
      </w:pPr>
      <w:r>
        <w:rPr>
          <w:rStyle w:val="NormalCharacter"/>
          <w:szCs w:val="21"/>
          <w:sz w:val="21"/>
          <w:kern w:val="2"/>
          <w:lang w:val="en-US" w:eastAsia="zh-CN" w:bidi="ar-SA"/>
          <w:rFonts w:ascii="宋体" w:hAnsi="宋体"/>
        </w:rPr>
      </w:r>
    </w:p>
    <w:p>
      <w:pPr>
        <w:pStyle w:val="Normal"/>
        <w:rPr>
          <w:rStyle w:val="NormalCharacter"/>
          <w:szCs w:val="21"/>
          <w:sz w:val="21"/>
          <w:kern w:val="2"/>
          <w:lang w:val="en-US" w:eastAsia="zh-CN" w:bidi="ar-SA"/>
          <w:rFonts w:ascii="宋体" w:hAnsi="宋体"/>
        </w:rPr>
        <w:spacing w:line="360" w:lineRule="auto"/>
        <w:jc w:val="both"/>
        <w:textAlignment w:val="baseline"/>
      </w:pPr>
      <w:r>
        <w:rPr>
          <w:rStyle w:val="NormalCharacter"/>
          <w:szCs w:val="21"/>
          <w:sz w:val="21"/>
          <w:kern w:val="2"/>
          <w:lang w:val="en-US" w:eastAsia="zh-CN" w:bidi="ar-SA"/>
          <w:rFonts w:ascii="宋体" w:hAnsi="宋体"/>
        </w:rPr>
      </w:r>
    </w:p>
    <w:p>
      <w:pPr>
        <w:pStyle w:val="Normal"/>
        <w:rPr>
          <w:rStyle w:val="NormalCharacter"/>
          <w:szCs w:val="21"/>
          <w:sz w:val="21"/>
          <w:kern w:val="2"/>
          <w:lang w:val="en-US" w:eastAsia="zh-CN" w:bidi="ar-SA"/>
          <w:rFonts w:ascii="宋体" w:hAnsi="宋体"/>
        </w:rPr>
        <w:spacing w:line="360" w:lineRule="auto"/>
        <w:jc w:val="both"/>
        <w:textAlignment w:val="baseline"/>
      </w:pPr>
      <w:r>
        <w:rPr>
          <w:rStyle w:val="NormalCharacter"/>
          <w:szCs w:val="21"/>
          <w:sz w:val="21"/>
          <w:kern w:val="2"/>
          <w:lang w:val="en-US" w:eastAsia="zh-CN" w:bidi="ar-SA"/>
          <w:rFonts w:ascii="宋体" w:hAnsi="宋体"/>
        </w:rPr>
      </w:r>
    </w:p>
    <w:p>
      <w:pPr>
        <w:pStyle w:val="Normal"/>
        <w:rPr>
          <w:rStyle w:val="NormalCharacter"/>
          <w:szCs w:val="21"/>
          <w:sz w:val="21"/>
          <w:kern w:val="2"/>
          <w:lang w:val="en-US" w:eastAsia="zh-CN" w:bidi="ar-SA"/>
          <w:rFonts w:ascii="宋体" w:hAnsi="宋体"/>
        </w:rPr>
        <w:ind w:firstLine="420" w:firstLineChars="200"/>
        <w:spacing w:line="360" w:lineRule="auto"/>
        <w:jc w:val="both"/>
        <w:textAlignment w:val="baseline"/>
      </w:pPr>
      <w:r>
        <w:rPr>
          <w:rStyle w:val="NormalCharacter"/>
          <w:szCs w:val="21"/>
          <w:sz w:val="21"/>
          <w:kern w:val="2"/>
          <w:lang w:val="en-US" w:eastAsia="zh-CN" w:bidi="ar-SA"/>
          <w:rFonts w:ascii="宋体" w:hAnsi="宋体"/>
        </w:rPr>
        <w:t xml:space="preserve">请收到本通知后以书面形式按招标文件第2章附件四格式在</w:t>
      </w:r>
      <w:r>
        <w:rPr>
          <w:rStyle w:val="NormalCharacter"/>
          <w:szCs w:val="21"/>
          <w:sz w:val="21"/>
          <w:kern w:val="2"/>
          <w:u w:val="single"/>
          <w:lang w:val="en-US" w:eastAsia="zh-CN" w:bidi="ar-SA"/>
          <w:rFonts w:ascii="宋体" w:hAnsi="宋体"/>
        </w:rPr>
        <w:t xml:space="preserve">     </w:t>
      </w:r>
      <w:r>
        <w:rPr>
          <w:rStyle w:val="NormalCharacter"/>
          <w:szCs w:val="21"/>
          <w:sz w:val="21"/>
          <w:kern w:val="2"/>
          <w:lang w:val="en-US" w:eastAsia="zh-CN" w:bidi="ar-SA"/>
          <w:rFonts w:ascii="宋体" w:hAnsi="宋体"/>
        </w:rPr>
        <w:t xml:space="preserve">年</w:t>
      </w:r>
      <w:r>
        <w:rPr>
          <w:rStyle w:val="NormalCharacter"/>
          <w:szCs w:val="21"/>
          <w:sz w:val="21"/>
          <w:kern w:val="2"/>
          <w:u w:val="single"/>
          <w:lang w:val="en-US" w:eastAsia="zh-CN" w:bidi="ar-SA"/>
          <w:rFonts w:ascii="宋体" w:hAnsi="宋体"/>
        </w:rPr>
        <w:t xml:space="preserve">     </w:t>
      </w:r>
      <w:r>
        <w:rPr>
          <w:rStyle w:val="NormalCharacter"/>
          <w:szCs w:val="21"/>
          <w:sz w:val="21"/>
          <w:kern w:val="2"/>
          <w:lang w:val="en-US" w:eastAsia="zh-CN" w:bidi="ar-SA"/>
          <w:rFonts w:ascii="宋体" w:hAnsi="宋体"/>
        </w:rPr>
        <w:t xml:space="preserve">月</w:t>
      </w:r>
      <w:r>
        <w:rPr>
          <w:rStyle w:val="NormalCharacter"/>
          <w:szCs w:val="21"/>
          <w:sz w:val="21"/>
          <w:kern w:val="2"/>
          <w:u w:val="single"/>
          <w:lang w:val="en-US" w:eastAsia="zh-CN" w:bidi="ar-SA"/>
          <w:rFonts w:ascii="宋体" w:hAnsi="宋体"/>
        </w:rPr>
        <w:t xml:space="preserve">     </w:t>
      </w:r>
      <w:r>
        <w:rPr>
          <w:rStyle w:val="NormalCharacter"/>
          <w:szCs w:val="21"/>
          <w:sz w:val="21"/>
          <w:kern w:val="2"/>
          <w:lang w:val="en-US" w:eastAsia="zh-CN" w:bidi="ar-SA"/>
          <w:rFonts w:ascii="宋体" w:hAnsi="宋体"/>
        </w:rPr>
        <w:t xml:space="preserve">日前回复确认，同时采用传真方式发至</w:t>
      </w:r>
      <w:r>
        <w:rPr>
          <w:rStyle w:val="NormalCharacter"/>
          <w:szCs w:val="21"/>
          <w:sz w:val="21"/>
          <w:kern w:val="2"/>
          <w:u w:val="single"/>
          <w:lang w:val="en-US" w:eastAsia="zh-CN" w:bidi="ar-SA"/>
          <w:rFonts w:ascii="宋体" w:hAnsi="宋体"/>
        </w:rPr>
        <w:t xml:space="preserve">             </w:t>
      </w:r>
      <w:r>
        <w:rPr>
          <w:rStyle w:val="NormalCharacter"/>
          <w:szCs w:val="21"/>
          <w:sz w:val="21"/>
          <w:kern w:val="2"/>
          <w:lang w:val="en-US" w:eastAsia="zh-CN" w:bidi="ar-SA"/>
          <w:rFonts w:ascii="宋体" w:hAnsi="宋体"/>
        </w:rPr>
        <w:t xml:space="preserve">。</w:t>
      </w:r>
    </w:p>
    <w:p>
      <w:pPr>
        <w:pStyle w:val="Normal"/>
        <w:rPr>
          <w:rStyle w:val="NormalCharacter"/>
          <w:szCs w:val="21"/>
          <w:sz w:val="21"/>
          <w:kern w:val="2"/>
          <w:lang w:val="en-US" w:eastAsia="zh-CN" w:bidi="ar-SA"/>
          <w:rFonts w:ascii="宋体" w:hAnsi="宋体"/>
        </w:rPr>
        <w:spacing w:line="360" w:lineRule="auto"/>
        <w:jc w:val="both"/>
        <w:textAlignment w:val="baseline"/>
      </w:pPr>
      <w:r>
        <w:rPr>
          <w:rStyle w:val="NormalCharacter"/>
          <w:szCs w:val="21"/>
          <w:sz w:val="21"/>
          <w:kern w:val="2"/>
          <w:lang w:val="en-US" w:eastAsia="zh-CN" w:bidi="ar-SA"/>
          <w:rFonts w:ascii="宋体" w:hAnsi="宋体"/>
        </w:rPr>
      </w:r>
    </w:p>
    <w:p>
      <w:pPr>
        <w:pStyle w:val="Normal"/>
        <w:rPr>
          <w:rStyle w:val="NormalCharacter"/>
          <w:szCs w:val="21"/>
          <w:sz w:val="21"/>
          <w:kern w:val="2"/>
          <w:lang w:val="en-US" w:eastAsia="zh-CN" w:bidi="ar-SA"/>
          <w:rFonts w:ascii="宋体" w:hAnsi="宋体"/>
        </w:rPr>
        <w:spacing w:line="240" w:lineRule="auto"/>
        <w:jc w:val="both"/>
        <w:textAlignment w:val="baseline"/>
      </w:pPr>
      <w:r>
        <w:rPr>
          <w:rStyle w:val="NormalCharacter"/>
          <w:szCs w:val="21"/>
          <w:sz w:val="21"/>
          <w:kern w:val="2"/>
          <w:lang w:val="en-US" w:eastAsia="zh-CN" w:bidi="ar-SA"/>
          <w:rFonts w:ascii="宋体" w:hAnsi="宋体"/>
        </w:rPr>
      </w:r>
    </w:p>
    <w:p>
      <w:pPr>
        <w:pStyle w:val="Normal"/>
        <w:rPr>
          <w:rStyle w:val="NormalCharacter"/>
          <w:szCs w:val="21"/>
          <w:sz w:val="21"/>
          <w:kern w:val="2"/>
          <w:lang w:val="en-US" w:eastAsia="zh-CN" w:bidi="ar-SA"/>
          <w:rFonts w:ascii="宋体" w:hAnsi="宋体"/>
        </w:rPr>
        <w:spacing w:line="240" w:lineRule="auto"/>
        <w:jc w:val="both"/>
        <w:textAlignment w:val="baseline"/>
      </w:pPr>
      <w:r>
        <w:rPr>
          <w:rStyle w:val="NormalCharacter"/>
          <w:szCs w:val="21"/>
          <w:sz w:val="21"/>
          <w:kern w:val="2"/>
          <w:lang w:val="en-US" w:eastAsia="zh-CN" w:bidi="ar-SA"/>
          <w:rFonts w:ascii="宋体" w:hAnsi="宋体"/>
        </w:rPr>
      </w:r>
    </w:p>
    <w:p>
      <w:pPr>
        <w:pStyle w:val="Normal"/>
        <w:rPr>
          <w:rStyle w:val="NormalCharacter"/>
          <w:szCs w:val="21"/>
          <w:sz w:val="21"/>
          <w:kern w:val="2"/>
          <w:lang w:val="en-US" w:eastAsia="zh-CN" w:bidi="ar-SA"/>
          <w:rFonts w:ascii="宋体" w:hAnsi="宋体"/>
        </w:rPr>
        <w:spacing w:line="240" w:lineRule="auto"/>
        <w:jc w:val="both"/>
        <w:textAlignment w:val="baseline"/>
      </w:pPr>
      <w:r>
        <w:rPr>
          <w:rStyle w:val="NormalCharacter"/>
          <w:szCs w:val="21"/>
          <w:sz w:val="21"/>
          <w:kern w:val="2"/>
          <w:lang w:val="en-US" w:eastAsia="zh-CN" w:bidi="ar-SA"/>
          <w:rFonts w:ascii="宋体" w:hAnsi="宋体"/>
        </w:rPr>
      </w:r>
    </w:p>
    <w:p>
      <w:pPr>
        <w:pStyle w:val="Normal"/>
        <w:rPr>
          <w:rStyle w:val="NormalCharacter"/>
          <w:szCs w:val="21"/>
          <w:sz w:val="21"/>
          <w:kern w:val="2"/>
          <w:lang w:val="en-US" w:eastAsia="zh-CN" w:bidi="ar-SA"/>
          <w:rFonts w:ascii="宋体" w:hAnsi="宋体"/>
        </w:rPr>
        <w:spacing w:line="240" w:lineRule="auto"/>
        <w:jc w:val="both"/>
        <w:textAlignment w:val="baseline"/>
      </w:pPr>
      <w:r>
        <w:rPr>
          <w:rStyle w:val="NormalCharacter"/>
          <w:szCs w:val="21"/>
          <w:sz w:val="21"/>
          <w:kern w:val="2"/>
          <w:lang w:val="en-US" w:eastAsia="zh-CN" w:bidi="ar-SA"/>
          <w:rFonts w:ascii="宋体" w:hAnsi="宋体"/>
        </w:rPr>
      </w:r>
    </w:p>
    <w:p>
      <w:pPr>
        <w:pStyle w:val="Normal"/>
        <w:rPr>
          <w:rStyle w:val="NormalCharacter"/>
          <w:szCs w:val="21"/>
          <w:sz w:val="21"/>
          <w:kern w:val="2"/>
          <w:lang w:val="en-US" w:eastAsia="zh-CN" w:bidi="ar-SA"/>
          <w:rFonts w:ascii="宋体" w:hAnsi="宋体"/>
        </w:rPr>
        <w:spacing w:line="240" w:lineRule="auto"/>
        <w:jc w:val="right"/>
        <w:textAlignment w:val="baseline"/>
      </w:pPr>
      <w:r>
        <w:rPr>
          <w:rStyle w:val="NormalCharacter"/>
          <w:szCs w:val="21"/>
          <w:sz w:val="21"/>
          <w:kern w:val="2"/>
          <w:lang w:val="en-US" w:eastAsia="zh-CN" w:bidi="ar-SA"/>
          <w:rFonts w:ascii="宋体" w:hAnsi="宋体"/>
        </w:rPr>
        <w:t xml:space="preserve">招标人：</w:t>
      </w:r>
      <w:r>
        <w:rPr>
          <w:rStyle w:val="NormalCharacter"/>
          <w:szCs w:val="21"/>
          <w:sz w:val="21"/>
          <w:kern w:val="2"/>
          <w:u w:val="single"/>
          <w:lang w:val="en-US" w:eastAsia="zh-CN" w:bidi="ar-SA"/>
          <w:rFonts w:ascii="宋体" w:hAnsi="宋体"/>
        </w:rPr>
        <w:t xml:space="preserve">         </w:t>
      </w:r>
      <w:r>
        <w:rPr>
          <w:rStyle w:val="NormalCharacter"/>
          <w:szCs w:val="21"/>
          <w:sz w:val="21"/>
          <w:kern w:val="2"/>
          <w:lang w:val="en-US" w:eastAsia="zh-CN" w:bidi="ar-SA"/>
          <w:rFonts w:ascii="宋体" w:hAnsi="宋体"/>
        </w:rPr>
        <w:t xml:space="preserve">（盖单位章）</w:t>
      </w:r>
    </w:p>
    <w:p>
      <w:pPr>
        <w:pStyle w:val="Normal"/>
        <w:rPr>
          <w:rStyle w:val="NormalCharacter"/>
          <w:szCs w:val="21"/>
          <w:sz w:val="21"/>
          <w:kern w:val="2"/>
          <w:u w:val="single"/>
          <w:lang w:val="en-US" w:eastAsia="zh-CN" w:bidi="ar-SA"/>
          <w:rFonts w:ascii="宋体" w:hAnsi="宋体"/>
        </w:rPr>
        <w:spacing w:line="240" w:lineRule="auto"/>
        <w:jc w:val="right"/>
        <w:textAlignment w:val="baseline"/>
      </w:pPr>
      <w:r>
        <w:rPr>
          <w:rStyle w:val="NormalCharacter"/>
          <w:szCs w:val="21"/>
          <w:sz w:val="21"/>
          <w:kern w:val="2"/>
          <w:u w:val="single"/>
          <w:lang w:val="en-US" w:eastAsia="zh-CN" w:bidi="ar-SA"/>
          <w:rFonts w:ascii="宋体" w:hAnsi="宋体"/>
        </w:rPr>
      </w:r>
    </w:p>
    <w:p>
      <w:pPr>
        <w:pStyle w:val="Normal"/>
        <w:rPr>
          <w:rStyle w:val="NormalCharacter"/>
          <w:szCs w:val="21"/>
          <w:sz w:val="21"/>
          <w:kern w:val="2"/>
          <w:lang w:val="en-US" w:eastAsia="zh-CN" w:bidi="ar-SA"/>
          <w:rFonts w:ascii="宋体" w:hAnsi="宋体"/>
        </w:rPr>
        <w:spacing w:line="240" w:lineRule="auto"/>
        <w:jc w:val="right"/>
        <w:textAlignment w:val="baseline"/>
      </w:pPr>
      <w:r>
        <w:rPr>
          <w:rStyle w:val="NormalCharacter"/>
          <w:szCs w:val="21"/>
          <w:sz w:val="21"/>
          <w:kern w:val="2"/>
          <w:u w:val="single"/>
          <w:lang w:val="en-US" w:eastAsia="zh-CN" w:bidi="ar-SA"/>
          <w:rFonts w:ascii="宋体" w:hAnsi="宋体"/>
        </w:rPr>
        <w:t xml:space="preserve">         </w:t>
      </w:r>
      <w:r>
        <w:rPr>
          <w:rStyle w:val="NormalCharacter"/>
          <w:szCs w:val="21"/>
          <w:sz w:val="21"/>
          <w:kern w:val="2"/>
          <w:lang w:val="en-US" w:eastAsia="zh-CN" w:bidi="ar-SA"/>
          <w:rFonts w:ascii="宋体" w:hAnsi="宋体"/>
        </w:rPr>
        <w:t xml:space="preserve">年</w:t>
      </w:r>
      <w:r>
        <w:rPr>
          <w:rStyle w:val="NormalCharacter"/>
          <w:szCs w:val="21"/>
          <w:sz w:val="21"/>
          <w:kern w:val="2"/>
          <w:u w:val="single"/>
          <w:lang w:val="en-US" w:eastAsia="zh-CN" w:bidi="ar-SA"/>
          <w:rFonts w:ascii="宋体" w:hAnsi="宋体"/>
        </w:rPr>
        <w:t xml:space="preserve">       </w:t>
      </w:r>
      <w:r>
        <w:rPr>
          <w:rStyle w:val="NormalCharacter"/>
          <w:szCs w:val="21"/>
          <w:sz w:val="21"/>
          <w:kern w:val="2"/>
          <w:lang w:val="en-US" w:eastAsia="zh-CN" w:bidi="ar-SA"/>
          <w:rFonts w:ascii="宋体" w:hAnsi="宋体"/>
        </w:rPr>
        <w:t xml:space="preserve">月</w:t>
      </w:r>
      <w:r>
        <w:rPr>
          <w:rStyle w:val="NormalCharacter"/>
          <w:szCs w:val="21"/>
          <w:sz w:val="21"/>
          <w:kern w:val="2"/>
          <w:u w:val="single"/>
          <w:lang w:val="en-US" w:eastAsia="zh-CN" w:bidi="ar-SA"/>
          <w:rFonts w:ascii="宋体" w:hAnsi="宋体"/>
        </w:rPr>
        <w:t xml:space="preserve">      </w:t>
      </w:r>
      <w:r>
        <w:rPr>
          <w:rStyle w:val="NormalCharacter"/>
          <w:szCs w:val="21"/>
          <w:sz w:val="21"/>
          <w:kern w:val="2"/>
          <w:lang w:val="en-US" w:eastAsia="zh-CN" w:bidi="ar-SA"/>
          <w:rFonts w:ascii="宋体" w:hAnsi="宋体"/>
        </w:rPr>
        <w:t xml:space="preserve">日</w:t>
      </w:r>
    </w:p>
    <w:p>
      <w:pPr>
        <w:pStyle w:val="Normal"/>
        <w:rPr>
          <w:rStyle w:val="NormalCharacter"/>
          <w:szCs w:val="18"/>
          <w:sz w:val="18"/>
          <w:kern w:val="2"/>
          <w:lang w:val="en-US" w:eastAsia="zh-CN" w:bidi="ar-SA"/>
          <w:rFonts w:ascii="宋体" w:hAnsi="宋体"/>
        </w:rPr>
        <w:spacing w:line="240" w:lineRule="auto"/>
        <w:jc w:val="both"/>
        <w:textAlignment w:val="baseline"/>
      </w:pPr>
      <w:r>
        <w:rPr>
          <w:rStyle w:val="NormalCharacter"/>
          <w:szCs w:val="18"/>
          <w:sz w:val="18"/>
          <w:kern w:val="2"/>
          <w:lang w:val="en-US" w:eastAsia="zh-CN" w:bidi="ar-SA"/>
          <w:rFonts w:ascii="宋体" w:hAnsi="宋体"/>
        </w:rPr>
      </w:r>
    </w:p>
    <w:p>
      <w:pPr>
        <w:pStyle w:val="Normal"/>
        <w:rPr>
          <w:rStyle w:val="NormalCharacter"/>
          <w:szCs w:val="18"/>
          <w:sz w:val="18"/>
          <w:kern w:val="2"/>
          <w:lang w:val="en-US" w:eastAsia="zh-CN" w:bidi="ar-SA"/>
          <w:rFonts w:ascii="宋体" w:hAnsi="宋体"/>
        </w:rPr>
        <w:snapToGrid w:val="0"/>
        <w:ind w:right="360"/>
        <w:spacing w:line="360" w:lineRule="auto"/>
        <w:jc w:val="both"/>
        <w:textAlignment w:val="baseline"/>
      </w:pPr>
      <w:r>
        <w:rPr>
          <w:rStyle w:val="NormalCharacter"/>
          <w:szCs w:val="18"/>
          <w:sz w:val="18"/>
          <w:kern w:val="2"/>
          <w:lang w:val="en-US" w:eastAsia="zh-CN" w:bidi="ar-SA"/>
          <w:rFonts w:ascii="宋体" w:hAnsi="宋体"/>
        </w:rPr>
      </w:r>
    </w:p>
    <w:p>
      <w:pPr>
        <w:pStyle w:val="Normal"/>
        <w:rPr>
          <w:rStyle w:val="NormalCharacter"/>
          <w:szCs w:val="18"/>
          <w:sz w:val="18"/>
          <w:kern w:val="2"/>
          <w:lang w:val="en-US" w:eastAsia="zh-CN" w:bidi="ar-SA"/>
          <w:rFonts w:ascii="宋体" w:hAnsi="宋体"/>
        </w:rPr>
        <w:snapToGrid w:val="0"/>
        <w:ind w:right="360"/>
        <w:spacing w:line="360" w:lineRule="auto"/>
        <w:jc w:val="both"/>
        <w:textAlignment w:val="baseline"/>
      </w:pPr>
      <w:r>
        <w:rPr>
          <w:rStyle w:val="NormalCharacter"/>
          <w:szCs w:val="18"/>
          <w:sz w:val="18"/>
          <w:kern w:val="2"/>
          <w:lang w:val="en-US" w:eastAsia="zh-CN" w:bidi="ar-SA"/>
          <w:rFonts w:ascii="宋体" w:hAnsi="宋体"/>
        </w:rPr>
      </w:r>
    </w:p>
    <w:p>
      <w:pPr>
        <w:pStyle w:val="Normal"/>
        <w:rPr>
          <w:rStyle w:val="NormalCharacter"/>
          <w:szCs w:val="24"/>
          <w:sz w:val="24"/>
          <w:kern w:val="2"/>
          <w:lang w:val="en-US" w:eastAsia="zh-CN" w:bidi="ar-SA"/>
        </w:rPr>
        <w:snapToGrid w:val="0"/>
        <w:ind w:right="360"/>
        <w:spacing w:line="360" w:lineRule="auto"/>
        <w:jc w:val="both"/>
        <w:textAlignment w:val="baseline"/>
      </w:pPr>
      <w:r>
        <w:rPr>
          <w:rStyle w:val="NormalCharacter"/>
          <w:szCs w:val="18"/>
          <w:sz w:val="18"/>
          <w:kern w:val="2"/>
          <w:lang w:val="en-US" w:eastAsia="zh-CN" w:bidi="ar-SA"/>
          <w:rFonts w:ascii="宋体" w:hAnsi="宋体"/>
        </w:rPr>
        <w:t xml:space="preserve">注：招标人对招标文件有关问题澄清时，适用于本格式。招标人可根据需要将附件二与附件三内容合并发出。</w:t>
      </w:r>
    </w:p>
    <w:p>
      <w:pPr>
        <w:pStyle w:val="Normal"/>
        <w:rPr>
          <w:rStyle w:val="NormalCharacter"/>
          <w:szCs w:val="24"/>
          <w:sz w:val="24"/>
          <w:kern w:val="2"/>
          <w:lang w:val="en-US" w:eastAsia="zh-CN" w:bidi="ar-SA"/>
        </w:rPr>
        <w:spacing w:line="360" w:lineRule="auto"/>
        <w:jc w:val="both"/>
        <w:textAlignment w:val="baseline"/>
      </w:pPr>
      <w:r>
        <w:rPr>
          <w:rStyle w:val="NormalCharacter"/>
          <w:szCs w:val="24"/>
          <w:sz w:val="24"/>
          <w:kern w:val="2"/>
          <w:lang w:val="en-US" w:eastAsia="zh-CN" w:bidi="ar-SA"/>
        </w:rPr>
        <w:br w:type="page"/>
      </w:r>
    </w:p>
    <w:p>
      <w:pPr>
        <w:pStyle w:val="Normal"/>
        <w:rPr>
          <w:rStyle w:val="NormalCharacter"/>
          <w:szCs w:val="24"/>
          <w:sz w:val="24"/>
          <w:kern w:val="2"/>
          <w:lang w:val="en-US" w:eastAsia="zh-CN" w:bidi="ar-SA"/>
        </w:rPr>
        <w:spacing w:line="360" w:lineRule="auto"/>
        <w:jc w:val="both"/>
        <w:textAlignment w:val="baseline"/>
      </w:pPr>
      <w:r>
        <w:rPr>
          <w:rStyle w:val="NormalCharacter"/>
          <w:szCs w:val="24"/>
          <w:sz w:val="24"/>
          <w:kern w:val="2"/>
          <w:lang w:val="en-US" w:eastAsia="zh-CN" w:bidi="ar-SA"/>
        </w:rPr>
      </w:r>
    </w:p>
    <w:p>
      <w:pPr>
        <w:pStyle w:val="Heading2"/>
        <w:rPr>
          <w:rStyle w:val="NormalCharacter"/>
          <w:b/>
          <w:bCs/>
          <w:szCs w:val="58"/>
          <w:sz w:val="32"/>
          <w:kern w:val="0"/>
          <w:lang w:val="en-US" w:eastAsia="zh-CN" w:bidi="ar-SA"/>
          <w:rFonts w:ascii="Times New Roman" w:cs="Times New Roman" w:eastAsia="黑体" w:hAnsi="Times New Roman"/>
        </w:rPr>
        <w:widowControl/>
        <w:tabs>
          <w:tab w:leader="none" w:val="left" w:pos="720"/>
        </w:tabs>
        <w:framePr w:outlineLvl="1"/>
        <w:spacing w:beforeAutospacing="true" w:line="240" w:afterAutospacing="true" w:after="100" w:before="100" w:lineRule="auto"/>
        <w:jc w:val="center"/>
        <w:textAlignment w:val="baseline"/>
        <w:numPr>
          <w:ilvl w:val="0"/>
          <w:numId w:val="0"/>
        </w:numPr>
      </w:pPr>
      <w:r>
        <w:rPr>
          <w:rStyle w:val="NormalCharacter"/>
          <w:b/>
          <w:bCs/>
          <w:szCs w:val="58"/>
          <w:sz w:val="32"/>
          <w:kern w:val="0"/>
          <w:lang w:val="en-US" w:eastAsia="zh-CN" w:bidi="ar-SA"/>
          <w:rFonts w:ascii="Times New Roman" w:cs="Times New Roman" w:eastAsia="黑体" w:hAnsi="Times New Roman"/>
        </w:rPr>
        <w:t xml:space="preserve">第</w:t>
      </w:r>
      <w:r>
        <w:rPr>
          <w:rStyle w:val="NormalCharacter"/>
          <w:b/>
          <w:bCs/>
          <w:szCs w:val="58"/>
          <w:sz w:val="32"/>
          <w:kern w:val="0"/>
          <w:lang w:val="en-US" w:eastAsia="zh-CN" w:bidi="ar-SA"/>
          <w:rFonts w:ascii="Times New Roman" w:cs="Times New Roman" w:eastAsia="黑体" w:hAnsi="Times New Roman"/>
        </w:rPr>
        <w:t xml:space="preserve">3</w:t>
      </w:r>
      <w:r>
        <w:rPr>
          <w:rStyle w:val="NormalCharacter"/>
          <w:b/>
          <w:bCs/>
          <w:szCs w:val="58"/>
          <w:sz w:val="32"/>
          <w:kern w:val="0"/>
          <w:lang w:val="en-US" w:eastAsia="zh-CN" w:bidi="ar-SA"/>
          <w:rFonts w:ascii="Times New Roman" w:cs="Times New Roman" w:eastAsia="黑体" w:hAnsi="Times New Roman"/>
        </w:rPr>
        <w:t xml:space="preserve">章  合同条款及格式</w:t>
      </w:r>
      <w:r>
        <w:rPr>
          <w:rStyle w:val="NormalCharacter"/>
          <w:b/>
          <w:bCs/>
          <w:szCs w:val="58"/>
          <w:sz w:val="32"/>
          <w:kern w:val="0"/>
          <w:lang w:val="en-US" w:eastAsia="zh-CN" w:bidi="ar-SA"/>
          <w:rFonts w:ascii="Times New Roman" w:cs="Times New Roman" w:eastAsia="黑体" w:hAnsi="Times New Roman"/>
        </w:rPr>
      </w:r>
    </w:p>
    <w:p>
      <w:pPr>
        <w:pStyle w:val="Heading3"/>
        <w:rPr>
          <w:rStyle w:val="NormalCharacter"/>
          <w:b w:val="off"/>
          <w:bCs/>
          <w:szCs w:val="28"/>
          <w:sz w:val="28"/>
          <w:kern w:val="2"/>
          <w:lang w:val="en-US" w:eastAsia="zh-CN" w:bidi="ar-SA"/>
          <w:rFonts w:ascii="Calibri" w:cs="Times New Roman" w:eastAsia="黑体" w:hAnsi="Calibri"/>
        </w:rPr>
        <w:keepLines/>
        <w:keepNext/>
        <w:widowControl/>
        <w:tabs>
          <w:tab w:leader="none" w:val="left" w:pos="720"/>
        </w:tabs>
        <w:framePr w:outlineLvl="2"/>
        <w:ind w:left="288"/>
        <w:spacing w:line="416" w:after="260" w:before="260" w:lineRule="auto"/>
        <w:jc w:val="center"/>
        <w:textAlignment w:val="baseline"/>
        <w:numPr>
          <w:ilvl w:val="0"/>
          <w:numId w:val="0"/>
        </w:numPr>
      </w:pPr>
      <w:r>
        <w:rPr>
          <w:rStyle w:val="NormalCharacter"/>
          <w:b w:val="off"/>
          <w:bCs/>
          <w:szCs w:val="28"/>
          <w:sz w:val="28"/>
          <w:kern w:val="2"/>
          <w:lang w:val="en-US" w:eastAsia="zh-CN" w:bidi="ar-SA"/>
          <w:rFonts w:ascii="Calibri" w:cs="Times New Roman" w:eastAsia="黑体" w:hAnsi="Calibri"/>
        </w:rPr>
        <w:t xml:space="preserve">第1节 通用合同条款</w:t>
      </w:r>
      <w:r>
        <w:rPr>
          <w:rStyle w:val="NormalCharacter"/>
          <w:b w:val="off"/>
          <w:bCs/>
          <w:szCs w:val="28"/>
          <w:sz w:val="28"/>
          <w:kern w:val="2"/>
          <w:lang w:val="en-US" w:eastAsia="zh-CN" w:bidi="ar-SA"/>
          <w:rFonts w:ascii="Calibri" w:cs="Times New Roman" w:eastAsia="黑体" w:hAnsi="Calibri"/>
        </w:rPr>
      </w:r>
    </w:p>
    <w:p>
      <w:pPr>
        <w:pStyle w:val="Normal"/>
        <w:rPr>
          <w:rStyle w:val="NormalCharacter"/>
          <w:szCs w:val="24"/>
          <w:sz w:val="24"/>
          <w:kern w:val="2"/>
          <w:lang w:val="en-US" w:eastAsia="zh-CN" w:bidi="ar-SA"/>
        </w:rPr>
        <w:snapToGrid w:val="0"/>
        <w:ind w:firstLine="420"/>
        <w:spacing w:line="360" w:lineRule="auto"/>
        <w:jc w:val="both"/>
        <w:textAlignment w:val="baseline"/>
      </w:pPr>
      <w:r>
        <w:rPr>
          <w:rStyle w:val="NormalCharacter"/>
          <w:szCs w:val="24"/>
          <w:sz w:val="24"/>
          <w:kern w:val="2"/>
          <w:lang w:val="en-US" w:eastAsia="zh-CN" w:bidi="ar-SA"/>
        </w:rPr>
        <w:t xml:space="preserve">使用浙江省水利厅、浙江省发展和改革委员会的《浙江省水利水电工程施工招标文件示范文本》（2014年版）中的通用合同条款。</w:t>
      </w:r>
    </w:p>
    <w:p>
      <w:pPr>
        <w:pStyle w:val="Normal"/>
        <w:rPr>
          <w:rStyle w:val="NormalCharacter"/>
          <w:szCs w:val="24"/>
          <w:sz w:val="24"/>
          <w:kern w:val="2"/>
          <w:lang w:val="en-US" w:eastAsia="zh-CN" w:bidi="ar-SA"/>
        </w:rPr>
        <w:snapToGrid w:val="0"/>
        <w:ind w:firstLine="420"/>
        <w:spacing w:line="360" w:lineRule="auto"/>
        <w:jc w:val="both"/>
        <w:textAlignment w:val="baseline"/>
      </w:pPr>
      <w:r>
        <w:rPr>
          <w:rStyle w:val="NormalCharacter"/>
          <w:szCs w:val="24"/>
          <w:sz w:val="24"/>
          <w:kern w:val="2"/>
          <w:lang w:val="en-US" w:eastAsia="zh-CN" w:bidi="ar-SA"/>
        </w:rPr>
      </w:r>
    </w:p>
    <w:p>
      <w:pPr>
        <w:pStyle w:val="Normal"/>
        <w:rPr>
          <w:rStyle w:val="NormalCharacter"/>
          <w:szCs w:val="24"/>
          <w:sz w:val="24"/>
          <w:kern w:val="2"/>
          <w:lang w:val="en-US" w:eastAsia="zh-CN" w:bidi="ar-SA"/>
        </w:rPr>
        <w:snapToGrid w:val="0"/>
        <w:ind w:firstLine="420"/>
        <w:spacing w:line="360" w:lineRule="auto"/>
        <w:jc w:val="both"/>
        <w:textAlignment w:val="baseline"/>
      </w:pPr>
      <w:r>
        <w:rPr>
          <w:rStyle w:val="NormalCharacter"/>
          <w:szCs w:val="24"/>
          <w:sz w:val="24"/>
          <w:kern w:val="2"/>
          <w:lang w:val="en-US" w:eastAsia="zh-CN" w:bidi="ar-SA"/>
        </w:rPr>
      </w:r>
    </w:p>
    <w:p>
      <w:pPr>
        <w:pStyle w:val="Heading3"/>
        <w:rPr>
          <w:rStyle w:val="NormalCharacter"/>
          <w:b/>
          <w:bCs/>
          <w:szCs w:val="24"/>
          <w:sz w:val="24"/>
          <w:kern w:val="2"/>
          <w:lang w:val="en-US" w:eastAsia="zh-CN" w:bidi="ar-SA"/>
          <w:rFonts w:ascii="Calibri" w:cs="Times New Roman" w:hAnsi="Calibri"/>
        </w:rPr>
        <w:keepLines/>
        <w:keepNext/>
        <w:widowControl/>
        <w:tabs>
          <w:tab w:leader="none" w:val="left" w:pos="720"/>
        </w:tabs>
        <w:framePr w:outlineLvl="2"/>
        <w:ind w:left="288"/>
        <w:spacing w:line="416" w:after="260" w:before="260" w:lineRule="auto"/>
        <w:jc w:val="center"/>
        <w:textAlignment w:val="baseline"/>
        <w:numPr>
          <w:ilvl w:val="0"/>
          <w:numId w:val="0"/>
        </w:numPr>
      </w:pPr>
      <w:r>
        <w:rPr>
          <w:rStyle w:val="NormalCharacter"/>
          <w:b/>
          <w:bCs/>
          <w:szCs w:val="24"/>
          <w:sz w:val="24"/>
          <w:kern w:val="2"/>
          <w:lang w:val="en-US" w:eastAsia="zh-CN" w:bidi="ar-SA"/>
          <w:rFonts w:ascii="Calibri" w:cs="Times New Roman" w:hAnsi="Calibri"/>
        </w:rPr>
        <w:br w:type="page"/>
      </w:r>
    </w:p>
    <w:p>
      <w:pPr>
        <w:pStyle w:val="Heading3"/>
        <w:rPr>
          <w:rStyle w:val="NormalCharacter"/>
          <w:b/>
          <w:bCs/>
          <w:szCs w:val="24"/>
          <w:sz w:val="24"/>
          <w:kern w:val="2"/>
          <w:lang w:val="en-US" w:eastAsia="zh-CN" w:bidi="ar-SA"/>
          <w:rFonts w:ascii="Calibri" w:cs="Times New Roman" w:hAnsi="Calibri"/>
        </w:rPr>
        <w:keepLines/>
        <w:keepNext/>
        <w:widowControl/>
        <w:tabs>
          <w:tab w:leader="none" w:val="left" w:pos="720"/>
        </w:tabs>
        <w:framePr w:outlineLvl="2"/>
        <w:ind w:left="288"/>
        <w:spacing w:line="416" w:after="260" w:before="260" w:lineRule="auto"/>
        <w:jc w:val="center"/>
        <w:textAlignment w:val="baseline"/>
        <w:numPr>
          <w:ilvl w:val="0"/>
          <w:numId w:val="0"/>
        </w:numPr>
      </w:pPr>
      <w:r>
        <w:rPr>
          <w:rStyle w:val="NormalCharacter"/>
          <w:b/>
          <w:bCs/>
          <w:szCs w:val="28"/>
          <w:sz w:val="28"/>
          <w:kern w:val="2"/>
          <w:lang w:val="en-US" w:eastAsia="zh-CN" w:bidi="ar-SA"/>
          <w:rFonts w:ascii="Calibri" w:cs="Times New Roman" w:eastAsia="黑体" w:hAnsi="Calibri"/>
        </w:rPr>
        <w:t xml:space="preserve">第2节 专用合同条款</w:t>
      </w:r>
      <w:r>
        <w:rPr>
          <w:rStyle w:val="NormalCharacter"/>
          <w:b/>
          <w:bCs/>
          <w:szCs w:val="24"/>
          <w:sz w:val="24"/>
          <w:kern w:val="2"/>
          <w:lang w:val="en-US" w:eastAsia="zh-CN" w:bidi="ar-SA"/>
          <w:rFonts w:ascii="Calibri" w:cs="Times New Roman" w:hAnsi="Calibri"/>
        </w:rPr>
      </w:r>
    </w:p>
    <w:p>
      <w:pPr>
        <w:pStyle w:val="Normal"/>
        <w:rPr>
          <w:rStyle w:val="NormalCharacter"/>
          <w:b/>
          <w:szCs w:val="21"/>
          <w:sz w:val="21"/>
          <w:kern w:val="2"/>
          <w:lang w:val="en-US" w:eastAsia="zh-CN" w:bidi="ar-SA"/>
          <w:rFonts w:eastAsia="黑体"/>
        </w:rPr>
        <w:framePr w:outlineLvl="3"/>
        <w:spacing w:line="400" w:after="93" w:before="93" w:lineRule="exact"/>
        <w:jc w:val="both"/>
        <w:textAlignment w:val="baseline"/>
      </w:pPr>
      <w:r>
        <w:rPr>
          <w:rStyle w:val="NormalCharacter"/>
          <w:b/>
          <w:szCs w:val="21"/>
          <w:sz w:val="21"/>
          <w:kern w:val="2"/>
          <w:lang w:val="en-US" w:eastAsia="zh-CN" w:bidi="ar-SA"/>
          <w:rFonts w:eastAsia="黑体"/>
        </w:rPr>
        <w:t xml:space="preserve">1  一般约定</w:t>
      </w:r>
      <w:r>
        <w:rPr>
          <w:rStyle w:val="NormalCharacter"/>
          <w:b/>
          <w:szCs w:val="21"/>
          <w:sz w:val="21"/>
          <w:kern w:val="2"/>
          <w:lang w:val="en-US" w:eastAsia="zh-CN" w:bidi="ar-SA"/>
          <w:rFonts w:eastAsia="黑体"/>
        </w:rPr>
      </w:r>
    </w:p>
    <w:p>
      <w:pPr>
        <w:pStyle w:val="Normal"/>
        <w:rPr>
          <w:rStyle w:val="NormalCharacter"/>
          <w:b/>
          <w:szCs w:val="21"/>
          <w:sz w:val="21"/>
          <w:kern w:val="2"/>
          <w:lang w:val="en-US" w:eastAsia="zh-CN" w:bidi="ar-SA"/>
        </w:rPr>
        <w:snapToGrid w:val="0"/>
        <w:framePr w:outlineLvl="4"/>
        <w:spacing w:line="400" w:lineRule="exact"/>
        <w:jc w:val="both"/>
        <w:textAlignment w:val="baseline"/>
      </w:pPr>
      <w:r>
        <w:rPr>
          <w:rStyle w:val="NormalCharacter"/>
          <w:b/>
          <w:szCs w:val="21"/>
          <w:sz w:val="21"/>
          <w:kern w:val="2"/>
          <w:lang w:val="en-US" w:eastAsia="zh-CN" w:bidi="ar-SA"/>
        </w:rPr>
        <w:t xml:space="preserve">1.1  词语定义</w:t>
      </w:r>
      <w:r>
        <w:rPr>
          <w:rStyle w:val="NormalCharacter"/>
          <w:b/>
          <w:szCs w:val="21"/>
          <w:sz w:val="21"/>
          <w:kern w:val="2"/>
          <w:lang w:val="en-US" w:eastAsia="zh-CN" w:bidi="ar-SA"/>
        </w:rPr>
      </w:r>
    </w:p>
    <w:p>
      <w:pPr>
        <w:pStyle w:val="Normal"/>
        <w:rPr>
          <w:rStyle w:val="NormalCharacter"/>
          <w:szCs w:val="21"/>
          <w:sz w:val="21"/>
          <w:kern w:val="2"/>
          <w:lang w:val="en-US" w:eastAsia="zh-CN" w:bidi="ar-SA"/>
        </w:rPr>
        <w:spacing w:line="400" w:lineRule="exact"/>
        <w:jc w:val="both"/>
        <w:textAlignment w:val="baseline"/>
      </w:pPr>
      <w:r>
        <w:rPr>
          <w:rStyle w:val="NormalCharacter"/>
          <w:szCs w:val="21"/>
          <w:sz w:val="21"/>
          <w:kern w:val="2"/>
          <w:lang w:val="en-US" w:eastAsia="zh-CN" w:bidi="ar-SA"/>
        </w:rPr>
        <w:t xml:space="preserve">1.1.2 合同当事人和人员</w:t>
      </w:r>
    </w:p>
    <w:p>
      <w:pPr>
        <w:pStyle w:val="Normal"/>
        <w:rPr>
          <w:rStyle w:val="NormalCharacter"/>
          <w:szCs w:val="21"/>
          <w:sz w:val="21"/>
          <w:kern w:val="2"/>
          <w:lang w:val="en-US" w:eastAsia="zh-CN" w:bidi="ar-SA"/>
        </w:rPr>
        <w:snapToGrid w:val="0"/>
        <w:ind w:firstLine="420"/>
        <w:spacing w:line="400" w:lineRule="exact"/>
        <w:jc w:val="both"/>
        <w:textAlignment w:val="baseline"/>
      </w:pPr>
      <w:r>
        <w:rPr>
          <w:rStyle w:val="NormalCharacter"/>
          <w:szCs w:val="21"/>
          <w:sz w:val="21"/>
          <w:kern w:val="2"/>
          <w:lang w:val="en-US" w:eastAsia="zh-CN" w:bidi="ar-SA"/>
        </w:rPr>
        <w:t xml:space="preserve">1.1.2.2 发包人：</w:t>
      </w:r>
      <w:r>
        <w:rPr>
          <w:rStyle w:val="NormalCharacter"/>
          <w:szCs w:val="21"/>
          <w:sz w:val="21"/>
          <w:kern w:val="2"/>
          <w:u w:val="single"/>
          <w:lang w:val="en-US" w:eastAsia="zh-CN" w:bidi="ar-SA"/>
        </w:rPr>
        <w:t xml:space="preserve">                                    </w:t>
      </w:r>
      <w:r>
        <w:rPr>
          <w:rStyle w:val="NormalCharacter"/>
          <w:b/>
          <w:i/>
          <w:szCs w:val="21"/>
          <w:sz w:val="21"/>
          <w:kern w:val="2"/>
          <w:u w:val="single"/>
          <w:lang w:val="en-US" w:eastAsia="zh-CN" w:bidi="ar-SA"/>
        </w:rPr>
        <w:t xml:space="preserve">   </w:t>
      </w:r>
      <w:r>
        <w:rPr>
          <w:rStyle w:val="NormalCharacter"/>
          <w:szCs w:val="21"/>
          <w:sz w:val="21"/>
          <w:kern w:val="2"/>
          <w:lang w:val="en-US" w:eastAsia="zh-CN" w:bidi="ar-SA"/>
        </w:rPr>
        <w:t xml:space="preserve">。</w:t>
      </w:r>
    </w:p>
    <w:p>
      <w:pPr>
        <w:pStyle w:val="Normal"/>
        <w:rPr>
          <w:rStyle w:val="NormalCharacter"/>
          <w:szCs w:val="21"/>
          <w:sz w:val="21"/>
          <w:kern w:val="2"/>
          <w:lang w:val="en-US" w:eastAsia="zh-CN" w:bidi="ar-SA"/>
        </w:rPr>
        <w:snapToGrid w:val="0"/>
        <w:ind w:firstLine="420"/>
        <w:spacing w:line="400" w:lineRule="exact"/>
        <w:jc w:val="both"/>
        <w:textAlignment w:val="baseline"/>
      </w:pPr>
      <w:r>
        <w:rPr>
          <w:rStyle w:val="NormalCharacter"/>
          <w:szCs w:val="21"/>
          <w:sz w:val="21"/>
          <w:kern w:val="2"/>
          <w:lang w:val="en-US" w:eastAsia="zh-CN" w:bidi="ar-SA"/>
        </w:rPr>
        <w:t xml:space="preserve">1.1.2.3 承包人：</w:t>
      </w:r>
      <w:r>
        <w:rPr>
          <w:rStyle w:val="NormalCharacter"/>
          <w:szCs w:val="21"/>
          <w:sz w:val="21"/>
          <w:kern w:val="2"/>
          <w:u w:val="single"/>
          <w:lang w:val="en-US" w:eastAsia="zh-CN" w:bidi="ar-SA"/>
        </w:rPr>
        <w:t xml:space="preserve">    </w:t>
      </w:r>
      <w:r>
        <w:rPr>
          <w:rStyle w:val="NormalCharacter"/>
          <w:szCs w:val="21"/>
          <w:sz w:val="21"/>
          <w:kern w:val="2"/>
          <w:u w:val="single"/>
          <w:lang w:val="en-US" w:eastAsia="zh-CN" w:bidi="ar-SA"/>
        </w:rPr>
        <w:t xml:space="preserve">                              </w:t>
      </w:r>
      <w:r>
        <w:rPr>
          <w:rStyle w:val="NormalCharacter"/>
          <w:szCs w:val="21"/>
          <w:sz w:val="21"/>
          <w:kern w:val="2"/>
          <w:u w:val="single"/>
          <w:lang w:val="en-US" w:eastAsia="zh-CN" w:bidi="ar-SA"/>
        </w:rPr>
        <w:t xml:space="preserve">    </w:t>
      </w:r>
      <w:r>
        <w:rPr>
          <w:rStyle w:val="NormalCharacter"/>
          <w:szCs w:val="21"/>
          <w:sz w:val="21"/>
          <w:kern w:val="2"/>
          <w:lang w:val="en-US" w:eastAsia="zh-CN" w:bidi="ar-SA"/>
        </w:rPr>
        <w:t xml:space="preserve">。（签约后填入</w:t>
      </w:r>
      <w:r>
        <w:rPr>
          <w:rStyle w:val="NormalCharacter"/>
          <w:szCs w:val="21"/>
          <w:sz w:val="21"/>
          <w:kern w:val="2"/>
          <w:lang w:val="en-US" w:eastAsia="zh-CN" w:bidi="ar-SA"/>
        </w:rPr>
        <w:t xml:space="preserve">）</w:t>
      </w:r>
    </w:p>
    <w:p>
      <w:pPr>
        <w:pStyle w:val="Normal"/>
        <w:rPr>
          <w:rStyle w:val="NormalCharacter"/>
          <w:szCs w:val="21"/>
          <w:sz w:val="21"/>
          <w:kern w:val="2"/>
          <w:lang w:val="en-US" w:eastAsia="zh-CN" w:bidi="ar-SA"/>
        </w:rPr>
        <w:snapToGrid w:val="0"/>
        <w:ind w:firstLine="420"/>
        <w:spacing w:line="400" w:lineRule="exact"/>
        <w:jc w:val="both"/>
        <w:textAlignment w:val="baseline"/>
      </w:pPr>
      <w:r>
        <w:rPr>
          <w:rStyle w:val="NormalCharacter"/>
          <w:szCs w:val="21"/>
          <w:sz w:val="21"/>
          <w:kern w:val="2"/>
          <w:lang w:val="en-US" w:eastAsia="zh-CN" w:bidi="ar-SA"/>
        </w:rPr>
        <w:t xml:space="preserve">1.1.2.5 分包人：</w:t>
      </w:r>
      <w:r>
        <w:rPr>
          <w:rStyle w:val="NormalCharacter"/>
          <w:szCs w:val="21"/>
          <w:sz w:val="21"/>
          <w:kern w:val="2"/>
          <w:u w:val="single"/>
          <w:lang w:val="en-US" w:eastAsia="zh-CN" w:bidi="ar-SA"/>
        </w:rPr>
        <w:t xml:space="preserve">    </w:t>
      </w:r>
      <w:r>
        <w:rPr>
          <w:rStyle w:val="NormalCharacter"/>
          <w:szCs w:val="21"/>
          <w:sz w:val="21"/>
          <w:kern w:val="2"/>
          <w:u w:val="single"/>
          <w:lang w:val="en-US" w:eastAsia="zh-CN" w:bidi="ar-SA"/>
        </w:rPr>
        <w:t xml:space="preserve">                               </w:t>
      </w:r>
      <w:r>
        <w:rPr>
          <w:rStyle w:val="NormalCharacter"/>
          <w:szCs w:val="21"/>
          <w:sz w:val="21"/>
          <w:kern w:val="2"/>
          <w:u w:val="single"/>
          <w:lang w:val="en-US" w:eastAsia="zh-CN" w:bidi="ar-SA"/>
        </w:rPr>
        <w:t xml:space="preserve">   </w:t>
      </w:r>
      <w:r>
        <w:rPr>
          <w:rStyle w:val="NormalCharacter"/>
          <w:szCs w:val="21"/>
          <w:sz w:val="21"/>
          <w:kern w:val="2"/>
          <w:lang w:val="en-US" w:eastAsia="zh-CN" w:bidi="ar-SA"/>
        </w:rPr>
        <w:t xml:space="preserve">。（签约后填入</w:t>
      </w:r>
      <w:r>
        <w:rPr>
          <w:rStyle w:val="NormalCharacter"/>
          <w:szCs w:val="21"/>
          <w:sz w:val="21"/>
          <w:kern w:val="2"/>
          <w:lang w:val="en-US" w:eastAsia="zh-CN" w:bidi="ar-SA"/>
        </w:rPr>
        <w:t xml:space="preserve">）</w:t>
      </w:r>
    </w:p>
    <w:p>
      <w:pPr>
        <w:pStyle w:val="Normal"/>
        <w:rPr>
          <w:rStyle w:val="NormalCharacter"/>
          <w:szCs w:val="21"/>
          <w:sz w:val="21"/>
          <w:kern w:val="2"/>
          <w:lang w:val="en-US" w:eastAsia="zh-CN" w:bidi="ar-SA"/>
        </w:rPr>
        <w:snapToGrid w:val="0"/>
        <w:ind w:firstLine="420"/>
        <w:spacing w:line="400" w:lineRule="exact"/>
        <w:jc w:val="both"/>
        <w:textAlignment w:val="baseline"/>
      </w:pPr>
      <w:r>
        <w:rPr>
          <w:rStyle w:val="NormalCharacter"/>
          <w:szCs w:val="21"/>
          <w:sz w:val="21"/>
          <w:kern w:val="2"/>
          <w:lang w:val="en-US" w:eastAsia="zh-CN" w:bidi="ar-SA"/>
        </w:rPr>
        <w:t xml:space="preserve">1.1.2.6 监理人：</w:t>
      </w:r>
      <w:r>
        <w:rPr>
          <w:rStyle w:val="NormalCharacter"/>
          <w:szCs w:val="21"/>
          <w:sz w:val="21"/>
          <w:kern w:val="2"/>
          <w:u w:val="single"/>
          <w:lang w:val="en-US" w:eastAsia="zh-CN" w:bidi="ar-SA"/>
        </w:rPr>
        <w:t xml:space="preserve">     </w:t>
      </w:r>
      <w:r>
        <w:rPr>
          <w:rStyle w:val="NormalCharacter"/>
          <w:szCs w:val="21"/>
          <w:sz w:val="21"/>
          <w:kern w:val="2"/>
          <w:u w:val="single"/>
          <w:lang w:val="en-US" w:eastAsia="zh-CN" w:bidi="ar-SA"/>
        </w:rPr>
        <w:t xml:space="preserve">                  </w:t>
      </w:r>
      <w:r>
        <w:rPr>
          <w:rStyle w:val="NormalCharacter"/>
          <w:szCs w:val="21"/>
          <w:sz w:val="21"/>
          <w:kern w:val="2"/>
          <w:u w:val="single"/>
          <w:lang w:val="en-US" w:eastAsia="zh-CN" w:bidi="ar-SA"/>
        </w:rPr>
        <w:t xml:space="preserve">     </w:t>
      </w:r>
      <w:r>
        <w:rPr>
          <w:rStyle w:val="NormalCharacter"/>
          <w:szCs w:val="21"/>
          <w:sz w:val="21"/>
          <w:kern w:val="2"/>
          <w:u w:val="single"/>
          <w:lang w:val="en-US" w:eastAsia="zh-CN" w:bidi="ar-SA"/>
        </w:rPr>
        <w:t xml:space="preserve">      </w:t>
      </w:r>
      <w:r>
        <w:rPr>
          <w:rStyle w:val="NormalCharacter"/>
          <w:szCs w:val="21"/>
          <w:sz w:val="21"/>
          <w:kern w:val="2"/>
          <w:u w:val="single"/>
          <w:lang w:val="en-US" w:eastAsia="zh-CN" w:bidi="ar-SA"/>
        </w:rPr>
        <w:t xml:space="preserve">    </w:t>
      </w:r>
      <w:r>
        <w:rPr>
          <w:rStyle w:val="NormalCharacter"/>
          <w:szCs w:val="21"/>
          <w:sz w:val="21"/>
          <w:kern w:val="2"/>
          <w:lang w:val="en-US" w:eastAsia="zh-CN" w:bidi="ar-SA"/>
        </w:rPr>
        <w:t xml:space="preserve">。</w:t>
      </w:r>
    </w:p>
    <w:p>
      <w:pPr>
        <w:pStyle w:val="Normal"/>
        <w:rPr>
          <w:rStyle w:val="NormalCharacter"/>
          <w:szCs w:val="21"/>
          <w:sz w:val="21"/>
          <w:kern w:val="2"/>
          <w:lang w:val="en-US" w:eastAsia="zh-CN" w:bidi="ar-SA"/>
        </w:rPr>
        <w:spacing w:line="400" w:lineRule="exact"/>
        <w:jc w:val="both"/>
        <w:textAlignment w:val="baseline"/>
      </w:pPr>
      <w:r>
        <w:rPr>
          <w:rStyle w:val="NormalCharacter"/>
          <w:szCs w:val="21"/>
          <w:sz w:val="21"/>
          <w:kern w:val="2"/>
          <w:lang w:val="en-US" w:eastAsia="zh-CN" w:bidi="ar-SA"/>
        </w:rPr>
        <w:t xml:space="preserve">1.1.3工程和设备</w:t>
      </w:r>
    </w:p>
    <w:p>
      <w:pPr>
        <w:pStyle w:val="Normal"/>
        <w:rPr>
          <w:rStyle w:val="NormalCharacter"/>
          <w:szCs w:val="21"/>
          <w:sz w:val="21"/>
          <w:kern w:val="2"/>
          <w:lang w:val="en-US" w:eastAsia="zh-CN" w:bidi="ar-SA"/>
        </w:rPr>
        <w:snapToGrid w:val="0"/>
        <w:ind w:firstLine="420"/>
        <w:spacing w:line="400" w:lineRule="exact"/>
        <w:jc w:val="both"/>
        <w:textAlignment w:val="baseline"/>
      </w:pPr>
      <w:r>
        <w:rPr>
          <w:rStyle w:val="NormalCharacter"/>
          <w:szCs w:val="21"/>
          <w:sz w:val="21"/>
          <w:kern w:val="2"/>
          <w:lang w:val="en-US" w:eastAsia="zh-CN" w:bidi="ar-SA"/>
        </w:rPr>
        <w:t xml:space="preserve">1.1.3.4  单位工程：指经工程质量监督机构确认的工程项目划分表中确定的具有独立发挥作用或独立施工条件的永久建筑物。</w:t>
      </w:r>
    </w:p>
    <w:p>
      <w:pPr>
        <w:pStyle w:val="Normal"/>
        <w:rPr>
          <w:rStyle w:val="NormalCharacter"/>
          <w:szCs w:val="21"/>
          <w:sz w:val="21"/>
          <w:kern w:val="2"/>
          <w:lang w:val="en-US" w:eastAsia="zh-CN" w:bidi="ar-SA"/>
        </w:rPr>
        <w:spacing w:line="400" w:lineRule="exact"/>
        <w:jc w:val="both"/>
        <w:textAlignment w:val="baseline"/>
      </w:pPr>
      <w:r>
        <w:rPr>
          <w:rStyle w:val="NormalCharacter"/>
          <w:szCs w:val="21"/>
          <w:sz w:val="21"/>
          <w:kern w:val="2"/>
          <w:lang w:val="en-US" w:eastAsia="zh-CN" w:bidi="ar-SA"/>
        </w:rPr>
        <w:t xml:space="preserve">1.1.4 日期</w:t>
      </w:r>
    </w:p>
    <w:p>
      <w:pPr>
        <w:pStyle w:val="Normal"/>
        <w:rPr>
          <w:rStyle w:val="NormalCharacter"/>
          <w:szCs w:val="21"/>
          <w:sz w:val="21"/>
          <w:kern w:val="2"/>
          <w:lang w:val="en-US" w:eastAsia="zh-CN" w:bidi="ar-SA"/>
          <w:color w:val="FF0000"/>
        </w:rPr>
        <w:snapToGrid w:val="0"/>
        <w:ind w:firstLine="420"/>
        <w:spacing w:line="400" w:lineRule="exact"/>
        <w:jc w:val="both"/>
        <w:textAlignment w:val="baseline"/>
      </w:pPr>
      <w:r>
        <w:rPr>
          <w:rStyle w:val="NormalCharacter"/>
          <w:szCs w:val="21"/>
          <w:sz w:val="21"/>
          <w:kern w:val="2"/>
          <w:lang w:val="en-US" w:eastAsia="zh-CN" w:bidi="ar-SA"/>
        </w:rPr>
        <w:t xml:space="preserve">1.</w:t>
      </w:r>
      <w:r>
        <w:rPr>
          <w:rStyle w:val="NormalCharacter"/>
          <w:szCs w:val="21"/>
          <w:sz w:val="21"/>
          <w:kern w:val="2"/>
          <w:lang w:val="en-US" w:eastAsia="zh-CN" w:bidi="ar-SA"/>
          <w:color w:val="000000"/>
        </w:rPr>
        <w:t xml:space="preserve">1.4.5 缺陷责任期（工程质量保修期）：</w:t>
      </w:r>
      <w:r>
        <w:rPr>
          <w:rStyle w:val="NormalCharacter"/>
          <w:szCs w:val="21"/>
          <w:sz w:val="21"/>
          <w:kern w:val="2"/>
          <w:u w:val="single"/>
          <w:lang w:val="en-US" w:eastAsia="zh-CN" w:bidi="ar-SA"/>
          <w:color w:val="000000"/>
        </w:rPr>
        <w:t xml:space="preserve"> </w:t>
      </w:r>
      <w:r>
        <w:rPr>
          <w:rStyle w:val="NormalCharacter"/>
          <w:b/>
          <w:szCs w:val="21"/>
          <w:sz w:val="21"/>
          <w:kern w:val="2"/>
          <w:u w:val="single"/>
          <w:lang w:val="en-US" w:eastAsia="zh-CN" w:bidi="ar-SA"/>
          <w:color w:val="000000"/>
        </w:rPr>
        <w:t xml:space="preserve">1</w:t>
      </w:r>
      <w:r>
        <w:rPr>
          <w:rStyle w:val="NormalCharacter"/>
          <w:b/>
          <w:szCs w:val="21"/>
          <w:sz w:val="21"/>
          <w:kern w:val="2"/>
          <w:u w:val="single"/>
          <w:lang w:val="en-US" w:eastAsia="zh-CN" w:bidi="ar-SA"/>
          <w:color w:val="000000"/>
        </w:rPr>
        <w:t xml:space="preserve"> </w:t>
      </w:r>
      <w:r>
        <w:rPr>
          <w:rStyle w:val="NormalCharacter"/>
          <w:szCs w:val="21"/>
          <w:sz w:val="21"/>
          <w:kern w:val="2"/>
          <w:lang w:val="en-US" w:eastAsia="zh-CN" w:bidi="ar-SA"/>
          <w:color w:val="000000"/>
        </w:rPr>
        <w:t xml:space="preserve">年。</w:t>
      </w:r>
    </w:p>
    <w:p>
      <w:pPr>
        <w:pStyle w:val="Normal"/>
        <w:rPr>
          <w:rStyle w:val="NormalCharacter"/>
          <w:szCs w:val="21"/>
          <w:sz w:val="21"/>
          <w:kern w:val="2"/>
          <w:lang w:val="en-US" w:eastAsia="zh-CN" w:bidi="ar-SA"/>
        </w:rPr>
        <w:spacing w:line="400" w:lineRule="exact"/>
        <w:jc w:val="both"/>
        <w:textAlignment w:val="baseline"/>
      </w:pPr>
      <w:r>
        <w:rPr>
          <w:rStyle w:val="NormalCharacter"/>
          <w:szCs w:val="21"/>
          <w:sz w:val="21"/>
          <w:kern w:val="2"/>
          <w:lang w:val="en-US" w:eastAsia="zh-CN" w:bidi="ar-SA"/>
        </w:rPr>
        <w:t xml:space="preserve">1.1.6  其他</w:t>
      </w:r>
    </w:p>
    <w:p>
      <w:pPr>
        <w:pStyle w:val="Normal"/>
        <w:rPr>
          <w:rStyle w:val="NormalCharacter"/>
          <w:szCs w:val="21"/>
          <w:sz w:val="21"/>
          <w:kern w:val="2"/>
          <w:lang w:val="en-US" w:eastAsia="zh-CN" w:bidi="ar-SA"/>
        </w:rPr>
        <w:snapToGrid w:val="0"/>
        <w:ind w:firstLine="420" w:firstLineChars="200"/>
        <w:spacing w:line="400" w:lineRule="exact"/>
        <w:jc w:val="both"/>
        <w:textAlignment w:val="baseline"/>
      </w:pPr>
      <w:r>
        <w:rPr>
          <w:rStyle w:val="NormalCharacter"/>
          <w:szCs w:val="21"/>
          <w:sz w:val="21"/>
          <w:kern w:val="2"/>
          <w:lang w:val="en-US" w:eastAsia="zh-CN" w:bidi="ar-SA"/>
        </w:rPr>
        <w:t xml:space="preserve">1.1.6.2完工验收：指《水利水电建设工程验收规程》中的合同工程完工验收。通用合同条款中“竣工验收”一词具有相同含义。</w:t>
      </w:r>
    </w:p>
    <w:p>
      <w:pPr>
        <w:pStyle w:val="Normal"/>
        <w:rPr>
          <w:rStyle w:val="NormalCharacter"/>
          <w:b/>
          <w:szCs w:val="21"/>
          <w:sz w:val="21"/>
          <w:kern w:val="2"/>
          <w:lang w:val="en-US" w:eastAsia="zh-CN" w:bidi="ar-SA"/>
        </w:rPr>
        <w:ind w:firstLine="422" w:firstLineChars="200"/>
        <w:spacing w:line="400" w:lineRule="exact"/>
        <w:jc w:val="both"/>
        <w:textAlignment w:val="baseline"/>
      </w:pPr>
      <w:r>
        <w:rPr>
          <w:rStyle w:val="NormalCharacter"/>
          <w:b/>
          <w:szCs w:val="21"/>
          <w:sz w:val="21"/>
          <w:kern w:val="2"/>
          <w:lang w:val="en-US" w:eastAsia="zh-CN" w:bidi="ar-SA"/>
        </w:rPr>
        <w:t xml:space="preserve">补充条款：</w:t>
      </w:r>
    </w:p>
    <w:p>
      <w:pPr>
        <w:pStyle w:val="Normal"/>
        <w:rPr>
          <w:rStyle w:val="NormalCharacter"/>
          <w:szCs w:val="21"/>
          <w:sz w:val="21"/>
          <w:kern w:val="2"/>
          <w:lang w:val="en-US" w:eastAsia="zh-CN" w:bidi="ar-SA"/>
        </w:rPr>
        <w:snapToGrid w:val="0"/>
        <w:ind w:firstLine="420" w:firstLineChars="200"/>
        <w:spacing w:line="400" w:lineRule="exact"/>
        <w:jc w:val="both"/>
        <w:textAlignment w:val="baseline"/>
      </w:pPr>
      <w:r>
        <w:rPr>
          <w:rStyle w:val="NormalCharacter"/>
          <w:szCs w:val="21"/>
          <w:sz w:val="21"/>
          <w:kern w:val="2"/>
          <w:lang w:val="en-US" w:eastAsia="zh-CN" w:bidi="ar-SA"/>
        </w:rPr>
        <w:t xml:space="preserve">1.1.7 完工：承包人应在合同约定的期限内完成合同工程。实际完工日期在接收证书中写明。</w:t>
      </w:r>
    </w:p>
    <w:p>
      <w:pPr>
        <w:pStyle w:val="Normal"/>
        <w:rPr>
          <w:rStyle w:val="NormalCharacter"/>
          <w:b/>
          <w:szCs w:val="21"/>
          <w:sz w:val="21"/>
          <w:kern w:val="2"/>
          <w:lang w:val="en-US" w:eastAsia="zh-CN" w:bidi="ar-SA"/>
        </w:rPr>
        <w:snapToGrid w:val="0"/>
        <w:framePr w:outlineLvl="4"/>
        <w:spacing w:line="400" w:lineRule="exact"/>
        <w:jc w:val="both"/>
        <w:textAlignment w:val="baseline"/>
      </w:pPr>
      <w:r>
        <w:rPr>
          <w:rStyle w:val="NormalCharacter"/>
          <w:b/>
          <w:szCs w:val="21"/>
          <w:sz w:val="21"/>
          <w:kern w:val="2"/>
          <w:lang w:val="en-US" w:eastAsia="zh-CN" w:bidi="ar-SA"/>
        </w:rPr>
        <w:t xml:space="preserve">1.4  合同文件的优先顺序</w:t>
      </w:r>
      <w:r>
        <w:rPr>
          <w:rStyle w:val="NormalCharacter"/>
          <w:b/>
          <w:szCs w:val="21"/>
          <w:sz w:val="21"/>
          <w:kern w:val="2"/>
          <w:lang w:val="en-US" w:eastAsia="zh-CN" w:bidi="ar-SA"/>
        </w:rPr>
      </w:r>
    </w:p>
    <w:p>
      <w:pPr>
        <w:pStyle w:val="Normal"/>
        <w:rPr>
          <w:rStyle w:val="NormalCharacter"/>
          <w:szCs w:val="21"/>
          <w:sz w:val="21"/>
          <w:kern w:val="2"/>
          <w:lang w:val="en-US" w:eastAsia="zh-CN" w:bidi="ar-SA"/>
        </w:rPr>
        <w:snapToGrid w:val="0"/>
        <w:ind w:firstLine="420"/>
        <w:spacing w:line="400" w:lineRule="exact"/>
        <w:jc w:val="both"/>
        <w:textAlignment w:val="baseline"/>
      </w:pPr>
      <w:r>
        <w:rPr>
          <w:rStyle w:val="NormalCharacter"/>
          <w:szCs w:val="21"/>
          <w:sz w:val="21"/>
          <w:kern w:val="2"/>
          <w:lang w:val="en-US" w:eastAsia="zh-CN" w:bidi="ar-SA"/>
        </w:rPr>
        <w:t xml:space="preserve">进入合同文件的各项文件及其优先顺序是：</w:t>
      </w:r>
    </w:p>
    <w:p>
      <w:pPr>
        <w:pStyle w:val="Normal"/>
        <w:rPr>
          <w:rStyle w:val="NormalCharacter"/>
          <w:szCs w:val="21"/>
          <w:sz w:val="21"/>
          <w:kern w:val="2"/>
          <w:lang w:val="en-US" w:eastAsia="zh-CN" w:bidi="ar-SA"/>
        </w:rPr>
        <w:snapToGrid w:val="0"/>
        <w:ind w:firstLine="420" w:firstLineChars="200"/>
        <w:spacing w:line="400" w:lineRule="exact"/>
        <w:jc w:val="both"/>
        <w:textAlignment w:val="baseline"/>
      </w:pPr>
      <w:r>
        <w:rPr>
          <w:rStyle w:val="NormalCharacter"/>
          <w:szCs w:val="21"/>
          <w:sz w:val="21"/>
          <w:kern w:val="2"/>
          <w:lang w:val="en-US" w:eastAsia="zh-CN" w:bidi="ar-SA"/>
        </w:rPr>
        <w:t xml:space="preserve">1）合同协议书（包括补充协议、合同谈判纪要）；</w:t>
      </w:r>
    </w:p>
    <w:p>
      <w:pPr>
        <w:pStyle w:val="Normal"/>
        <w:rPr>
          <w:rStyle w:val="NormalCharacter"/>
          <w:szCs w:val="21"/>
          <w:sz w:val="21"/>
          <w:kern w:val="2"/>
          <w:lang w:val="en-US" w:eastAsia="zh-CN" w:bidi="ar-SA"/>
        </w:rPr>
        <w:snapToGrid w:val="0"/>
        <w:ind w:firstLine="420"/>
        <w:spacing w:line="400" w:lineRule="exact"/>
        <w:jc w:val="both"/>
        <w:textAlignment w:val="baseline"/>
      </w:pPr>
      <w:r>
        <w:rPr>
          <w:rStyle w:val="NormalCharacter"/>
          <w:szCs w:val="21"/>
          <w:sz w:val="21"/>
          <w:kern w:val="2"/>
          <w:lang w:val="en-US" w:eastAsia="zh-CN" w:bidi="ar-SA"/>
        </w:rPr>
        <w:t xml:space="preserve">2）中标通知书；</w:t>
      </w:r>
    </w:p>
    <w:p>
      <w:pPr>
        <w:pStyle w:val="Normal"/>
        <w:rPr>
          <w:rStyle w:val="NormalCharacter"/>
          <w:szCs w:val="21"/>
          <w:sz w:val="21"/>
          <w:kern w:val="2"/>
          <w:lang w:val="en-US" w:eastAsia="zh-CN" w:bidi="ar-SA"/>
        </w:rPr>
        <w:snapToGrid w:val="0"/>
        <w:ind w:firstLine="420"/>
        <w:spacing w:line="400" w:lineRule="exact"/>
        <w:jc w:val="both"/>
        <w:textAlignment w:val="baseline"/>
      </w:pPr>
      <w:r>
        <w:rPr>
          <w:rStyle w:val="NormalCharacter"/>
          <w:szCs w:val="21"/>
          <w:sz w:val="21"/>
          <w:kern w:val="2"/>
          <w:lang w:val="en-US" w:eastAsia="zh-CN" w:bidi="ar-SA"/>
        </w:rPr>
        <w:t xml:space="preserve">3）投标函及投标函附录；</w:t>
      </w:r>
    </w:p>
    <w:p>
      <w:pPr>
        <w:pStyle w:val="Normal"/>
        <w:rPr>
          <w:rStyle w:val="NormalCharacter"/>
          <w:szCs w:val="21"/>
          <w:sz w:val="21"/>
          <w:kern w:val="2"/>
          <w:lang w:val="en-US" w:eastAsia="zh-CN" w:bidi="ar-SA"/>
        </w:rPr>
        <w:snapToGrid w:val="0"/>
        <w:ind w:firstLine="420"/>
        <w:spacing w:line="400" w:lineRule="exact"/>
        <w:jc w:val="both"/>
        <w:textAlignment w:val="baseline"/>
      </w:pPr>
      <w:r>
        <w:rPr>
          <w:rStyle w:val="NormalCharacter"/>
          <w:szCs w:val="21"/>
          <w:sz w:val="21"/>
          <w:kern w:val="2"/>
          <w:lang w:val="en-US" w:eastAsia="zh-CN" w:bidi="ar-SA"/>
        </w:rPr>
        <w:t xml:space="preserve">4）招标文件澄清问题、澄清问题的复函、补充通知等相关资料；</w:t>
      </w:r>
    </w:p>
    <w:p>
      <w:pPr>
        <w:pStyle w:val="Normal"/>
        <w:rPr>
          <w:rStyle w:val="NormalCharacter"/>
          <w:szCs w:val="21"/>
          <w:sz w:val="21"/>
          <w:kern w:val="2"/>
          <w:lang w:val="en-US" w:eastAsia="zh-CN" w:bidi="ar-SA"/>
        </w:rPr>
        <w:snapToGrid w:val="0"/>
        <w:ind w:firstLine="420"/>
        <w:spacing w:line="400" w:lineRule="exact"/>
        <w:jc w:val="both"/>
        <w:textAlignment w:val="baseline"/>
      </w:pPr>
      <w:r>
        <w:rPr>
          <w:rStyle w:val="NormalCharacter"/>
          <w:szCs w:val="21"/>
          <w:sz w:val="21"/>
          <w:kern w:val="2"/>
          <w:lang w:val="en-US" w:eastAsia="zh-CN" w:bidi="ar-SA"/>
        </w:rPr>
        <w:t xml:space="preserve">5）专用合同条款；</w:t>
      </w:r>
    </w:p>
    <w:p>
      <w:pPr>
        <w:pStyle w:val="Normal"/>
        <w:rPr>
          <w:rStyle w:val="NormalCharacter"/>
          <w:szCs w:val="21"/>
          <w:sz w:val="21"/>
          <w:kern w:val="2"/>
          <w:lang w:val="en-US" w:eastAsia="zh-CN" w:bidi="ar-SA"/>
        </w:rPr>
        <w:snapToGrid w:val="0"/>
        <w:ind w:firstLine="420"/>
        <w:spacing w:line="400" w:lineRule="exact"/>
        <w:jc w:val="both"/>
        <w:textAlignment w:val="baseline"/>
      </w:pPr>
      <w:r>
        <w:rPr>
          <w:rStyle w:val="NormalCharacter"/>
          <w:szCs w:val="21"/>
          <w:sz w:val="21"/>
          <w:kern w:val="2"/>
          <w:lang w:val="en-US" w:eastAsia="zh-CN" w:bidi="ar-SA"/>
        </w:rPr>
        <w:t xml:space="preserve">6）通用合同条款；</w:t>
      </w:r>
    </w:p>
    <w:p>
      <w:pPr>
        <w:pStyle w:val="Normal"/>
        <w:rPr>
          <w:rStyle w:val="NormalCharacter"/>
          <w:szCs w:val="21"/>
          <w:sz w:val="21"/>
          <w:kern w:val="2"/>
          <w:lang w:val="en-US" w:eastAsia="zh-CN" w:bidi="ar-SA"/>
        </w:rPr>
        <w:snapToGrid w:val="0"/>
        <w:ind w:firstLine="420"/>
        <w:spacing w:line="400" w:lineRule="exact"/>
        <w:jc w:val="both"/>
        <w:textAlignment w:val="baseline"/>
      </w:pPr>
      <w:r>
        <w:rPr>
          <w:rStyle w:val="NormalCharacter"/>
          <w:szCs w:val="21"/>
          <w:sz w:val="21"/>
          <w:kern w:val="2"/>
          <w:lang w:val="en-US" w:eastAsia="zh-CN" w:bidi="ar-SA"/>
        </w:rPr>
        <w:t xml:space="preserve">7）技术标准和要求；</w:t>
      </w:r>
    </w:p>
    <w:p>
      <w:pPr>
        <w:pStyle w:val="Normal"/>
        <w:rPr>
          <w:rStyle w:val="NormalCharacter"/>
          <w:szCs w:val="21"/>
          <w:sz w:val="21"/>
          <w:kern w:val="2"/>
          <w:lang w:val="en-US" w:eastAsia="zh-CN" w:bidi="ar-SA"/>
        </w:rPr>
        <w:snapToGrid w:val="0"/>
        <w:ind w:firstLine="420"/>
        <w:spacing w:line="400" w:lineRule="exact"/>
        <w:jc w:val="both"/>
        <w:textAlignment w:val="baseline"/>
      </w:pPr>
      <w:r>
        <w:rPr>
          <w:rStyle w:val="NormalCharacter"/>
          <w:szCs w:val="21"/>
          <w:sz w:val="21"/>
          <w:kern w:val="2"/>
          <w:lang w:val="en-US" w:eastAsia="zh-CN" w:bidi="ar-SA"/>
        </w:rPr>
        <w:t xml:space="preserve">8）图纸；</w:t>
      </w:r>
    </w:p>
    <w:p>
      <w:pPr>
        <w:pStyle w:val="Normal"/>
        <w:rPr>
          <w:rStyle w:val="NormalCharacter"/>
          <w:szCs w:val="21"/>
          <w:sz w:val="21"/>
          <w:kern w:val="2"/>
          <w:lang w:val="en-US" w:eastAsia="zh-CN" w:bidi="ar-SA"/>
        </w:rPr>
        <w:snapToGrid w:val="0"/>
        <w:ind w:firstLine="315" w:firstLineChars="150"/>
        <w:spacing w:line="400" w:lineRule="exact"/>
        <w:jc w:val="both"/>
        <w:textAlignment w:val="baseline"/>
      </w:pPr>
      <w:r>
        <w:rPr>
          <w:rStyle w:val="NormalCharacter"/>
          <w:szCs w:val="21"/>
          <w:sz w:val="21"/>
          <w:kern w:val="2"/>
          <w:lang w:val="en-US" w:eastAsia="zh-CN" w:bidi="ar-SA"/>
        </w:rPr>
        <w:t xml:space="preserve"> 9）已标价的工程量清单（包括清单说明）；</w:t>
      </w:r>
    </w:p>
    <w:p>
      <w:pPr>
        <w:pStyle w:val="Normal"/>
        <w:rPr>
          <w:rStyle w:val="NormalCharacter"/>
          <w:szCs w:val="21"/>
          <w:sz w:val="21"/>
          <w:kern w:val="2"/>
          <w:lang w:val="en-US" w:eastAsia="zh-CN" w:bidi="ar-SA"/>
        </w:rPr>
        <w:snapToGrid w:val="0"/>
        <w:ind w:firstLine="420" w:firstLineChars="200"/>
        <w:spacing w:line="400" w:lineRule="exact"/>
        <w:jc w:val="both"/>
        <w:textAlignment w:val="baseline"/>
      </w:pPr>
      <w:r>
        <w:rPr>
          <w:rStyle w:val="NormalCharacter"/>
          <w:szCs w:val="21"/>
          <w:sz w:val="21"/>
          <w:kern w:val="2"/>
          <w:lang w:val="en-US" w:eastAsia="zh-CN" w:bidi="ar-SA"/>
        </w:rPr>
        <w:t xml:space="preserve">10）经双方确认进入合同的其它文件。</w:t>
      </w:r>
    </w:p>
    <w:p>
      <w:pPr>
        <w:pStyle w:val="Normal"/>
        <w:rPr>
          <w:rStyle w:val="NormalCharacter"/>
          <w:b/>
          <w:szCs w:val="21"/>
          <w:sz w:val="21"/>
          <w:kern w:val="2"/>
          <w:lang w:val="en-US" w:eastAsia="zh-CN" w:bidi="ar-SA"/>
        </w:rPr>
        <w:snapToGrid w:val="0"/>
        <w:framePr w:outlineLvl="4"/>
        <w:spacing w:line="400" w:lineRule="exact"/>
        <w:jc w:val="both"/>
        <w:textAlignment w:val="baseline"/>
      </w:pPr>
      <w:r>
        <w:rPr>
          <w:rStyle w:val="NormalCharacter"/>
          <w:b/>
          <w:szCs w:val="21"/>
          <w:sz w:val="21"/>
          <w:kern w:val="2"/>
          <w:lang w:val="en-US" w:eastAsia="zh-CN" w:bidi="ar-SA"/>
        </w:rPr>
        <w:t xml:space="preserve">1.7  联络</w:t>
      </w:r>
      <w:r>
        <w:rPr>
          <w:rStyle w:val="NormalCharacter"/>
          <w:b/>
          <w:szCs w:val="21"/>
          <w:sz w:val="21"/>
          <w:kern w:val="2"/>
          <w:lang w:val="en-US" w:eastAsia="zh-CN" w:bidi="ar-SA"/>
        </w:rPr>
      </w:r>
    </w:p>
    <w:p>
      <w:pPr>
        <w:pStyle w:val="Normal"/>
        <w:rPr>
          <w:rStyle w:val="NormalCharacter"/>
          <w:szCs w:val="21"/>
          <w:sz w:val="21"/>
          <w:kern w:val="2"/>
          <w:lang w:val="en-US" w:eastAsia="zh-CN" w:bidi="ar-SA"/>
        </w:rPr>
        <w:snapToGrid w:val="0"/>
        <w:ind w:firstLine="420" w:firstLineChars="200"/>
        <w:spacing w:line="400" w:lineRule="exact"/>
        <w:jc w:val="both"/>
        <w:textAlignment w:val="baseline"/>
      </w:pPr>
      <w:r>
        <w:rPr>
          <w:rStyle w:val="NormalCharacter"/>
          <w:szCs w:val="21"/>
          <w:sz w:val="21"/>
          <w:kern w:val="2"/>
          <w:lang w:val="en-US" w:eastAsia="zh-CN" w:bidi="ar-SA"/>
        </w:rPr>
        <w:t xml:space="preserve">1.7.2 来往函件均应按技术标准和要求（合同技术条款）约定的期限送达</w:t>
      </w:r>
      <w:r>
        <w:rPr>
          <w:rStyle w:val="NormalCharacter"/>
          <w:b/>
          <w:i/>
          <w:szCs w:val="21"/>
          <w:sz w:val="21"/>
          <w:kern w:val="2"/>
          <w:u w:val="single"/>
          <w:lang w:val="en-US" w:eastAsia="zh-CN" w:bidi="ar-SA"/>
        </w:rPr>
        <w:t xml:space="preserve">送达项目监理部</w:t>
      </w:r>
      <w:r>
        <w:rPr>
          <w:rStyle w:val="NormalCharacter"/>
          <w:szCs w:val="21"/>
          <w:sz w:val="21"/>
          <w:kern w:val="2"/>
          <w:lang w:val="en-US" w:eastAsia="zh-CN" w:bidi="ar-SA"/>
        </w:rPr>
        <w:t xml:space="preserve">。</w:t>
      </w:r>
    </w:p>
    <w:p>
      <w:pPr>
        <w:pStyle w:val="Normal"/>
        <w:rPr>
          <w:rStyle w:val="NormalCharacter"/>
          <w:b/>
          <w:szCs w:val="21"/>
          <w:sz w:val="21"/>
          <w:kern w:val="2"/>
          <w:lang w:val="en-US" w:eastAsia="zh-CN" w:bidi="ar-SA"/>
          <w:rFonts w:eastAsia="黑体"/>
        </w:rPr>
        <w:framePr w:outlineLvl="3"/>
        <w:spacing w:line="400" w:after="93" w:before="93" w:lineRule="exact"/>
        <w:jc w:val="both"/>
        <w:textAlignment w:val="baseline"/>
      </w:pPr>
      <w:r>
        <w:rPr>
          <w:rStyle w:val="NormalCharacter"/>
          <w:b/>
          <w:szCs w:val="21"/>
          <w:sz w:val="21"/>
          <w:kern w:val="2"/>
          <w:lang w:val="en-US" w:eastAsia="zh-CN" w:bidi="ar-SA"/>
          <w:rFonts w:eastAsia="黑体"/>
        </w:rPr>
        <w:t xml:space="preserve">2  发包人义务</w:t>
      </w:r>
      <w:r>
        <w:rPr>
          <w:rStyle w:val="NormalCharacter"/>
          <w:b/>
          <w:szCs w:val="21"/>
          <w:sz w:val="21"/>
          <w:kern w:val="2"/>
          <w:lang w:val="en-US" w:eastAsia="zh-CN" w:bidi="ar-SA"/>
          <w:rFonts w:eastAsia="黑体"/>
        </w:rPr>
      </w:r>
    </w:p>
    <w:p>
      <w:pPr>
        <w:pStyle w:val="Normal"/>
        <w:rPr>
          <w:rStyle w:val="NormalCharacter"/>
          <w:b/>
          <w:szCs w:val="21"/>
          <w:sz w:val="21"/>
          <w:kern w:val="2"/>
          <w:lang w:val="en-US" w:eastAsia="zh-CN" w:bidi="ar-SA"/>
        </w:rPr>
        <w:snapToGrid w:val="0"/>
        <w:framePr w:outlineLvl="4"/>
        <w:spacing w:line="400" w:lineRule="exact"/>
        <w:jc w:val="both"/>
        <w:textAlignment w:val="baseline"/>
      </w:pPr>
      <w:r>
        <w:rPr>
          <w:rStyle w:val="NormalCharacter"/>
          <w:b/>
          <w:szCs w:val="21"/>
          <w:sz w:val="21"/>
          <w:kern w:val="2"/>
          <w:lang w:val="en-US" w:eastAsia="zh-CN" w:bidi="ar-SA"/>
        </w:rPr>
        <w:t xml:space="preserve">2.3  提供施工场地</w:t>
      </w:r>
      <w:r>
        <w:rPr>
          <w:rStyle w:val="NormalCharacter"/>
          <w:b/>
          <w:szCs w:val="21"/>
          <w:sz w:val="21"/>
          <w:kern w:val="2"/>
          <w:lang w:val="en-US" w:eastAsia="zh-CN" w:bidi="ar-SA"/>
        </w:rPr>
      </w:r>
    </w:p>
    <w:p>
      <w:pPr>
        <w:pStyle w:val="Normal"/>
        <w:rPr>
          <w:rStyle w:val="NormalCharacter"/>
          <w:szCs w:val="22"/>
          <w:sz w:val="21"/>
          <w:kern w:val="2"/>
          <w:lang w:val="en-US" w:eastAsia="zh-CN" w:bidi="ar-SA"/>
        </w:rPr>
        <w:snapToGrid w:val="0"/>
        <w:ind w:firstLine="420" w:firstLineChars="200"/>
        <w:spacing w:line="400" w:lineRule="exact"/>
        <w:jc w:val="both"/>
        <w:textAlignment w:val="baseline"/>
      </w:pPr>
      <w:r>
        <w:rPr>
          <w:rStyle w:val="NormalCharacter"/>
          <w:szCs w:val="21"/>
          <w:sz w:val="21"/>
          <w:kern w:val="2"/>
          <w:lang w:val="en-US" w:eastAsia="zh-CN" w:bidi="ar-SA"/>
        </w:rPr>
        <w:t xml:space="preserve">2.3.2 发包人提供的用地范围为：</w:t>
      </w:r>
      <w:r>
        <w:rPr>
          <w:rStyle w:val="NormalCharacter"/>
          <w:b/>
          <w:i/>
          <w:szCs w:val="22"/>
          <w:sz w:val="21"/>
          <w:kern w:val="2"/>
          <w:u w:val="single"/>
          <w:lang w:val="en-US" w:eastAsia="zh-CN" w:bidi="ar-SA"/>
        </w:rPr>
        <w:t xml:space="preserve">批准的工程红线范围，承包人应无条件接受现场条件。超出上述范围需要使用的场地，均由承包人自行解决，并自行办妥一切需要办理的手续，由此引起的一切纠纷、事故和赔偿责任，均由承包人承担</w:t>
      </w:r>
      <w:r>
        <w:rPr>
          <w:rStyle w:val="NormalCharacter"/>
          <w:szCs w:val="22"/>
          <w:sz w:val="21"/>
          <w:kern w:val="2"/>
          <w:lang w:val="en-US" w:eastAsia="zh-CN" w:bidi="ar-SA"/>
        </w:rPr>
        <w:t xml:space="preserve">。</w:t>
      </w:r>
    </w:p>
    <w:p>
      <w:pPr>
        <w:pStyle w:val="Normal"/>
        <w:rPr>
          <w:rStyle w:val="NormalCharacter"/>
          <w:szCs w:val="21"/>
          <w:sz w:val="21"/>
          <w:kern w:val="2"/>
          <w:lang w:val="en-US" w:eastAsia="zh-CN" w:bidi="ar-SA"/>
        </w:rPr>
        <w:snapToGrid w:val="0"/>
        <w:ind w:firstLine="420" w:firstLineChars="200"/>
        <w:spacing w:line="400" w:lineRule="exact"/>
        <w:jc w:val="both"/>
        <w:textAlignment w:val="baseline"/>
      </w:pPr>
      <w:r>
        <w:rPr>
          <w:rStyle w:val="NormalCharacter"/>
          <w:szCs w:val="21"/>
          <w:sz w:val="21"/>
          <w:kern w:val="2"/>
          <w:lang w:val="en-US" w:eastAsia="zh-CN" w:bidi="ar-SA"/>
        </w:rPr>
        <w:t xml:space="preserve">2</w:t>
      </w:r>
      <w:r>
        <w:rPr>
          <w:rStyle w:val="NormalCharacter"/>
          <w:szCs w:val="21"/>
          <w:sz w:val="21"/>
          <w:kern w:val="2"/>
          <w:lang w:val="en-US" w:eastAsia="zh-CN" w:bidi="ar-SA"/>
        </w:rPr>
        <w:t xml:space="preserve">.</w:t>
      </w:r>
      <w:r>
        <w:rPr>
          <w:rStyle w:val="NormalCharacter"/>
          <w:szCs w:val="21"/>
          <w:sz w:val="21"/>
          <w:kern w:val="2"/>
          <w:lang w:val="en-US" w:eastAsia="zh-CN" w:bidi="ar-SA"/>
        </w:rPr>
        <w:t xml:space="preserve">3</w:t>
      </w:r>
      <w:r>
        <w:rPr>
          <w:rStyle w:val="NormalCharacter"/>
          <w:szCs w:val="21"/>
          <w:sz w:val="21"/>
          <w:kern w:val="2"/>
          <w:lang w:val="en-US" w:eastAsia="zh-CN" w:bidi="ar-SA"/>
        </w:rPr>
        <w:t xml:space="preserve">.</w:t>
      </w:r>
      <w:r>
        <w:rPr>
          <w:rStyle w:val="NormalCharacter"/>
          <w:szCs w:val="21"/>
          <w:sz w:val="21"/>
          <w:kern w:val="2"/>
          <w:lang w:val="en-US" w:eastAsia="zh-CN" w:bidi="ar-SA"/>
        </w:rPr>
        <w:t xml:space="preserve">3  </w:t>
      </w:r>
      <w:r>
        <w:rPr>
          <w:rStyle w:val="NormalCharacter"/>
          <w:szCs w:val="21"/>
          <w:sz w:val="21"/>
          <w:kern w:val="2"/>
          <w:lang w:val="en-US" w:eastAsia="zh-CN" w:bidi="ar-SA"/>
        </w:rPr>
        <w:t xml:space="preserve">承包人</w:t>
      </w:r>
      <w:r>
        <w:rPr>
          <w:rStyle w:val="NormalCharacter"/>
          <w:szCs w:val="21"/>
          <w:sz w:val="21"/>
          <w:kern w:val="0"/>
          <w:lang w:val="zh-CN" w:eastAsia="zh-CN" w:bidi="ar-SA"/>
          <w:rFonts w:ascii="宋体" w:hAnsi="宋体"/>
        </w:rPr>
        <w:t xml:space="preserve">自行勘察的施工场地范围为：</w:t>
      </w:r>
      <w:r>
        <w:rPr>
          <w:rStyle w:val="NormalCharacter"/>
          <w:b/>
          <w:i/>
          <w:szCs w:val="21"/>
          <w:sz w:val="21"/>
          <w:kern w:val="0"/>
          <w:u w:val="single"/>
          <w:lang w:val="zh-CN" w:eastAsia="zh-CN" w:bidi="ar-SA"/>
          <w:rFonts w:ascii="宋体" w:hAnsi="宋体"/>
        </w:rPr>
        <w:t xml:space="preserve"> </w:t>
      </w:r>
      <w:r>
        <w:rPr>
          <w:rStyle w:val="NormalCharacter"/>
          <w:b/>
          <w:i/>
          <w:szCs w:val="22"/>
          <w:sz w:val="21"/>
          <w:kern w:val="2"/>
          <w:u w:val="single"/>
          <w:lang w:val="en-US" w:eastAsia="zh-CN" w:bidi="ar-SA"/>
        </w:rPr>
        <w:t xml:space="preserve">无</w:t>
      </w:r>
      <w:r>
        <w:rPr>
          <w:rStyle w:val="NormalCharacter"/>
          <w:b/>
          <w:i/>
          <w:szCs w:val="21"/>
          <w:sz w:val="21"/>
          <w:kern w:val="0"/>
          <w:u w:val="single"/>
          <w:lang w:val="zh-CN" w:eastAsia="zh-CN" w:bidi="ar-SA"/>
          <w:rFonts w:ascii="宋体" w:hAnsi="宋体"/>
        </w:rPr>
        <w:t xml:space="preserve"> </w:t>
      </w:r>
      <w:r>
        <w:rPr>
          <w:rStyle w:val="NormalCharacter"/>
          <w:szCs w:val="21"/>
          <w:sz w:val="21"/>
          <w:kern w:val="0"/>
          <w:lang w:val="zh-CN" w:eastAsia="zh-CN" w:bidi="ar-SA"/>
          <w:rFonts w:ascii="宋体" w:hAnsi="宋体"/>
        </w:rPr>
        <w:t xml:space="preserve">。</w:t>
      </w:r>
    </w:p>
    <w:p>
      <w:pPr>
        <w:pStyle w:val="Normal"/>
        <w:rPr>
          <w:rStyle w:val="NormalCharacter"/>
          <w:b/>
          <w:szCs w:val="21"/>
          <w:sz w:val="21"/>
          <w:kern w:val="2"/>
          <w:lang w:val="en-US" w:eastAsia="zh-CN" w:bidi="ar-SA"/>
        </w:rPr>
        <w:snapToGrid w:val="0"/>
        <w:framePr w:outlineLvl="4"/>
        <w:spacing w:line="400" w:lineRule="exact"/>
        <w:jc w:val="both"/>
        <w:textAlignment w:val="baseline"/>
      </w:pPr>
      <w:r>
        <w:rPr>
          <w:rStyle w:val="NormalCharacter"/>
          <w:b/>
          <w:szCs w:val="21"/>
          <w:sz w:val="21"/>
          <w:kern w:val="2"/>
          <w:lang w:val="en-US" w:eastAsia="zh-CN" w:bidi="ar-SA"/>
        </w:rPr>
        <w:t xml:space="preserve">2.8  其它义务</w:t>
      </w:r>
      <w:r>
        <w:rPr>
          <w:rStyle w:val="NormalCharacter"/>
          <w:b/>
          <w:szCs w:val="21"/>
          <w:sz w:val="21"/>
          <w:kern w:val="2"/>
          <w:lang w:val="en-US" w:eastAsia="zh-CN" w:bidi="ar-SA"/>
        </w:rPr>
      </w:r>
    </w:p>
    <w:p>
      <w:pPr>
        <w:pStyle w:val="Normal"/>
        <w:rPr>
          <w:rStyle w:val="NormalCharacter"/>
          <w:szCs w:val="21"/>
          <w:sz w:val="21"/>
          <w:kern w:val="2"/>
          <w:lang w:val="en-US" w:eastAsia="zh-CN" w:bidi="ar-SA"/>
        </w:rPr>
        <w:snapToGrid w:val="0"/>
        <w:ind w:firstLine="422" w:firstLineChars="200"/>
        <w:spacing w:line="400" w:lineRule="exact"/>
        <w:jc w:val="both"/>
        <w:textAlignment w:val="baseline"/>
      </w:pPr>
      <w:r>
        <w:rPr>
          <w:rStyle w:val="NormalCharacter"/>
          <w:b/>
          <w:i/>
          <w:szCs w:val="21"/>
          <w:sz w:val="21"/>
          <w:kern w:val="2"/>
          <w:u w:val="single"/>
          <w:lang w:val="en-US" w:eastAsia="zh-CN" w:bidi="ar-SA"/>
        </w:rPr>
        <w:t xml:space="preserve">发包人负责办理工程范围内的永久用地的征用，帮助承包人协调临时施工用地</w:t>
      </w:r>
      <w:r>
        <w:rPr>
          <w:rStyle w:val="NormalCharacter"/>
          <w:szCs w:val="21"/>
          <w:sz w:val="21"/>
          <w:kern w:val="2"/>
          <w:lang w:val="en-US" w:eastAsia="zh-CN" w:bidi="ar-SA"/>
        </w:rPr>
        <w:t xml:space="preserve">。</w:t>
      </w:r>
    </w:p>
    <w:p>
      <w:pPr>
        <w:pStyle w:val="Normal"/>
        <w:rPr>
          <w:rStyle w:val="NormalCharacter"/>
          <w:b/>
          <w:szCs w:val="21"/>
          <w:sz w:val="21"/>
          <w:kern w:val="2"/>
          <w:lang w:val="en-US" w:eastAsia="zh-CN" w:bidi="ar-SA"/>
          <w:rFonts w:eastAsia="黑体"/>
        </w:rPr>
        <w:framePr w:outlineLvl="3"/>
        <w:spacing w:line="400" w:after="93" w:before="93" w:lineRule="exact"/>
        <w:jc w:val="both"/>
        <w:textAlignment w:val="baseline"/>
      </w:pPr>
      <w:r>
        <w:rPr>
          <w:rStyle w:val="NormalCharacter"/>
          <w:b/>
          <w:szCs w:val="21"/>
          <w:sz w:val="21"/>
          <w:kern w:val="2"/>
          <w:lang w:val="en-US" w:eastAsia="zh-CN" w:bidi="ar-SA"/>
          <w:rFonts w:eastAsia="黑体"/>
        </w:rPr>
        <w:t xml:space="preserve">3  监理人</w:t>
      </w:r>
      <w:r>
        <w:rPr>
          <w:rStyle w:val="NormalCharacter"/>
          <w:b/>
          <w:szCs w:val="21"/>
          <w:sz w:val="21"/>
          <w:kern w:val="2"/>
          <w:lang w:val="en-US" w:eastAsia="zh-CN" w:bidi="ar-SA"/>
          <w:rFonts w:eastAsia="黑体"/>
        </w:rPr>
      </w:r>
    </w:p>
    <w:p>
      <w:pPr>
        <w:pStyle w:val="Normal"/>
        <w:rPr>
          <w:rStyle w:val="NormalCharacter"/>
          <w:b/>
          <w:szCs w:val="21"/>
          <w:sz w:val="21"/>
          <w:kern w:val="2"/>
          <w:lang w:val="en-US" w:eastAsia="zh-CN" w:bidi="ar-SA"/>
        </w:rPr>
        <w:snapToGrid w:val="0"/>
        <w:framePr w:outlineLvl="4"/>
        <w:spacing w:line="400" w:lineRule="exact"/>
        <w:jc w:val="both"/>
        <w:textAlignment w:val="baseline"/>
      </w:pPr>
      <w:r>
        <w:rPr>
          <w:rStyle w:val="NormalCharacter"/>
          <w:b/>
          <w:szCs w:val="21"/>
          <w:sz w:val="21"/>
          <w:kern w:val="2"/>
          <w:lang w:val="en-US" w:eastAsia="zh-CN" w:bidi="ar-SA"/>
        </w:rPr>
        <w:t xml:space="preserve">3.1  监理人的职责和权力</w:t>
      </w:r>
      <w:r>
        <w:rPr>
          <w:rStyle w:val="NormalCharacter"/>
          <w:b/>
          <w:szCs w:val="21"/>
          <w:sz w:val="21"/>
          <w:kern w:val="2"/>
          <w:lang w:val="en-US" w:eastAsia="zh-CN" w:bidi="ar-SA"/>
        </w:rPr>
      </w:r>
    </w:p>
    <w:p>
      <w:pPr>
        <w:pStyle w:val="Normal"/>
        <w:rPr>
          <w:rStyle w:val="NormalCharacter"/>
          <w:szCs w:val="21"/>
          <w:sz w:val="21"/>
          <w:kern w:val="2"/>
          <w:lang w:val="en-US" w:eastAsia="zh-CN" w:bidi="ar-SA"/>
        </w:rPr>
        <w:snapToGrid w:val="0"/>
        <w:ind w:firstLine="420"/>
        <w:spacing w:line="400" w:lineRule="exact"/>
        <w:jc w:val="both"/>
        <w:textAlignment w:val="baseline"/>
      </w:pPr>
      <w:r>
        <w:rPr>
          <w:rStyle w:val="NormalCharacter"/>
          <w:szCs w:val="21"/>
          <w:sz w:val="21"/>
          <w:kern w:val="2"/>
          <w:lang w:val="en-US" w:eastAsia="zh-CN" w:bidi="ar-SA"/>
        </w:rPr>
        <w:t xml:space="preserve">3.1.1监理人须根据发包人事先批准的权力范围行使权力，发包人批准的权利范围（填写监理人须经发包人的批准才能行使的权利，以下示例供参考）： </w:t>
      </w:r>
    </w:p>
    <w:p>
      <w:pPr>
        <w:pStyle w:val="Normal"/>
        <w:rPr>
          <w:rStyle w:val="NormalCharacter"/>
          <w:szCs w:val="21"/>
          <w:sz w:val="21"/>
          <w:kern w:val="2"/>
          <w:lang w:val="en-US" w:eastAsia="zh-CN" w:bidi="ar-SA"/>
        </w:rPr>
        <w:tabs>
          <w:tab w:leader="none" w:val="num" w:pos="-65"/>
        </w:tabs>
        <w:snapToGrid w:val="0"/>
        <w:ind w:firstLine="425" w:left="-65"/>
        <w:spacing w:line="400" w:lineRule="exact"/>
        <w:jc w:val="both"/>
        <w:textAlignment w:val="baseline"/>
        <w:numPr>
          <w:ilvl w:val="0"/>
          <w:numId w:val="24"/>
        </w:numPr>
      </w:pPr>
      <w:r>
        <w:rPr>
          <w:rStyle w:val="NormalCharacter"/>
          <w:szCs w:val="21"/>
          <w:sz w:val="21"/>
          <w:kern w:val="2"/>
          <w:lang w:val="en-US" w:eastAsia="zh-CN" w:bidi="ar-SA"/>
        </w:rPr>
        <w:t xml:space="preserve">按第4.3款约定，批准工程的分包；</w:t>
      </w:r>
    </w:p>
    <w:p>
      <w:pPr>
        <w:pStyle w:val="Normal"/>
        <w:rPr>
          <w:rStyle w:val="NormalCharacter"/>
          <w:szCs w:val="21"/>
          <w:sz w:val="21"/>
          <w:kern w:val="2"/>
          <w:lang w:val="en-US" w:eastAsia="zh-CN" w:bidi="ar-SA"/>
        </w:rPr>
        <w:tabs>
          <w:tab w:leader="none" w:val="num" w:pos="-65"/>
        </w:tabs>
        <w:snapToGrid w:val="0"/>
        <w:ind w:firstLine="425" w:left="-65"/>
        <w:spacing w:line="400" w:lineRule="exact"/>
        <w:jc w:val="both"/>
        <w:textAlignment w:val="baseline"/>
        <w:numPr>
          <w:ilvl w:val="0"/>
          <w:numId w:val="24"/>
        </w:numPr>
      </w:pPr>
      <w:r>
        <w:rPr>
          <w:rStyle w:val="NormalCharacter"/>
          <w:szCs w:val="21"/>
          <w:sz w:val="21"/>
          <w:kern w:val="2"/>
          <w:lang w:val="en-US" w:eastAsia="zh-CN" w:bidi="ar-SA"/>
        </w:rPr>
        <w:t xml:space="preserve">按第11.3款约定，确定延长完工期限；</w:t>
      </w:r>
    </w:p>
    <w:p>
      <w:pPr>
        <w:pStyle w:val="Normal"/>
        <w:rPr>
          <w:rStyle w:val="NormalCharacter"/>
          <w:szCs w:val="21"/>
          <w:sz w:val="21"/>
          <w:kern w:val="2"/>
          <w:lang w:val="en-US" w:eastAsia="zh-CN" w:bidi="ar-SA"/>
        </w:rPr>
        <w:tabs>
          <w:tab w:leader="none" w:val="num" w:pos="-65"/>
        </w:tabs>
        <w:snapToGrid w:val="0"/>
        <w:ind w:firstLine="425" w:left="-65"/>
        <w:spacing w:line="400" w:lineRule="exact"/>
        <w:jc w:val="both"/>
        <w:textAlignment w:val="baseline"/>
        <w:numPr>
          <w:ilvl w:val="0"/>
          <w:numId w:val="24"/>
        </w:numPr>
      </w:pPr>
      <w:r>
        <w:rPr>
          <w:rStyle w:val="NormalCharacter"/>
          <w:szCs w:val="21"/>
          <w:sz w:val="21"/>
          <w:kern w:val="2"/>
          <w:lang w:val="en-US" w:eastAsia="zh-CN" w:bidi="ar-SA"/>
        </w:rPr>
        <w:t xml:space="preserve">按第15条规定，当变更引起的合同价格增减时作出变更决定；</w:t>
      </w:r>
    </w:p>
    <w:p>
      <w:pPr>
        <w:pStyle w:val="Normal"/>
        <w:rPr>
          <w:rStyle w:val="NormalCharacter"/>
          <w:szCs w:val="21"/>
          <w:sz w:val="21"/>
          <w:kern w:val="2"/>
          <w:lang w:val="en-US" w:eastAsia="zh-CN" w:bidi="ar-SA"/>
        </w:rPr>
        <w:tabs>
          <w:tab w:leader="none" w:val="num" w:pos="-65"/>
        </w:tabs>
        <w:snapToGrid w:val="0"/>
        <w:ind w:firstLine="425" w:left="-65"/>
        <w:spacing w:line="400" w:lineRule="exact"/>
        <w:jc w:val="both"/>
        <w:textAlignment w:val="baseline"/>
        <w:numPr>
          <w:ilvl w:val="0"/>
          <w:numId w:val="24"/>
        </w:numPr>
      </w:pPr>
      <w:r>
        <w:rPr>
          <w:rStyle w:val="NormalCharacter"/>
          <w:szCs w:val="21"/>
          <w:sz w:val="21"/>
          <w:kern w:val="2"/>
          <w:lang w:val="en-US" w:eastAsia="zh-CN" w:bidi="ar-SA"/>
        </w:rPr>
        <w:t xml:space="preserve">按第15.6款约定，批准暂列金额的使用。</w:t>
      </w:r>
    </w:p>
    <w:p>
      <w:pPr>
        <w:pStyle w:val="Normal"/>
        <w:rPr>
          <w:rStyle w:val="NormalCharacter"/>
          <w:b/>
          <w:i/>
          <w:szCs w:val="21"/>
          <w:sz w:val="21"/>
          <w:kern w:val="2"/>
          <w:lang w:val="en-US" w:eastAsia="zh-CN" w:bidi="ar-SA"/>
        </w:rPr>
        <w:tabs>
          <w:tab w:leader="none" w:val="num" w:pos="-65"/>
        </w:tabs>
        <w:snapToGrid w:val="0"/>
        <w:ind w:firstLine="425" w:left="-65"/>
        <w:spacing w:line="400" w:lineRule="exact"/>
        <w:jc w:val="both"/>
        <w:textAlignment w:val="baseline"/>
        <w:numPr>
          <w:ilvl w:val="0"/>
          <w:numId w:val="24"/>
        </w:numPr>
      </w:pPr>
      <w:r>
        <w:rPr>
          <w:rStyle w:val="NormalCharacter"/>
          <w:b/>
          <w:i/>
          <w:szCs w:val="21"/>
          <w:sz w:val="21"/>
          <w:kern w:val="2"/>
          <w:lang w:val="en-US" w:eastAsia="zh-CN" w:bidi="ar-SA"/>
        </w:rPr>
        <w:t xml:space="preserve">对承包人各类施工管理人员的管理与考核；</w:t>
      </w:r>
    </w:p>
    <w:p>
      <w:pPr>
        <w:pStyle w:val="Normal"/>
        <w:rPr>
          <w:rStyle w:val="NormalCharacter"/>
          <w:b/>
          <w:i/>
          <w:szCs w:val="21"/>
          <w:sz w:val="21"/>
          <w:kern w:val="2"/>
          <w:lang w:val="en-US" w:eastAsia="zh-CN" w:bidi="ar-SA"/>
        </w:rPr>
        <w:tabs>
          <w:tab w:leader="none" w:val="num" w:pos="-65"/>
        </w:tabs>
        <w:snapToGrid w:val="0"/>
        <w:ind w:firstLine="425" w:left="-65"/>
        <w:spacing w:line="400" w:lineRule="exact"/>
        <w:jc w:val="both"/>
        <w:textAlignment w:val="baseline"/>
        <w:numPr>
          <w:ilvl w:val="0"/>
          <w:numId w:val="24"/>
        </w:numPr>
      </w:pPr>
      <w:r>
        <w:rPr>
          <w:rStyle w:val="NormalCharacter"/>
          <w:b/>
          <w:i/>
          <w:szCs w:val="21"/>
          <w:sz w:val="21"/>
          <w:kern w:val="2"/>
          <w:lang w:val="en-US" w:eastAsia="zh-CN" w:bidi="ar-SA"/>
        </w:rPr>
        <w:t xml:space="preserve">对各类签证如实做好记录并签署真实意见；</w:t>
      </w:r>
    </w:p>
    <w:p>
      <w:pPr>
        <w:pStyle w:val="Normal"/>
        <w:rPr>
          <w:rStyle w:val="NormalCharacter"/>
          <w:b/>
          <w:i/>
          <w:szCs w:val="21"/>
          <w:sz w:val="21"/>
          <w:kern w:val="2"/>
          <w:lang w:val="en-US" w:eastAsia="zh-CN" w:bidi="ar-SA"/>
        </w:rPr>
        <w:tabs>
          <w:tab w:leader="none" w:val="num" w:pos="-65"/>
        </w:tabs>
        <w:snapToGrid w:val="0"/>
        <w:ind w:firstLine="425" w:left="-65"/>
        <w:spacing w:line="400" w:lineRule="exact"/>
        <w:jc w:val="both"/>
        <w:textAlignment w:val="baseline"/>
        <w:numPr>
          <w:ilvl w:val="0"/>
          <w:numId w:val="24"/>
        </w:numPr>
      </w:pPr>
      <w:r>
        <w:rPr>
          <w:rStyle w:val="NormalCharacter"/>
          <w:b/>
          <w:i/>
          <w:szCs w:val="21"/>
          <w:sz w:val="21"/>
          <w:kern w:val="2"/>
          <w:lang w:val="en-US" w:eastAsia="zh-CN" w:bidi="ar-SA"/>
        </w:rPr>
        <w:t xml:space="preserve">对承包人索赔事项作出初步意见，报发包人审批；</w:t>
      </w:r>
    </w:p>
    <w:p>
      <w:pPr>
        <w:pStyle w:val="Normal"/>
        <w:rPr>
          <w:rStyle w:val="NormalCharacter"/>
          <w:b/>
          <w:i/>
          <w:szCs w:val="21"/>
          <w:sz w:val="21"/>
          <w:kern w:val="2"/>
          <w:lang w:val="en-US" w:eastAsia="zh-CN" w:bidi="ar-SA"/>
        </w:rPr>
        <w:tabs>
          <w:tab w:leader="none" w:val="num" w:pos="-65"/>
        </w:tabs>
        <w:snapToGrid w:val="0"/>
        <w:ind w:firstLine="425" w:left="-65"/>
        <w:spacing w:line="400" w:lineRule="exact"/>
        <w:jc w:val="both"/>
        <w:textAlignment w:val="baseline"/>
        <w:numPr>
          <w:ilvl w:val="0"/>
          <w:numId w:val="24"/>
        </w:numPr>
      </w:pPr>
      <w:r>
        <w:rPr>
          <w:rStyle w:val="NormalCharacter"/>
          <w:b/>
          <w:i/>
          <w:szCs w:val="21"/>
          <w:sz w:val="21"/>
          <w:kern w:val="2"/>
          <w:lang w:val="en-US" w:eastAsia="zh-CN" w:bidi="ar-SA"/>
        </w:rPr>
        <w:t xml:space="preserve">对每月承包人上报的月工程量进行复核，并对支付的进度款做好复核。</w:t>
      </w:r>
    </w:p>
    <w:p>
      <w:pPr>
        <w:pStyle w:val="Normal"/>
        <w:rPr>
          <w:rStyle w:val="NormalCharacter"/>
          <w:b/>
          <w:i/>
          <w:szCs w:val="21"/>
          <w:sz w:val="21"/>
          <w:kern w:val="2"/>
          <w:lang w:val="en-US" w:eastAsia="zh-CN" w:bidi="ar-SA"/>
        </w:rPr>
        <w:snapToGrid w:val="0"/>
        <w:ind w:firstLine="422" w:firstLineChars="200"/>
        <w:spacing w:line="400" w:lineRule="exact"/>
        <w:jc w:val="both"/>
        <w:textAlignment w:val="baseline"/>
      </w:pPr>
      <w:r>
        <w:rPr>
          <w:rStyle w:val="NormalCharacter"/>
          <w:b/>
          <w:i/>
          <w:szCs w:val="21"/>
          <w:sz w:val="21"/>
          <w:kern w:val="2"/>
          <w:lang w:val="en-US" w:eastAsia="zh-CN" w:bidi="ar-SA"/>
        </w:rPr>
        <w:t xml:space="preserve">尽管有以上规定，但当监理人认为出现了危及生命、工程或毗邻财产等安全的紧急事件时，在不免除合同规定的承包人责任的情况下，监理人可以指示承包人实施为消除或减少这种危险所必须进行的工作，即使没有发包人的事先批准，承包人也应立即遵照执行。监理人应按第15条的规定增加相应的费用，并通知承包人、发包人。</w:t>
      </w:r>
    </w:p>
    <w:p>
      <w:pPr>
        <w:pStyle w:val="Normal"/>
        <w:rPr>
          <w:rStyle w:val="NormalCharacter"/>
          <w:b/>
          <w:szCs w:val="21"/>
          <w:sz w:val="21"/>
          <w:kern w:val="2"/>
          <w:lang w:val="en-US" w:eastAsia="zh-CN" w:bidi="ar-SA"/>
          <w:rFonts w:eastAsia="黑体"/>
        </w:rPr>
        <w:framePr w:outlineLvl="3"/>
        <w:spacing w:line="400" w:after="93" w:before="93" w:lineRule="exact"/>
        <w:jc w:val="both"/>
        <w:textAlignment w:val="baseline"/>
      </w:pPr>
      <w:r>
        <w:rPr>
          <w:rStyle w:val="NormalCharacter"/>
          <w:b/>
          <w:szCs w:val="21"/>
          <w:sz w:val="21"/>
          <w:kern w:val="2"/>
          <w:lang w:val="en-US" w:eastAsia="zh-CN" w:bidi="ar-SA"/>
          <w:rFonts w:eastAsia="黑体"/>
        </w:rPr>
        <w:t xml:space="preserve">4  承包人</w:t>
      </w:r>
      <w:r>
        <w:rPr>
          <w:rStyle w:val="NormalCharacter"/>
          <w:b/>
          <w:szCs w:val="21"/>
          <w:sz w:val="21"/>
          <w:kern w:val="2"/>
          <w:lang w:val="en-US" w:eastAsia="zh-CN" w:bidi="ar-SA"/>
          <w:rFonts w:eastAsia="黑体"/>
        </w:rPr>
      </w:r>
    </w:p>
    <w:p>
      <w:pPr>
        <w:pStyle w:val="Normal"/>
        <w:rPr>
          <w:rStyle w:val="NormalCharacter"/>
          <w:b/>
          <w:szCs w:val="21"/>
          <w:sz w:val="21"/>
          <w:kern w:val="2"/>
          <w:lang w:val="en-US" w:eastAsia="zh-CN" w:bidi="ar-SA"/>
        </w:rPr>
        <w:snapToGrid w:val="0"/>
        <w:framePr w:outlineLvl="4"/>
        <w:spacing w:line="400" w:lineRule="exact"/>
        <w:jc w:val="both"/>
        <w:textAlignment w:val="baseline"/>
      </w:pPr>
      <w:r>
        <w:rPr>
          <w:rStyle w:val="NormalCharacter"/>
          <w:b/>
          <w:szCs w:val="21"/>
          <w:sz w:val="21"/>
          <w:kern w:val="2"/>
          <w:lang w:val="en-US" w:eastAsia="zh-CN" w:bidi="ar-SA"/>
        </w:rPr>
        <w:t xml:space="preserve">4.1  承包人的一般义务</w:t>
      </w:r>
      <w:r>
        <w:rPr>
          <w:rStyle w:val="NormalCharacter"/>
          <w:b/>
          <w:szCs w:val="21"/>
          <w:sz w:val="21"/>
          <w:kern w:val="2"/>
          <w:lang w:val="en-US" w:eastAsia="zh-CN" w:bidi="ar-SA"/>
        </w:rPr>
      </w:r>
    </w:p>
    <w:p>
      <w:pPr>
        <w:pStyle w:val="Normal"/>
        <w:rPr>
          <w:rStyle w:val="NormalCharacter"/>
          <w:szCs w:val="21"/>
          <w:sz w:val="21"/>
          <w:kern w:val="2"/>
          <w:lang w:val="en-US" w:eastAsia="zh-CN" w:bidi="ar-SA"/>
        </w:rPr>
        <w:snapToGrid w:val="0"/>
        <w:ind w:firstLine="420"/>
        <w:spacing w:line="400" w:lineRule="exact"/>
        <w:jc w:val="both"/>
        <w:textAlignment w:val="baseline"/>
      </w:pPr>
      <w:r>
        <w:rPr>
          <w:rStyle w:val="NormalCharacter"/>
          <w:szCs w:val="21"/>
          <w:sz w:val="21"/>
          <w:kern w:val="2"/>
          <w:lang w:val="en-US" w:eastAsia="zh-CN" w:bidi="ar-SA"/>
        </w:rPr>
        <w:t xml:space="preserve">4.1.10 其它义务</w:t>
      </w:r>
    </w:p>
    <w:p>
      <w:pPr>
        <w:pStyle w:val="Normal"/>
        <w:rPr>
          <w:rStyle w:val="NormalCharacter"/>
          <w:b/>
          <w:i/>
          <w:szCs w:val="21"/>
          <w:sz w:val="21"/>
          <w:kern w:val="2"/>
          <w:u w:val="single"/>
          <w:lang w:val="en-US" w:eastAsia="zh-CN" w:bidi="ar-SA"/>
        </w:rPr>
        <w:tabs>
          <w:tab w:leader="none" w:val="num" w:pos="-65"/>
        </w:tabs>
        <w:snapToGrid w:val="0"/>
        <w:ind w:firstLine="425" w:left="-65"/>
        <w:spacing w:line="360" w:lineRule="exact"/>
        <w:jc w:val="both"/>
        <w:textAlignment w:val="baseline"/>
        <w:numPr>
          <w:ilvl w:val="0"/>
          <w:numId w:val="25"/>
        </w:numPr>
      </w:pPr>
      <w:r>
        <w:rPr>
          <w:rStyle w:val="NormalCharacter"/>
          <w:b/>
          <w:i/>
          <w:szCs w:val="21"/>
          <w:sz w:val="21"/>
          <w:kern w:val="2"/>
          <w:u w:val="single"/>
          <w:lang w:val="en-US" w:eastAsia="zh-CN" w:bidi="ar-SA"/>
        </w:rPr>
        <w:t xml:space="preserve">承包人应按照水利部和相关文件资料归档要求及时整理施工过程中的相关资料，做好资料归档工作，并根据发包人的要求按时提供，该项工作作为合同履约的组成部分。</w:t>
      </w:r>
    </w:p>
    <w:p>
      <w:pPr>
        <w:pStyle w:val="Normal"/>
        <w:rPr>
          <w:rStyle w:val="NormalCharacter"/>
          <w:b/>
          <w:i/>
          <w:szCs w:val="21"/>
          <w:sz w:val="21"/>
          <w:kern w:val="2"/>
          <w:u w:val="single"/>
          <w:lang w:val="en-US" w:eastAsia="zh-CN" w:bidi="ar-SA"/>
        </w:rPr>
        <w:tabs>
          <w:tab w:leader="none" w:val="num" w:pos="-65"/>
        </w:tabs>
        <w:snapToGrid w:val="0"/>
        <w:ind w:firstLine="425" w:left="-65"/>
        <w:spacing w:line="360" w:lineRule="exact"/>
        <w:jc w:val="both"/>
        <w:textAlignment w:val="baseline"/>
        <w:numPr>
          <w:ilvl w:val="0"/>
          <w:numId w:val="25"/>
        </w:numPr>
      </w:pPr>
      <w:r>
        <w:rPr>
          <w:rStyle w:val="NormalCharacter"/>
          <w:b/>
          <w:i/>
          <w:szCs w:val="21"/>
          <w:sz w:val="21"/>
          <w:kern w:val="2"/>
          <w:u w:val="single"/>
          <w:lang w:val="en-US" w:eastAsia="zh-CN" w:bidi="ar-SA"/>
        </w:rPr>
        <w:t xml:space="preserve">承包人修建的临时道路和交通设施，应免费提供给发包人和监理人使用。</w:t>
      </w:r>
    </w:p>
    <w:p>
      <w:pPr>
        <w:pStyle w:val="Normal"/>
        <w:rPr>
          <w:rStyle w:val="NormalCharacter"/>
          <w:b/>
          <w:i/>
          <w:szCs w:val="21"/>
          <w:sz w:val="21"/>
          <w:kern w:val="2"/>
          <w:u w:val="single"/>
          <w:lang w:val="en-US" w:eastAsia="zh-CN" w:bidi="ar-SA"/>
        </w:rPr>
        <w:tabs>
          <w:tab w:leader="none" w:val="num" w:pos="-65"/>
        </w:tabs>
        <w:snapToGrid w:val="0"/>
        <w:ind w:firstLine="425" w:left="-65"/>
        <w:spacing w:line="360" w:lineRule="exact"/>
        <w:jc w:val="both"/>
        <w:textAlignment w:val="baseline"/>
        <w:numPr>
          <w:ilvl w:val="0"/>
          <w:numId w:val="25"/>
        </w:numPr>
      </w:pPr>
      <w:r>
        <w:rPr>
          <w:rStyle w:val="NormalCharacter"/>
          <w:b/>
          <w:i/>
          <w:szCs w:val="21"/>
          <w:sz w:val="21"/>
          <w:kern w:val="2"/>
          <w:u w:val="single"/>
          <w:lang w:val="en-US" w:eastAsia="zh-CN" w:bidi="ar-SA"/>
        </w:rPr>
        <w:t xml:space="preserve">需承包人办理的有关施工场地交通、环卫和施工噪音管理等手续：遵守政府有关主管部门对施工场地交通、施工噪音以及环境保护和安全生产等的管理规定，办理相关手续、并以书面形式通知发包人；施工过程中由承包人负责处理自身原因涉及市政、环保、卫生、交通、污水处理和自身原因引起的一切纠纷、事故赔偿责任和社会治安等关系。其中施工期间生产的泥浆等废排水，承包人应根据施工组织设计并结合现场情况考虑制定处理措施方案。</w:t>
      </w:r>
    </w:p>
    <w:p>
      <w:pPr>
        <w:pStyle w:val="Normal"/>
        <w:rPr>
          <w:rStyle w:val="NormalCharacter"/>
          <w:b/>
          <w:i/>
          <w:szCs w:val="21"/>
          <w:sz w:val="21"/>
          <w:kern w:val="2"/>
          <w:u w:val="single"/>
          <w:lang w:val="en-US" w:eastAsia="zh-CN" w:bidi="ar-SA"/>
        </w:rPr>
        <w:tabs>
          <w:tab w:leader="none" w:val="num" w:pos="-65"/>
        </w:tabs>
        <w:snapToGrid w:val="0"/>
        <w:ind w:firstLine="425" w:left="-65"/>
        <w:spacing w:line="360" w:lineRule="exact"/>
        <w:jc w:val="both"/>
        <w:textAlignment w:val="baseline"/>
        <w:numPr>
          <w:ilvl w:val="0"/>
          <w:numId w:val="25"/>
        </w:numPr>
      </w:pPr>
      <w:r>
        <w:rPr>
          <w:rStyle w:val="NormalCharacter"/>
          <w:b/>
          <w:i/>
          <w:szCs w:val="21"/>
          <w:sz w:val="21"/>
          <w:kern w:val="2"/>
          <w:u w:val="single"/>
          <w:lang w:val="en-US" w:eastAsia="zh-CN" w:bidi="ar-SA"/>
        </w:rPr>
        <w:t xml:space="preserve">完工工程成品保护的特殊要求及费用承担：已竣工工程未交付发包人之前，由承包人负责已完工程的保护工作，保护期间发生损坏，承包人自费予以修复。发包人要求承包人采取特殊措施保护的工程部位，承包人必须按照发包人的要求完成</w:t>
      </w:r>
      <w:r>
        <w:rPr>
          <w:rStyle w:val="NormalCharacter"/>
          <w:b/>
          <w:i/>
          <w:szCs w:val="21"/>
          <w:sz w:val="21"/>
          <w:kern w:val="2"/>
          <w:u w:val="single"/>
          <w:lang w:val="en-US" w:eastAsia="zh-CN" w:bidi="ar-SA"/>
        </w:rPr>
        <w:t xml:space="preserve">，</w:t>
      </w:r>
      <w:r>
        <w:rPr>
          <w:rStyle w:val="NormalCharacter"/>
          <w:b/>
          <w:i/>
          <w:szCs w:val="21"/>
          <w:sz w:val="21"/>
          <w:kern w:val="2"/>
          <w:u w:val="single"/>
          <w:lang w:val="en-US" w:eastAsia="zh-CN" w:bidi="ar-SA"/>
          <w:color w:val="FF0000"/>
        </w:rPr>
        <w:t xml:space="preserve">项目政策处理由承包方负责</w:t>
      </w:r>
      <w:r>
        <w:rPr>
          <w:rStyle w:val="NormalCharacter"/>
          <w:b/>
          <w:i/>
          <w:szCs w:val="21"/>
          <w:sz w:val="21"/>
          <w:kern w:val="2"/>
          <w:u w:val="single"/>
          <w:lang w:val="en-US" w:eastAsia="zh-CN" w:bidi="ar-SA"/>
        </w:rPr>
        <w:t xml:space="preserve">。</w:t>
      </w:r>
    </w:p>
    <w:p>
      <w:pPr>
        <w:pStyle w:val="Normal"/>
        <w:rPr>
          <w:rStyle w:val="NormalCharacter"/>
          <w:b/>
          <w:i/>
          <w:szCs w:val="21"/>
          <w:sz w:val="21"/>
          <w:kern w:val="2"/>
          <w:u w:val="single"/>
          <w:lang w:val="en-US" w:eastAsia="zh-CN" w:bidi="ar-SA"/>
        </w:rPr>
        <w:widowControl/>
        <w:tabs>
          <w:tab w:leader="none" w:val="num" w:pos="-65"/>
        </w:tabs>
        <w:snapToGrid w:val="0"/>
        <w:ind w:firstLine="425" w:left="-65"/>
        <w:spacing w:line="360" w:lineRule="exact"/>
        <w:jc w:val="both"/>
        <w:textAlignment w:val="bottom"/>
        <w:numPr>
          <w:ilvl w:val="0"/>
          <w:numId w:val="25"/>
        </w:numPr>
      </w:pPr>
      <w:r>
        <w:rPr>
          <w:rStyle w:val="NormalCharacter"/>
          <w:b/>
          <w:i/>
          <w:szCs w:val="21"/>
          <w:sz w:val="21"/>
          <w:kern w:val="2"/>
          <w:u w:val="single"/>
          <w:lang w:val="en-US" w:eastAsia="zh-CN" w:bidi="ar-SA"/>
        </w:rPr>
        <w:t xml:space="preserve">施工现场清洁卫生的要求：保证施工场地清洁符合环境卫生管理的有关规定，竣工验收通过后30天内工完场清，并承担因自身原因违反有关规定造成的损失和罚款。</w:t>
      </w:r>
    </w:p>
    <w:p>
      <w:pPr>
        <w:pStyle w:val="Normal"/>
        <w:rPr>
          <w:rStyle w:val="NormalCharacter"/>
          <w:b/>
          <w:i/>
          <w:szCs w:val="21"/>
          <w:sz w:val="21"/>
          <w:kern w:val="2"/>
          <w:u w:val="single"/>
          <w:lang w:val="en-US" w:eastAsia="zh-CN" w:bidi="ar-SA"/>
        </w:rPr>
        <w:tabs>
          <w:tab w:leader="none" w:val="num" w:pos="-65"/>
        </w:tabs>
        <w:snapToGrid w:val="0"/>
        <w:ind w:firstLine="425" w:left="-65"/>
        <w:spacing w:line="360" w:lineRule="exact"/>
        <w:jc w:val="both"/>
        <w:textAlignment w:val="baseline"/>
        <w:numPr>
          <w:ilvl w:val="0"/>
          <w:numId w:val="25"/>
        </w:numPr>
      </w:pPr>
      <w:r>
        <w:rPr>
          <w:rStyle w:val="NormalCharacter"/>
          <w:b/>
          <w:i/>
          <w:szCs w:val="21"/>
          <w:sz w:val="21"/>
          <w:kern w:val="2"/>
          <w:u w:val="single"/>
          <w:lang w:val="en-US" w:eastAsia="zh-CN" w:bidi="ar-SA"/>
        </w:rPr>
        <w:t xml:space="preserve">因承包人原因工程质量达不到投标承诺的质量标准，则无条件返工至协议书约定的质量标准，支付由此增加的第三方检测的所有费用。如出现两次及两次以上返工情况的，承包人还需支付违约金伍万元人民币。</w:t>
      </w:r>
    </w:p>
    <w:p>
      <w:pPr>
        <w:pStyle w:val="Normal"/>
        <w:rPr>
          <w:rStyle w:val="NormalCharacter"/>
          <w:b/>
          <w:i/>
          <w:szCs w:val="21"/>
          <w:sz w:val="21"/>
          <w:kern w:val="2"/>
          <w:u w:val="single"/>
          <w:lang w:val="en-US" w:eastAsia="zh-CN" w:bidi="ar-SA"/>
        </w:rPr>
        <w:tabs>
          <w:tab w:leader="none" w:val="num" w:pos="-65"/>
        </w:tabs>
        <w:snapToGrid w:val="0"/>
        <w:ind w:firstLine="425" w:left="-65"/>
        <w:spacing w:line="360" w:lineRule="exact"/>
        <w:jc w:val="both"/>
        <w:textAlignment w:val="baseline"/>
        <w:numPr>
          <w:ilvl w:val="0"/>
          <w:numId w:val="25"/>
        </w:numPr>
      </w:pPr>
      <w:r>
        <w:rPr>
          <w:rStyle w:val="NormalCharacter"/>
          <w:b/>
          <w:i/>
          <w:szCs w:val="22"/>
          <w:sz w:val="21"/>
          <w:kern w:val="2"/>
          <w:u w:val="single"/>
          <w:lang w:val="en-US" w:eastAsia="zh-CN" w:bidi="ar-SA"/>
        </w:rPr>
        <w:t xml:space="preserve">上述（1）至（6）各条款涉及的各类费用均应包含在报价内，发包人不再向承包人另行支付。如因此类原因导致工期延误，工期不予顺延，并由承包人承担相应的责任及费用。</w:t>
      </w:r>
    </w:p>
    <w:p>
      <w:pPr>
        <w:pStyle w:val="Normal"/>
        <w:rPr>
          <w:rStyle w:val="NormalCharacter"/>
          <w:b/>
          <w:szCs w:val="21"/>
          <w:sz w:val="21"/>
          <w:kern w:val="2"/>
          <w:lang w:val="en-US" w:eastAsia="zh-CN" w:bidi="ar-SA"/>
          <w:color w:val="000000"/>
        </w:rPr>
        <w:snapToGrid w:val="0"/>
        <w:framePr w:outlineLvl="4"/>
        <w:spacing w:line="360" w:lineRule="auto"/>
        <w:jc w:val="both"/>
        <w:textAlignment w:val="baseline"/>
      </w:pPr>
      <w:r>
        <w:rPr>
          <w:rStyle w:val="NormalCharacter"/>
          <w:b/>
          <w:szCs w:val="21"/>
          <w:sz w:val="21"/>
          <w:kern w:val="2"/>
          <w:lang w:val="en-US" w:eastAsia="zh-CN" w:bidi="ar-SA"/>
        </w:rPr>
        <w:t xml:space="preserve">4.2  </w:t>
      </w:r>
      <w:r>
        <w:rPr>
          <w:rStyle w:val="NormalCharacter"/>
          <w:b/>
          <w:szCs w:val="21"/>
          <w:sz w:val="21"/>
          <w:kern w:val="2"/>
          <w:lang w:val="en-US" w:eastAsia="zh-CN" w:bidi="ar-SA"/>
        </w:rPr>
        <w:t xml:space="preserve">履约担保</w:t>
      </w:r>
    </w:p>
    <w:p>
      <w:pPr>
        <w:pStyle w:val="Normal"/>
        <w:rPr>
          <w:rStyle w:val="NormalCharacter"/>
          <w:b/>
          <w:i/>
          <w:szCs w:val="21"/>
          <w:sz w:val="21"/>
          <w:kern w:val="2"/>
          <w:u w:val="single"/>
          <w:lang w:val="en-US" w:eastAsia="zh-CN" w:bidi="ar-SA"/>
          <w:color w:val="000000"/>
        </w:rPr>
        <w:snapToGrid w:val="0"/>
        <w:framePr w:outlineLvl="4"/>
        <w:ind w:firstLine="632" w:firstLineChars="300"/>
        <w:spacing w:line="400" w:lineRule="exact"/>
        <w:jc w:val="both"/>
        <w:textAlignment w:val="baseline"/>
      </w:pPr>
      <w:r>
        <w:rPr>
          <w:rStyle w:val="NormalCharacter"/>
          <w:b/>
          <w:i/>
          <w:szCs w:val="21"/>
          <w:sz w:val="21"/>
          <w:kern w:val="2"/>
          <w:u w:val="single"/>
          <w:lang w:val="en-US" w:eastAsia="zh-CN" w:bidi="ar-SA"/>
          <w:color w:val="000000"/>
        </w:rPr>
        <w:t xml:space="preserve">增加： （ 1 ）履约保证金为中标价的5%</w:t>
      </w:r>
    </w:p>
    <w:p>
      <w:pPr>
        <w:pStyle w:val="Normal"/>
        <w:rPr>
          <w:rStyle w:val="NormalCharacter"/>
          <w:b/>
          <w:i/>
          <w:szCs w:val="21"/>
          <w:sz w:val="21"/>
          <w:kern w:val="2"/>
          <w:u w:val="single"/>
          <w:lang w:val="en-US" w:eastAsia="zh-CN" w:bidi="ar-SA"/>
          <w:color w:val="000000"/>
        </w:rPr>
        <w:snapToGrid w:val="0"/>
        <w:framePr w:outlineLvl="4"/>
        <w:spacing w:line="400" w:lineRule="exact"/>
        <w:jc w:val="both"/>
        <w:textAlignment w:val="baseline"/>
      </w:pPr>
      <w:r>
        <w:rPr>
          <w:rStyle w:val="NormalCharacter"/>
          <w:b/>
          <w:i/>
          <w:szCs w:val="21"/>
          <w:sz w:val="21"/>
          <w:kern w:val="2"/>
          <w:u w:val="single"/>
          <w:lang w:val="en-US" w:eastAsia="zh-CN" w:bidi="ar-SA"/>
          <w:color w:val="000000"/>
        </w:rPr>
        <w:t xml:space="preserve">（ 2 ）承包人应按合同规定的格式提供合同价格的 2% 民工工资支付保证金</w:t>
      </w:r>
    </w:p>
    <w:p>
      <w:pPr>
        <w:pStyle w:val="Normal"/>
        <w:rPr>
          <w:rStyle w:val="NormalCharacter"/>
          <w:b/>
          <w:i/>
          <w:szCs w:val="21"/>
          <w:sz w:val="21"/>
          <w:kern w:val="2"/>
          <w:u w:val="single"/>
          <w:lang w:val="en-US" w:eastAsia="zh-CN" w:bidi="ar-SA"/>
          <w:color w:val="000000"/>
        </w:rPr>
        <w:snapToGrid w:val="0"/>
        <w:framePr w:outlineLvl="4"/>
        <w:spacing w:line="400" w:lineRule="exact"/>
        <w:jc w:val="both"/>
        <w:textAlignment w:val="baseline"/>
      </w:pPr>
      <w:r>
        <w:rPr>
          <w:rStyle w:val="NormalCharacter"/>
          <w:b/>
          <w:i/>
          <w:szCs w:val="21"/>
          <w:sz w:val="21"/>
          <w:kern w:val="2"/>
          <w:u w:val="single"/>
          <w:lang w:val="en-US" w:eastAsia="zh-CN" w:bidi="ar-SA"/>
          <w:color w:val="000000"/>
        </w:rPr>
        <w:t xml:space="preserve">（ 3 ）担保形式：现金；</w:t>
      </w:r>
    </w:p>
    <w:p>
      <w:pPr>
        <w:pStyle w:val="Normal"/>
        <w:rPr>
          <w:rStyle w:val="NormalCharacter"/>
          <w:b/>
          <w:i/>
          <w:szCs w:val="21"/>
          <w:sz w:val="21"/>
          <w:kern w:val="2"/>
          <w:u w:val="single"/>
          <w:lang w:val="en-US" w:eastAsia="zh-CN" w:bidi="ar-SA"/>
          <w:color w:val="000000"/>
        </w:rPr>
        <w:snapToGrid w:val="0"/>
        <w:framePr w:outlineLvl="4"/>
        <w:spacing w:line="400" w:lineRule="exact"/>
        <w:jc w:val="both"/>
        <w:textAlignment w:val="baseline"/>
      </w:pPr>
      <w:r>
        <w:rPr>
          <w:rStyle w:val="NormalCharacter"/>
          <w:b/>
          <w:i/>
          <w:szCs w:val="21"/>
          <w:sz w:val="21"/>
          <w:kern w:val="2"/>
          <w:u w:val="single"/>
          <w:lang w:val="en-US" w:eastAsia="zh-CN" w:bidi="ar-SA"/>
          <w:color w:val="000000"/>
        </w:rPr>
        <w:t xml:space="preserve">（ 4 ）退还时间：待完工验收合格后，民工工资发放网上公示一个月后退还。</w:t>
      </w:r>
    </w:p>
    <w:p>
      <w:pPr>
        <w:pStyle w:val="Normal"/>
        <w:rPr>
          <w:rStyle w:val="NormalCharacter"/>
          <w:b/>
          <w:szCs w:val="21"/>
          <w:sz w:val="21"/>
          <w:kern w:val="2"/>
          <w:lang w:val="en-US" w:eastAsia="zh-CN" w:bidi="ar-SA"/>
        </w:rPr>
        <w:snapToGrid w:val="0"/>
        <w:framePr w:outlineLvl="4"/>
        <w:spacing w:line="400" w:lineRule="exact"/>
        <w:jc w:val="both"/>
        <w:textAlignment w:val="baseline"/>
      </w:pPr>
      <w:r>
        <w:rPr>
          <w:rStyle w:val="NormalCharacter"/>
          <w:b/>
          <w:szCs w:val="21"/>
          <w:sz w:val="21"/>
          <w:kern w:val="2"/>
          <w:lang w:val="en-US" w:eastAsia="zh-CN" w:bidi="ar-SA"/>
        </w:rPr>
        <w:t xml:space="preserve">4.3  分包</w:t>
      </w:r>
    </w:p>
    <w:p>
      <w:pPr>
        <w:pStyle w:val="Normal"/>
        <w:rPr>
          <w:rStyle w:val="NormalCharacter"/>
          <w:szCs w:val="21"/>
          <w:sz w:val="21"/>
          <w:kern w:val="2"/>
          <w:lang w:val="en-US" w:eastAsia="zh-CN" w:bidi="ar-SA"/>
        </w:rPr>
        <w:snapToGrid w:val="0"/>
        <w:ind w:firstLine="422" w:firstLineChars="200"/>
        <w:spacing w:line="400" w:lineRule="exact"/>
        <w:jc w:val="both"/>
        <w:textAlignment w:val="baseline"/>
      </w:pPr>
      <w:r>
        <w:rPr>
          <w:rStyle w:val="NormalCharacter"/>
          <w:b/>
          <w:i/>
          <w:szCs w:val="21"/>
          <w:sz w:val="21"/>
          <w:kern w:val="2"/>
          <w:u w:val="single"/>
          <w:lang w:val="en-US" w:eastAsia="zh-CN" w:bidi="ar-SA"/>
        </w:rPr>
        <w:t xml:space="preserve">删除本款内容，并代之以：本工程不允许分包，一经查实，将立即取消承包资格，并没收承包人的全部履约保证金。承包人承担由此引起的一切经济责任和法律责任。</w:t>
      </w:r>
    </w:p>
    <w:p>
      <w:pPr>
        <w:pStyle w:val="Normal"/>
        <w:rPr>
          <w:rStyle w:val="NormalCharacter"/>
          <w:b/>
          <w:szCs w:val="21"/>
          <w:sz w:val="21"/>
          <w:kern w:val="2"/>
          <w:lang w:val="en-US" w:eastAsia="zh-CN" w:bidi="ar-SA"/>
        </w:rPr>
        <w:snapToGrid w:val="0"/>
        <w:framePr w:outlineLvl="4"/>
        <w:spacing w:line="400" w:lineRule="exact"/>
        <w:jc w:val="both"/>
        <w:textAlignment w:val="baseline"/>
      </w:pPr>
      <w:r>
        <w:rPr>
          <w:rStyle w:val="NormalCharacter"/>
          <w:b/>
          <w:szCs w:val="21"/>
          <w:sz w:val="21"/>
          <w:kern w:val="2"/>
          <w:lang w:val="en-US" w:eastAsia="zh-CN" w:bidi="ar-SA"/>
        </w:rPr>
        <w:t xml:space="preserve">4.5承包人项目负责人</w:t>
      </w:r>
    </w:p>
    <w:p>
      <w:pPr>
        <w:pStyle w:val="Normal"/>
        <w:rPr>
          <w:rStyle w:val="NormalCharacter"/>
          <w:szCs w:val="21"/>
          <w:sz w:val="21"/>
          <w:kern w:val="2"/>
          <w:lang w:val="en-US" w:eastAsia="zh-CN" w:bidi="ar-SA"/>
        </w:rPr>
        <w:widowControl/>
        <w:snapToGrid w:val="0"/>
        <w:ind w:firstLine="420"/>
        <w:spacing w:line="400" w:lineRule="exact"/>
        <w:jc w:val="both"/>
        <w:textAlignment w:val="bottom"/>
      </w:pPr>
      <w:r>
        <w:rPr>
          <w:rStyle w:val="NormalCharacter"/>
          <w:szCs w:val="21"/>
          <w:sz w:val="21"/>
          <w:kern w:val="2"/>
          <w:lang w:val="en-US" w:eastAsia="zh-CN" w:bidi="ar-SA"/>
        </w:rPr>
        <w:t xml:space="preserve">本章4.5.5款补充：</w:t>
      </w:r>
    </w:p>
    <w:p>
      <w:pPr>
        <w:pStyle w:val="Normal"/>
        <w:rPr>
          <w:rStyle w:val="NormalCharacter"/>
          <w:szCs w:val="21"/>
          <w:sz w:val="21"/>
          <w:kern w:val="2"/>
          <w:lang w:val="en-US" w:eastAsia="zh-CN" w:bidi="ar-SA"/>
        </w:rPr>
        <w:widowControl/>
        <w:snapToGrid w:val="0"/>
        <w:ind w:firstLine="420"/>
        <w:spacing w:line="400" w:lineRule="exact"/>
        <w:jc w:val="both"/>
        <w:textAlignment w:val="bottom"/>
      </w:pPr>
      <w:r>
        <w:rPr>
          <w:rStyle w:val="NormalCharacter"/>
          <w:szCs w:val="21"/>
          <w:sz w:val="21"/>
          <w:kern w:val="2"/>
          <w:lang w:val="en-US" w:eastAsia="zh-CN" w:bidi="ar-SA"/>
        </w:rPr>
        <w:t xml:space="preserve">项目负责人每月驻工地时间不得少于</w:t>
      </w:r>
      <w:r>
        <w:rPr>
          <w:rStyle w:val="NormalCharacter"/>
          <w:b/>
          <w:i/>
          <w:szCs w:val="21"/>
          <w:sz w:val="21"/>
          <w:kern w:val="2"/>
          <w:u w:val="single"/>
          <w:lang w:val="en-US" w:eastAsia="zh-CN" w:bidi="ar-SA"/>
        </w:rPr>
        <w:t xml:space="preserve">22</w:t>
      </w:r>
      <w:r>
        <w:rPr>
          <w:rStyle w:val="NormalCharacter"/>
          <w:szCs w:val="21"/>
          <w:sz w:val="21"/>
          <w:kern w:val="2"/>
          <w:lang w:val="en-US" w:eastAsia="zh-CN" w:bidi="ar-SA"/>
        </w:rPr>
        <w:t xml:space="preserve">天，每少一天支付违约金</w:t>
      </w:r>
      <w:r>
        <w:rPr>
          <w:rStyle w:val="NormalCharacter"/>
          <w:b/>
          <w:i/>
          <w:szCs w:val="21"/>
          <w:sz w:val="21"/>
          <w:kern w:val="2"/>
          <w:u w:val="single"/>
          <w:lang w:val="en-US" w:eastAsia="zh-CN" w:bidi="ar-SA"/>
        </w:rPr>
        <w:t xml:space="preserve">1000</w:t>
      </w:r>
      <w:r>
        <w:rPr>
          <w:rStyle w:val="NormalCharacter"/>
          <w:szCs w:val="21"/>
          <w:sz w:val="21"/>
          <w:kern w:val="2"/>
          <w:lang w:val="en-US" w:eastAsia="zh-CN" w:bidi="ar-SA"/>
        </w:rPr>
        <w:t xml:space="preserve">元</w:t>
      </w:r>
      <w:r>
        <w:rPr>
          <w:rStyle w:val="NormalCharacter"/>
          <w:szCs w:val="21"/>
          <w:sz w:val="21"/>
          <w:kern w:val="2"/>
          <w:lang w:val="en-US" w:eastAsia="zh-CN" w:bidi="ar-SA"/>
        </w:rPr>
        <w:t xml:space="preserve">，</w:t>
      </w:r>
      <w:r>
        <w:rPr>
          <w:rStyle w:val="NormalCharacter"/>
          <w:szCs w:val="21"/>
          <w:sz w:val="21"/>
          <w:kern w:val="0"/>
          <w:lang w:val="zh-CN" w:eastAsia="zh-CN" w:bidi="ar-SA"/>
          <w:rFonts w:ascii="宋体" w:hAnsi="宋体"/>
        </w:rPr>
        <w:t xml:space="preserve">，但扣款最终的累计总金额不应超过</w:t>
      </w:r>
      <w:r>
        <w:rPr>
          <w:rStyle w:val="NormalCharacter"/>
          <w:b/>
          <w:i/>
          <w:szCs w:val="21"/>
          <w:sz w:val="21"/>
          <w:kern w:val="0"/>
          <w:u w:val="single"/>
          <w:lang w:val="zh-CN" w:eastAsia="zh-CN" w:bidi="ar-SA"/>
          <w:rFonts w:ascii="宋体" w:hAnsi="宋体"/>
        </w:rPr>
        <w:t xml:space="preserve"> </w:t>
      </w:r>
      <w:r>
        <w:rPr>
          <w:rStyle w:val="NormalCharacter"/>
          <w:b/>
          <w:i/>
          <w:szCs w:val="21"/>
          <w:sz w:val="21"/>
          <w:kern w:val="0"/>
          <w:u w:val="single"/>
          <w:lang w:val="zh-CN" w:eastAsia="zh-CN" w:bidi="ar-SA"/>
          <w:rFonts w:ascii="宋体" w:hAnsi="宋体"/>
        </w:rPr>
        <w:t xml:space="preserve">10</w:t>
      </w:r>
      <w:r>
        <w:rPr>
          <w:rStyle w:val="NormalCharacter"/>
          <w:b/>
          <w:i/>
          <w:szCs w:val="21"/>
          <w:sz w:val="21"/>
          <w:kern w:val="0"/>
          <w:u w:val="single"/>
          <w:lang w:val="zh-CN" w:eastAsia="zh-CN" w:bidi="ar-SA"/>
          <w:rFonts w:ascii="宋体" w:hAnsi="宋体"/>
        </w:rPr>
        <w:t xml:space="preserve"> </w:t>
      </w:r>
      <w:r>
        <w:rPr>
          <w:rStyle w:val="NormalCharacter"/>
          <w:szCs w:val="21"/>
          <w:sz w:val="21"/>
          <w:kern w:val="0"/>
          <w:lang w:val="zh-CN" w:eastAsia="zh-CN" w:bidi="ar-SA"/>
          <w:rFonts w:ascii="宋体" w:hAnsi="宋体"/>
        </w:rPr>
        <w:t xml:space="preserve">万元。</w:t>
      </w:r>
    </w:p>
    <w:p>
      <w:pPr>
        <w:pStyle w:val="Normal"/>
        <w:rPr>
          <w:rStyle w:val="NormalCharacter"/>
          <w:szCs w:val="21"/>
          <w:sz w:val="21"/>
          <w:kern w:val="2"/>
          <w:lang w:val="en-US" w:eastAsia="zh-CN" w:bidi="ar-SA"/>
        </w:rPr>
        <w:widowControl/>
        <w:snapToGrid w:val="0"/>
        <w:ind w:firstLine="420"/>
        <w:spacing w:line="400" w:lineRule="exact"/>
        <w:jc w:val="both"/>
        <w:textAlignment w:val="bottom"/>
      </w:pPr>
      <w:r>
        <w:rPr>
          <w:rStyle w:val="NormalCharacter"/>
          <w:szCs w:val="21"/>
          <w:sz w:val="21"/>
          <w:kern w:val="2"/>
          <w:lang w:val="en-US" w:eastAsia="zh-CN" w:bidi="ar-SA"/>
        </w:rPr>
        <w:t xml:space="preserve">上述违约金在当月工程款中直接扣除，在工地工作天数按监理人实际考勤记录为准。</w:t>
      </w:r>
    </w:p>
    <w:p>
      <w:pPr>
        <w:pStyle w:val="Normal"/>
        <w:rPr>
          <w:rStyle w:val="NormalCharacter"/>
          <w:szCs w:val="21"/>
          <w:sz w:val="21"/>
          <w:kern w:val="2"/>
          <w:lang w:val="en-US" w:eastAsia="zh-CN" w:bidi="ar-SA"/>
        </w:rPr>
        <w:snapToGrid w:val="0"/>
        <w:ind w:firstLine="420" w:firstLineChars="200"/>
        <w:spacing w:line="400" w:lineRule="exact"/>
        <w:jc w:val="both"/>
        <w:textAlignment w:val="baseline"/>
      </w:pPr>
      <w:r>
        <w:rPr>
          <w:rStyle w:val="NormalCharacter"/>
          <w:szCs w:val="21"/>
          <w:sz w:val="21"/>
          <w:kern w:val="2"/>
          <w:lang w:val="en-US" w:eastAsia="zh-CN" w:bidi="ar-SA"/>
        </w:rPr>
        <w:t xml:space="preserve">承包人的项目负责人连续</w:t>
      </w:r>
      <w:r>
        <w:rPr>
          <w:rStyle w:val="NormalCharacter"/>
          <w:b/>
          <w:i/>
          <w:szCs w:val="21"/>
          <w:sz w:val="21"/>
          <w:kern w:val="2"/>
          <w:u w:val="single"/>
          <w:lang w:val="en-US" w:eastAsia="zh-CN" w:bidi="ar-SA"/>
        </w:rPr>
        <w:t xml:space="preserve">3</w:t>
      </w:r>
      <w:r>
        <w:rPr>
          <w:rStyle w:val="NormalCharacter"/>
          <w:szCs w:val="21"/>
          <w:sz w:val="21"/>
          <w:kern w:val="2"/>
          <w:lang w:val="en-US" w:eastAsia="zh-CN" w:bidi="ar-SA"/>
        </w:rPr>
        <w:t xml:space="preserve">个月及以上每月驻工地的天数少于</w:t>
      </w:r>
      <w:r>
        <w:rPr>
          <w:rStyle w:val="NormalCharacter"/>
          <w:b/>
          <w:i/>
          <w:szCs w:val="21"/>
          <w:sz w:val="21"/>
          <w:kern w:val="2"/>
          <w:u w:val="single"/>
          <w:lang w:val="en-US" w:eastAsia="zh-CN" w:bidi="ar-SA"/>
        </w:rPr>
        <w:t xml:space="preserve">22</w:t>
      </w:r>
      <w:r>
        <w:rPr>
          <w:rStyle w:val="NormalCharacter"/>
          <w:szCs w:val="21"/>
          <w:sz w:val="21"/>
          <w:kern w:val="2"/>
          <w:lang w:val="en-US" w:eastAsia="zh-CN" w:bidi="ar-SA"/>
        </w:rPr>
        <w:t xml:space="preserve">天，发包人有权解除合同。</w:t>
      </w:r>
    </w:p>
    <w:p>
      <w:pPr>
        <w:pStyle w:val="Normal"/>
        <w:rPr>
          <w:rStyle w:val="NormalCharacter"/>
          <w:b/>
          <w:szCs w:val="21"/>
          <w:sz w:val="21"/>
          <w:kern w:val="2"/>
          <w:lang w:val="en-US" w:eastAsia="zh-CN" w:bidi="ar-SA"/>
        </w:rPr>
        <w:snapToGrid w:val="0"/>
        <w:framePr w:outlineLvl="4"/>
        <w:spacing w:line="400" w:lineRule="exact"/>
        <w:jc w:val="both"/>
        <w:textAlignment w:val="baseline"/>
      </w:pPr>
      <w:r>
        <w:rPr>
          <w:rStyle w:val="NormalCharacter"/>
          <w:b/>
          <w:szCs w:val="21"/>
          <w:sz w:val="21"/>
          <w:kern w:val="2"/>
          <w:lang w:val="en-US" w:eastAsia="zh-CN" w:bidi="ar-SA"/>
        </w:rPr>
        <w:t xml:space="preserve">4.6承包人人员管理</w:t>
      </w:r>
    </w:p>
    <w:p>
      <w:pPr>
        <w:pStyle w:val="Normal"/>
        <w:rPr>
          <w:rStyle w:val="NormalCharacter"/>
          <w:szCs w:val="21"/>
          <w:sz w:val="21"/>
          <w:kern w:val="2"/>
          <w:lang w:val="en-US" w:eastAsia="zh-CN" w:bidi="ar-SA"/>
        </w:rPr>
        <w:widowControl/>
        <w:snapToGrid w:val="0"/>
        <w:ind w:firstLine="420"/>
        <w:spacing w:line="400" w:lineRule="exact"/>
        <w:jc w:val="both"/>
        <w:textAlignment w:val="bottom"/>
      </w:pPr>
      <w:r>
        <w:rPr>
          <w:rStyle w:val="NormalCharacter"/>
          <w:szCs w:val="21"/>
          <w:sz w:val="21"/>
          <w:kern w:val="2"/>
          <w:lang w:val="en-US" w:eastAsia="zh-CN" w:bidi="ar-SA"/>
        </w:rPr>
        <w:t xml:space="preserve">本章4.6.3款补充：</w:t>
      </w:r>
    </w:p>
    <w:p>
      <w:pPr>
        <w:pStyle w:val="Normal"/>
        <w:rPr>
          <w:rStyle w:val="NormalCharacter"/>
          <w:szCs w:val="21"/>
          <w:sz w:val="21"/>
          <w:kern w:val="2"/>
          <w:lang w:val="en-US" w:eastAsia="zh-CN" w:bidi="ar-SA"/>
        </w:rPr>
        <w:widowControl/>
        <w:snapToGrid w:val="0"/>
        <w:ind w:firstLine="420"/>
        <w:spacing w:line="400" w:lineRule="exact"/>
        <w:jc w:val="both"/>
        <w:textAlignment w:val="bottom"/>
      </w:pPr>
      <w:r>
        <w:rPr>
          <w:rStyle w:val="NormalCharacter"/>
          <w:szCs w:val="21"/>
          <w:sz w:val="21"/>
          <w:kern w:val="2"/>
          <w:lang w:val="en-US" w:eastAsia="zh-CN" w:bidi="ar-SA"/>
        </w:rPr>
        <w:t xml:space="preserve">项目技术负责人每月驻工地时间不得少于</w:t>
      </w:r>
      <w:r>
        <w:rPr>
          <w:rStyle w:val="NormalCharacter"/>
          <w:b/>
          <w:i/>
          <w:szCs w:val="21"/>
          <w:sz w:val="21"/>
          <w:kern w:val="2"/>
          <w:u w:val="single"/>
          <w:lang w:val="en-US" w:eastAsia="zh-CN" w:bidi="ar-SA"/>
        </w:rPr>
        <w:t xml:space="preserve">22</w:t>
      </w:r>
      <w:r>
        <w:rPr>
          <w:rStyle w:val="NormalCharacter"/>
          <w:szCs w:val="21"/>
          <w:sz w:val="21"/>
          <w:kern w:val="2"/>
          <w:lang w:val="en-US" w:eastAsia="zh-CN" w:bidi="ar-SA"/>
        </w:rPr>
        <w:t xml:space="preserve">天，每少一天支付违约金</w:t>
      </w:r>
      <w:r>
        <w:rPr>
          <w:rStyle w:val="NormalCharacter"/>
          <w:b/>
          <w:i/>
          <w:szCs w:val="21"/>
          <w:sz w:val="21"/>
          <w:kern w:val="2"/>
          <w:u w:val="single"/>
          <w:lang w:val="en-US" w:eastAsia="zh-CN" w:bidi="ar-SA"/>
        </w:rPr>
        <w:t xml:space="preserve">1000</w:t>
      </w:r>
      <w:r>
        <w:rPr>
          <w:rStyle w:val="NormalCharacter"/>
          <w:szCs w:val="21"/>
          <w:sz w:val="21"/>
          <w:kern w:val="2"/>
          <w:lang w:val="en-US" w:eastAsia="zh-CN" w:bidi="ar-SA"/>
        </w:rPr>
        <w:t xml:space="preserve">元,</w:t>
      </w:r>
      <w:r>
        <w:rPr>
          <w:rStyle w:val="NormalCharacter"/>
          <w:szCs w:val="22"/>
          <w:sz w:val="21"/>
          <w:kern w:val="2"/>
          <w:lang w:val="en-US" w:eastAsia="zh-CN" w:bidi="ar-SA"/>
        </w:rPr>
        <w:t xml:space="preserve"> </w:t>
      </w:r>
      <w:r>
        <w:rPr>
          <w:rStyle w:val="NormalCharacter"/>
          <w:szCs w:val="21"/>
          <w:sz w:val="21"/>
          <w:kern w:val="2"/>
          <w:lang w:val="en-US" w:eastAsia="zh-CN" w:bidi="ar-SA"/>
        </w:rPr>
        <w:t xml:space="preserve">但扣款最终的累计总金额不应超过</w:t>
      </w:r>
      <w:r>
        <w:rPr>
          <w:rStyle w:val="NormalCharacter"/>
          <w:b/>
          <w:i/>
          <w:szCs w:val="21"/>
          <w:sz w:val="21"/>
          <w:kern w:val="2"/>
          <w:u w:val="single"/>
          <w:lang w:val="en-US" w:eastAsia="zh-CN" w:bidi="ar-SA"/>
        </w:rPr>
        <w:t xml:space="preserve">10</w:t>
      </w:r>
      <w:r>
        <w:rPr>
          <w:rStyle w:val="NormalCharacter"/>
          <w:szCs w:val="21"/>
          <w:sz w:val="21"/>
          <w:kern w:val="2"/>
          <w:lang w:val="en-US" w:eastAsia="zh-CN" w:bidi="ar-SA"/>
        </w:rPr>
        <w:t xml:space="preserve">万元。</w:t>
      </w:r>
    </w:p>
    <w:p>
      <w:pPr>
        <w:pStyle w:val="Normal"/>
        <w:rPr>
          <w:rStyle w:val="NormalCharacter"/>
          <w:szCs w:val="21"/>
          <w:sz w:val="21"/>
          <w:kern w:val="2"/>
          <w:lang w:val="en-US" w:eastAsia="zh-CN" w:bidi="ar-SA"/>
        </w:rPr>
        <w:snapToGrid w:val="0"/>
        <w:ind w:firstLine="420" w:firstLineChars="200"/>
        <w:spacing w:line="400" w:lineRule="exact"/>
        <w:jc w:val="both"/>
        <w:textAlignment w:val="baseline"/>
      </w:pPr>
      <w:r>
        <w:rPr>
          <w:rStyle w:val="NormalCharacter"/>
          <w:szCs w:val="21"/>
          <w:sz w:val="21"/>
          <w:kern w:val="2"/>
          <w:lang w:val="en-US" w:eastAsia="zh-CN" w:bidi="ar-SA"/>
        </w:rPr>
        <w:t xml:space="preserve">上述违约金在当月工程款中直接扣除，在工地工作天数按监理人实际考勤记录为准</w:t>
      </w:r>
    </w:p>
    <w:p>
      <w:pPr>
        <w:pStyle w:val="Normal"/>
        <w:rPr>
          <w:rStyle w:val="NormalCharacter"/>
          <w:b/>
          <w:szCs w:val="21"/>
          <w:sz w:val="21"/>
          <w:kern w:val="2"/>
          <w:lang w:val="en-US" w:eastAsia="zh-CN" w:bidi="ar-SA"/>
        </w:rPr>
        <w:snapToGrid w:val="0"/>
        <w:framePr w:outlineLvl="4"/>
        <w:spacing w:line="400" w:lineRule="exact"/>
        <w:jc w:val="both"/>
        <w:textAlignment w:val="baseline"/>
      </w:pPr>
      <w:r>
        <w:rPr>
          <w:rStyle w:val="NormalCharacter"/>
          <w:b/>
          <w:szCs w:val="21"/>
          <w:sz w:val="21"/>
          <w:kern w:val="2"/>
          <w:lang w:val="en-US" w:eastAsia="zh-CN" w:bidi="ar-SA"/>
        </w:rPr>
        <w:t xml:space="preserve">4.7 撤换承包人项目负责人和其他人员</w:t>
      </w:r>
    </w:p>
    <w:p>
      <w:pPr>
        <w:pStyle w:val="Normal"/>
        <w:rPr>
          <w:rStyle w:val="NormalCharacter"/>
          <w:szCs w:val="21"/>
          <w:sz w:val="21"/>
          <w:kern w:val="2"/>
          <w:lang w:val="en-US" w:eastAsia="zh-CN" w:bidi="ar-SA"/>
        </w:rPr>
        <w:ind w:firstLine="420" w:firstLineChars="200"/>
        <w:spacing w:line="400" w:lineRule="exact"/>
        <w:jc w:val="both"/>
        <w:textAlignment w:val="baseline"/>
      </w:pPr>
      <w:r>
        <w:rPr>
          <w:rStyle w:val="NormalCharacter"/>
          <w:szCs w:val="21"/>
          <w:sz w:val="21"/>
          <w:kern w:val="2"/>
          <w:lang w:val="en-US" w:eastAsia="zh-CN" w:bidi="ar-SA"/>
        </w:rPr>
        <w:t xml:space="preserve">补充条款：</w:t>
      </w:r>
    </w:p>
    <w:p>
      <w:pPr>
        <w:pStyle w:val="Normal"/>
        <w:rPr>
          <w:rStyle w:val="NormalCharacter"/>
          <w:szCs w:val="21"/>
          <w:sz w:val="21"/>
          <w:kern w:val="2"/>
          <w:lang w:val="en-US" w:eastAsia="zh-CN" w:bidi="ar-SA"/>
        </w:rPr>
        <w:ind w:firstLine="420" w:firstLineChars="200"/>
        <w:spacing w:line="400" w:lineRule="exact"/>
        <w:jc w:val="both"/>
        <w:textAlignment w:val="baseline"/>
      </w:pPr>
      <w:r>
        <w:rPr>
          <w:rStyle w:val="NormalCharacter"/>
          <w:szCs w:val="21"/>
          <w:sz w:val="21"/>
          <w:kern w:val="2"/>
          <w:lang w:val="en-US" w:eastAsia="zh-CN" w:bidi="ar-SA"/>
        </w:rPr>
        <w:t xml:space="preserve">项目负责人、技术负责人不得擅自更换。若承包人擅自更换的，除每人次需支付</w:t>
      </w:r>
      <w:r>
        <w:rPr>
          <w:rStyle w:val="NormalCharacter"/>
          <w:b/>
          <w:i/>
          <w:szCs w:val="21"/>
          <w:sz w:val="21"/>
          <w:kern w:val="2"/>
          <w:u w:val="single"/>
          <w:lang w:val="en-US" w:eastAsia="zh-CN" w:bidi="ar-SA"/>
        </w:rPr>
        <w:t xml:space="preserve">5</w:t>
      </w:r>
      <w:r>
        <w:rPr>
          <w:rStyle w:val="NormalCharacter"/>
          <w:szCs w:val="21"/>
          <w:sz w:val="21"/>
          <w:kern w:val="2"/>
          <w:lang w:val="en-US" w:eastAsia="zh-CN" w:bidi="ar-SA"/>
        </w:rPr>
        <w:t xml:space="preserve">万元的违约金外，发包人有权将其作为不良行为记录上报水行政主管部门；情节特别严重的，发包人有权中止合同。在合同工程未通过完工验收或合同解除前，项目负责人、技术负责人确需更换的，应征得发包人、原项目负责人备案主管部门同意，且更换后的人员不得低于原投标承诺人员所具有的资格和业绩条件。</w:t>
      </w:r>
    </w:p>
    <w:p>
      <w:pPr>
        <w:pStyle w:val="Normal"/>
        <w:rPr>
          <w:rStyle w:val="NormalCharacter"/>
          <w:szCs w:val="21"/>
          <w:sz w:val="21"/>
          <w:kern w:val="2"/>
          <w:lang w:val="en-US" w:eastAsia="zh-CN" w:bidi="ar-SA"/>
        </w:rPr>
        <w:ind w:firstLine="420" w:firstLineChars="200"/>
        <w:spacing w:line="400" w:lineRule="exact"/>
        <w:jc w:val="both"/>
        <w:textAlignment w:val="baseline"/>
      </w:pPr>
      <w:r>
        <w:rPr>
          <w:rStyle w:val="NormalCharacter"/>
          <w:szCs w:val="21"/>
          <w:sz w:val="21"/>
          <w:kern w:val="2"/>
          <w:lang w:val="en-US" w:eastAsia="zh-CN" w:bidi="ar-SA"/>
        </w:rPr>
        <w:t xml:space="preserve">承包人的安全员、质量员、施工员等人员擅自调换每一次需支付违约金</w:t>
      </w:r>
      <w:r>
        <w:rPr>
          <w:rStyle w:val="NormalCharacter"/>
          <w:b/>
          <w:i/>
          <w:szCs w:val="21"/>
          <w:sz w:val="21"/>
          <w:kern w:val="2"/>
          <w:u w:val="single"/>
          <w:lang w:val="en-US" w:eastAsia="zh-CN" w:bidi="ar-SA"/>
        </w:rPr>
        <w:t xml:space="preserve">1</w:t>
      </w:r>
      <w:r>
        <w:rPr>
          <w:rStyle w:val="NormalCharacter"/>
          <w:szCs w:val="21"/>
          <w:sz w:val="21"/>
          <w:kern w:val="2"/>
          <w:lang w:val="en-US" w:eastAsia="zh-CN" w:bidi="ar-SA"/>
        </w:rPr>
        <w:t xml:space="preserve">万元。违约金在工程进度付款中扣除。</w:t>
      </w:r>
    </w:p>
    <w:p>
      <w:pPr>
        <w:pStyle w:val="Normal"/>
        <w:rPr>
          <w:rStyle w:val="NormalCharacter"/>
          <w:b/>
          <w:szCs w:val="21"/>
          <w:sz w:val="21"/>
          <w:kern w:val="2"/>
          <w:lang w:val="en-US" w:eastAsia="zh-CN" w:bidi="ar-SA"/>
        </w:rPr>
        <w:snapToGrid w:val="0"/>
        <w:framePr w:outlineLvl="4"/>
        <w:spacing w:line="400" w:lineRule="exact"/>
        <w:jc w:val="both"/>
        <w:textAlignment w:val="baseline"/>
      </w:pPr>
      <w:r>
        <w:rPr>
          <w:rStyle w:val="NormalCharacter"/>
          <w:b/>
          <w:szCs w:val="21"/>
          <w:sz w:val="21"/>
          <w:kern w:val="2"/>
          <w:lang w:val="en-US" w:eastAsia="zh-CN" w:bidi="ar-SA"/>
        </w:rPr>
        <w:t xml:space="preserve">4.11  不利物质条件</w:t>
      </w:r>
    </w:p>
    <w:p>
      <w:pPr>
        <w:pStyle w:val="Normal"/>
        <w:rPr>
          <w:rStyle w:val="NormalCharacter"/>
          <w:szCs w:val="21"/>
          <w:sz w:val="21"/>
          <w:kern w:val="2"/>
          <w:lang w:val="en-US" w:eastAsia="zh-CN" w:bidi="ar-SA"/>
        </w:rPr>
        <w:snapToGrid w:val="0"/>
        <w:ind w:firstLine="420" w:firstLineChars="200"/>
        <w:spacing w:line="400" w:lineRule="exact"/>
        <w:jc w:val="both"/>
        <w:textAlignment w:val="baseline"/>
      </w:pPr>
      <w:r>
        <w:rPr>
          <w:rStyle w:val="NormalCharacter"/>
          <w:szCs w:val="21"/>
          <w:sz w:val="21"/>
          <w:kern w:val="2"/>
          <w:lang w:val="en-US" w:eastAsia="zh-CN" w:bidi="ar-SA"/>
        </w:rPr>
        <w:t xml:space="preserve">4.11.1  不利物质条件的范围：</w:t>
      </w:r>
      <w:r>
        <w:rPr>
          <w:rStyle w:val="NormalCharacter"/>
          <w:b/>
          <w:i/>
          <w:szCs w:val="21"/>
          <w:sz w:val="21"/>
          <w:kern w:val="2"/>
          <w:u w:val="single"/>
          <w:lang w:val="en-US" w:eastAsia="zh-CN" w:bidi="ar-SA"/>
        </w:rPr>
        <w:t xml:space="preserve">施工中遇到文物或古迹</w:t>
      </w:r>
      <w:r>
        <w:rPr>
          <w:rStyle w:val="NormalCharacter"/>
          <w:szCs w:val="21"/>
          <w:sz w:val="21"/>
          <w:kern w:val="2"/>
          <w:lang w:val="en-US" w:eastAsia="zh-CN" w:bidi="ar-SA"/>
        </w:rPr>
        <w:t xml:space="preserve">。</w:t>
      </w:r>
    </w:p>
    <w:p>
      <w:pPr>
        <w:pStyle w:val="Normal"/>
        <w:rPr>
          <w:rStyle w:val="NormalCharacter"/>
          <w:b/>
          <w:szCs w:val="21"/>
          <w:sz w:val="21"/>
          <w:kern w:val="2"/>
          <w:lang w:val="en-US" w:eastAsia="zh-CN" w:bidi="ar-SA"/>
          <w:rFonts w:eastAsia="黑体"/>
        </w:rPr>
        <w:framePr w:outlineLvl="3"/>
        <w:spacing w:line="400" w:after="93" w:before="93" w:lineRule="exact"/>
        <w:jc w:val="both"/>
        <w:textAlignment w:val="baseline"/>
      </w:pPr>
      <w:r>
        <w:rPr>
          <w:rStyle w:val="NormalCharacter"/>
          <w:b/>
          <w:szCs w:val="21"/>
          <w:sz w:val="21"/>
          <w:kern w:val="2"/>
          <w:lang w:val="en-US" w:eastAsia="zh-CN" w:bidi="ar-SA"/>
          <w:rFonts w:eastAsia="黑体"/>
        </w:rPr>
        <w:t xml:space="preserve">5  材料和工程设备</w:t>
      </w:r>
      <w:r>
        <w:rPr>
          <w:rStyle w:val="NormalCharacter"/>
          <w:b/>
          <w:szCs w:val="21"/>
          <w:sz w:val="21"/>
          <w:kern w:val="2"/>
          <w:lang w:val="en-US" w:eastAsia="zh-CN" w:bidi="ar-SA"/>
          <w:rFonts w:eastAsia="黑体"/>
        </w:rPr>
      </w:r>
    </w:p>
    <w:p>
      <w:pPr>
        <w:pStyle w:val="Normal"/>
        <w:rPr>
          <w:rStyle w:val="NormalCharacter"/>
          <w:b/>
          <w:szCs w:val="21"/>
          <w:sz w:val="21"/>
          <w:kern w:val="2"/>
          <w:lang w:val="en-US" w:eastAsia="zh-CN" w:bidi="ar-SA"/>
        </w:rPr>
        <w:snapToGrid w:val="0"/>
        <w:framePr w:outlineLvl="4"/>
        <w:spacing w:line="400" w:lineRule="exact"/>
        <w:jc w:val="both"/>
        <w:textAlignment w:val="baseline"/>
      </w:pPr>
      <w:r>
        <w:rPr>
          <w:rStyle w:val="NormalCharacter"/>
          <w:b/>
          <w:szCs w:val="21"/>
          <w:sz w:val="21"/>
          <w:kern w:val="2"/>
          <w:lang w:val="en-US" w:eastAsia="zh-CN" w:bidi="ar-SA"/>
        </w:rPr>
        <w:t xml:space="preserve">5.2  发包人提供的材料和工程设备</w:t>
      </w:r>
      <w:r>
        <w:rPr>
          <w:rStyle w:val="NormalCharacter"/>
          <w:b/>
          <w:szCs w:val="21"/>
          <w:sz w:val="21"/>
          <w:kern w:val="2"/>
          <w:lang w:val="en-US" w:eastAsia="zh-CN" w:bidi="ar-SA"/>
        </w:rPr>
      </w:r>
    </w:p>
    <w:p>
      <w:pPr>
        <w:pStyle w:val="Normal"/>
        <w:rPr>
          <w:rStyle w:val="NormalCharacter"/>
          <w:b/>
          <w:i/>
          <w:szCs w:val="21"/>
          <w:sz w:val="21"/>
          <w:kern w:val="2"/>
          <w:lang w:val="en-US" w:eastAsia="zh-CN" w:bidi="ar-SA"/>
        </w:rPr>
        <w:snapToGrid w:val="0"/>
        <w:ind w:firstLine="420"/>
        <w:spacing w:line="400" w:lineRule="exact"/>
        <w:jc w:val="both"/>
        <w:textAlignment w:val="baseline"/>
      </w:pPr>
      <w:r>
        <w:rPr>
          <w:rStyle w:val="NormalCharacter"/>
          <w:b/>
          <w:i/>
          <w:szCs w:val="21"/>
          <w:sz w:val="21"/>
          <w:kern w:val="2"/>
          <w:lang w:val="en-US" w:eastAsia="zh-CN" w:bidi="ar-SA"/>
        </w:rPr>
        <w:t xml:space="preserve">删去本款全文，并代之以：</w:t>
      </w:r>
    </w:p>
    <w:p>
      <w:pPr>
        <w:pStyle w:val="Normal"/>
        <w:rPr>
          <w:rStyle w:val="NormalCharacter"/>
          <w:szCs w:val="21"/>
          <w:sz w:val="21"/>
          <w:kern w:val="2"/>
          <w:lang w:val="en-US" w:eastAsia="zh-CN" w:bidi="ar-SA"/>
        </w:rPr>
        <w:snapToGrid w:val="0"/>
        <w:ind w:firstLine="422" w:firstLineChars="200"/>
        <w:spacing w:line="400" w:lineRule="exact"/>
        <w:jc w:val="both"/>
        <w:textAlignment w:val="baseline"/>
      </w:pPr>
      <w:r>
        <w:rPr>
          <w:rStyle w:val="NormalCharacter"/>
          <w:b/>
          <w:i/>
          <w:szCs w:val="21"/>
          <w:sz w:val="21"/>
          <w:kern w:val="2"/>
          <w:lang w:val="en-US" w:eastAsia="zh-CN" w:bidi="ar-SA"/>
        </w:rPr>
        <w:t xml:space="preserve">发包人无工程设备、材料提供。所有材料均由承包人自行采购。</w:t>
      </w:r>
    </w:p>
    <w:p>
      <w:pPr>
        <w:pStyle w:val="Normal"/>
        <w:rPr>
          <w:rStyle w:val="NormalCharacter"/>
          <w:b/>
          <w:szCs w:val="21"/>
          <w:sz w:val="21"/>
          <w:kern w:val="2"/>
          <w:lang w:val="en-US" w:eastAsia="zh-CN" w:bidi="ar-SA"/>
          <w:rFonts w:eastAsia="黑体"/>
        </w:rPr>
        <w:framePr w:outlineLvl="3"/>
        <w:spacing w:line="400" w:after="93" w:before="93" w:lineRule="exact"/>
        <w:jc w:val="both"/>
        <w:textAlignment w:val="baseline"/>
      </w:pPr>
      <w:r>
        <w:rPr>
          <w:rStyle w:val="NormalCharacter"/>
          <w:b/>
          <w:szCs w:val="21"/>
          <w:sz w:val="21"/>
          <w:kern w:val="2"/>
          <w:lang w:val="en-US" w:eastAsia="zh-CN" w:bidi="ar-SA"/>
          <w:rFonts w:eastAsia="黑体"/>
        </w:rPr>
        <w:t xml:space="preserve">6  施工设备和临时设施</w:t>
      </w:r>
      <w:r>
        <w:rPr>
          <w:rStyle w:val="NormalCharacter"/>
          <w:b/>
          <w:szCs w:val="21"/>
          <w:sz w:val="21"/>
          <w:kern w:val="2"/>
          <w:lang w:val="en-US" w:eastAsia="zh-CN" w:bidi="ar-SA"/>
          <w:rFonts w:eastAsia="黑体"/>
        </w:rPr>
      </w:r>
    </w:p>
    <w:p>
      <w:pPr>
        <w:pStyle w:val="Normal"/>
        <w:rPr>
          <w:rStyle w:val="NormalCharacter"/>
          <w:b/>
          <w:szCs w:val="21"/>
          <w:sz w:val="21"/>
          <w:kern w:val="2"/>
          <w:lang w:val="en-US" w:eastAsia="zh-CN" w:bidi="ar-SA"/>
        </w:rPr>
        <w:snapToGrid w:val="0"/>
        <w:framePr w:outlineLvl="4"/>
        <w:spacing w:line="400" w:lineRule="exact"/>
        <w:jc w:val="both"/>
        <w:textAlignment w:val="baseline"/>
      </w:pPr>
      <w:r>
        <w:rPr>
          <w:rStyle w:val="NormalCharacter"/>
          <w:b/>
          <w:szCs w:val="21"/>
          <w:sz w:val="21"/>
          <w:kern w:val="2"/>
          <w:lang w:val="en-US" w:eastAsia="zh-CN" w:bidi="ar-SA"/>
        </w:rPr>
        <w:t xml:space="preserve">6.1承包人提供的施工设备和临时设施</w:t>
      </w:r>
    </w:p>
    <w:p>
      <w:pPr>
        <w:pStyle w:val="Normal"/>
        <w:rPr>
          <w:rStyle w:val="NormalCharacter"/>
          <w:szCs w:val="21"/>
          <w:sz w:val="21"/>
          <w:kern w:val="2"/>
          <w:lang w:val="en-US" w:eastAsia="zh-CN" w:bidi="ar-SA"/>
        </w:rPr>
        <w:snapToGrid w:val="0"/>
        <w:ind w:firstLine="420" w:firstLineChars="200"/>
        <w:spacing w:line="400" w:lineRule="exact"/>
        <w:jc w:val="both"/>
        <w:textAlignment w:val="baseline"/>
      </w:pPr>
      <w:r>
        <w:rPr>
          <w:rStyle w:val="NormalCharacter"/>
          <w:szCs w:val="21"/>
          <w:sz w:val="21"/>
          <w:kern w:val="2"/>
          <w:lang w:val="en-US" w:eastAsia="zh-CN" w:bidi="ar-SA"/>
        </w:rPr>
        <w:t xml:space="preserve">6.1.1临时设施临时占地由发包人协助办理申请手续，费用由承包人承担。</w:t>
      </w:r>
    </w:p>
    <w:p>
      <w:pPr>
        <w:pStyle w:val="Normal"/>
        <w:rPr>
          <w:rStyle w:val="NormalCharacter"/>
          <w:b/>
          <w:szCs w:val="21"/>
          <w:sz w:val="21"/>
          <w:kern w:val="2"/>
          <w:lang w:val="en-US" w:eastAsia="zh-CN" w:bidi="ar-SA"/>
        </w:rPr>
        <w:snapToGrid w:val="0"/>
        <w:framePr w:outlineLvl="4"/>
        <w:spacing w:line="400" w:lineRule="exact"/>
        <w:jc w:val="both"/>
        <w:textAlignment w:val="baseline"/>
      </w:pPr>
      <w:r>
        <w:rPr>
          <w:rStyle w:val="NormalCharacter"/>
          <w:b/>
          <w:szCs w:val="21"/>
          <w:sz w:val="21"/>
          <w:kern w:val="2"/>
          <w:lang w:val="en-US" w:eastAsia="zh-CN" w:bidi="ar-SA"/>
        </w:rPr>
        <w:t xml:space="preserve">6.2  发包人提供的施工设备和临时设施</w:t>
      </w:r>
    </w:p>
    <w:p>
      <w:pPr>
        <w:pStyle w:val="Normal"/>
        <w:rPr>
          <w:rStyle w:val="NormalCharacter"/>
          <w:b/>
          <w:i/>
          <w:szCs w:val="21"/>
          <w:sz w:val="21"/>
          <w:kern w:val="2"/>
          <w:lang w:val="en-US" w:eastAsia="zh-CN" w:bidi="ar-SA"/>
        </w:rPr>
        <w:snapToGrid w:val="0"/>
        <w:ind w:firstLine="422" w:firstLineChars="200"/>
        <w:spacing w:line="400" w:lineRule="exact"/>
        <w:jc w:val="both"/>
        <w:textAlignment w:val="baseline"/>
      </w:pPr>
      <w:r>
        <w:rPr>
          <w:rStyle w:val="NormalCharacter"/>
          <w:b/>
          <w:i/>
          <w:szCs w:val="21"/>
          <w:sz w:val="21"/>
          <w:kern w:val="2"/>
          <w:lang w:val="en-US" w:eastAsia="zh-CN" w:bidi="ar-SA"/>
        </w:rPr>
        <w:t xml:space="preserve">删去本款全文，并代之以：</w:t>
      </w:r>
    </w:p>
    <w:p>
      <w:pPr>
        <w:pStyle w:val="Normal"/>
        <w:rPr>
          <w:rStyle w:val="NormalCharacter"/>
          <w:b/>
          <w:szCs w:val="21"/>
          <w:sz w:val="21"/>
          <w:kern w:val="2"/>
          <w:u w:val="single"/>
          <w:lang w:val="en-US" w:eastAsia="zh-CN" w:bidi="ar-SA"/>
        </w:rPr>
        <w:snapToGrid w:val="0"/>
        <w:ind w:firstLine="422" w:firstLineChars="200"/>
        <w:spacing w:line="400" w:lineRule="exact"/>
        <w:jc w:val="both"/>
        <w:textAlignment w:val="baseline"/>
      </w:pPr>
      <w:r>
        <w:rPr>
          <w:rStyle w:val="NormalCharacter"/>
          <w:b/>
          <w:i/>
          <w:szCs w:val="21"/>
          <w:sz w:val="21"/>
          <w:kern w:val="2"/>
          <w:lang w:val="en-US" w:eastAsia="zh-CN" w:bidi="ar-SA"/>
        </w:rPr>
        <w:t xml:space="preserve">发包人无施工设备和临时设施提供，均需由承包人自行提供。</w:t>
      </w:r>
    </w:p>
    <w:p>
      <w:pPr>
        <w:pStyle w:val="Normal"/>
        <w:rPr>
          <w:rStyle w:val="NormalCharacter"/>
          <w:b/>
          <w:szCs w:val="21"/>
          <w:sz w:val="21"/>
          <w:kern w:val="2"/>
          <w:lang w:val="en-US" w:eastAsia="zh-CN" w:bidi="ar-SA"/>
          <w:rFonts w:eastAsia="黑体"/>
        </w:rPr>
        <w:framePr w:outlineLvl="3"/>
        <w:spacing w:line="400" w:after="93" w:before="93" w:lineRule="exact"/>
        <w:jc w:val="both"/>
        <w:textAlignment w:val="baseline"/>
      </w:pPr>
      <w:r>
        <w:rPr>
          <w:rStyle w:val="NormalCharacter"/>
          <w:b/>
          <w:szCs w:val="21"/>
          <w:sz w:val="21"/>
          <w:kern w:val="2"/>
          <w:lang w:val="en-US" w:eastAsia="zh-CN" w:bidi="ar-SA"/>
          <w:rFonts w:eastAsia="黑体"/>
        </w:rPr>
        <w:t xml:space="preserve">7  交通运输</w:t>
      </w:r>
      <w:r>
        <w:rPr>
          <w:rStyle w:val="NormalCharacter"/>
          <w:b/>
          <w:szCs w:val="21"/>
          <w:sz w:val="21"/>
          <w:kern w:val="2"/>
          <w:lang w:val="en-US" w:eastAsia="zh-CN" w:bidi="ar-SA"/>
          <w:rFonts w:eastAsia="黑体"/>
        </w:rPr>
      </w:r>
    </w:p>
    <w:p>
      <w:pPr>
        <w:pStyle w:val="Normal"/>
        <w:rPr>
          <w:rStyle w:val="NormalCharacter"/>
          <w:b/>
          <w:szCs w:val="21"/>
          <w:sz w:val="21"/>
          <w:kern w:val="2"/>
          <w:lang w:val="en-US" w:eastAsia="zh-CN" w:bidi="ar-SA"/>
        </w:rPr>
        <w:snapToGrid w:val="0"/>
        <w:framePr w:outlineLvl="4"/>
        <w:spacing w:line="400" w:lineRule="exact"/>
        <w:jc w:val="both"/>
        <w:textAlignment w:val="baseline"/>
      </w:pPr>
      <w:r>
        <w:rPr>
          <w:rStyle w:val="NormalCharacter"/>
          <w:b/>
          <w:szCs w:val="21"/>
          <w:sz w:val="21"/>
          <w:kern w:val="2"/>
          <w:lang w:val="en-US" w:eastAsia="zh-CN" w:bidi="ar-SA"/>
        </w:rPr>
        <w:t xml:space="preserve">7.1  道路通行权和场外设施</w:t>
      </w:r>
      <w:r>
        <w:rPr>
          <w:rStyle w:val="NormalCharacter"/>
          <w:b/>
          <w:szCs w:val="21"/>
          <w:sz w:val="21"/>
          <w:kern w:val="2"/>
          <w:lang w:val="en-US" w:eastAsia="zh-CN" w:bidi="ar-SA"/>
        </w:rPr>
      </w:r>
    </w:p>
    <w:p>
      <w:pPr>
        <w:pStyle w:val="Normal"/>
        <w:rPr>
          <w:rStyle w:val="NormalCharacter"/>
          <w:szCs w:val="21"/>
          <w:sz w:val="21"/>
          <w:kern w:val="2"/>
          <w:lang w:val="en-US" w:eastAsia="zh-CN" w:bidi="ar-SA"/>
        </w:rPr>
        <w:snapToGrid w:val="0"/>
        <w:ind w:firstLine="420" w:firstLineChars="200"/>
        <w:spacing w:line="400" w:lineRule="exact"/>
        <w:jc w:val="both"/>
        <w:textAlignment w:val="baseline"/>
      </w:pPr>
      <w:r>
        <w:rPr>
          <w:rStyle w:val="NormalCharacter"/>
          <w:szCs w:val="21"/>
          <w:sz w:val="21"/>
          <w:kern w:val="2"/>
          <w:lang w:val="en-US" w:eastAsia="zh-CN" w:bidi="ar-SA"/>
        </w:rPr>
        <w:t xml:space="preserve">道路通行权和场外设施的约定：</w:t>
      </w:r>
    </w:p>
    <w:p>
      <w:pPr>
        <w:pStyle w:val="Normal"/>
        <w:rPr>
          <w:rStyle w:val="NormalCharacter"/>
          <w:b/>
          <w:i/>
          <w:szCs w:val="21"/>
          <w:sz w:val="21"/>
          <w:kern w:val="2"/>
          <w:u w:val="single"/>
          <w:lang w:val="en-US" w:eastAsia="zh-CN" w:bidi="ar-SA"/>
        </w:rPr>
        <w:tabs>
          <w:tab w:leader="none" w:val="num" w:pos="-65"/>
        </w:tabs>
        <w:snapToGrid w:val="0"/>
        <w:ind w:firstLine="425" w:left="-65"/>
        <w:spacing w:line="400" w:lineRule="exact"/>
        <w:jc w:val="both"/>
        <w:textAlignment w:val="baseline"/>
        <w:numPr>
          <w:ilvl w:val="0"/>
          <w:numId w:val="26"/>
        </w:numPr>
      </w:pPr>
      <w:r>
        <w:rPr>
          <w:rStyle w:val="NormalCharacter"/>
          <w:b/>
          <w:i/>
          <w:szCs w:val="21"/>
          <w:sz w:val="21"/>
          <w:kern w:val="2"/>
          <w:u w:val="single"/>
          <w:lang w:val="en-US" w:eastAsia="zh-CN" w:bidi="ar-SA"/>
        </w:rPr>
        <w:t xml:space="preserve">承包人自行协调场外道路及设施；</w:t>
      </w:r>
    </w:p>
    <w:p>
      <w:pPr>
        <w:pStyle w:val="Normal"/>
        <w:rPr>
          <w:rStyle w:val="NormalCharacter"/>
          <w:b/>
          <w:i/>
          <w:szCs w:val="21"/>
          <w:sz w:val="21"/>
          <w:kern w:val="2"/>
          <w:u w:val="single"/>
          <w:lang w:val="en-US" w:eastAsia="zh-CN" w:bidi="ar-SA"/>
        </w:rPr>
        <w:tabs>
          <w:tab w:leader="none" w:val="num" w:pos="-65"/>
        </w:tabs>
        <w:snapToGrid w:val="0"/>
        <w:ind w:firstLine="425" w:left="-65"/>
        <w:spacing w:line="400" w:lineRule="exact"/>
        <w:jc w:val="both"/>
        <w:textAlignment w:val="baseline"/>
        <w:numPr>
          <w:ilvl w:val="0"/>
          <w:numId w:val="26"/>
        </w:numPr>
      </w:pPr>
      <w:r>
        <w:rPr>
          <w:rStyle w:val="NormalCharacter"/>
          <w:b/>
          <w:i/>
          <w:szCs w:val="21"/>
          <w:sz w:val="21"/>
          <w:kern w:val="2"/>
          <w:u w:val="single"/>
          <w:lang w:val="en-US" w:eastAsia="zh-CN" w:bidi="ar-SA"/>
        </w:rPr>
        <w:t xml:space="preserve">承包方负责场内过境车辆的协调和分流工作；</w:t>
      </w:r>
    </w:p>
    <w:p>
      <w:pPr>
        <w:pStyle w:val="Normal"/>
        <w:rPr>
          <w:rStyle w:val="NormalCharacter"/>
          <w:b/>
          <w:i/>
          <w:szCs w:val="21"/>
          <w:sz w:val="21"/>
          <w:kern w:val="2"/>
          <w:u w:val="single"/>
          <w:lang w:val="en-US" w:eastAsia="zh-CN" w:bidi="ar-SA"/>
        </w:rPr>
        <w:tabs>
          <w:tab w:leader="none" w:val="num" w:pos="-65"/>
        </w:tabs>
        <w:snapToGrid w:val="0"/>
        <w:ind w:firstLine="425" w:left="-65"/>
        <w:spacing w:line="400" w:lineRule="exact"/>
        <w:jc w:val="both"/>
        <w:textAlignment w:val="baseline"/>
        <w:numPr>
          <w:ilvl w:val="0"/>
          <w:numId w:val="26"/>
        </w:numPr>
      </w:pPr>
      <w:r>
        <w:rPr>
          <w:rStyle w:val="NormalCharacter"/>
          <w:b/>
          <w:i/>
          <w:szCs w:val="21"/>
          <w:sz w:val="21"/>
          <w:kern w:val="2"/>
          <w:u w:val="single"/>
          <w:lang w:val="en-US" w:eastAsia="zh-CN" w:bidi="ar-SA"/>
        </w:rPr>
        <w:t xml:space="preserve">本条 1～2 款相关费用计入临时工程费，不再另行计费。</w:t>
      </w:r>
    </w:p>
    <w:p>
      <w:pPr>
        <w:pStyle w:val="Normal"/>
        <w:rPr>
          <w:rStyle w:val="NormalCharacter"/>
          <w:b/>
          <w:szCs w:val="21"/>
          <w:sz w:val="21"/>
          <w:kern w:val="2"/>
          <w:lang w:val="en-US" w:eastAsia="zh-CN" w:bidi="ar-SA"/>
          <w:rFonts w:eastAsia="黑体"/>
        </w:rPr>
        <w:framePr w:outlineLvl="3"/>
        <w:spacing w:line="400" w:after="93" w:before="93" w:lineRule="exact"/>
        <w:jc w:val="both"/>
        <w:textAlignment w:val="baseline"/>
      </w:pPr>
      <w:r>
        <w:rPr>
          <w:rStyle w:val="NormalCharacter"/>
          <w:b/>
          <w:szCs w:val="21"/>
          <w:sz w:val="21"/>
          <w:kern w:val="2"/>
          <w:lang w:val="en-US" w:eastAsia="zh-CN" w:bidi="ar-SA"/>
          <w:rFonts w:eastAsia="黑体"/>
        </w:rPr>
        <w:t xml:space="preserve">8  测量放线</w:t>
      </w:r>
      <w:r>
        <w:rPr>
          <w:rStyle w:val="NormalCharacter"/>
          <w:b/>
          <w:szCs w:val="21"/>
          <w:sz w:val="21"/>
          <w:kern w:val="2"/>
          <w:lang w:val="en-US" w:eastAsia="zh-CN" w:bidi="ar-SA"/>
          <w:rFonts w:eastAsia="黑体"/>
        </w:rPr>
      </w:r>
    </w:p>
    <w:p>
      <w:pPr>
        <w:pStyle w:val="Normal"/>
        <w:rPr>
          <w:rStyle w:val="NormalCharacter"/>
          <w:b/>
          <w:szCs w:val="21"/>
          <w:sz w:val="21"/>
          <w:kern w:val="2"/>
          <w:lang w:val="en-US" w:eastAsia="zh-CN" w:bidi="ar-SA"/>
        </w:rPr>
        <w:snapToGrid w:val="0"/>
        <w:framePr w:outlineLvl="4"/>
        <w:spacing w:line="400" w:lineRule="exact"/>
        <w:jc w:val="both"/>
        <w:textAlignment w:val="baseline"/>
      </w:pPr>
      <w:r>
        <w:rPr>
          <w:rStyle w:val="NormalCharacter"/>
          <w:b/>
          <w:szCs w:val="21"/>
          <w:sz w:val="21"/>
          <w:kern w:val="2"/>
          <w:lang w:val="en-US" w:eastAsia="zh-CN" w:bidi="ar-SA"/>
        </w:rPr>
        <w:t xml:space="preserve">8.1  施工控制网</w:t>
      </w:r>
      <w:r>
        <w:rPr>
          <w:rStyle w:val="NormalCharacter"/>
          <w:b/>
          <w:szCs w:val="21"/>
          <w:sz w:val="21"/>
          <w:kern w:val="2"/>
          <w:lang w:val="en-US" w:eastAsia="zh-CN" w:bidi="ar-SA"/>
        </w:rPr>
      </w:r>
    </w:p>
    <w:p>
      <w:pPr>
        <w:pStyle w:val="Normal"/>
        <w:rPr>
          <w:rStyle w:val="NormalCharacter"/>
          <w:szCs w:val="21"/>
          <w:sz w:val="21"/>
          <w:kern w:val="2"/>
          <w:lang w:val="en-US" w:eastAsia="zh-CN" w:bidi="ar-SA"/>
        </w:rPr>
        <w:snapToGrid w:val="0"/>
        <w:ind w:firstLine="420"/>
        <w:spacing w:line="400" w:lineRule="exact"/>
        <w:jc w:val="both"/>
        <w:textAlignment w:val="baseline"/>
      </w:pPr>
      <w:r>
        <w:rPr>
          <w:rStyle w:val="NormalCharacter"/>
          <w:szCs w:val="21"/>
          <w:sz w:val="21"/>
          <w:kern w:val="2"/>
          <w:lang w:val="en-US" w:eastAsia="zh-CN" w:bidi="ar-SA"/>
        </w:rPr>
        <w:t xml:space="preserve">8.1.1 施工控制网的约定：</w:t>
      </w:r>
    </w:p>
    <w:p>
      <w:pPr>
        <w:pStyle w:val="Normal"/>
        <w:rPr>
          <w:rStyle w:val="NormalCharacter"/>
          <w:b/>
          <w:i/>
          <w:szCs w:val="21"/>
          <w:sz w:val="21"/>
          <w:kern w:val="2"/>
          <w:u w:val="single"/>
          <w:lang w:val="en-US" w:eastAsia="zh-CN" w:bidi="ar-SA"/>
        </w:rPr>
        <w:tabs>
          <w:tab w:leader="none" w:val="num" w:pos="-65"/>
        </w:tabs>
        <w:snapToGrid w:val="0"/>
        <w:ind w:firstLine="425" w:left="-65"/>
        <w:spacing w:line="400" w:lineRule="exact"/>
        <w:jc w:val="both"/>
        <w:textAlignment w:val="baseline"/>
        <w:numPr>
          <w:ilvl w:val="0"/>
          <w:numId w:val="27"/>
        </w:numPr>
      </w:pPr>
      <w:r>
        <w:rPr>
          <w:rStyle w:val="NormalCharacter"/>
          <w:b/>
          <w:i/>
          <w:szCs w:val="21"/>
          <w:sz w:val="21"/>
          <w:kern w:val="2"/>
          <w:u w:val="single"/>
          <w:lang w:val="en-US" w:eastAsia="zh-CN" w:bidi="ar-SA"/>
        </w:rPr>
        <w:t xml:space="preserve">监理人应在开工日期前7天内提供给承包人。</w:t>
      </w:r>
    </w:p>
    <w:p>
      <w:pPr>
        <w:pStyle w:val="Normal"/>
        <w:rPr>
          <w:rStyle w:val="NormalCharacter"/>
          <w:b/>
          <w:i/>
          <w:szCs w:val="21"/>
          <w:sz w:val="21"/>
          <w:kern w:val="2"/>
          <w:u w:val="single"/>
          <w:lang w:val="en-US" w:eastAsia="zh-CN" w:bidi="ar-SA"/>
        </w:rPr>
        <w:tabs>
          <w:tab w:leader="none" w:val="num" w:pos="-65"/>
        </w:tabs>
        <w:snapToGrid w:val="0"/>
        <w:ind w:firstLine="425" w:left="-65"/>
        <w:spacing w:line="400" w:lineRule="exact"/>
        <w:jc w:val="both"/>
        <w:textAlignment w:val="baseline"/>
        <w:numPr>
          <w:ilvl w:val="0"/>
          <w:numId w:val="27"/>
        </w:numPr>
      </w:pPr>
      <w:r>
        <w:rPr>
          <w:rStyle w:val="NormalCharacter"/>
          <w:b/>
          <w:i/>
          <w:szCs w:val="21"/>
          <w:sz w:val="21"/>
          <w:kern w:val="2"/>
          <w:u w:val="single"/>
          <w:lang w:val="en-US" w:eastAsia="zh-CN" w:bidi="ar-SA"/>
        </w:rPr>
        <w:t xml:space="preserve">施工控制网资料承包人应在开工后10天内提供给监理人审批。</w:t>
      </w:r>
    </w:p>
    <w:p>
      <w:pPr>
        <w:pStyle w:val="Normal"/>
        <w:rPr>
          <w:rStyle w:val="NormalCharacter"/>
          <w:b/>
          <w:szCs w:val="21"/>
          <w:sz w:val="21"/>
          <w:kern w:val="2"/>
          <w:lang w:val="en-US" w:eastAsia="zh-CN" w:bidi="ar-SA"/>
          <w:rFonts w:eastAsia="黑体"/>
        </w:rPr>
        <w:framePr w:outlineLvl="3"/>
        <w:spacing w:line="400" w:after="93" w:before="93" w:lineRule="exact"/>
        <w:jc w:val="both"/>
        <w:textAlignment w:val="baseline"/>
      </w:pPr>
      <w:r>
        <w:rPr>
          <w:rStyle w:val="NormalCharacter"/>
          <w:b/>
          <w:szCs w:val="21"/>
          <w:sz w:val="21"/>
          <w:kern w:val="2"/>
          <w:lang w:val="en-US" w:eastAsia="zh-CN" w:bidi="ar-SA"/>
          <w:rFonts w:eastAsia="黑体"/>
        </w:rPr>
        <w:t xml:space="preserve">9  施工安全、治安保卫和环境保护</w:t>
      </w:r>
      <w:r>
        <w:rPr>
          <w:rStyle w:val="NormalCharacter"/>
          <w:b/>
          <w:szCs w:val="21"/>
          <w:sz w:val="21"/>
          <w:kern w:val="2"/>
          <w:lang w:val="en-US" w:eastAsia="zh-CN" w:bidi="ar-SA"/>
          <w:rFonts w:eastAsia="黑体"/>
        </w:rPr>
      </w:r>
    </w:p>
    <w:p>
      <w:pPr>
        <w:pStyle w:val="Normal"/>
        <w:rPr>
          <w:rStyle w:val="NormalCharacter"/>
          <w:b/>
          <w:szCs w:val="21"/>
          <w:sz w:val="21"/>
          <w:kern w:val="2"/>
          <w:lang w:val="en-US" w:eastAsia="zh-CN" w:bidi="ar-SA"/>
        </w:rPr>
        <w:snapToGrid w:val="0"/>
        <w:framePr w:outlineLvl="4"/>
        <w:spacing w:line="400" w:lineRule="exact"/>
        <w:jc w:val="both"/>
        <w:textAlignment w:val="baseline"/>
      </w:pPr>
      <w:r>
        <w:rPr>
          <w:rStyle w:val="NormalCharacter"/>
          <w:b/>
          <w:szCs w:val="21"/>
          <w:sz w:val="21"/>
          <w:kern w:val="2"/>
          <w:lang w:val="en-US" w:eastAsia="zh-CN" w:bidi="ar-SA"/>
        </w:rPr>
        <w:t xml:space="preserve">9.1  发包人的施工安全责任</w:t>
      </w:r>
      <w:r>
        <w:rPr>
          <w:rStyle w:val="NormalCharacter"/>
          <w:b/>
          <w:szCs w:val="21"/>
          <w:sz w:val="21"/>
          <w:kern w:val="2"/>
          <w:lang w:val="en-US" w:eastAsia="zh-CN" w:bidi="ar-SA"/>
        </w:rPr>
      </w:r>
    </w:p>
    <w:p>
      <w:pPr>
        <w:pStyle w:val="Normal"/>
        <w:rPr>
          <w:rStyle w:val="NormalCharacter"/>
          <w:szCs w:val="21"/>
          <w:sz w:val="21"/>
          <w:kern w:val="2"/>
          <w:lang w:val="en-US" w:eastAsia="zh-CN" w:bidi="ar-SA"/>
        </w:rPr>
        <w:snapToGrid w:val="0"/>
        <w:ind w:firstLine="420" w:firstLineChars="200"/>
        <w:spacing w:line="400" w:lineRule="exact"/>
        <w:jc w:val="both"/>
        <w:textAlignment w:val="baseline"/>
      </w:pPr>
      <w:r>
        <w:rPr>
          <w:rStyle w:val="NormalCharacter"/>
          <w:szCs w:val="21"/>
          <w:sz w:val="21"/>
          <w:kern w:val="2"/>
          <w:lang w:val="en-US" w:eastAsia="zh-CN" w:bidi="ar-SA"/>
        </w:rPr>
        <w:t xml:space="preserve">9.1.4 发包人提供</w:t>
      </w:r>
      <w:r>
        <w:rPr>
          <w:rStyle w:val="NormalCharacter"/>
          <w:b/>
          <w:i/>
          <w:szCs w:val="21"/>
          <w:sz w:val="21"/>
          <w:kern w:val="2"/>
          <w:u w:val="single"/>
          <w:lang w:val="en-US" w:eastAsia="zh-CN" w:bidi="ar-SA"/>
          <w:rFonts w:hAnsi="宋体"/>
        </w:rPr>
        <w:t xml:space="preserve">工程区域内的水文、地质</w:t>
      </w:r>
      <w:r>
        <w:rPr>
          <w:rStyle w:val="NormalCharacter"/>
          <w:szCs w:val="21"/>
          <w:sz w:val="21"/>
          <w:kern w:val="2"/>
          <w:lang w:val="en-US" w:eastAsia="zh-CN" w:bidi="ar-SA"/>
        </w:rPr>
        <w:t xml:space="preserve">资料，其余资料由承包人负责收集。</w:t>
      </w:r>
    </w:p>
    <w:p>
      <w:pPr>
        <w:pStyle w:val="Normal"/>
        <w:rPr>
          <w:rStyle w:val="NormalCharacter"/>
          <w:b/>
          <w:szCs w:val="21"/>
          <w:sz w:val="21"/>
          <w:kern w:val="2"/>
          <w:lang w:val="en-US" w:eastAsia="zh-CN" w:bidi="ar-SA"/>
        </w:rPr>
        <w:snapToGrid w:val="0"/>
        <w:framePr w:outlineLvl="4"/>
        <w:spacing w:line="400" w:lineRule="exact"/>
        <w:jc w:val="both"/>
        <w:textAlignment w:val="baseline"/>
      </w:pPr>
      <w:r>
        <w:rPr>
          <w:rStyle w:val="NormalCharacter"/>
          <w:b/>
          <w:szCs w:val="21"/>
          <w:sz w:val="21"/>
          <w:kern w:val="2"/>
          <w:lang w:val="en-US" w:eastAsia="zh-CN" w:bidi="ar-SA"/>
        </w:rPr>
        <w:t xml:space="preserve">9.2  承包人的施工安全责任</w:t>
      </w:r>
      <w:r>
        <w:rPr>
          <w:rStyle w:val="NormalCharacter"/>
          <w:b/>
          <w:szCs w:val="21"/>
          <w:sz w:val="21"/>
          <w:kern w:val="2"/>
          <w:lang w:val="en-US" w:eastAsia="zh-CN" w:bidi="ar-SA"/>
        </w:rPr>
      </w:r>
    </w:p>
    <w:p>
      <w:pPr>
        <w:pStyle w:val="Normal"/>
        <w:rPr>
          <w:rStyle w:val="NormalCharacter"/>
          <w:szCs w:val="21"/>
          <w:sz w:val="21"/>
          <w:kern w:val="2"/>
          <w:lang w:val="en-US" w:eastAsia="zh-CN" w:bidi="ar-SA"/>
        </w:rPr>
        <w:snapToGrid w:val="0"/>
        <w:ind w:firstLine="420" w:firstLineChars="200"/>
        <w:spacing w:line="400" w:lineRule="exact"/>
        <w:jc w:val="both"/>
        <w:textAlignment w:val="baseline"/>
      </w:pPr>
      <w:r>
        <w:rPr>
          <w:rStyle w:val="NormalCharacter"/>
          <w:szCs w:val="21"/>
          <w:sz w:val="21"/>
          <w:kern w:val="2"/>
          <w:lang w:val="en-US" w:eastAsia="zh-CN" w:bidi="ar-SA"/>
        </w:rPr>
        <w:t xml:space="preserve">9.2.6 </w:t>
      </w:r>
      <w:r>
        <w:rPr>
          <w:rStyle w:val="NormalCharacter"/>
          <w:szCs w:val="22"/>
          <w:sz w:val="21"/>
          <w:kern w:val="2"/>
          <w:lang w:val="en-US" w:eastAsia="zh-CN" w:bidi="ar-SA"/>
        </w:rPr>
        <w:t xml:space="preserve">补充：临时工程或临时工程的任何部分对土地的占用所造成的第三者财产损失，亦由承包人承担责任;非发包人原因引起的第三方财产损失等均由承包人承担。</w:t>
      </w:r>
    </w:p>
    <w:p>
      <w:pPr>
        <w:pStyle w:val="Normal"/>
        <w:rPr>
          <w:rStyle w:val="NormalCharacter"/>
          <w:szCs w:val="21"/>
          <w:sz w:val="21"/>
          <w:kern w:val="2"/>
          <w:lang w:val="en-US" w:eastAsia="zh-CN" w:bidi="ar-SA"/>
        </w:rPr>
        <w:snapToGrid w:val="0"/>
        <w:ind w:firstLine="420" w:firstLineChars="200"/>
        <w:spacing w:line="400" w:lineRule="exact"/>
        <w:jc w:val="both"/>
        <w:textAlignment w:val="baseline"/>
      </w:pPr>
      <w:r>
        <w:rPr>
          <w:rStyle w:val="NormalCharacter"/>
          <w:szCs w:val="21"/>
          <w:sz w:val="21"/>
          <w:kern w:val="2"/>
          <w:lang w:val="en-US" w:eastAsia="zh-CN" w:bidi="ar-SA"/>
        </w:rPr>
        <w:t xml:space="preserve">9.2.12 下列工程应编制专项施工方案： </w:t>
      </w:r>
      <w:r>
        <w:rPr>
          <w:rStyle w:val="NormalCharacter"/>
          <w:szCs w:val="21"/>
          <w:sz w:val="21"/>
          <w:kern w:val="2"/>
          <w:u w:val="single"/>
          <w:lang w:val="en-US" w:eastAsia="zh-CN" w:bidi="ar-SA"/>
        </w:rPr>
        <w:t xml:space="preserve"> </w:t>
      </w:r>
      <w:r>
        <w:rPr>
          <w:rStyle w:val="NormalCharacter"/>
          <w:b/>
          <w:i/>
          <w:szCs w:val="21"/>
          <w:sz w:val="21"/>
          <w:kern w:val="2"/>
          <w:u w:val="single"/>
          <w:lang w:val="en-US" w:eastAsia="zh-CN" w:bidi="ar-SA"/>
        </w:rPr>
        <w:t xml:space="preserve">  </w:t>
      </w:r>
      <w:r>
        <w:rPr>
          <w:rStyle w:val="NormalCharacter"/>
          <w:b/>
          <w:i/>
          <w:szCs w:val="21"/>
          <w:sz w:val="21"/>
          <w:kern w:val="2"/>
          <w:u w:val="single"/>
          <w:lang w:val="en-US" w:eastAsia="zh-CN" w:bidi="ar-SA"/>
        </w:rPr>
        <w:t xml:space="preserve">/ </w:t>
      </w:r>
      <w:r>
        <w:rPr>
          <w:rStyle w:val="NormalCharacter"/>
          <w:szCs w:val="21"/>
          <w:sz w:val="21"/>
          <w:kern w:val="2"/>
          <w:u w:val="single"/>
          <w:lang w:val="en-US" w:eastAsia="zh-CN" w:bidi="ar-SA"/>
        </w:rPr>
        <w:t xml:space="preserve">  </w:t>
      </w:r>
      <w:r>
        <w:rPr>
          <w:rStyle w:val="NormalCharacter"/>
          <w:szCs w:val="21"/>
          <w:sz w:val="21"/>
          <w:kern w:val="2"/>
          <w:lang w:val="en-US" w:eastAsia="zh-CN" w:bidi="ar-SA"/>
        </w:rPr>
        <w:t xml:space="preserve">。其中</w:t>
      </w:r>
      <w:r>
        <w:rPr>
          <w:rStyle w:val="NormalCharacter"/>
          <w:szCs w:val="21"/>
          <w:sz w:val="21"/>
          <w:kern w:val="2"/>
          <w:u w:val="single"/>
          <w:lang w:val="en-US" w:eastAsia="zh-CN" w:bidi="ar-SA"/>
        </w:rPr>
        <w:t xml:space="preserve"> </w:t>
      </w:r>
      <w:r>
        <w:rPr>
          <w:rStyle w:val="NormalCharacter"/>
          <w:szCs w:val="21"/>
          <w:sz w:val="21"/>
          <w:kern w:val="2"/>
          <w:u w:val="single"/>
          <w:lang w:val="en-US" w:eastAsia="zh-CN" w:bidi="ar-SA"/>
        </w:rPr>
        <w:t xml:space="preserve"> </w:t>
      </w:r>
      <w:r>
        <w:rPr>
          <w:rStyle w:val="NormalCharacter"/>
          <w:b/>
          <w:i/>
          <w:szCs w:val="21"/>
          <w:sz w:val="21"/>
          <w:kern w:val="2"/>
          <w:u w:val="single"/>
          <w:lang w:val="en-US" w:eastAsia="zh-CN" w:bidi="ar-SA"/>
        </w:rPr>
        <w:t xml:space="preserve"> </w:t>
      </w:r>
      <w:r>
        <w:rPr>
          <w:rStyle w:val="NormalCharacter"/>
          <w:b/>
          <w:i/>
          <w:szCs w:val="21"/>
          <w:sz w:val="21"/>
          <w:kern w:val="2"/>
          <w:u w:val="single"/>
          <w:lang w:val="en-US" w:eastAsia="zh-CN" w:bidi="ar-SA"/>
        </w:rPr>
        <w:t xml:space="preserve">/</w:t>
      </w:r>
      <w:r>
        <w:rPr>
          <w:rStyle w:val="NormalCharacter"/>
          <w:b/>
          <w:i/>
          <w:szCs w:val="21"/>
          <w:sz w:val="21"/>
          <w:kern w:val="2"/>
          <w:u w:val="single"/>
          <w:lang w:val="en-US" w:eastAsia="zh-CN" w:bidi="ar-SA"/>
        </w:rPr>
        <w:t xml:space="preserve">  </w:t>
      </w:r>
      <w:r>
        <w:rPr>
          <w:rStyle w:val="NormalCharacter"/>
          <w:szCs w:val="21"/>
          <w:sz w:val="21"/>
          <w:kern w:val="2"/>
          <w:u w:val="single"/>
          <w:lang w:val="en-US" w:eastAsia="zh-CN" w:bidi="ar-SA"/>
        </w:rPr>
        <w:t xml:space="preserve"> </w:t>
      </w:r>
      <w:r>
        <w:rPr>
          <w:rStyle w:val="NormalCharacter"/>
          <w:szCs w:val="21"/>
          <w:sz w:val="21"/>
          <w:kern w:val="2"/>
          <w:lang w:val="en-US" w:eastAsia="zh-CN" w:bidi="ar-SA"/>
        </w:rPr>
        <w:t xml:space="preserve">应组织专家论证和审查。</w:t>
      </w:r>
    </w:p>
    <w:p>
      <w:pPr>
        <w:pStyle w:val="Normal"/>
        <w:rPr>
          <w:rStyle w:val="NormalCharacter"/>
          <w:b/>
          <w:szCs w:val="21"/>
          <w:sz w:val="21"/>
          <w:kern w:val="2"/>
          <w:lang w:val="en-US" w:eastAsia="zh-CN" w:bidi="ar-SA"/>
        </w:rPr>
        <w:snapToGrid w:val="0"/>
        <w:framePr w:outlineLvl="4"/>
        <w:spacing w:line="400" w:lineRule="exact"/>
        <w:jc w:val="both"/>
        <w:textAlignment w:val="baseline"/>
      </w:pPr>
      <w:r>
        <w:rPr>
          <w:rStyle w:val="NormalCharacter"/>
          <w:b/>
          <w:szCs w:val="21"/>
          <w:sz w:val="21"/>
          <w:kern w:val="2"/>
          <w:lang w:val="en-US" w:eastAsia="zh-CN" w:bidi="ar-SA"/>
        </w:rPr>
        <w:t xml:space="preserve">9.7  文明工地</w:t>
      </w:r>
      <w:r>
        <w:rPr>
          <w:rStyle w:val="NormalCharacter"/>
          <w:b/>
          <w:szCs w:val="21"/>
          <w:sz w:val="21"/>
          <w:kern w:val="2"/>
          <w:lang w:val="en-US" w:eastAsia="zh-CN" w:bidi="ar-SA"/>
        </w:rPr>
      </w:r>
    </w:p>
    <w:p>
      <w:pPr>
        <w:pStyle w:val="Normal"/>
        <w:rPr>
          <w:rStyle w:val="NormalCharacter"/>
          <w:szCs w:val="21"/>
          <w:sz w:val="21"/>
          <w:kern w:val="2"/>
          <w:lang w:val="en-US" w:eastAsia="zh-CN" w:bidi="ar-SA"/>
        </w:rPr>
        <w:snapToGrid w:val="0"/>
        <w:ind w:firstLine="420" w:firstLineChars="200"/>
        <w:spacing w:line="400" w:lineRule="exact"/>
        <w:jc w:val="both"/>
        <w:textAlignment w:val="baseline"/>
      </w:pPr>
      <w:r>
        <w:rPr>
          <w:rStyle w:val="NormalCharacter"/>
          <w:szCs w:val="21"/>
          <w:sz w:val="21"/>
          <w:kern w:val="2"/>
          <w:lang w:val="en-US" w:eastAsia="zh-CN" w:bidi="ar-SA"/>
        </w:rPr>
        <w:t xml:space="preserve">9.7.1 本合同文明工地的约定：</w:t>
      </w:r>
      <w:r>
        <w:rPr>
          <w:rStyle w:val="NormalCharacter"/>
          <w:b/>
          <w:i/>
          <w:szCs w:val="21"/>
          <w:sz w:val="21"/>
          <w:kern w:val="2"/>
          <w:u w:val="single"/>
          <w:lang w:val="en-US" w:eastAsia="zh-CN" w:bidi="ar-SA"/>
        </w:rPr>
        <w:t xml:space="preserve">按</w:t>
      </w:r>
      <w:r>
        <w:rPr>
          <w:rStyle w:val="NormalCharacter"/>
          <w:b/>
          <w:i/>
          <w:szCs w:val="21"/>
          <w:sz w:val="21"/>
          <w:kern w:val="2"/>
          <w:u w:val="single"/>
          <w:lang w:val="en-US" w:eastAsia="zh-CN" w:bidi="ar-SA"/>
        </w:rPr>
        <w:t xml:space="preserve">工程所在地人民</w:t>
      </w:r>
      <w:r>
        <w:rPr>
          <w:rStyle w:val="NormalCharacter"/>
          <w:b/>
          <w:i/>
          <w:szCs w:val="21"/>
          <w:sz w:val="21"/>
          <w:kern w:val="2"/>
          <w:u w:val="single"/>
          <w:lang w:val="en-US" w:eastAsia="zh-CN" w:bidi="ar-SA"/>
        </w:rPr>
        <w:t xml:space="preserve">政府有关部门颁发的文明施工要求及招标文件中技术条款执行。</w:t>
      </w:r>
    </w:p>
    <w:p>
      <w:pPr>
        <w:pStyle w:val="Normal"/>
        <w:rPr>
          <w:rStyle w:val="NormalCharacter"/>
          <w:b/>
          <w:szCs w:val="21"/>
          <w:sz w:val="21"/>
          <w:kern w:val="2"/>
          <w:lang w:val="en-US" w:eastAsia="zh-CN" w:bidi="ar-SA"/>
          <w:rFonts w:eastAsia="黑体"/>
        </w:rPr>
        <w:framePr w:outlineLvl="3"/>
        <w:spacing w:line="400" w:after="93" w:before="93" w:lineRule="exact"/>
        <w:jc w:val="both"/>
        <w:textAlignment w:val="baseline"/>
      </w:pPr>
      <w:r>
        <w:rPr>
          <w:rStyle w:val="NormalCharacter"/>
          <w:b/>
          <w:szCs w:val="21"/>
          <w:sz w:val="21"/>
          <w:kern w:val="2"/>
          <w:lang w:val="en-US" w:eastAsia="zh-CN" w:bidi="ar-SA"/>
          <w:rFonts w:eastAsia="黑体"/>
        </w:rPr>
        <w:t xml:space="preserve">11  开工和竣工（完工）</w:t>
      </w:r>
      <w:r>
        <w:rPr>
          <w:rStyle w:val="NormalCharacter"/>
          <w:b/>
          <w:szCs w:val="21"/>
          <w:sz w:val="21"/>
          <w:kern w:val="2"/>
          <w:lang w:val="en-US" w:eastAsia="zh-CN" w:bidi="ar-SA"/>
          <w:rFonts w:eastAsia="黑体"/>
        </w:rPr>
      </w:r>
    </w:p>
    <w:p>
      <w:pPr>
        <w:pStyle w:val="Normal"/>
        <w:rPr>
          <w:rStyle w:val="NormalCharacter"/>
          <w:b/>
          <w:szCs w:val="21"/>
          <w:sz w:val="21"/>
          <w:kern w:val="2"/>
          <w:lang w:val="en-US" w:eastAsia="zh-CN" w:bidi="ar-SA"/>
        </w:rPr>
        <w:snapToGrid w:val="0"/>
        <w:framePr w:outlineLvl="4"/>
        <w:spacing w:line="400" w:lineRule="exact"/>
        <w:jc w:val="both"/>
        <w:textAlignment w:val="baseline"/>
      </w:pPr>
      <w:r>
        <w:rPr>
          <w:rStyle w:val="NormalCharacter"/>
          <w:b/>
          <w:szCs w:val="21"/>
          <w:sz w:val="21"/>
          <w:kern w:val="2"/>
          <w:lang w:val="en-US" w:eastAsia="zh-CN" w:bidi="ar-SA"/>
        </w:rPr>
        <w:t xml:space="preserve">11.4 异常恶劣的气候条件</w:t>
      </w:r>
      <w:r>
        <w:rPr>
          <w:rStyle w:val="NormalCharacter"/>
          <w:b/>
          <w:szCs w:val="21"/>
          <w:sz w:val="21"/>
          <w:kern w:val="2"/>
          <w:lang w:val="en-US" w:eastAsia="zh-CN" w:bidi="ar-SA"/>
        </w:rPr>
      </w:r>
    </w:p>
    <w:p>
      <w:pPr>
        <w:pStyle w:val="Normal"/>
        <w:rPr>
          <w:rStyle w:val="NormalCharacter"/>
          <w:szCs w:val="21"/>
          <w:sz w:val="21"/>
          <w:kern w:val="2"/>
          <w:lang w:val="en-US" w:eastAsia="zh-CN" w:bidi="ar-SA"/>
        </w:rPr>
        <w:ind w:firstLine="420" w:firstLineChars="200"/>
        <w:spacing w:line="400" w:lineRule="exact"/>
        <w:jc w:val="both"/>
        <w:textAlignment w:val="baseline"/>
      </w:pPr>
      <w:r>
        <w:rPr>
          <w:rStyle w:val="NormalCharacter"/>
          <w:szCs w:val="21"/>
          <w:sz w:val="21"/>
          <w:kern w:val="2"/>
          <w:lang w:val="en-US" w:eastAsia="zh-CN" w:bidi="ar-SA"/>
        </w:rPr>
        <w:t xml:space="preserve">11.4.3 本合同工程界定异常恶劣气候条件的范围为：</w:t>
      </w:r>
    </w:p>
    <w:p>
      <w:pPr>
        <w:pStyle w:val="Normal"/>
        <w:rPr>
          <w:rStyle w:val="NormalCharacter"/>
          <w:szCs w:val="21"/>
          <w:sz w:val="21"/>
          <w:kern w:val="2"/>
          <w:lang w:val="en-US" w:eastAsia="zh-CN" w:bidi="ar-SA"/>
        </w:rPr>
        <w:snapToGrid w:val="0"/>
        <w:ind w:firstLine="420" w:firstLineChars="200"/>
        <w:spacing w:line="400" w:lineRule="exact"/>
        <w:jc w:val="both"/>
        <w:textAlignment w:val="baseline"/>
      </w:pPr>
      <w:r>
        <w:rPr>
          <w:rStyle w:val="NormalCharacter"/>
          <w:szCs w:val="21"/>
          <w:sz w:val="21"/>
          <w:kern w:val="2"/>
          <w:lang w:val="en-US" w:eastAsia="zh-CN" w:bidi="ar-SA"/>
        </w:rPr>
        <w:t xml:space="preserve">（1）日降雨量大于</w:t>
      </w:r>
      <w:r>
        <w:rPr>
          <w:rStyle w:val="NormalCharacter"/>
          <w:szCs w:val="21"/>
          <w:sz w:val="21"/>
          <w:kern w:val="2"/>
          <w:lang w:val="en-US" w:eastAsia="zh-CN" w:bidi="ar-SA"/>
        </w:rPr>
        <w:t xml:space="preserve"> </w:t>
      </w:r>
      <w:r>
        <w:rPr>
          <w:rStyle w:val="NormalCharacter"/>
          <w:b/>
          <w:i/>
          <w:szCs w:val="21"/>
          <w:sz w:val="21"/>
          <w:kern w:val="2"/>
          <w:u w:val="single"/>
          <w:lang w:val="en-US" w:eastAsia="zh-CN" w:bidi="ar-SA"/>
        </w:rPr>
        <w:t xml:space="preserve">50</w:t>
      </w:r>
      <w:r>
        <w:rPr>
          <w:rStyle w:val="NormalCharacter"/>
          <w:szCs w:val="21"/>
          <w:sz w:val="21"/>
          <w:kern w:val="2"/>
          <w:lang w:val="en-US" w:eastAsia="zh-CN" w:bidi="ar-SA"/>
        </w:rPr>
        <w:t xml:space="preserve"> </w:t>
      </w:r>
      <w:r>
        <w:rPr>
          <w:rStyle w:val="NormalCharacter"/>
          <w:szCs w:val="21"/>
          <w:sz w:val="21"/>
          <w:kern w:val="2"/>
          <w:lang w:val="en-US" w:eastAsia="zh-CN" w:bidi="ar-SA"/>
        </w:rPr>
        <w:t xml:space="preserve">mm的雨日超过</w:t>
      </w:r>
      <w:r>
        <w:rPr>
          <w:rStyle w:val="NormalCharacter"/>
          <w:b/>
          <w:i/>
          <w:szCs w:val="21"/>
          <w:sz w:val="21"/>
          <w:kern w:val="2"/>
          <w:u w:val="single"/>
          <w:lang w:val="en-US" w:eastAsia="zh-CN" w:bidi="ar-SA"/>
        </w:rPr>
        <w:t xml:space="preserve"> </w:t>
      </w:r>
      <w:r>
        <w:rPr>
          <w:rStyle w:val="NormalCharacter"/>
          <w:b/>
          <w:i/>
          <w:szCs w:val="21"/>
          <w:sz w:val="21"/>
          <w:kern w:val="2"/>
          <w:u w:val="single"/>
          <w:lang w:val="en-US" w:eastAsia="zh-CN" w:bidi="ar-SA"/>
        </w:rPr>
        <w:t xml:space="preserve">1</w:t>
      </w:r>
      <w:r>
        <w:rPr>
          <w:rStyle w:val="NormalCharacter"/>
          <w:b/>
          <w:i/>
          <w:szCs w:val="21"/>
          <w:sz w:val="21"/>
          <w:kern w:val="2"/>
          <w:u w:val="single"/>
          <w:lang w:val="en-US" w:eastAsia="zh-CN" w:bidi="ar-SA"/>
        </w:rPr>
        <w:t xml:space="preserve"> </w:t>
      </w:r>
      <w:r>
        <w:rPr>
          <w:rStyle w:val="NormalCharacter"/>
          <w:szCs w:val="21"/>
          <w:sz w:val="21"/>
          <w:kern w:val="2"/>
          <w:lang w:val="en-US" w:eastAsia="zh-CN" w:bidi="ar-SA"/>
        </w:rPr>
        <w:t xml:space="preserve">天。</w:t>
      </w:r>
    </w:p>
    <w:p>
      <w:pPr>
        <w:pStyle w:val="Normal"/>
        <w:rPr>
          <w:rStyle w:val="NormalCharacter"/>
          <w:szCs w:val="21"/>
          <w:sz w:val="21"/>
          <w:kern w:val="2"/>
          <w:lang w:val="en-US" w:eastAsia="zh-CN" w:bidi="ar-SA"/>
        </w:rPr>
        <w:snapToGrid w:val="0"/>
        <w:ind w:firstLine="420" w:firstLineChars="200"/>
        <w:spacing w:line="400" w:lineRule="exact"/>
        <w:jc w:val="both"/>
        <w:textAlignment w:val="baseline"/>
      </w:pPr>
      <w:r>
        <w:rPr>
          <w:rStyle w:val="NormalCharacter"/>
          <w:szCs w:val="21"/>
          <w:sz w:val="21"/>
          <w:kern w:val="2"/>
          <w:lang w:val="en-US" w:eastAsia="zh-CN" w:bidi="ar-SA"/>
        </w:rPr>
        <w:t xml:space="preserve">（2）风速大于</w:t>
      </w:r>
      <w:r>
        <w:rPr>
          <w:rStyle w:val="NormalCharacter"/>
          <w:b/>
          <w:i/>
          <w:szCs w:val="21"/>
          <w:sz w:val="21"/>
          <w:kern w:val="2"/>
          <w:u w:val="single"/>
          <w:lang w:val="en-US" w:eastAsia="zh-CN" w:bidi="ar-SA"/>
        </w:rPr>
        <w:t xml:space="preserve"> </w:t>
      </w:r>
      <w:r>
        <w:rPr>
          <w:rStyle w:val="NormalCharacter"/>
          <w:b/>
          <w:i/>
          <w:szCs w:val="21"/>
          <w:sz w:val="21"/>
          <w:kern w:val="2"/>
          <w:u w:val="single"/>
          <w:lang w:val="en-US" w:eastAsia="zh-CN" w:bidi="ar-SA"/>
        </w:rPr>
        <w:t xml:space="preserve">17</w:t>
      </w:r>
      <w:r>
        <w:rPr>
          <w:rStyle w:val="NormalCharacter"/>
          <w:szCs w:val="21"/>
          <w:sz w:val="21"/>
          <w:kern w:val="2"/>
          <w:u w:val="single"/>
          <w:lang w:val="en-US" w:eastAsia="zh-CN" w:bidi="ar-SA"/>
        </w:rPr>
        <w:t xml:space="preserve"> </w:t>
      </w:r>
      <w:r>
        <w:rPr>
          <w:rStyle w:val="NormalCharacter"/>
          <w:szCs w:val="21"/>
          <w:sz w:val="21"/>
          <w:kern w:val="2"/>
          <w:lang w:val="en-US" w:eastAsia="zh-CN" w:bidi="ar-SA"/>
        </w:rPr>
        <w:t xml:space="preserve">m/s的</w:t>
      </w:r>
      <w:r>
        <w:rPr>
          <w:rStyle w:val="NormalCharacter"/>
          <w:b/>
          <w:i/>
          <w:szCs w:val="21"/>
          <w:sz w:val="21"/>
          <w:kern w:val="2"/>
          <w:u w:val="single"/>
          <w:lang w:val="en-US" w:eastAsia="zh-CN" w:bidi="ar-SA"/>
        </w:rPr>
        <w:t xml:space="preserve"> </w:t>
      </w:r>
      <w:r>
        <w:rPr>
          <w:rStyle w:val="NormalCharacter"/>
          <w:b/>
          <w:i/>
          <w:szCs w:val="21"/>
          <w:sz w:val="21"/>
          <w:kern w:val="2"/>
          <w:u w:val="single"/>
          <w:lang w:val="en-US" w:eastAsia="zh-CN" w:bidi="ar-SA"/>
        </w:rPr>
        <w:t xml:space="preserve">7</w:t>
      </w:r>
      <w:r>
        <w:rPr>
          <w:rStyle w:val="NormalCharacter"/>
          <w:b/>
          <w:i/>
          <w:szCs w:val="21"/>
          <w:sz w:val="21"/>
          <w:kern w:val="2"/>
          <w:u w:val="single"/>
          <w:lang w:val="en-US" w:eastAsia="zh-CN" w:bidi="ar-SA"/>
        </w:rPr>
        <w:t xml:space="preserve"> </w:t>
      </w:r>
      <w:r>
        <w:rPr>
          <w:rStyle w:val="NormalCharacter"/>
          <w:szCs w:val="21"/>
          <w:sz w:val="21"/>
          <w:kern w:val="2"/>
          <w:lang w:val="en-US" w:eastAsia="zh-CN" w:bidi="ar-SA"/>
        </w:rPr>
        <w:t xml:space="preserve">级以上台风灾害。</w:t>
      </w:r>
    </w:p>
    <w:p>
      <w:pPr>
        <w:pStyle w:val="Normal"/>
        <w:rPr>
          <w:rStyle w:val="NormalCharacter"/>
          <w:szCs w:val="21"/>
          <w:sz w:val="21"/>
          <w:kern w:val="2"/>
          <w:lang w:val="en-US" w:eastAsia="zh-CN" w:bidi="ar-SA"/>
        </w:rPr>
        <w:snapToGrid w:val="0"/>
        <w:ind w:firstLine="420" w:firstLineChars="200"/>
        <w:spacing w:line="400" w:lineRule="exact"/>
        <w:jc w:val="both"/>
        <w:textAlignment w:val="baseline"/>
      </w:pPr>
      <w:r>
        <w:rPr>
          <w:rStyle w:val="NormalCharacter"/>
          <w:szCs w:val="21"/>
          <w:sz w:val="21"/>
          <w:kern w:val="2"/>
          <w:lang w:val="en-US" w:eastAsia="zh-CN" w:bidi="ar-SA"/>
        </w:rPr>
        <w:t xml:space="preserve">（3）日气温超过</w:t>
      </w:r>
      <w:r>
        <w:rPr>
          <w:rStyle w:val="NormalCharacter"/>
          <w:b/>
          <w:i/>
          <w:szCs w:val="21"/>
          <w:sz w:val="21"/>
          <w:kern w:val="2"/>
          <w:u w:val="single"/>
          <w:lang w:val="en-US" w:eastAsia="zh-CN" w:bidi="ar-SA"/>
        </w:rPr>
        <w:t xml:space="preserve"> </w:t>
      </w:r>
      <w:r>
        <w:rPr>
          <w:rStyle w:val="NormalCharacter"/>
          <w:b/>
          <w:i/>
          <w:szCs w:val="21"/>
          <w:sz w:val="21"/>
          <w:kern w:val="2"/>
          <w:u w:val="single"/>
          <w:lang w:val="en-US" w:eastAsia="zh-CN" w:bidi="ar-SA"/>
        </w:rPr>
        <w:t xml:space="preserve">40</w:t>
      </w:r>
      <w:r>
        <w:rPr>
          <w:rStyle w:val="NormalCharacter"/>
          <w:b/>
          <w:i/>
          <w:szCs w:val="21"/>
          <w:sz w:val="21"/>
          <w:kern w:val="2"/>
          <w:u w:val="single"/>
          <w:lang w:val="en-US" w:eastAsia="zh-CN" w:bidi="ar-SA"/>
        </w:rPr>
        <w:t xml:space="preserve"> </w:t>
      </w:r>
      <w:r>
        <w:rPr>
          <w:rStyle w:val="NormalCharacter"/>
          <w:szCs w:val="21"/>
          <w:sz w:val="21"/>
          <w:kern w:val="2"/>
          <w:lang w:val="en-US" w:eastAsia="zh-CN" w:bidi="ar-SA"/>
        </w:rPr>
        <w:t xml:space="preserve">℃的高温大于</w:t>
      </w:r>
      <w:r>
        <w:rPr>
          <w:rStyle w:val="NormalCharacter"/>
          <w:b/>
          <w:i/>
          <w:szCs w:val="21"/>
          <w:sz w:val="21"/>
          <w:kern w:val="2"/>
          <w:u w:val="single"/>
          <w:lang w:val="en-US" w:eastAsia="zh-CN" w:bidi="ar-SA"/>
        </w:rPr>
        <w:t xml:space="preserve"> </w:t>
      </w:r>
      <w:r>
        <w:rPr>
          <w:rStyle w:val="NormalCharacter"/>
          <w:b/>
          <w:i/>
          <w:szCs w:val="21"/>
          <w:sz w:val="21"/>
          <w:kern w:val="2"/>
          <w:u w:val="single"/>
          <w:lang w:val="en-US" w:eastAsia="zh-CN" w:bidi="ar-SA"/>
        </w:rPr>
        <w:t xml:space="preserve">3</w:t>
      </w:r>
      <w:r>
        <w:rPr>
          <w:rStyle w:val="NormalCharacter"/>
          <w:b/>
          <w:i/>
          <w:szCs w:val="21"/>
          <w:sz w:val="21"/>
          <w:kern w:val="2"/>
          <w:u w:val="single"/>
          <w:lang w:val="en-US" w:eastAsia="zh-CN" w:bidi="ar-SA"/>
        </w:rPr>
        <w:t xml:space="preserve"> </w:t>
      </w:r>
      <w:r>
        <w:rPr>
          <w:rStyle w:val="NormalCharacter"/>
          <w:szCs w:val="21"/>
          <w:sz w:val="21"/>
          <w:kern w:val="2"/>
          <w:lang w:val="en-US" w:eastAsia="zh-CN" w:bidi="ar-SA"/>
        </w:rPr>
        <w:t xml:space="preserve">天。</w:t>
      </w:r>
    </w:p>
    <w:p>
      <w:pPr>
        <w:pStyle w:val="Normal"/>
        <w:rPr>
          <w:rStyle w:val="NormalCharacter"/>
          <w:szCs w:val="21"/>
          <w:sz w:val="21"/>
          <w:kern w:val="2"/>
          <w:lang w:val="en-US" w:eastAsia="zh-CN" w:bidi="ar-SA"/>
        </w:rPr>
        <w:snapToGrid w:val="0"/>
        <w:ind w:firstLine="420" w:firstLineChars="200"/>
        <w:spacing w:line="400" w:lineRule="exact"/>
        <w:jc w:val="both"/>
        <w:textAlignment w:val="baseline"/>
      </w:pPr>
      <w:r>
        <w:rPr>
          <w:rStyle w:val="NormalCharacter"/>
          <w:szCs w:val="21"/>
          <w:sz w:val="21"/>
          <w:kern w:val="2"/>
          <w:lang w:val="en-US" w:eastAsia="zh-CN" w:bidi="ar-SA"/>
        </w:rPr>
        <w:t xml:space="preserve">（4）日气温低于</w:t>
      </w:r>
      <w:r>
        <w:rPr>
          <w:rStyle w:val="NormalCharacter"/>
          <w:b/>
          <w:i/>
          <w:szCs w:val="21"/>
          <w:sz w:val="21"/>
          <w:kern w:val="2"/>
          <w:u w:val="single"/>
          <w:lang w:val="en-US" w:eastAsia="zh-CN" w:bidi="ar-SA"/>
        </w:rPr>
        <w:t xml:space="preserve"> </w:t>
      </w:r>
      <w:r>
        <w:rPr>
          <w:rStyle w:val="NormalCharacter"/>
          <w:b/>
          <w:i/>
          <w:szCs w:val="21"/>
          <w:sz w:val="21"/>
          <w:kern w:val="2"/>
          <w:u w:val="single"/>
          <w:lang w:val="en-US" w:eastAsia="zh-CN" w:bidi="ar-SA"/>
        </w:rPr>
        <w:t xml:space="preserve">-5</w:t>
      </w:r>
      <w:r>
        <w:rPr>
          <w:rStyle w:val="NormalCharacter"/>
          <w:b/>
          <w:i/>
          <w:szCs w:val="21"/>
          <w:sz w:val="21"/>
          <w:kern w:val="2"/>
          <w:u w:val="single"/>
          <w:lang w:val="en-US" w:eastAsia="zh-CN" w:bidi="ar-SA"/>
        </w:rPr>
        <w:t xml:space="preserve"> </w:t>
      </w:r>
      <w:r>
        <w:rPr>
          <w:rStyle w:val="NormalCharacter"/>
          <w:szCs w:val="21"/>
          <w:sz w:val="21"/>
          <w:kern w:val="2"/>
          <w:u w:val="single"/>
          <w:lang w:val="en-US" w:eastAsia="zh-CN" w:bidi="ar-SA"/>
        </w:rPr>
        <w:t xml:space="preserve">℃</w:t>
      </w:r>
      <w:r>
        <w:rPr>
          <w:rStyle w:val="NormalCharacter"/>
          <w:szCs w:val="21"/>
          <w:sz w:val="21"/>
          <w:kern w:val="2"/>
          <w:lang w:val="en-US" w:eastAsia="zh-CN" w:bidi="ar-SA"/>
        </w:rPr>
        <w:t xml:space="preserve">的严寒大于</w:t>
      </w:r>
      <w:r>
        <w:rPr>
          <w:rStyle w:val="NormalCharacter"/>
          <w:b/>
          <w:i/>
          <w:szCs w:val="21"/>
          <w:sz w:val="21"/>
          <w:kern w:val="2"/>
          <w:u w:val="single"/>
          <w:lang w:val="en-US" w:eastAsia="zh-CN" w:bidi="ar-SA"/>
        </w:rPr>
        <w:t xml:space="preserve"> </w:t>
      </w:r>
      <w:r>
        <w:rPr>
          <w:rStyle w:val="NormalCharacter"/>
          <w:b/>
          <w:i/>
          <w:szCs w:val="21"/>
          <w:sz w:val="21"/>
          <w:kern w:val="2"/>
          <w:u w:val="single"/>
          <w:lang w:val="en-US" w:eastAsia="zh-CN" w:bidi="ar-SA"/>
        </w:rPr>
        <w:t xml:space="preserve">3</w:t>
      </w:r>
      <w:r>
        <w:rPr>
          <w:rStyle w:val="NormalCharacter"/>
          <w:b/>
          <w:i/>
          <w:szCs w:val="21"/>
          <w:sz w:val="21"/>
          <w:kern w:val="2"/>
          <w:u w:val="single"/>
          <w:lang w:val="en-US" w:eastAsia="zh-CN" w:bidi="ar-SA"/>
        </w:rPr>
        <w:t xml:space="preserve"> </w:t>
      </w:r>
      <w:r>
        <w:rPr>
          <w:rStyle w:val="NormalCharacter"/>
          <w:szCs w:val="21"/>
          <w:sz w:val="21"/>
          <w:kern w:val="2"/>
          <w:lang w:val="en-US" w:eastAsia="zh-CN" w:bidi="ar-SA"/>
        </w:rPr>
        <w:t xml:space="preserve">天。</w:t>
      </w:r>
    </w:p>
    <w:p>
      <w:pPr>
        <w:pStyle w:val="Normal"/>
        <w:rPr>
          <w:rStyle w:val="NormalCharacter"/>
          <w:szCs w:val="21"/>
          <w:sz w:val="21"/>
          <w:kern w:val="2"/>
          <w:lang w:val="en-US" w:eastAsia="zh-CN" w:bidi="ar-SA"/>
        </w:rPr>
        <w:snapToGrid w:val="0"/>
        <w:ind w:firstLine="420" w:firstLineChars="200"/>
        <w:spacing w:line="400" w:lineRule="exact"/>
        <w:jc w:val="both"/>
        <w:textAlignment w:val="baseline"/>
      </w:pPr>
      <w:r>
        <w:rPr>
          <w:rStyle w:val="NormalCharacter"/>
          <w:szCs w:val="21"/>
          <w:sz w:val="21"/>
          <w:kern w:val="2"/>
          <w:lang w:val="en-US" w:eastAsia="zh-CN" w:bidi="ar-SA"/>
        </w:rPr>
        <w:t xml:space="preserve">（5）造成工程损失的冰雹和大雪灾害：</w:t>
      </w:r>
      <w:r>
        <w:rPr>
          <w:rStyle w:val="NormalCharacter"/>
          <w:b/>
          <w:i/>
          <w:szCs w:val="21"/>
          <w:sz w:val="21"/>
          <w:kern w:val="2"/>
          <w:u w:val="single"/>
          <w:lang w:val="en-US" w:eastAsia="zh-CN" w:bidi="ar-SA"/>
        </w:rPr>
        <w:t xml:space="preserve">冰雹和日降雪量超过10mm以上的天气</w:t>
      </w:r>
      <w:r>
        <w:rPr>
          <w:rStyle w:val="NormalCharacter"/>
          <w:szCs w:val="21"/>
          <w:sz w:val="21"/>
          <w:kern w:val="2"/>
          <w:lang w:val="en-US" w:eastAsia="zh-CN" w:bidi="ar-SA"/>
        </w:rPr>
        <w:t xml:space="preserve">。</w:t>
      </w:r>
    </w:p>
    <w:p>
      <w:pPr>
        <w:pStyle w:val="Normal"/>
        <w:rPr>
          <w:rStyle w:val="NormalCharacter"/>
          <w:szCs w:val="21"/>
          <w:sz w:val="21"/>
          <w:kern w:val="2"/>
          <w:lang w:val="en-US" w:eastAsia="zh-CN" w:bidi="ar-SA"/>
        </w:rPr>
        <w:snapToGrid w:val="0"/>
        <w:ind w:firstLine="420" w:firstLineChars="200"/>
        <w:spacing w:line="400" w:lineRule="exact"/>
        <w:jc w:val="both"/>
        <w:textAlignment w:val="baseline"/>
      </w:pPr>
      <w:r>
        <w:rPr>
          <w:rStyle w:val="NormalCharacter"/>
          <w:szCs w:val="21"/>
          <w:sz w:val="21"/>
          <w:kern w:val="2"/>
          <w:lang w:val="en-US" w:eastAsia="zh-CN" w:bidi="ar-SA"/>
        </w:rPr>
        <w:t xml:space="preserve">（6）其他异常恶劣气候灾害。</w:t>
      </w:r>
    </w:p>
    <w:p>
      <w:pPr>
        <w:pStyle w:val="Normal"/>
        <w:rPr>
          <w:rStyle w:val="NormalCharacter"/>
          <w:b/>
          <w:szCs w:val="21"/>
          <w:sz w:val="21"/>
          <w:kern w:val="2"/>
          <w:lang w:val="en-US" w:eastAsia="zh-CN" w:bidi="ar-SA"/>
        </w:rPr>
        <w:snapToGrid w:val="0"/>
        <w:framePr w:outlineLvl="4"/>
        <w:spacing w:line="400" w:lineRule="exact"/>
        <w:jc w:val="both"/>
        <w:textAlignment w:val="baseline"/>
      </w:pPr>
      <w:r>
        <w:rPr>
          <w:rStyle w:val="NormalCharacter"/>
          <w:b/>
          <w:szCs w:val="21"/>
          <w:sz w:val="21"/>
          <w:kern w:val="2"/>
          <w:lang w:val="en-US" w:eastAsia="zh-CN" w:bidi="ar-SA"/>
        </w:rPr>
        <w:t xml:space="preserve">11.5 承包人工期延误</w:t>
      </w:r>
    </w:p>
    <w:p>
      <w:pPr>
        <w:pStyle w:val="Normal"/>
        <w:rPr>
          <w:rStyle w:val="NormalCharacter"/>
          <w:szCs w:val="21"/>
          <w:sz w:val="21"/>
          <w:kern w:val="2"/>
          <w:lang w:val="en-US" w:eastAsia="zh-CN" w:bidi="ar-SA"/>
        </w:rPr>
        <w:snapToGrid w:val="0"/>
        <w:ind w:firstLine="420" w:firstLineChars="200"/>
        <w:spacing w:line="400" w:lineRule="exact"/>
        <w:jc w:val="both"/>
        <w:textAlignment w:val="baseline"/>
      </w:pPr>
      <w:r>
        <w:rPr>
          <w:rStyle w:val="NormalCharacter"/>
          <w:szCs w:val="21"/>
          <w:sz w:val="21"/>
          <w:kern w:val="2"/>
          <w:lang w:val="en-US" w:eastAsia="zh-CN" w:bidi="ar-SA"/>
        </w:rPr>
        <w:t xml:space="preserve">（1）逾期完工违约金表。</w:t>
      </w:r>
    </w:p>
    <w:p>
      <w:pPr>
        <w:pStyle w:val="Normal"/>
        <w:rPr>
          <w:rStyle w:val="NormalCharacter"/>
          <w:szCs w:val="21"/>
          <w:sz w:val="21"/>
          <w:kern w:val="2"/>
          <w:lang w:val="en-US" w:eastAsia="zh-CN" w:bidi="ar-SA"/>
          <w:rFonts w:ascii="黑体" w:eastAsia="黑体" w:hAnsi="黑体"/>
        </w:rPr>
        <w:snapToGrid w:val="0"/>
        <w:spacing w:line="400" w:lineRule="exact"/>
        <w:jc w:val="center"/>
        <w:textAlignment w:val="baseline"/>
      </w:pPr>
      <w:r>
        <w:rPr>
          <w:rStyle w:val="NormalCharacter"/>
          <w:szCs w:val="21"/>
          <w:sz w:val="21"/>
          <w:kern w:val="2"/>
          <w:lang w:val="en-US" w:eastAsia="zh-CN" w:bidi="ar-SA"/>
          <w:rFonts w:ascii="黑体" w:eastAsia="黑体" w:hAnsi="黑体"/>
        </w:rPr>
        <w:t xml:space="preserve">逾期完工违约金表</w:t>
      </w:r>
    </w:p>
    <w:tbl>
      <w:tblPr>
        <w:tblW w:type="dxa" w:w="9740"/>
        <w:jc w:val="center"/>
        <w:tblLook w:val="ffff"/>
        <w:tblInd w:w="-108" w:type="dxa"/>
        <w:tblBorders>
          <w:top w:space="0" w:color="000000" w:val="single" w:sz="4"/>
          <w:left w:space="0" w:color="000000" w:val="single" w:sz="4"/>
          <w:bottom w:space="0" w:color="000000" w:val="single" w:sz="4"/>
          <w:right w:space="0" w:color="000000" w:val="single" w:sz="4"/>
          <w:insideH w:space="0" w:color="000000" w:val="single" w:sz="4"/>
          <w:insideV w:space="0" w:color="000000" w:val="single" w:sz="4"/>
        </w:tblBorders>
        <w:tblLayout w:type="fixed"/>
        <w:tblCellMar>
          <w:left w:w="0" w:type="dxa"/>
          <w:right w:w="0" w:type="dxa"/>
        </w:tblCellMar>
      </w:tblPr>
      <w:tblGrid>
        <w:gridCol w:w="1111"/>
        <w:gridCol w:w="2877"/>
        <w:gridCol w:w="2877"/>
        <w:gridCol w:w="2875"/>
      </w:tblGrid>
      <w:tr>
        <w:trPr>
          <w:wAfter w:w="0" w:type="dxa"/>
          <w:trHeight w:val="567" w:hRule="exact"/>
        </w:trPr>
        <w:tc>
          <w:tcPr>
            <w:textDirection w:val="lrTb"/>
            <w:vAlign w:val="center"/>
            <w:tcW w:type="dxa" w:w="1111"/>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Pr>
              <w:snapToGrid w:val="0"/>
              <w:spacing w:line="400" w:lineRule="exact"/>
              <w:jc w:val="center"/>
              <w:textAlignment w:val="baseline"/>
            </w:pPr>
            <w:r>
              <w:rPr>
                <w:rStyle w:val="NormalCharacter"/>
                <w:szCs w:val="21"/>
                <w:sz w:val="21"/>
                <w:kern w:val="2"/>
                <w:lang w:val="en-US" w:eastAsia="zh-CN" w:bidi="ar-SA"/>
              </w:rPr>
              <w:t xml:space="preserve">序号</w:t>
            </w:r>
          </w:p>
        </w:tc>
        <w:tc>
          <w:tcPr>
            <w:textDirection w:val="lrTb"/>
            <w:vAlign w:val="center"/>
            <w:tcW w:type="dxa" w:w="2877"/>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Pr>
              <w:snapToGrid w:val="0"/>
              <w:spacing w:line="400" w:lineRule="exact"/>
              <w:jc w:val="center"/>
              <w:textAlignment w:val="baseline"/>
            </w:pPr>
            <w:r>
              <w:rPr>
                <w:rStyle w:val="NormalCharacter"/>
                <w:szCs w:val="21"/>
                <w:sz w:val="21"/>
                <w:kern w:val="2"/>
                <w:lang w:val="en-US" w:eastAsia="zh-CN" w:bidi="ar-SA"/>
              </w:rPr>
              <w:t xml:space="preserve">项目及其说明</w:t>
            </w:r>
          </w:p>
        </w:tc>
        <w:tc>
          <w:tcPr>
            <w:textDirection w:val="lrTb"/>
            <w:vAlign w:val="center"/>
            <w:tcW w:type="dxa" w:w="2877"/>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Pr>
              <w:snapToGrid w:val="0"/>
              <w:spacing w:line="400" w:lineRule="exact"/>
              <w:jc w:val="center"/>
              <w:textAlignment w:val="baseline"/>
            </w:pPr>
            <w:r>
              <w:rPr>
                <w:rStyle w:val="NormalCharacter"/>
                <w:szCs w:val="21"/>
                <w:sz w:val="21"/>
                <w:kern w:val="2"/>
                <w:lang w:val="en-US" w:eastAsia="zh-CN" w:bidi="ar-SA"/>
              </w:rPr>
              <w:t xml:space="preserve">要求完工日期</w:t>
            </w:r>
          </w:p>
        </w:tc>
        <w:tc>
          <w:tcPr>
            <w:textDirection w:val="lrTb"/>
            <w:vAlign w:val="center"/>
            <w:tcW w:type="dxa" w:w="2875"/>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Pr>
              <w:snapToGrid w:val="0"/>
              <w:spacing w:line="400" w:lineRule="exact"/>
              <w:jc w:val="center"/>
              <w:textAlignment w:val="baseline"/>
            </w:pPr>
            <w:r>
              <w:rPr>
                <w:rStyle w:val="NormalCharacter"/>
                <w:szCs w:val="21"/>
                <w:sz w:val="21"/>
                <w:kern w:val="2"/>
                <w:lang w:val="en-US" w:eastAsia="zh-CN" w:bidi="ar-SA"/>
              </w:rPr>
              <w:t xml:space="preserve">违约金（元/天）</w:t>
            </w:r>
          </w:p>
        </w:tc>
      </w:tr>
      <w:tr>
        <w:trPr>
          <w:wAfter w:w="0" w:type="dxa"/>
          <w:trHeight w:val="567" w:hRule="exact"/>
        </w:trPr>
        <w:tc>
          <w:tcPr>
            <w:textDirection w:val="lrTb"/>
            <w:vAlign w:val="center"/>
            <w:tcW w:type="dxa" w:w="1111"/>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Pr>
              <w:spacing w:line="240" w:lineRule="auto"/>
              <w:jc w:val="both"/>
              <w:textAlignment w:val="baseline"/>
            </w:pPr>
            <w:r>
              <w:rPr>
                <w:rStyle w:val="NormalCharacter"/>
                <w:szCs w:val="21"/>
                <w:sz w:val="21"/>
                <w:kern w:val="2"/>
                <w:lang w:val="en-US" w:eastAsia="zh-CN" w:bidi="ar-SA"/>
              </w:rPr>
              <w:t xml:space="preserve">1</w:t>
            </w:r>
          </w:p>
        </w:tc>
        <w:tc>
          <w:tcPr>
            <w:textDirection w:val="lrTb"/>
            <w:vAlign w:val="center"/>
            <w:tcW w:type="dxa" w:w="2877"/>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color w:val="000000"/>
              </w:rPr>
              <w:snapToGrid w:val="0"/>
              <w:spacing w:line="400" w:lineRule="exact"/>
              <w:jc w:val="center"/>
              <w:textAlignment w:val="baseline"/>
            </w:pPr>
            <w:r>
              <w:rPr>
                <w:rStyle w:val="NormalCharacter"/>
                <w:szCs w:val="21"/>
                <w:sz w:val="21"/>
                <w:kern w:val="2"/>
                <w:lang w:val="en-US" w:eastAsia="zh-CN" w:bidi="ar-SA"/>
                <w:color w:val="000000"/>
              </w:rPr>
              <w:t xml:space="preserve">全部工程</w:t>
            </w:r>
          </w:p>
        </w:tc>
        <w:tc>
          <w:tcPr>
            <w:textDirection w:val="lrTb"/>
            <w:vAlign w:val="center"/>
            <w:tcW w:type="dxa" w:w="2877"/>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color w:val="000000"/>
              </w:rPr>
              <w:snapToGrid w:val="0"/>
              <w:spacing w:line="400" w:lineRule="exact"/>
              <w:jc w:val="center"/>
              <w:textAlignment w:val="baseline"/>
            </w:pPr>
            <w:r>
              <w:rPr>
                <w:rStyle w:val="NormalCharacter"/>
                <w:szCs w:val="21"/>
                <w:sz w:val="21"/>
                <w:kern w:val="2"/>
                <w:lang w:val="en-US" w:eastAsia="zh-CN" w:bidi="ar-SA"/>
                <w:color w:val="000000"/>
              </w:rPr>
              <w:t xml:space="preserve">开工令发出后</w:t>
            </w:r>
            <w:r>
              <w:rPr>
                <w:rStyle w:val="NormalCharacter"/>
                <w:szCs w:val="21"/>
                <w:sz w:val="21"/>
                <w:kern w:val="2"/>
                <w:u w:val="single"/>
                <w:lang w:val="en-US" w:eastAsia="zh-CN" w:bidi="ar-SA"/>
                <w:color w:val="000000"/>
              </w:rPr>
              <w:t xml:space="preserve">  </w:t>
            </w:r>
            <w:r>
              <w:rPr>
                <w:rStyle w:val="NormalCharacter"/>
                <w:szCs w:val="21"/>
                <w:sz w:val="21"/>
                <w:kern w:val="2"/>
                <w:lang w:val="en-US" w:eastAsia="zh-CN" w:bidi="ar-SA"/>
                <w:color w:val="000000"/>
              </w:rPr>
              <w:t xml:space="preserve">天</w:t>
            </w:r>
          </w:p>
        </w:tc>
        <w:tc>
          <w:tcPr>
            <w:textDirection w:val="lrTb"/>
            <w:vAlign w:val="center"/>
            <w:tcW w:type="dxa" w:w="2875"/>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color w:val="000000"/>
              </w:rPr>
              <w:snapToGrid w:val="0"/>
              <w:spacing w:line="400" w:lineRule="exact"/>
              <w:jc w:val="center"/>
              <w:textAlignment w:val="baseline"/>
            </w:pPr>
            <w:r>
              <w:rPr>
                <w:rStyle w:val="NormalCharacter"/>
                <w:szCs w:val="21"/>
                <w:sz w:val="21"/>
                <w:kern w:val="2"/>
                <w:lang w:val="en-US" w:eastAsia="zh-CN" w:bidi="ar-SA"/>
                <w:color w:val="000000"/>
              </w:rPr>
              <w:t xml:space="preserve">20</w:t>
            </w:r>
            <w:r>
              <w:rPr>
                <w:rStyle w:val="NormalCharacter"/>
                <w:szCs w:val="21"/>
                <w:sz w:val="21"/>
                <w:kern w:val="2"/>
                <w:lang w:val="en-US" w:eastAsia="zh-CN" w:bidi="ar-SA"/>
                <w:color w:val="000000"/>
              </w:rPr>
              <w:t xml:space="preserve">00</w:t>
            </w:r>
          </w:p>
        </w:tc>
      </w:tr>
      <w:tr>
        <w:trPr>
          <w:wAfter w:w="0" w:type="dxa"/>
          <w:trHeight w:val="567" w:hRule="exact"/>
        </w:trPr>
        <w:tc>
          <w:tcPr>
            <w:textDirection w:val="lrTb"/>
            <w:vAlign w:val="center"/>
            <w:tcW w:type="dxa" w:w="1111"/>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Pr>
              <w:spacing w:line="240" w:lineRule="auto"/>
              <w:jc w:val="both"/>
              <w:textAlignment w:val="baseline"/>
            </w:pPr>
          </w:p>
        </w:tc>
        <w:tc>
          <w:tcPr>
            <w:textDirection w:val="lrTb"/>
            <w:vAlign w:val="center"/>
            <w:tcW w:type="dxa" w:w="2877"/>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color w:val="000000"/>
              </w:rPr>
              <w:snapToGrid w:val="0"/>
              <w:spacing w:line="400" w:lineRule="exact"/>
              <w:jc w:val="both"/>
              <w:textAlignment w:val="baseline"/>
            </w:pPr>
          </w:p>
        </w:tc>
        <w:tc>
          <w:tcPr>
            <w:textDirection w:val="lrTb"/>
            <w:vAlign w:val="center"/>
            <w:tcW w:type="dxa" w:w="2877"/>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color w:val="000000"/>
              </w:rPr>
              <w:snapToGrid w:val="0"/>
              <w:spacing w:line="400" w:lineRule="exact"/>
              <w:jc w:val="center"/>
              <w:textAlignment w:val="baseline"/>
            </w:pPr>
          </w:p>
        </w:tc>
        <w:tc>
          <w:tcPr>
            <w:textDirection w:val="lrTb"/>
            <w:vAlign w:val="center"/>
            <w:tcW w:type="dxa" w:w="2875"/>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color w:val="000000"/>
              </w:rPr>
              <w:snapToGrid w:val="0"/>
              <w:spacing w:line="400" w:lineRule="exact"/>
              <w:jc w:val="center"/>
              <w:textAlignment w:val="baseline"/>
            </w:pPr>
          </w:p>
        </w:tc>
      </w:tr>
    </w:tbl>
    <w:p>
      <w:pPr>
        <w:pStyle w:val="Normal"/>
        <w:rPr>
          <w:rStyle w:val="NormalCharacter"/>
          <w:szCs w:val="21"/>
          <w:sz w:val="21"/>
          <w:kern w:val="2"/>
          <w:u w:val="single"/>
          <w:lang w:val="en-US" w:eastAsia="zh-CN" w:bidi="ar-SA"/>
        </w:rPr>
        <w:snapToGrid w:val="0"/>
        <w:spacing w:line="400" w:lineRule="exact"/>
        <w:jc w:val="both"/>
        <w:textAlignment w:val="baseline"/>
      </w:pPr>
      <w:r>
        <w:rPr>
          <w:rStyle w:val="NormalCharacter"/>
          <w:szCs w:val="21"/>
          <w:sz w:val="21"/>
          <w:kern w:val="2"/>
          <w:lang w:val="en-US" w:eastAsia="zh-CN" w:bidi="ar-SA"/>
        </w:rPr>
        <w:t xml:space="preserve">    （2）全部逾期完工违约金的总限额为不超过签约合同价的</w:t>
      </w:r>
      <w:r>
        <w:rPr>
          <w:rStyle w:val="NormalCharacter"/>
          <w:b/>
          <w:i/>
          <w:szCs w:val="21"/>
          <w:sz w:val="21"/>
          <w:kern w:val="2"/>
          <w:u w:val="single"/>
          <w:lang w:val="en-US" w:eastAsia="zh-CN" w:bidi="ar-SA"/>
        </w:rPr>
        <w:t xml:space="preserve">2 </w:t>
      </w:r>
      <w:r>
        <w:rPr>
          <w:rStyle w:val="NormalCharacter"/>
          <w:szCs w:val="21"/>
          <w:sz w:val="21"/>
          <w:kern w:val="2"/>
          <w:lang w:val="en-US" w:eastAsia="zh-CN" w:bidi="ar-SA"/>
        </w:rPr>
        <w:t xml:space="preserve">%。</w:t>
      </w:r>
    </w:p>
    <w:p>
      <w:pPr>
        <w:pStyle w:val="Normal"/>
        <w:rPr>
          <w:rStyle w:val="NormalCharacter"/>
          <w:b/>
          <w:szCs w:val="21"/>
          <w:sz w:val="21"/>
          <w:kern w:val="2"/>
          <w:lang w:val="en-US" w:eastAsia="zh-CN" w:bidi="ar-SA"/>
        </w:rPr>
        <w:snapToGrid w:val="0"/>
        <w:framePr w:outlineLvl="4"/>
        <w:spacing w:line="400" w:lineRule="exact"/>
        <w:jc w:val="both"/>
        <w:textAlignment w:val="baseline"/>
      </w:pPr>
      <w:r>
        <w:rPr>
          <w:rStyle w:val="NormalCharacter"/>
          <w:b/>
          <w:szCs w:val="21"/>
          <w:sz w:val="21"/>
          <w:kern w:val="2"/>
          <w:lang w:val="en-US" w:eastAsia="zh-CN" w:bidi="ar-SA"/>
        </w:rPr>
        <w:t xml:space="preserve">11.6 工期提前</w:t>
      </w:r>
    </w:p>
    <w:p>
      <w:pPr>
        <w:pStyle w:val="Normal"/>
        <w:rPr>
          <w:rStyle w:val="NormalCharacter"/>
          <w:szCs w:val="21"/>
          <w:sz w:val="21"/>
          <w:kern w:val="2"/>
          <w:lang w:val="en-US" w:eastAsia="zh-CN" w:bidi="ar-SA"/>
        </w:rPr>
        <w:snapToGrid w:val="0"/>
        <w:ind w:firstLine="420" w:firstLineChars="200"/>
        <w:spacing w:line="400" w:lineRule="exact"/>
        <w:jc w:val="both"/>
        <w:textAlignment w:val="baseline"/>
      </w:pPr>
      <w:r>
        <w:rPr>
          <w:rStyle w:val="NormalCharacter"/>
          <w:szCs w:val="21"/>
          <w:sz w:val="21"/>
          <w:kern w:val="2"/>
          <w:lang w:val="en-US" w:eastAsia="zh-CN" w:bidi="ar-SA"/>
        </w:rPr>
        <w:t xml:space="preserve">总工期提前的奖金约定：</w:t>
      </w:r>
      <w:r>
        <w:rPr>
          <w:rStyle w:val="NormalCharacter"/>
          <w:szCs w:val="21"/>
          <w:sz w:val="21"/>
          <w:kern w:val="2"/>
          <w:u w:val="single"/>
          <w:lang w:val="en-US" w:eastAsia="zh-CN" w:bidi="ar-SA"/>
        </w:rPr>
        <w:t xml:space="preserve"> / </w:t>
      </w:r>
      <w:r>
        <w:rPr>
          <w:rStyle w:val="NormalCharacter"/>
          <w:szCs w:val="21"/>
          <w:sz w:val="21"/>
          <w:kern w:val="2"/>
          <w:lang w:val="en-US" w:eastAsia="zh-CN" w:bidi="ar-SA"/>
        </w:rPr>
        <w:t xml:space="preserve">。</w:t>
      </w:r>
    </w:p>
    <w:p>
      <w:pPr>
        <w:pStyle w:val="Normal"/>
        <w:rPr>
          <w:rStyle w:val="NormalCharacter"/>
          <w:b/>
          <w:szCs w:val="21"/>
          <w:sz w:val="21"/>
          <w:kern w:val="2"/>
          <w:lang w:val="en-US" w:eastAsia="zh-CN" w:bidi="ar-SA"/>
          <w:rFonts w:eastAsia="黑体"/>
        </w:rPr>
        <w:framePr w:outlineLvl="3"/>
        <w:spacing w:line="400" w:after="93" w:before="93" w:lineRule="exact"/>
        <w:jc w:val="both"/>
        <w:textAlignment w:val="baseline"/>
      </w:pPr>
      <w:r>
        <w:rPr>
          <w:rStyle w:val="NormalCharacter"/>
          <w:b/>
          <w:szCs w:val="21"/>
          <w:sz w:val="21"/>
          <w:kern w:val="2"/>
          <w:lang w:val="en-US" w:eastAsia="zh-CN" w:bidi="ar-SA"/>
          <w:rFonts w:eastAsia="黑体"/>
        </w:rPr>
        <w:t xml:space="preserve">12  暂停施工</w:t>
      </w:r>
      <w:r>
        <w:rPr>
          <w:rStyle w:val="NormalCharacter"/>
          <w:b/>
          <w:szCs w:val="21"/>
          <w:sz w:val="21"/>
          <w:kern w:val="2"/>
          <w:lang w:val="en-US" w:eastAsia="zh-CN" w:bidi="ar-SA"/>
          <w:rFonts w:eastAsia="黑体"/>
        </w:rPr>
      </w:r>
    </w:p>
    <w:p>
      <w:pPr>
        <w:pStyle w:val="Normal"/>
        <w:rPr>
          <w:rStyle w:val="NormalCharacter"/>
          <w:szCs w:val="21"/>
          <w:sz w:val="21"/>
          <w:kern w:val="2"/>
          <w:lang w:val="en-US" w:eastAsia="zh-CN" w:bidi="ar-SA"/>
        </w:rPr>
        <w:snapToGrid w:val="0"/>
        <w:spacing w:line="400" w:lineRule="exact"/>
        <w:jc w:val="both"/>
        <w:textAlignment w:val="baseline"/>
      </w:pPr>
      <w:r>
        <w:rPr>
          <w:rStyle w:val="NormalCharacter"/>
          <w:szCs w:val="21"/>
          <w:sz w:val="21"/>
          <w:kern w:val="2"/>
          <w:lang w:val="en-US" w:eastAsia="zh-CN" w:bidi="ar-SA"/>
        </w:rPr>
        <w:t xml:space="preserve">12.1 承包人暂停施工的责任</w:t>
      </w:r>
      <w:r>
        <w:rPr>
          <w:rStyle w:val="NormalCharacter"/>
          <w:szCs w:val="21"/>
          <w:sz w:val="21"/>
          <w:kern w:val="2"/>
          <w:lang w:val="en-US" w:eastAsia="zh-CN" w:bidi="ar-SA"/>
        </w:rPr>
      </w:r>
    </w:p>
    <w:p>
      <w:pPr>
        <w:pStyle w:val="Normal"/>
        <w:rPr>
          <w:rStyle w:val="NormalCharacter"/>
          <w:szCs w:val="21"/>
          <w:sz w:val="21"/>
          <w:kern w:val="2"/>
          <w:lang w:val="en-US" w:eastAsia="zh-CN" w:bidi="ar-SA"/>
        </w:rPr>
        <w:snapToGrid w:val="0"/>
        <w:ind w:firstLine="420" w:firstLineChars="200"/>
        <w:spacing w:line="400" w:lineRule="exact"/>
        <w:jc w:val="both"/>
        <w:textAlignment w:val="baseline"/>
      </w:pPr>
      <w:r>
        <w:rPr>
          <w:rStyle w:val="NormalCharacter"/>
          <w:szCs w:val="21"/>
          <w:sz w:val="21"/>
          <w:kern w:val="2"/>
          <w:lang w:val="en-US" w:eastAsia="zh-CN" w:bidi="ar-SA"/>
        </w:rPr>
        <w:t xml:space="preserve">（5）承包人承担暂停施工责任的其它情形：</w:t>
      </w:r>
      <w:r>
        <w:rPr>
          <w:rStyle w:val="NormalCharacter"/>
          <w:szCs w:val="21"/>
          <w:sz w:val="21"/>
          <w:kern w:val="2"/>
          <w:u w:val="single"/>
          <w:lang w:val="en-US" w:eastAsia="zh-CN" w:bidi="ar-SA"/>
        </w:rPr>
        <w:t xml:space="preserve">  </w:t>
      </w:r>
      <w:r>
        <w:rPr>
          <w:rStyle w:val="NormalCharacter"/>
          <w:b/>
          <w:i/>
          <w:szCs w:val="21"/>
          <w:sz w:val="21"/>
          <w:kern w:val="2"/>
          <w:u w:val="single"/>
          <w:lang w:val="en-US" w:eastAsia="zh-CN" w:bidi="ar-SA"/>
        </w:rPr>
        <w:t xml:space="preserve">无 </w:t>
      </w:r>
      <w:r>
        <w:rPr>
          <w:rStyle w:val="NormalCharacter"/>
          <w:szCs w:val="21"/>
          <w:sz w:val="21"/>
          <w:kern w:val="2"/>
          <w:u w:val="single"/>
          <w:lang w:val="en-US" w:eastAsia="zh-CN" w:bidi="ar-SA"/>
        </w:rPr>
        <w:t xml:space="preserve">  </w:t>
      </w:r>
      <w:r>
        <w:rPr>
          <w:rStyle w:val="NormalCharacter"/>
          <w:szCs w:val="21"/>
          <w:sz w:val="21"/>
          <w:kern w:val="2"/>
          <w:lang w:val="en-US" w:eastAsia="zh-CN" w:bidi="ar-SA"/>
        </w:rPr>
        <w:t xml:space="preserve">。</w:t>
      </w:r>
    </w:p>
    <w:p>
      <w:pPr>
        <w:pStyle w:val="Normal"/>
        <w:rPr>
          <w:rStyle w:val="NormalCharacter"/>
          <w:szCs w:val="21"/>
          <w:sz w:val="21"/>
          <w:kern w:val="2"/>
          <w:lang w:val="en-US" w:eastAsia="zh-CN" w:bidi="ar-SA"/>
        </w:rPr>
        <w:snapToGrid w:val="0"/>
        <w:spacing w:line="400" w:lineRule="exact"/>
        <w:jc w:val="both"/>
        <w:textAlignment w:val="baseline"/>
      </w:pPr>
      <w:r>
        <w:rPr>
          <w:rStyle w:val="NormalCharacter"/>
          <w:szCs w:val="21"/>
          <w:sz w:val="21"/>
          <w:kern w:val="2"/>
          <w:lang w:val="en-US" w:eastAsia="zh-CN" w:bidi="ar-SA"/>
        </w:rPr>
        <w:t xml:space="preserve">12.2 发包人暂停施工的责任</w:t>
      </w:r>
      <w:r>
        <w:rPr>
          <w:rStyle w:val="NormalCharacter"/>
          <w:szCs w:val="21"/>
          <w:sz w:val="21"/>
          <w:kern w:val="2"/>
          <w:lang w:val="en-US" w:eastAsia="zh-CN" w:bidi="ar-SA"/>
        </w:rPr>
      </w:r>
    </w:p>
    <w:p>
      <w:pPr>
        <w:pStyle w:val="Normal"/>
        <w:rPr>
          <w:rStyle w:val="NormalCharacter"/>
          <w:szCs w:val="21"/>
          <w:sz w:val="21"/>
          <w:kern w:val="2"/>
          <w:lang w:val="en-US" w:eastAsia="zh-CN" w:bidi="ar-SA"/>
        </w:rPr>
        <w:snapToGrid w:val="0"/>
        <w:ind w:firstLine="420" w:firstLineChars="200"/>
        <w:spacing w:line="400" w:lineRule="exact"/>
        <w:jc w:val="both"/>
        <w:textAlignment w:val="baseline"/>
      </w:pPr>
      <w:r>
        <w:rPr>
          <w:rStyle w:val="NormalCharacter"/>
          <w:szCs w:val="21"/>
          <w:sz w:val="21"/>
          <w:kern w:val="2"/>
          <w:lang w:val="en-US" w:eastAsia="zh-CN" w:bidi="ar-SA"/>
        </w:rPr>
        <w:t xml:space="preserve">（3）发包人承担暂停施工责任的其它情形：</w:t>
      </w:r>
      <w:r>
        <w:rPr>
          <w:rStyle w:val="NormalCharacter"/>
          <w:szCs w:val="21"/>
          <w:sz w:val="21"/>
          <w:kern w:val="2"/>
          <w:u w:val="single"/>
          <w:lang w:val="en-US" w:eastAsia="zh-CN" w:bidi="ar-SA"/>
        </w:rPr>
        <w:t xml:space="preserve"> </w:t>
      </w:r>
      <w:r>
        <w:rPr>
          <w:rStyle w:val="NormalCharacter"/>
          <w:b/>
          <w:i/>
          <w:szCs w:val="21"/>
          <w:sz w:val="21"/>
          <w:kern w:val="2"/>
          <w:u w:val="single"/>
          <w:lang w:val="en-US" w:eastAsia="zh-CN" w:bidi="ar-SA"/>
        </w:rPr>
        <w:t xml:space="preserve"> 无</w:t>
      </w:r>
      <w:r>
        <w:rPr>
          <w:rStyle w:val="NormalCharacter"/>
          <w:szCs w:val="21"/>
          <w:sz w:val="21"/>
          <w:kern w:val="2"/>
          <w:u w:val="single"/>
          <w:lang w:val="en-US" w:eastAsia="zh-CN" w:bidi="ar-SA"/>
        </w:rPr>
        <w:t xml:space="preserve">   </w:t>
      </w:r>
      <w:r>
        <w:rPr>
          <w:rStyle w:val="NormalCharacter"/>
          <w:szCs w:val="21"/>
          <w:sz w:val="21"/>
          <w:kern w:val="2"/>
          <w:lang w:val="en-US" w:eastAsia="zh-CN" w:bidi="ar-SA"/>
        </w:rPr>
        <w:t xml:space="preserve">。</w:t>
      </w:r>
    </w:p>
    <w:p>
      <w:pPr>
        <w:pStyle w:val="Normal"/>
        <w:rPr>
          <w:rStyle w:val="NormalCharacter"/>
          <w:b/>
          <w:szCs w:val="21"/>
          <w:sz w:val="21"/>
          <w:kern w:val="2"/>
          <w:lang w:val="en-US" w:eastAsia="zh-CN" w:bidi="ar-SA"/>
          <w:rFonts w:eastAsia="黑体"/>
        </w:rPr>
        <w:framePr w:outlineLvl="3"/>
        <w:spacing w:line="400" w:after="93" w:before="93" w:lineRule="exact"/>
        <w:jc w:val="both"/>
        <w:textAlignment w:val="baseline"/>
      </w:pPr>
      <w:r>
        <w:rPr>
          <w:rStyle w:val="NormalCharacter"/>
          <w:b/>
          <w:szCs w:val="21"/>
          <w:sz w:val="21"/>
          <w:kern w:val="2"/>
          <w:lang w:val="en-US" w:eastAsia="zh-CN" w:bidi="ar-SA"/>
          <w:rFonts w:eastAsia="黑体"/>
        </w:rPr>
        <w:t xml:space="preserve">13  工程质量</w:t>
      </w:r>
      <w:r>
        <w:rPr>
          <w:rStyle w:val="NormalCharacter"/>
          <w:b/>
          <w:szCs w:val="21"/>
          <w:sz w:val="21"/>
          <w:kern w:val="2"/>
          <w:lang w:val="en-US" w:eastAsia="zh-CN" w:bidi="ar-SA"/>
          <w:rFonts w:eastAsia="黑体"/>
        </w:rPr>
      </w:r>
    </w:p>
    <w:p>
      <w:pPr>
        <w:pStyle w:val="Normal"/>
        <w:rPr>
          <w:rStyle w:val="NormalCharacter"/>
          <w:b/>
          <w:szCs w:val="21"/>
          <w:sz w:val="21"/>
          <w:kern w:val="2"/>
          <w:lang w:val="en-US" w:eastAsia="zh-CN" w:bidi="ar-SA"/>
        </w:rPr>
        <w:snapToGrid w:val="0"/>
        <w:framePr w:outlineLvl="4"/>
        <w:spacing w:line="400" w:lineRule="exact"/>
        <w:jc w:val="both"/>
        <w:textAlignment w:val="baseline"/>
      </w:pPr>
      <w:r>
        <w:rPr>
          <w:rStyle w:val="NormalCharacter"/>
          <w:b/>
          <w:szCs w:val="21"/>
          <w:sz w:val="21"/>
          <w:kern w:val="2"/>
          <w:lang w:val="en-US" w:eastAsia="zh-CN" w:bidi="ar-SA"/>
        </w:rPr>
        <w:t xml:space="preserve">13.7  质量评定</w:t>
      </w:r>
      <w:r>
        <w:rPr>
          <w:rStyle w:val="NormalCharacter"/>
          <w:b/>
          <w:szCs w:val="21"/>
          <w:sz w:val="21"/>
          <w:kern w:val="2"/>
          <w:lang w:val="en-US" w:eastAsia="zh-CN" w:bidi="ar-SA"/>
        </w:rPr>
      </w:r>
    </w:p>
    <w:p>
      <w:pPr>
        <w:pStyle w:val="Normal"/>
        <w:rPr>
          <w:rStyle w:val="NormalCharacter"/>
          <w:b/>
          <w:szCs w:val="21"/>
          <w:sz w:val="21"/>
          <w:kern w:val="2"/>
          <w:lang w:val="en-US" w:eastAsia="zh-CN" w:bidi="ar-SA"/>
          <w:rFonts w:eastAsia="黑体"/>
        </w:rPr>
        <w:snapToGrid w:val="0"/>
        <w:ind w:firstLine="420" w:firstLineChars="200"/>
        <w:spacing w:line="400" w:lineRule="exact"/>
        <w:jc w:val="both"/>
        <w:textAlignment w:val="baseline"/>
      </w:pPr>
      <w:r>
        <w:rPr>
          <w:rStyle w:val="NormalCharacter"/>
          <w:szCs w:val="21"/>
          <w:sz w:val="21"/>
          <w:kern w:val="2"/>
          <w:lang w:val="en-US" w:eastAsia="zh-CN" w:bidi="ar-SA"/>
        </w:rPr>
        <w:t xml:space="preserve">13.7.7 工程质量等级标准为：</w:t>
      </w:r>
      <w:r>
        <w:rPr>
          <w:rStyle w:val="NormalCharacter"/>
          <w:b/>
          <w:i/>
          <w:szCs w:val="21"/>
          <w:sz w:val="21"/>
          <w:kern w:val="2"/>
          <w:u w:val="single"/>
          <w:lang w:val="en-US" w:eastAsia="zh-CN" w:bidi="ar-SA"/>
        </w:rPr>
        <w:t xml:space="preserve">合格</w:t>
      </w:r>
      <w:r>
        <w:rPr>
          <w:rStyle w:val="NormalCharacter"/>
          <w:szCs w:val="21"/>
          <w:sz w:val="21"/>
          <w:kern w:val="2"/>
          <w:lang w:val="en-US" w:eastAsia="zh-CN" w:bidi="ar-SA"/>
        </w:rPr>
        <w:t xml:space="preserve">；达到优良的奖金为：</w:t>
      </w:r>
      <w:r>
        <w:rPr>
          <w:rStyle w:val="NormalCharacter"/>
          <w:szCs w:val="21"/>
          <w:sz w:val="21"/>
          <w:kern w:val="2"/>
          <w:u w:val="single"/>
          <w:lang w:val="en-US" w:eastAsia="zh-CN" w:bidi="ar-SA"/>
        </w:rPr>
        <w:t xml:space="preserve">无</w:t>
      </w:r>
      <w:r>
        <w:rPr>
          <w:rStyle w:val="NormalCharacter"/>
          <w:szCs w:val="21"/>
          <w:sz w:val="21"/>
          <w:kern w:val="2"/>
          <w:lang w:val="en-US" w:eastAsia="zh-CN" w:bidi="ar-SA"/>
        </w:rPr>
        <w:t xml:space="preserve">。</w:t>
      </w:r>
    </w:p>
    <w:p>
      <w:pPr>
        <w:pStyle w:val="Normal"/>
        <w:rPr>
          <w:rStyle w:val="NormalCharacter"/>
          <w:b/>
          <w:szCs w:val="21"/>
          <w:sz w:val="21"/>
          <w:kern w:val="2"/>
          <w:lang w:val="en-US" w:eastAsia="zh-CN" w:bidi="ar-SA"/>
          <w:rFonts w:eastAsia="黑体"/>
        </w:rPr>
        <w:framePr w:outlineLvl="3"/>
        <w:spacing w:line="400" w:after="93" w:before="93" w:lineRule="exact"/>
        <w:jc w:val="both"/>
        <w:textAlignment w:val="baseline"/>
      </w:pPr>
      <w:r>
        <w:rPr>
          <w:rStyle w:val="NormalCharacter"/>
          <w:b/>
          <w:szCs w:val="21"/>
          <w:sz w:val="21"/>
          <w:kern w:val="2"/>
          <w:lang w:val="en-US" w:eastAsia="zh-CN" w:bidi="ar-SA"/>
          <w:rFonts w:eastAsia="黑体"/>
        </w:rPr>
        <w:t xml:space="preserve">14  试验和检验</w:t>
      </w:r>
      <w:r>
        <w:rPr>
          <w:rStyle w:val="NormalCharacter"/>
          <w:b/>
          <w:szCs w:val="21"/>
          <w:sz w:val="21"/>
          <w:kern w:val="2"/>
          <w:lang w:val="en-US" w:eastAsia="zh-CN" w:bidi="ar-SA"/>
          <w:rFonts w:eastAsia="黑体"/>
        </w:rPr>
      </w:r>
    </w:p>
    <w:p>
      <w:pPr>
        <w:pStyle w:val="Normal"/>
        <w:rPr>
          <w:rStyle w:val="NormalCharacter"/>
          <w:b/>
          <w:szCs w:val="21"/>
          <w:sz w:val="21"/>
          <w:kern w:val="2"/>
          <w:lang w:val="en-US" w:eastAsia="zh-CN" w:bidi="ar-SA"/>
        </w:rPr>
        <w:snapToGrid w:val="0"/>
        <w:framePr w:outlineLvl="4"/>
        <w:spacing w:line="400" w:lineRule="exact"/>
        <w:jc w:val="both"/>
        <w:textAlignment w:val="baseline"/>
      </w:pPr>
      <w:r>
        <w:rPr>
          <w:rStyle w:val="NormalCharacter"/>
          <w:b/>
          <w:szCs w:val="21"/>
          <w:sz w:val="21"/>
          <w:kern w:val="2"/>
          <w:lang w:val="en-US" w:eastAsia="zh-CN" w:bidi="ar-SA"/>
        </w:rPr>
        <w:t xml:space="preserve">14.1  材料、工程设备和工程的试验和检验</w:t>
      </w:r>
      <w:r>
        <w:rPr>
          <w:rStyle w:val="NormalCharacter"/>
          <w:b/>
          <w:szCs w:val="21"/>
          <w:sz w:val="21"/>
          <w:kern w:val="2"/>
          <w:lang w:val="en-US" w:eastAsia="zh-CN" w:bidi="ar-SA"/>
        </w:rPr>
      </w:r>
    </w:p>
    <w:p>
      <w:pPr>
        <w:pStyle w:val="Normal"/>
        <w:rPr>
          <w:rStyle w:val="NormalCharacter"/>
          <w:szCs w:val="21"/>
          <w:sz w:val="21"/>
          <w:kern w:val="2"/>
          <w:lang w:val="en-US" w:eastAsia="zh-CN" w:bidi="ar-SA"/>
        </w:rPr>
        <w:ind w:firstLine="420" w:firstLineChars="200"/>
        <w:spacing w:line="400" w:lineRule="exact"/>
        <w:jc w:val="both"/>
        <w:textAlignment w:val="baseline"/>
      </w:pPr>
      <w:r>
        <w:rPr>
          <w:rStyle w:val="NormalCharacter"/>
          <w:szCs w:val="21"/>
          <w:sz w:val="21"/>
          <w:kern w:val="2"/>
          <w:lang w:val="en-US" w:eastAsia="zh-CN" w:bidi="ar-SA"/>
        </w:rPr>
        <w:t xml:space="preserve">14.1.5水工金属结构、启闭机及机电产品进场后的交货检查和验收中，承包人负责为</w:t>
      </w:r>
      <w:r>
        <w:rPr>
          <w:rStyle w:val="NormalCharacter"/>
          <w:b/>
          <w:i/>
          <w:szCs w:val="21"/>
          <w:sz w:val="21"/>
          <w:kern w:val="2"/>
          <w:u w:val="single"/>
          <w:lang w:val="en-US" w:eastAsia="zh-CN" w:bidi="ar-SA"/>
        </w:rPr>
        <w:t xml:space="preserve">监理人进行交货验收的监督检查提供一切方便。监理人参加交货验收不免除承包人在检验和交货验收中应负的责任。</w:t>
      </w:r>
    </w:p>
    <w:p>
      <w:pPr>
        <w:pStyle w:val="Normal"/>
        <w:rPr>
          <w:rStyle w:val="NormalCharacter"/>
          <w:szCs w:val="21"/>
          <w:sz w:val="21"/>
          <w:kern w:val="2"/>
          <w:lang w:val="en-US" w:eastAsia="zh-CN" w:bidi="ar-SA"/>
        </w:rPr>
        <w:snapToGrid w:val="0"/>
        <w:ind w:firstLine="420" w:firstLineChars="200"/>
        <w:spacing w:line="400" w:lineRule="exact"/>
        <w:jc w:val="both"/>
        <w:textAlignment w:val="baseline"/>
      </w:pPr>
      <w:r>
        <w:rPr>
          <w:rStyle w:val="NormalCharacter"/>
          <w:szCs w:val="21"/>
          <w:sz w:val="21"/>
          <w:kern w:val="2"/>
          <w:lang w:val="en-US" w:eastAsia="zh-CN" w:bidi="ar-SA"/>
        </w:rPr>
        <w:t xml:space="preserve">14.1.6 本工程实行见证取样的试块、试件及有关材料：</w:t>
      </w:r>
      <w:r>
        <w:rPr>
          <w:rStyle w:val="NormalCharacter"/>
          <w:b/>
          <w:i/>
          <w:szCs w:val="22"/>
          <w:sz w:val="21"/>
          <w:kern w:val="2"/>
          <w:u w:val="single"/>
          <w:lang w:val="en-US" w:eastAsia="zh-CN" w:bidi="ar-SA"/>
        </w:rPr>
        <w:t xml:space="preserve">涉及结构安全的</w:t>
      </w:r>
      <w:r>
        <w:rPr>
          <w:rStyle w:val="NormalCharacter"/>
          <w:b/>
          <w:i/>
          <w:szCs w:val="22"/>
          <w:sz w:val="21"/>
          <w:kern w:val="2"/>
          <w:u w:val="single"/>
          <w:lang w:val="en-US" w:eastAsia="zh-CN" w:bidi="ar-SA"/>
        </w:rPr>
        <w:t xml:space="preserve">砼试块、砂浆试块，钢筋、水泥、砂石料试件</w:t>
      </w:r>
      <w:r>
        <w:rPr>
          <w:rStyle w:val="NormalCharacter"/>
          <w:b/>
          <w:i/>
          <w:szCs w:val="22"/>
          <w:sz w:val="21"/>
          <w:kern w:val="2"/>
          <w:u w:val="single"/>
          <w:lang w:val="en-US" w:eastAsia="zh-CN" w:bidi="ar-SA"/>
        </w:rPr>
        <w:t xml:space="preserve">均实行见证取样和送检</w:t>
      </w:r>
      <w:r>
        <w:rPr>
          <w:rStyle w:val="NormalCharacter"/>
          <w:szCs w:val="21"/>
          <w:sz w:val="21"/>
          <w:kern w:val="2"/>
          <w:lang w:val="en-US" w:eastAsia="zh-CN" w:bidi="ar-SA"/>
        </w:rPr>
        <w:t xml:space="preserve">。</w:t>
      </w:r>
    </w:p>
    <w:p>
      <w:pPr>
        <w:pStyle w:val="Normal"/>
        <w:rPr>
          <w:rStyle w:val="NormalCharacter"/>
          <w:b/>
          <w:szCs w:val="21"/>
          <w:sz w:val="21"/>
          <w:kern w:val="2"/>
          <w:lang w:val="en-US" w:eastAsia="zh-CN" w:bidi="ar-SA"/>
          <w:rFonts w:eastAsia="黑体"/>
        </w:rPr>
        <w:framePr w:outlineLvl="3"/>
        <w:spacing w:line="400" w:after="93" w:before="93" w:lineRule="exact"/>
        <w:jc w:val="both"/>
        <w:textAlignment w:val="baseline"/>
      </w:pPr>
      <w:r>
        <w:rPr>
          <w:rStyle w:val="NormalCharacter"/>
          <w:b/>
          <w:szCs w:val="21"/>
          <w:sz w:val="21"/>
          <w:kern w:val="2"/>
          <w:lang w:val="en-US" w:eastAsia="zh-CN" w:bidi="ar-SA"/>
          <w:rFonts w:eastAsia="黑体"/>
        </w:rPr>
        <w:t xml:space="preserve">15  变更</w:t>
      </w:r>
      <w:r>
        <w:rPr>
          <w:rStyle w:val="NormalCharacter"/>
          <w:b/>
          <w:szCs w:val="21"/>
          <w:sz w:val="21"/>
          <w:kern w:val="2"/>
          <w:lang w:val="en-US" w:eastAsia="zh-CN" w:bidi="ar-SA"/>
          <w:rFonts w:eastAsia="黑体"/>
        </w:rPr>
      </w:r>
    </w:p>
    <w:p>
      <w:pPr>
        <w:pStyle w:val="Normal"/>
        <w:rPr>
          <w:rStyle w:val="NormalCharacter"/>
          <w:szCs w:val="21"/>
          <w:sz w:val="21"/>
          <w:kern w:val="2"/>
          <w:lang w:val="en-US" w:eastAsia="zh-CN" w:bidi="ar-SA"/>
        </w:rPr>
        <w:snapToGrid w:val="0"/>
        <w:spacing w:line="400" w:lineRule="exact"/>
        <w:jc w:val="both"/>
        <w:textAlignment w:val="baseline"/>
      </w:pPr>
      <w:r>
        <w:rPr>
          <w:rStyle w:val="NormalCharacter"/>
          <w:szCs w:val="21"/>
          <w:sz w:val="21"/>
          <w:kern w:val="2"/>
          <w:lang w:val="en-US" w:eastAsia="zh-CN" w:bidi="ar-SA"/>
        </w:rPr>
        <w:t xml:space="preserve">15.1变更的范围和内容</w:t>
      </w:r>
      <w:r>
        <w:rPr>
          <w:rStyle w:val="NormalCharacter"/>
          <w:szCs w:val="21"/>
          <w:sz w:val="21"/>
          <w:kern w:val="2"/>
          <w:lang w:val="en-US" w:eastAsia="zh-CN" w:bidi="ar-SA"/>
        </w:rPr>
      </w:r>
    </w:p>
    <w:p>
      <w:pPr>
        <w:pStyle w:val="Normal"/>
        <w:rPr>
          <w:rStyle w:val="NormalCharacter"/>
          <w:b/>
          <w:i/>
          <w:szCs w:val="21"/>
          <w:sz w:val="21"/>
          <w:kern w:val="2"/>
          <w:lang w:val="en-US" w:eastAsia="zh-CN" w:bidi="ar-SA"/>
          <w:color w:val="FF0000"/>
        </w:rPr>
        <w:snapToGrid w:val="0"/>
        <w:ind w:firstLine="422" w:firstLineChars="200"/>
        <w:spacing w:line="400" w:lineRule="exact"/>
        <w:jc w:val="both"/>
        <w:textAlignment w:val="baseline"/>
      </w:pPr>
      <w:r>
        <w:rPr>
          <w:rStyle w:val="NormalCharacter"/>
          <w:b/>
          <w:i/>
          <w:szCs w:val="22"/>
          <w:sz w:val="21"/>
          <w:kern w:val="2"/>
          <w:lang w:val="en-US" w:eastAsia="zh-CN" w:bidi="ar-SA"/>
        </w:rPr>
        <w:t xml:space="preserve">删去本款全文，并代之以：</w:t>
      </w:r>
      <w:r>
        <w:rPr>
          <w:rStyle w:val="NormalCharacter"/>
          <w:b/>
          <w:i/>
          <w:szCs w:val="22"/>
          <w:sz w:val="21"/>
          <w:kern w:val="2"/>
          <w:lang w:val="en-US" w:eastAsia="zh-CN" w:bidi="ar-SA"/>
          <w:rFonts w:hAnsi="宋体"/>
        </w:rPr>
        <w:t xml:space="preserve">本款（1）-（5）涉及的工程变更，均应出具设计变更单，按</w:t>
      </w:r>
      <w:r>
        <w:rPr>
          <w:rStyle w:val="NormalCharacter"/>
          <w:b/>
          <w:i/>
          <w:szCs w:val="22"/>
          <w:sz w:val="21"/>
          <w:kern w:val="2"/>
          <w:lang w:val="en-US" w:eastAsia="zh-CN" w:bidi="ar-SA"/>
          <w:rFonts w:hAnsi="宋体"/>
        </w:rPr>
        <w:t xml:space="preserve">三门县政府投资项目变更管理</w:t>
      </w:r>
      <w:r>
        <w:rPr>
          <w:rStyle w:val="NormalCharacter"/>
          <w:b/>
          <w:i/>
          <w:szCs w:val="22"/>
          <w:sz w:val="21"/>
          <w:kern w:val="2"/>
          <w:lang w:val="en-US" w:eastAsia="zh-CN" w:bidi="ar-SA"/>
          <w:rFonts w:hAnsi="宋体"/>
        </w:rPr>
        <w:t xml:space="preserve">相关规定程序报批，经批准的设计变更单可作为变更调整的依据，允许变更调整合同价，否则在合同执行期内合同价不予调整。</w:t>
      </w:r>
    </w:p>
    <w:p>
      <w:pPr>
        <w:pStyle w:val="Normal"/>
        <w:rPr>
          <w:rStyle w:val="NormalCharacter"/>
          <w:b/>
          <w:szCs w:val="21"/>
          <w:sz w:val="21"/>
          <w:kern w:val="2"/>
          <w:lang w:val="en-US" w:eastAsia="zh-CN" w:bidi="ar-SA"/>
        </w:rPr>
        <w:snapToGrid w:val="0"/>
        <w:framePr w:outlineLvl="4"/>
        <w:spacing w:line="400" w:lineRule="exact"/>
        <w:jc w:val="both"/>
        <w:textAlignment w:val="baseline"/>
      </w:pPr>
      <w:r>
        <w:rPr>
          <w:rStyle w:val="NormalCharacter"/>
          <w:b/>
          <w:szCs w:val="21"/>
          <w:sz w:val="21"/>
          <w:kern w:val="2"/>
          <w:lang w:val="en-US" w:eastAsia="zh-CN" w:bidi="ar-SA"/>
        </w:rPr>
        <w:t xml:space="preserve">15.4变更的估价原则</w:t>
      </w:r>
    </w:p>
    <w:p>
      <w:pPr>
        <w:pStyle w:val="Normal"/>
        <w:rPr>
          <w:rStyle w:val="NormalCharacter"/>
          <w:b/>
          <w:i/>
          <w:szCs w:val="21"/>
          <w:sz w:val="21"/>
          <w:kern w:val="2"/>
          <w:lang w:val="en-US" w:eastAsia="zh-CN" w:bidi="ar-SA"/>
        </w:rPr>
        <w:ind w:firstLine="422" w:firstLineChars="200"/>
        <w:spacing w:line="400" w:lineRule="exact"/>
        <w:jc w:val="both"/>
        <w:textAlignment w:val="baseline"/>
      </w:pPr>
      <w:r>
        <w:rPr>
          <w:rStyle w:val="NormalCharacter"/>
          <w:b/>
          <w:i/>
          <w:szCs w:val="22"/>
          <w:sz w:val="21"/>
          <w:kern w:val="2"/>
          <w:lang w:val="en-US" w:eastAsia="zh-CN" w:bidi="ar-SA"/>
        </w:rPr>
        <w:t xml:space="preserve">删去本款全文，并代之以：</w:t>
      </w:r>
    </w:p>
    <w:p>
      <w:pPr>
        <w:pStyle w:val="Normal"/>
        <w:rPr>
          <w:rStyle w:val="NormalCharacter"/>
          <w:b/>
          <w:i/>
          <w:szCs w:val="21"/>
          <w:sz w:val="21"/>
          <w:kern w:val="2"/>
          <w:lang w:val="en-US" w:eastAsia="zh-CN" w:bidi="ar-SA"/>
        </w:rPr>
        <w:ind w:firstLine="422" w:firstLineChars="200"/>
        <w:spacing w:line="400" w:lineRule="exact"/>
        <w:jc w:val="both"/>
        <w:textAlignment w:val="baseline"/>
      </w:pPr>
      <w:r>
        <w:rPr>
          <w:rStyle w:val="NormalCharacter"/>
          <w:b/>
          <w:i/>
          <w:szCs w:val="21"/>
          <w:sz w:val="21"/>
          <w:kern w:val="2"/>
          <w:lang w:val="en-US" w:eastAsia="zh-CN" w:bidi="ar-SA"/>
        </w:rPr>
        <w:t xml:space="preserve">15.4.1适用于变更工作的子目单价，由发包人的预算单价并按承包人的</w:t>
      </w:r>
      <w:r>
        <w:rPr>
          <w:rStyle w:val="NormalCharacter"/>
          <w:b/>
          <w:i/>
          <w:szCs w:val="21"/>
          <w:sz w:val="21"/>
          <w:kern w:val="2"/>
          <w:lang w:val="en-US" w:eastAsia="zh-CN" w:bidi="ar-SA"/>
        </w:rPr>
        <w:t xml:space="preserve">中标下浮</w:t>
      </w:r>
      <w:r>
        <w:rPr>
          <w:rStyle w:val="NormalCharacter"/>
          <w:b/>
          <w:i/>
          <w:szCs w:val="21"/>
          <w:sz w:val="21"/>
          <w:kern w:val="2"/>
          <w:lang w:val="en-US" w:eastAsia="zh-CN" w:bidi="ar-SA"/>
        </w:rPr>
        <w:t xml:space="preserve">率下浮后确定。</w:t>
      </w:r>
    </w:p>
    <w:p>
      <w:pPr>
        <w:pStyle w:val="Normal"/>
        <w:rPr>
          <w:rStyle w:val="NormalCharacter"/>
          <w:b/>
          <w:i/>
          <w:szCs w:val="21"/>
          <w:sz w:val="21"/>
          <w:kern w:val="2"/>
          <w:lang w:val="en-US" w:eastAsia="zh-CN" w:bidi="ar-SA"/>
        </w:rPr>
        <w:ind w:firstLine="422" w:firstLineChars="200"/>
        <w:spacing w:line="400" w:lineRule="exact"/>
        <w:jc w:val="both"/>
        <w:textAlignment w:val="baseline"/>
      </w:pPr>
      <w:r>
        <w:rPr>
          <w:rStyle w:val="NormalCharacter"/>
          <w:b/>
          <w:i/>
          <w:szCs w:val="21"/>
          <w:sz w:val="21"/>
          <w:kern w:val="2"/>
          <w:lang w:val="en-US" w:eastAsia="zh-CN" w:bidi="ar-SA"/>
        </w:rPr>
        <w:t xml:space="preserve">15.4.2类似的子目单价由发包人预算单价中的类似子目单价并按承包人的</w:t>
      </w:r>
      <w:r>
        <w:rPr>
          <w:rStyle w:val="NormalCharacter"/>
          <w:b/>
          <w:i/>
          <w:szCs w:val="21"/>
          <w:sz w:val="21"/>
          <w:kern w:val="2"/>
          <w:lang w:val="en-US" w:eastAsia="zh-CN" w:bidi="ar-SA"/>
        </w:rPr>
        <w:t xml:space="preserve">中标下浮</w:t>
      </w:r>
      <w:r>
        <w:rPr>
          <w:rStyle w:val="NormalCharacter"/>
          <w:b/>
          <w:i/>
          <w:szCs w:val="21"/>
          <w:sz w:val="21"/>
          <w:kern w:val="2"/>
          <w:lang w:val="en-US" w:eastAsia="zh-CN" w:bidi="ar-SA"/>
        </w:rPr>
        <w:t xml:space="preserve">率下浮后确定。</w:t>
      </w:r>
    </w:p>
    <w:p>
      <w:pPr>
        <w:pStyle w:val="Normal"/>
        <w:rPr>
          <w:rStyle w:val="NormalCharacter"/>
          <w:b/>
          <w:i/>
          <w:szCs w:val="21"/>
          <w:sz w:val="21"/>
          <w:kern w:val="2"/>
          <w:lang w:val="en-US" w:eastAsia="zh-CN" w:bidi="ar-SA"/>
        </w:rPr>
        <w:ind w:firstLine="422" w:firstLineChars="200"/>
        <w:spacing w:line="400" w:lineRule="exact"/>
        <w:jc w:val="both"/>
        <w:textAlignment w:val="baseline"/>
      </w:pPr>
      <w:r>
        <w:rPr>
          <w:rStyle w:val="NormalCharacter"/>
          <w:b/>
          <w:i/>
          <w:szCs w:val="21"/>
          <w:sz w:val="21"/>
          <w:kern w:val="2"/>
          <w:lang w:val="en-US" w:eastAsia="zh-CN" w:bidi="ar-SA"/>
        </w:rPr>
        <w:t xml:space="preserve">15.4.3没有类似的子目单价的，由承包人参照预算书的组价方法、实际含量、市场价格、预算价的组价方法</w:t>
      </w:r>
      <w:r>
        <w:rPr>
          <w:rStyle w:val="NormalCharacter"/>
          <w:b/>
          <w:i/>
          <w:szCs w:val="21"/>
          <w:sz w:val="21"/>
          <w:kern w:val="2"/>
          <w:lang w:val="en-US" w:eastAsia="zh-CN" w:bidi="ar-SA"/>
        </w:rPr>
        <w:t xml:space="preserve">按中标下浮</w:t>
      </w:r>
      <w:r>
        <w:rPr>
          <w:rStyle w:val="NormalCharacter"/>
          <w:b/>
          <w:i/>
          <w:szCs w:val="21"/>
          <w:sz w:val="21"/>
          <w:kern w:val="2"/>
          <w:lang w:val="en-US" w:eastAsia="zh-CN" w:bidi="ar-SA"/>
        </w:rPr>
        <w:t xml:space="preserve">率下浮</w:t>
      </w:r>
      <w:r>
        <w:rPr>
          <w:rStyle w:val="NormalCharacter"/>
          <w:b/>
          <w:i/>
          <w:szCs w:val="21"/>
          <w:sz w:val="21"/>
          <w:kern w:val="2"/>
          <w:lang w:val="en-US" w:eastAsia="zh-CN" w:bidi="ar-SA"/>
        </w:rPr>
        <w:t xml:space="preserve">幅度</w:t>
      </w:r>
      <w:r>
        <w:rPr>
          <w:rStyle w:val="NormalCharacter"/>
          <w:b/>
          <w:i/>
          <w:szCs w:val="21"/>
          <w:sz w:val="21"/>
          <w:kern w:val="2"/>
          <w:lang w:val="en-US" w:eastAsia="zh-CN" w:bidi="ar-SA"/>
        </w:rPr>
        <w:t xml:space="preserve">提出适当的单价，经发包人审定后执行。</w:t>
      </w:r>
    </w:p>
    <w:p>
      <w:pPr>
        <w:pStyle w:val="Normal"/>
        <w:rPr>
          <w:rStyle w:val="NormalCharacter"/>
          <w:b/>
          <w:i/>
          <w:szCs w:val="21"/>
          <w:sz w:val="21"/>
          <w:kern w:val="2"/>
          <w:lang w:val="en-US" w:eastAsia="zh-CN" w:bidi="ar-SA"/>
          <w:rFonts w:ascii="宋体" w:hAnsi="宋体"/>
        </w:rPr>
        <w:snapToGrid w:val="0"/>
        <w:ind w:firstLine="422" w:firstLineChars="200"/>
        <w:spacing w:line="400" w:lineRule="exact"/>
        <w:jc w:val="both"/>
        <w:textAlignment w:val="baseline"/>
      </w:pPr>
      <w:r>
        <w:rPr>
          <w:rStyle w:val="NormalCharacter"/>
          <w:b/>
          <w:i/>
          <w:szCs w:val="21"/>
          <w:sz w:val="21"/>
          <w:kern w:val="2"/>
          <w:lang w:val="en-US" w:eastAsia="zh-CN" w:bidi="ar-SA"/>
          <w:rFonts w:eastAsia="黑体"/>
        </w:rPr>
        <w:t xml:space="preserve">工程中涉及工程项目变更管理均按三门县人民政府文件三政发【2009】56号执行，具体详见三门县政府性投资项目工程变更操作手册。</w:t>
      </w:r>
    </w:p>
    <w:p>
      <w:pPr>
        <w:pStyle w:val="Normal"/>
        <w:rPr>
          <w:rStyle w:val="NormalCharacter"/>
          <w:b/>
          <w:szCs w:val="21"/>
          <w:sz w:val="21"/>
          <w:kern w:val="2"/>
          <w:lang w:val="en-US" w:eastAsia="zh-CN" w:bidi="ar-SA"/>
        </w:rPr>
        <w:snapToGrid w:val="0"/>
        <w:framePr w:outlineLvl="4"/>
        <w:spacing w:line="400" w:lineRule="exact"/>
        <w:jc w:val="both"/>
        <w:textAlignment w:val="baseline"/>
      </w:pPr>
      <w:r>
        <w:rPr>
          <w:rStyle w:val="NormalCharacter"/>
          <w:b/>
          <w:szCs w:val="21"/>
          <w:sz w:val="21"/>
          <w:kern w:val="2"/>
          <w:lang w:val="en-US" w:eastAsia="zh-CN" w:bidi="ar-SA"/>
        </w:rPr>
        <w:t xml:space="preserve">15.5  承包人的合理化建议</w:t>
      </w:r>
    </w:p>
    <w:p>
      <w:pPr>
        <w:pStyle w:val="Normal"/>
        <w:rPr>
          <w:rStyle w:val="NormalCharacter"/>
          <w:szCs w:val="21"/>
          <w:sz w:val="21"/>
          <w:kern w:val="2"/>
          <w:lang w:val="en-US" w:eastAsia="zh-CN" w:bidi="ar-SA"/>
        </w:rPr>
        <w:snapToGrid w:val="0"/>
        <w:ind w:firstLine="420" w:firstLineChars="200"/>
        <w:spacing w:line="400" w:lineRule="exact"/>
        <w:jc w:val="both"/>
        <w:textAlignment w:val="baseline"/>
      </w:pPr>
      <w:r>
        <w:rPr>
          <w:rStyle w:val="NormalCharacter"/>
          <w:szCs w:val="21"/>
          <w:sz w:val="21"/>
          <w:kern w:val="2"/>
          <w:lang w:val="en-US" w:eastAsia="zh-CN" w:bidi="ar-SA"/>
        </w:rPr>
        <w:t xml:space="preserve">15.5.2承包人实现合理化建议的奖励金额为：</w:t>
      </w:r>
      <w:r>
        <w:rPr>
          <w:rStyle w:val="NormalCharacter"/>
          <w:b/>
          <w:i/>
          <w:szCs w:val="21"/>
          <w:sz w:val="21"/>
          <w:kern w:val="2"/>
          <w:u w:val="single"/>
          <w:lang w:val="en-US" w:eastAsia="zh-CN" w:bidi="ar-SA"/>
        </w:rPr>
        <w:t xml:space="preserve"> 无 </w:t>
      </w:r>
      <w:r>
        <w:rPr>
          <w:rStyle w:val="NormalCharacter"/>
          <w:szCs w:val="21"/>
          <w:sz w:val="21"/>
          <w:kern w:val="2"/>
          <w:lang w:val="en-US" w:eastAsia="zh-CN" w:bidi="ar-SA"/>
        </w:rPr>
        <w:t xml:space="preserve">。</w:t>
      </w:r>
    </w:p>
    <w:p>
      <w:pPr>
        <w:pStyle w:val="Normal"/>
        <w:rPr>
          <w:rStyle w:val="NormalCharacter"/>
          <w:b/>
          <w:szCs w:val="21"/>
          <w:sz w:val="21"/>
          <w:kern w:val="2"/>
          <w:lang w:val="en-US" w:eastAsia="zh-CN" w:bidi="ar-SA"/>
        </w:rPr>
        <w:snapToGrid w:val="0"/>
        <w:framePr w:outlineLvl="4"/>
        <w:spacing w:line="400" w:lineRule="exact"/>
        <w:jc w:val="both"/>
        <w:textAlignment w:val="baseline"/>
      </w:pPr>
      <w:r>
        <w:rPr>
          <w:rStyle w:val="NormalCharacter"/>
          <w:b/>
          <w:szCs w:val="21"/>
          <w:sz w:val="21"/>
          <w:kern w:val="2"/>
          <w:lang w:val="en-US" w:eastAsia="zh-CN" w:bidi="ar-SA"/>
        </w:rPr>
        <w:t xml:space="preserve">15.8  暂估价</w:t>
      </w:r>
      <w:r>
        <w:rPr>
          <w:rStyle w:val="NormalCharacter"/>
          <w:b/>
          <w:szCs w:val="21"/>
          <w:sz w:val="21"/>
          <w:kern w:val="2"/>
          <w:lang w:val="en-US" w:eastAsia="zh-CN" w:bidi="ar-SA"/>
        </w:rPr>
      </w:r>
    </w:p>
    <w:p>
      <w:pPr>
        <w:pStyle w:val="Normal"/>
        <w:rPr>
          <w:rStyle w:val="NormalCharacter"/>
          <w:szCs w:val="21"/>
          <w:sz w:val="21"/>
          <w:kern w:val="2"/>
          <w:lang w:val="en-US" w:eastAsia="zh-CN" w:bidi="ar-SA"/>
        </w:rPr>
        <w:ind w:firstLine="420" w:firstLineChars="200"/>
        <w:spacing w:line="400" w:lineRule="exact"/>
        <w:jc w:val="both"/>
        <w:textAlignment w:val="baseline"/>
      </w:pPr>
      <w:r>
        <w:rPr>
          <w:rStyle w:val="NormalCharacter"/>
          <w:szCs w:val="21"/>
          <w:sz w:val="21"/>
          <w:kern w:val="2"/>
          <w:lang w:val="en-US" w:eastAsia="zh-CN" w:bidi="ar-SA"/>
        </w:rPr>
        <w:t xml:space="preserve">15.8.1（1）发包人和承包人组织招标的暂估价项目：</w:t>
      </w:r>
      <w:r>
        <w:rPr>
          <w:rStyle w:val="NormalCharacter"/>
          <w:szCs w:val="22"/>
          <w:sz w:val="21"/>
          <w:kern w:val="2"/>
          <w:u w:val="single"/>
          <w:lang w:val="en-US" w:eastAsia="zh-CN" w:bidi="ar-SA"/>
        </w:rPr>
        <w:t xml:space="preserve"> </w:t>
      </w:r>
      <w:r>
        <w:rPr>
          <w:rStyle w:val="NormalCharacter"/>
          <w:b/>
          <w:i/>
          <w:szCs w:val="22"/>
          <w:sz w:val="21"/>
          <w:kern w:val="2"/>
          <w:u w:val="single"/>
          <w:lang w:val="en-US" w:eastAsia="zh-CN" w:bidi="ar-SA"/>
        </w:rPr>
        <w:t xml:space="preserve">/ </w:t>
      </w:r>
      <w:r>
        <w:rPr>
          <w:rStyle w:val="NormalCharacter"/>
          <w:szCs w:val="21"/>
          <w:sz w:val="21"/>
          <w:kern w:val="2"/>
          <w:lang w:val="en-US" w:eastAsia="zh-CN" w:bidi="ar-SA"/>
        </w:rPr>
        <w:t xml:space="preserve">；发包人组织招标的暂估价项目：</w:t>
      </w:r>
      <w:r>
        <w:rPr>
          <w:rStyle w:val="NormalCharacter"/>
          <w:b/>
          <w:i/>
          <w:szCs w:val="21"/>
          <w:sz w:val="21"/>
          <w:kern w:val="2"/>
          <w:u w:val="single"/>
          <w:lang w:val="en-US" w:eastAsia="zh-CN" w:bidi="ar-SA"/>
        </w:rPr>
        <w:t xml:space="preserve"> /</w:t>
      </w:r>
      <w:r>
        <w:rPr>
          <w:rStyle w:val="NormalCharacter"/>
          <w:szCs w:val="21"/>
          <w:sz w:val="21"/>
          <w:kern w:val="2"/>
          <w:lang w:val="en-US" w:eastAsia="zh-CN" w:bidi="ar-SA"/>
        </w:rPr>
        <w:t xml:space="preserve">。</w:t>
      </w:r>
    </w:p>
    <w:p>
      <w:pPr>
        <w:pStyle w:val="Normal"/>
        <w:rPr>
          <w:rStyle w:val="NormalCharacter"/>
          <w:szCs w:val="21"/>
          <w:sz w:val="21"/>
          <w:kern w:val="2"/>
          <w:lang w:val="en-US" w:eastAsia="zh-CN" w:bidi="ar-SA"/>
        </w:rPr>
        <w:snapToGrid w:val="0"/>
        <w:ind w:firstLine="420" w:firstLineChars="200"/>
        <w:spacing w:line="400" w:lineRule="exact"/>
        <w:jc w:val="both"/>
        <w:textAlignment w:val="baseline"/>
      </w:pPr>
      <w:r>
        <w:rPr>
          <w:rStyle w:val="NormalCharacter"/>
          <w:szCs w:val="21"/>
          <w:sz w:val="21"/>
          <w:kern w:val="2"/>
          <w:lang w:val="en-US" w:eastAsia="zh-CN" w:bidi="ar-SA"/>
        </w:rPr>
        <w:t xml:space="preserve">    （2）发包人和承包人以招标方式选择暂估价项目供应商或分包人时，双方的权利义务关系：</w:t>
      </w:r>
      <w:r>
        <w:rPr>
          <w:rStyle w:val="NormalCharacter"/>
          <w:b/>
          <w:i/>
          <w:szCs w:val="21"/>
          <w:sz w:val="21"/>
          <w:kern w:val="2"/>
          <w:u w:val="single"/>
          <w:lang w:val="en-US" w:eastAsia="zh-CN" w:bidi="ar-SA"/>
        </w:rPr>
        <w:t xml:space="preserve"> /</w:t>
      </w:r>
      <w:r>
        <w:rPr>
          <w:rStyle w:val="NormalCharacter"/>
          <w:szCs w:val="21"/>
          <w:sz w:val="21"/>
          <w:kern w:val="2"/>
          <w:u w:val="single"/>
          <w:lang w:val="en-US" w:eastAsia="zh-CN" w:bidi="ar-SA"/>
        </w:rPr>
        <w:t xml:space="preserve"> </w:t>
      </w:r>
      <w:r>
        <w:rPr>
          <w:rStyle w:val="NormalCharacter"/>
          <w:szCs w:val="21"/>
          <w:sz w:val="21"/>
          <w:kern w:val="2"/>
          <w:lang w:val="en-US" w:eastAsia="zh-CN" w:bidi="ar-SA"/>
        </w:rPr>
        <w:t xml:space="preserve">。</w:t>
      </w:r>
    </w:p>
    <w:p>
      <w:pPr>
        <w:pStyle w:val="Normal"/>
        <w:rPr>
          <w:rStyle w:val="NormalCharacter"/>
          <w:b/>
          <w:szCs w:val="21"/>
          <w:sz w:val="21"/>
          <w:kern w:val="2"/>
          <w:lang w:val="en-US" w:eastAsia="zh-CN" w:bidi="ar-SA"/>
          <w:rFonts w:eastAsia="黑体"/>
        </w:rPr>
        <w:framePr w:outlineLvl="3"/>
        <w:spacing w:line="400" w:after="93" w:before="93" w:lineRule="exact"/>
        <w:jc w:val="both"/>
        <w:textAlignment w:val="baseline"/>
      </w:pPr>
      <w:r>
        <w:rPr>
          <w:rStyle w:val="NormalCharacter"/>
          <w:b/>
          <w:szCs w:val="21"/>
          <w:sz w:val="21"/>
          <w:kern w:val="2"/>
          <w:lang w:val="en-US" w:eastAsia="zh-CN" w:bidi="ar-SA"/>
          <w:rFonts w:eastAsia="黑体"/>
        </w:rPr>
        <w:t xml:space="preserve">16  价格调整</w:t>
      </w:r>
      <w:r>
        <w:rPr>
          <w:rStyle w:val="NormalCharacter"/>
          <w:b/>
          <w:szCs w:val="21"/>
          <w:sz w:val="21"/>
          <w:kern w:val="2"/>
          <w:lang w:val="en-US" w:eastAsia="zh-CN" w:bidi="ar-SA"/>
          <w:rFonts w:eastAsia="黑体"/>
        </w:rPr>
      </w:r>
    </w:p>
    <w:p>
      <w:pPr>
        <w:pStyle w:val="Normal"/>
        <w:rPr>
          <w:rStyle w:val="NormalCharacter"/>
          <w:b/>
          <w:szCs w:val="21"/>
          <w:sz w:val="21"/>
          <w:kern w:val="2"/>
          <w:lang w:val="en-US" w:eastAsia="zh-CN" w:bidi="ar-SA"/>
        </w:rPr>
        <w:snapToGrid w:val="0"/>
        <w:framePr w:outlineLvl="4"/>
        <w:spacing w:line="400" w:lineRule="exact"/>
        <w:jc w:val="both"/>
        <w:textAlignment w:val="baseline"/>
      </w:pPr>
      <w:r>
        <w:rPr>
          <w:rStyle w:val="NormalCharacter"/>
          <w:b/>
          <w:szCs w:val="21"/>
          <w:sz w:val="21"/>
          <w:kern w:val="2"/>
          <w:lang w:val="en-US" w:eastAsia="zh-CN" w:bidi="ar-SA"/>
        </w:rPr>
        <w:t xml:space="preserve">16.1  物价波动引起的价格调整</w:t>
      </w:r>
      <w:r>
        <w:rPr>
          <w:rStyle w:val="NormalCharacter"/>
          <w:b/>
          <w:szCs w:val="21"/>
          <w:sz w:val="21"/>
          <w:kern w:val="2"/>
          <w:lang w:val="en-US" w:eastAsia="zh-CN" w:bidi="ar-SA"/>
        </w:rPr>
      </w:r>
    </w:p>
    <w:p>
      <w:pPr>
        <w:pStyle w:val="Normal"/>
        <w:rPr>
          <w:rStyle w:val="NormalCharacter"/>
          <w:b/>
          <w:i/>
          <w:szCs w:val="22"/>
          <w:sz w:val="21"/>
          <w:kern w:val="2"/>
          <w:lang w:val="en-US" w:eastAsia="zh-CN" w:bidi="ar-SA"/>
        </w:rPr>
        <w:snapToGrid w:val="0"/>
        <w:ind w:firstLine="422" w:firstLineChars="200"/>
        <w:spacing w:line="400" w:lineRule="exact"/>
        <w:jc w:val="both"/>
        <w:textAlignment w:val="baseline"/>
      </w:pPr>
      <w:r>
        <w:rPr>
          <w:rStyle w:val="NormalCharacter"/>
          <w:b/>
          <w:i/>
          <w:szCs w:val="22"/>
          <w:sz w:val="21"/>
          <w:kern w:val="2"/>
          <w:lang w:val="en-US" w:eastAsia="zh-CN" w:bidi="ar-SA"/>
        </w:rPr>
        <w:t xml:space="preserve">删去本款全文，并代之以： </w:t>
      </w:r>
    </w:p>
    <w:p>
      <w:pPr>
        <w:pStyle w:val="BodyText"/>
        <w:rPr>
          <w:rStyle w:val="NormalCharacter"/>
          <w:b/>
          <w:i/>
          <w:szCs w:val="21"/>
          <w:sz w:val="21"/>
          <w:kern w:val="2"/>
          <w:lang w:val="en-US" w:eastAsia="zh-CN" w:bidi="ar-SA"/>
        </w:rPr>
        <w:widowControl/>
        <w:ind w:firstLine="422" w:firstLineChars="200"/>
        <w:spacing w:line="400" w:after="120" w:lineRule="exact"/>
        <w:textAlignment w:val="baseline"/>
      </w:pPr>
      <w:r>
        <w:rPr>
          <w:rStyle w:val="NormalCharacter"/>
          <w:b/>
          <w:i/>
          <w:szCs w:val="21"/>
          <w:sz w:val="21"/>
          <w:kern w:val="2"/>
          <w:lang w:val="en-US" w:eastAsia="zh-CN" w:bidi="ar-SA"/>
        </w:rPr>
        <w:t xml:space="preserve">由于本工程工期较短，因此工程建设所需材料的价格在合同执行期内不作调整，价格风险由承包人在投标报价时综合考虑。</w:t>
      </w:r>
    </w:p>
    <w:p>
      <w:pPr>
        <w:pStyle w:val="Normal"/>
        <w:rPr>
          <w:rStyle w:val="NormalCharacter"/>
          <w:b/>
          <w:szCs w:val="21"/>
          <w:sz w:val="21"/>
          <w:kern w:val="2"/>
          <w:lang w:val="en-US" w:eastAsia="zh-CN" w:bidi="ar-SA"/>
          <w:rFonts w:eastAsia="黑体"/>
        </w:rPr>
        <w:framePr w:outlineLvl="3"/>
        <w:spacing w:line="400" w:after="93" w:before="93" w:lineRule="exact"/>
        <w:jc w:val="both"/>
        <w:textAlignment w:val="baseline"/>
      </w:pPr>
      <w:r>
        <w:rPr>
          <w:rStyle w:val="NormalCharacter"/>
          <w:b/>
          <w:szCs w:val="21"/>
          <w:sz w:val="21"/>
          <w:kern w:val="2"/>
          <w:lang w:val="en-US" w:eastAsia="zh-CN" w:bidi="ar-SA"/>
          <w:rFonts w:eastAsia="黑体"/>
        </w:rPr>
        <w:t xml:space="preserve">17  计量与支付</w:t>
      </w:r>
      <w:r>
        <w:rPr>
          <w:rStyle w:val="NormalCharacter"/>
          <w:b/>
          <w:szCs w:val="21"/>
          <w:sz w:val="21"/>
          <w:kern w:val="2"/>
          <w:lang w:val="en-US" w:eastAsia="zh-CN" w:bidi="ar-SA"/>
          <w:rFonts w:eastAsia="黑体"/>
        </w:rPr>
      </w:r>
    </w:p>
    <w:p>
      <w:pPr>
        <w:pStyle w:val="Normal"/>
        <w:rPr>
          <w:rStyle w:val="NormalCharacter"/>
          <w:b/>
          <w:szCs w:val="21"/>
          <w:sz w:val="21"/>
          <w:kern w:val="2"/>
          <w:lang w:val="en-US" w:eastAsia="zh-CN" w:bidi="ar-SA"/>
        </w:rPr>
        <w:snapToGrid w:val="0"/>
        <w:framePr w:outlineLvl="4"/>
        <w:spacing w:line="400" w:lineRule="exact"/>
        <w:jc w:val="both"/>
        <w:textAlignment w:val="baseline"/>
      </w:pPr>
      <w:r>
        <w:rPr>
          <w:rStyle w:val="NormalCharacter"/>
          <w:b/>
          <w:szCs w:val="21"/>
          <w:sz w:val="21"/>
          <w:kern w:val="2"/>
          <w:lang w:val="en-US" w:eastAsia="zh-CN" w:bidi="ar-SA"/>
        </w:rPr>
        <w:t xml:space="preserve">17.2  预付款</w:t>
      </w:r>
      <w:r>
        <w:rPr>
          <w:rStyle w:val="NormalCharacter"/>
          <w:b/>
          <w:szCs w:val="21"/>
          <w:sz w:val="21"/>
          <w:kern w:val="2"/>
          <w:lang w:val="en-US" w:eastAsia="zh-CN" w:bidi="ar-SA"/>
        </w:rPr>
      </w:r>
    </w:p>
    <w:p>
      <w:pPr>
        <w:pStyle w:val="Normal"/>
        <w:rPr>
          <w:rStyle w:val="NormalCharacter"/>
          <w:b/>
          <w:i/>
          <w:szCs w:val="21"/>
          <w:sz w:val="21"/>
          <w:kern w:val="2"/>
          <w:lang w:val="en-US" w:eastAsia="zh-CN" w:bidi="ar-SA"/>
          <w:color w:val="000000"/>
        </w:rPr>
        <w:snapToGrid w:val="0"/>
        <w:ind w:firstLine="422" w:firstLineChars="200"/>
        <w:spacing w:line="400" w:lineRule="exact"/>
        <w:jc w:val="both"/>
        <w:textAlignment w:val="baseline"/>
      </w:pPr>
      <w:r>
        <w:rPr>
          <w:rStyle w:val="NormalCharacter"/>
          <w:b/>
          <w:i/>
          <w:szCs w:val="21"/>
          <w:sz w:val="21"/>
          <w:kern w:val="2"/>
          <w:lang w:val="en-US" w:eastAsia="zh-CN" w:bidi="ar-SA"/>
          <w:color w:val="000000"/>
        </w:rPr>
        <w:t xml:space="preserve">17.2.1 预付款</w:t>
      </w:r>
      <w:r>
        <w:rPr>
          <w:rStyle w:val="NormalCharacter"/>
          <w:b/>
          <w:i/>
          <w:szCs w:val="21"/>
          <w:sz w:val="21"/>
          <w:kern w:val="2"/>
          <w:lang w:val="en-US" w:eastAsia="zh-CN" w:bidi="ar-SA"/>
          <w:color w:val="000000"/>
        </w:rPr>
        <w:t xml:space="preserve">：无</w:t>
      </w:r>
    </w:p>
    <w:p>
      <w:pPr>
        <w:pStyle w:val="Normal"/>
        <w:rPr>
          <w:rStyle w:val="NormalCharacter"/>
          <w:b/>
          <w:szCs w:val="21"/>
          <w:sz w:val="21"/>
          <w:kern w:val="2"/>
          <w:lang w:val="en-US" w:eastAsia="zh-CN" w:bidi="ar-SA"/>
        </w:rPr>
        <w:snapToGrid w:val="0"/>
        <w:framePr w:outlineLvl="4"/>
        <w:spacing w:line="400" w:lineRule="exact"/>
        <w:jc w:val="both"/>
        <w:textAlignment w:val="baseline"/>
      </w:pPr>
      <w:r>
        <w:rPr>
          <w:rStyle w:val="NormalCharacter"/>
          <w:b/>
          <w:szCs w:val="21"/>
          <w:sz w:val="21"/>
          <w:kern w:val="2"/>
          <w:lang w:val="en-US" w:eastAsia="zh-CN" w:bidi="ar-SA"/>
        </w:rPr>
        <w:t xml:space="preserve">17.3 工程进度付款</w:t>
      </w:r>
    </w:p>
    <w:p>
      <w:pPr>
        <w:pStyle w:val="Normal"/>
        <w:rPr>
          <w:rStyle w:val="NormalCharacter"/>
          <w:szCs w:val="21"/>
          <w:sz w:val="21"/>
          <w:kern w:val="2"/>
          <w:lang w:val="en-US" w:eastAsia="zh-CN" w:bidi="ar-SA"/>
        </w:rPr>
        <w:snapToGrid w:val="0"/>
        <w:ind w:firstLine="420" w:firstLineChars="200"/>
        <w:spacing w:line="400" w:lineRule="exact"/>
        <w:jc w:val="both"/>
        <w:textAlignment w:val="baseline"/>
      </w:pPr>
      <w:r>
        <w:rPr>
          <w:rStyle w:val="NormalCharacter"/>
          <w:szCs w:val="21"/>
          <w:sz w:val="21"/>
          <w:kern w:val="2"/>
          <w:lang w:val="en-US" w:eastAsia="zh-CN" w:bidi="ar-SA"/>
        </w:rPr>
        <w:t xml:space="preserve">1</w:t>
      </w:r>
      <w:r>
        <w:rPr>
          <w:rStyle w:val="NormalCharacter"/>
          <w:szCs w:val="21"/>
          <w:sz w:val="21"/>
          <w:kern w:val="2"/>
          <w:lang w:val="en-US" w:eastAsia="zh-CN" w:bidi="ar-SA"/>
        </w:rPr>
        <w:t xml:space="preserve">7</w:t>
      </w:r>
      <w:r>
        <w:rPr>
          <w:rStyle w:val="NormalCharacter"/>
          <w:szCs w:val="21"/>
          <w:sz w:val="21"/>
          <w:kern w:val="2"/>
          <w:lang w:val="en-US" w:eastAsia="zh-CN" w:bidi="ar-SA"/>
        </w:rPr>
        <w:t xml:space="preserve">.</w:t>
      </w:r>
      <w:r>
        <w:rPr>
          <w:rStyle w:val="NormalCharacter"/>
          <w:szCs w:val="21"/>
          <w:sz w:val="21"/>
          <w:kern w:val="2"/>
          <w:lang w:val="en-US" w:eastAsia="zh-CN" w:bidi="ar-SA"/>
        </w:rPr>
        <w:t xml:space="preserve">3</w:t>
      </w:r>
      <w:r>
        <w:rPr>
          <w:rStyle w:val="NormalCharacter"/>
          <w:szCs w:val="21"/>
          <w:sz w:val="21"/>
          <w:kern w:val="2"/>
          <w:lang w:val="en-US" w:eastAsia="zh-CN" w:bidi="ar-SA"/>
        </w:rPr>
        <w:t xml:space="preserve">.</w:t>
      </w:r>
      <w:r>
        <w:rPr>
          <w:rStyle w:val="NormalCharacter"/>
          <w:szCs w:val="21"/>
          <w:sz w:val="21"/>
          <w:kern w:val="2"/>
          <w:lang w:val="en-US" w:eastAsia="zh-CN" w:bidi="ar-SA"/>
        </w:rPr>
        <w:t xml:space="preserve">2</w:t>
      </w:r>
      <w:r>
        <w:rPr>
          <w:rStyle w:val="NormalCharacter"/>
          <w:szCs w:val="21"/>
          <w:sz w:val="21"/>
          <w:kern w:val="2"/>
          <w:lang w:val="en-US" w:eastAsia="zh-CN" w:bidi="ar-SA"/>
        </w:rPr>
        <w:t xml:space="preserve"> </w:t>
      </w:r>
      <w:r>
        <w:rPr>
          <w:rStyle w:val="NormalCharacter"/>
          <w:szCs w:val="21"/>
          <w:sz w:val="21"/>
          <w:kern w:val="2"/>
          <w:lang w:val="en-US" w:eastAsia="zh-CN" w:bidi="ar-SA"/>
        </w:rPr>
        <w:t xml:space="preserve"> </w:t>
      </w:r>
      <w:r>
        <w:rPr>
          <w:rStyle w:val="NormalCharacter"/>
          <w:szCs w:val="21"/>
          <w:sz w:val="21"/>
          <w:kern w:val="2"/>
          <w:lang w:val="en-US" w:eastAsia="zh-CN" w:bidi="ar-SA"/>
        </w:rPr>
        <w:t xml:space="preserve">承包人在每个付款周期末向监理人提交进度付款申请单的份数</w:t>
      </w:r>
      <w:r>
        <w:rPr>
          <w:rStyle w:val="NormalCharacter"/>
          <w:b/>
          <w:i/>
          <w:szCs w:val="21"/>
          <w:sz w:val="21"/>
          <w:kern w:val="2"/>
          <w:u w:val="single"/>
          <w:lang w:val="en-US" w:eastAsia="zh-CN" w:bidi="ar-SA"/>
        </w:rPr>
        <w:t xml:space="preserve"> </w:t>
      </w:r>
      <w:r>
        <w:rPr>
          <w:rStyle w:val="NormalCharacter"/>
          <w:b/>
          <w:i/>
          <w:szCs w:val="21"/>
          <w:sz w:val="21"/>
          <w:kern w:val="2"/>
          <w:u w:val="single"/>
          <w:lang w:val="en-US" w:eastAsia="zh-CN" w:bidi="ar-SA"/>
        </w:rPr>
        <w:t xml:space="preserve">5</w:t>
      </w:r>
      <w:r>
        <w:rPr>
          <w:rStyle w:val="NormalCharacter"/>
          <w:b/>
          <w:i/>
          <w:szCs w:val="21"/>
          <w:sz w:val="21"/>
          <w:kern w:val="2"/>
          <w:u w:val="single"/>
          <w:lang w:val="en-US" w:eastAsia="zh-CN" w:bidi="ar-SA"/>
        </w:rPr>
        <w:t xml:space="preserve"> </w:t>
      </w:r>
      <w:r>
        <w:rPr>
          <w:rStyle w:val="NormalCharacter"/>
          <w:szCs w:val="21"/>
          <w:sz w:val="21"/>
          <w:kern w:val="2"/>
          <w:lang w:val="en-US" w:eastAsia="zh-CN" w:bidi="ar-SA"/>
        </w:rPr>
        <w:t xml:space="preserve">份。</w:t>
      </w:r>
    </w:p>
    <w:p>
      <w:pPr>
        <w:pStyle w:val="Normal"/>
        <w:rPr>
          <w:rStyle w:val="NormalCharacter"/>
          <w:szCs w:val="21"/>
          <w:sz w:val="21"/>
          <w:kern w:val="2"/>
          <w:lang w:val="en-US" w:eastAsia="zh-CN" w:bidi="ar-SA"/>
        </w:rPr>
        <w:snapToGrid w:val="0"/>
        <w:ind w:firstLine="420" w:firstLineChars="200"/>
        <w:spacing w:line="400" w:lineRule="exact"/>
        <w:jc w:val="both"/>
        <w:textAlignment w:val="baseline"/>
      </w:pPr>
      <w:r>
        <w:rPr>
          <w:rStyle w:val="NormalCharacter"/>
          <w:szCs w:val="21"/>
          <w:sz w:val="21"/>
          <w:kern w:val="2"/>
          <w:lang w:val="en-US" w:eastAsia="zh-CN" w:bidi="ar-SA"/>
        </w:rPr>
        <w:t xml:space="preserve">17.3.3 进度付款证书和支付时间</w:t>
      </w:r>
    </w:p>
    <w:p>
      <w:pPr>
        <w:pStyle w:val="Normal"/>
        <w:rPr>
          <w:rStyle w:val="NormalCharacter"/>
          <w:b/>
          <w:szCs w:val="21"/>
          <w:sz w:val="21"/>
          <w:kern w:val="2"/>
          <w:lang w:val="en-US" w:eastAsia="zh-CN" w:bidi="ar-SA"/>
        </w:rPr>
        <w:snapToGrid w:val="0"/>
        <w:spacing w:line="400" w:lineRule="exact"/>
        <w:jc w:val="both"/>
        <w:textAlignment w:val="baseline"/>
      </w:pPr>
      <w:r>
        <w:rPr>
          <w:rStyle w:val="NormalCharacter"/>
          <w:b/>
          <w:szCs w:val="21"/>
          <w:sz w:val="21"/>
          <w:kern w:val="2"/>
          <w:lang w:val="en-US" w:eastAsia="zh-CN" w:bidi="ar-SA"/>
        </w:rPr>
        <w:t xml:space="preserve">待竣工验收合格，退还履约担保金（无息）；结算审定后付至结算审定价的97.5%，余下2.5%作为质量保证金，质保期满一年后付清（无息）。</w:t>
      </w:r>
    </w:p>
    <w:p>
      <w:pPr>
        <w:pStyle w:val="Normal"/>
        <w:rPr>
          <w:rStyle w:val="NormalCharacter"/>
          <w:szCs w:val="21"/>
          <w:sz w:val="21"/>
          <w:kern w:val="2"/>
          <w:lang w:val="en-US" w:eastAsia="zh-CN" w:bidi="ar-SA"/>
        </w:rPr>
        <w:snapToGrid w:val="0"/>
        <w:spacing w:line="400" w:lineRule="exact"/>
        <w:jc w:val="both"/>
        <w:textAlignment w:val="baseline"/>
      </w:pPr>
      <w:r>
        <w:rPr>
          <w:rStyle w:val="NormalCharacter"/>
          <w:b/>
          <w:szCs w:val="21"/>
          <w:sz w:val="21"/>
          <w:kern w:val="2"/>
          <w:lang w:val="en-US" w:eastAsia="zh-CN" w:bidi="ar-SA"/>
        </w:rPr>
        <w:t xml:space="preserve">17.4 质量保证金</w:t>
      </w:r>
    </w:p>
    <w:p>
      <w:pPr>
        <w:pStyle w:val="Normal"/>
        <w:rPr>
          <w:rStyle w:val="NormalCharacter"/>
          <w:b/>
          <w:szCs w:val="21"/>
          <w:sz w:val="21"/>
          <w:kern w:val="2"/>
          <w:lang w:val="en-US" w:eastAsia="zh-CN" w:bidi="ar-SA"/>
        </w:rPr>
        <w:snapToGrid w:val="0"/>
        <w:ind w:firstLine="420" w:firstLineChars="200"/>
        <w:spacing w:line="400" w:lineRule="exact"/>
        <w:jc w:val="both"/>
        <w:textAlignment w:val="baseline"/>
      </w:pPr>
      <w:r>
        <w:rPr>
          <w:rStyle w:val="NormalCharacter"/>
          <w:szCs w:val="21"/>
          <w:sz w:val="21"/>
          <w:kern w:val="2"/>
          <w:lang w:val="en-US" w:eastAsia="zh-CN" w:bidi="ar-SA"/>
        </w:rPr>
        <w:t xml:space="preserve">17.4.1  </w:t>
      </w:r>
      <w:r>
        <w:rPr>
          <w:rStyle w:val="NormalCharacter"/>
          <w:b/>
          <w:szCs w:val="21"/>
          <w:sz w:val="21"/>
          <w:kern w:val="2"/>
          <w:lang w:val="en-US" w:eastAsia="zh-CN" w:bidi="ar-SA"/>
        </w:rPr>
        <w:t xml:space="preserve">删除此条款，修改为：</w:t>
      </w:r>
      <w:r>
        <w:rPr>
          <w:rStyle w:val="NormalCharacter"/>
          <w:b/>
          <w:szCs w:val="21"/>
          <w:sz w:val="21"/>
          <w:kern w:val="2"/>
          <w:lang w:val="en-US" w:eastAsia="zh-CN" w:bidi="ar-SA"/>
        </w:rPr>
        <w:t xml:space="preserve">待完成工程结算并经工程审价后，质量保证金在支付剩余工程款时一次性扣留，扣留总额为</w:t>
      </w:r>
      <w:r>
        <w:rPr>
          <w:rStyle w:val="NormalCharacter"/>
          <w:b/>
          <w:szCs w:val="21"/>
          <w:sz w:val="21"/>
          <w:kern w:val="2"/>
          <w:lang w:val="en-US" w:eastAsia="zh-CN" w:bidi="ar-SA"/>
        </w:rPr>
        <w:t xml:space="preserve">结算审定价</w:t>
      </w:r>
      <w:r>
        <w:rPr>
          <w:rStyle w:val="NormalCharacter"/>
          <w:b/>
          <w:szCs w:val="21"/>
          <w:sz w:val="21"/>
          <w:kern w:val="2"/>
          <w:lang w:val="en-US" w:eastAsia="zh-CN" w:bidi="ar-SA"/>
        </w:rPr>
        <w:t xml:space="preserve">的</w:t>
      </w:r>
      <w:r>
        <w:rPr>
          <w:rStyle w:val="NormalCharacter"/>
          <w:b/>
          <w:szCs w:val="21"/>
          <w:sz w:val="21"/>
          <w:kern w:val="2"/>
          <w:lang w:val="en-US" w:eastAsia="zh-CN" w:bidi="ar-SA"/>
        </w:rPr>
        <w:t xml:space="preserve">2.</w:t>
      </w:r>
      <w:r>
        <w:rPr>
          <w:rStyle w:val="NormalCharacter"/>
          <w:b/>
          <w:szCs w:val="21"/>
          <w:sz w:val="21"/>
          <w:kern w:val="2"/>
          <w:lang w:val="en-US" w:eastAsia="zh-CN" w:bidi="ar-SA"/>
        </w:rPr>
        <w:t xml:space="preserve">5％。</w:t>
      </w:r>
    </w:p>
    <w:p>
      <w:pPr>
        <w:pStyle w:val="Normal"/>
        <w:rPr>
          <w:rStyle w:val="NormalCharacter"/>
          <w:b/>
          <w:szCs w:val="21"/>
          <w:sz w:val="21"/>
          <w:kern w:val="2"/>
          <w:lang w:val="en-US" w:eastAsia="zh-CN" w:bidi="ar-SA"/>
        </w:rPr>
        <w:snapToGrid w:val="0"/>
        <w:framePr w:outlineLvl="4"/>
        <w:spacing w:line="400" w:lineRule="exact"/>
        <w:jc w:val="both"/>
        <w:textAlignment w:val="baseline"/>
      </w:pPr>
      <w:r>
        <w:rPr>
          <w:rStyle w:val="NormalCharacter"/>
          <w:b/>
          <w:szCs w:val="21"/>
          <w:sz w:val="21"/>
          <w:kern w:val="2"/>
          <w:lang w:val="en-US" w:eastAsia="zh-CN" w:bidi="ar-SA"/>
        </w:rPr>
        <w:t xml:space="preserve">17.5  竣工(完工)结算</w:t>
      </w:r>
      <w:r>
        <w:rPr>
          <w:rStyle w:val="NormalCharacter"/>
          <w:b/>
          <w:szCs w:val="21"/>
          <w:sz w:val="21"/>
          <w:kern w:val="2"/>
          <w:lang w:val="en-US" w:eastAsia="zh-CN" w:bidi="ar-SA"/>
        </w:rPr>
      </w:r>
    </w:p>
    <w:p>
      <w:pPr>
        <w:pStyle w:val="Normal"/>
        <w:rPr>
          <w:rStyle w:val="NormalCharacter"/>
          <w:szCs w:val="21"/>
          <w:sz w:val="21"/>
          <w:kern w:val="2"/>
          <w:lang w:val="en-US" w:eastAsia="zh-CN" w:bidi="ar-SA"/>
        </w:rPr>
        <w:snapToGrid w:val="0"/>
        <w:ind w:firstLine="420" w:firstLineChars="200"/>
        <w:spacing w:line="400" w:lineRule="exact"/>
        <w:jc w:val="both"/>
        <w:textAlignment w:val="baseline"/>
      </w:pPr>
      <w:r>
        <w:rPr>
          <w:rStyle w:val="NormalCharacter"/>
          <w:szCs w:val="21"/>
          <w:sz w:val="21"/>
          <w:kern w:val="2"/>
          <w:lang w:val="en-US" w:eastAsia="zh-CN" w:bidi="ar-SA"/>
        </w:rPr>
        <w:t xml:space="preserve">17.5.1 竣工（完工）付款申请单</w:t>
      </w:r>
    </w:p>
    <w:p>
      <w:pPr>
        <w:pStyle w:val="Normal"/>
        <w:rPr>
          <w:rStyle w:val="NormalCharacter"/>
          <w:szCs w:val="21"/>
          <w:sz w:val="21"/>
          <w:kern w:val="2"/>
          <w:lang w:val="en-US" w:eastAsia="zh-CN" w:bidi="ar-SA"/>
        </w:rPr>
        <w:snapToGrid w:val="0"/>
        <w:ind w:firstLine="420" w:firstLineChars="200"/>
        <w:spacing w:line="400" w:lineRule="exact"/>
        <w:jc w:val="both"/>
        <w:textAlignment w:val="baseline"/>
      </w:pPr>
      <w:r>
        <w:rPr>
          <w:rStyle w:val="NormalCharacter"/>
          <w:szCs w:val="21"/>
          <w:sz w:val="21"/>
          <w:kern w:val="2"/>
          <w:lang w:val="en-US" w:eastAsia="zh-CN" w:bidi="ar-SA"/>
        </w:rPr>
        <w:t xml:space="preserve">（1）承包人应提交完工付款申请单一式</w:t>
      </w:r>
      <w:r>
        <w:rPr>
          <w:rStyle w:val="NormalCharacter"/>
          <w:b/>
          <w:i/>
          <w:szCs w:val="22"/>
          <w:sz w:val="21"/>
          <w:kern w:val="2"/>
          <w:u w:val="single"/>
          <w:lang w:val="en-US" w:eastAsia="zh-CN" w:bidi="ar-SA"/>
        </w:rPr>
        <w:t xml:space="preserve"> 5 </w:t>
      </w:r>
      <w:r>
        <w:rPr>
          <w:rStyle w:val="NormalCharacter"/>
          <w:szCs w:val="21"/>
          <w:sz w:val="21"/>
          <w:kern w:val="2"/>
          <w:lang w:val="en-US" w:eastAsia="zh-CN" w:bidi="ar-SA"/>
        </w:rPr>
        <w:t xml:space="preserve">份。</w:t>
      </w:r>
    </w:p>
    <w:p>
      <w:pPr>
        <w:pStyle w:val="Normal"/>
        <w:rPr>
          <w:rStyle w:val="NormalCharacter"/>
          <w:b/>
          <w:szCs w:val="21"/>
          <w:sz w:val="21"/>
          <w:kern w:val="2"/>
          <w:lang w:val="en-US" w:eastAsia="zh-CN" w:bidi="ar-SA"/>
        </w:rPr>
        <w:snapToGrid w:val="0"/>
        <w:framePr w:outlineLvl="4"/>
        <w:spacing w:line="400" w:lineRule="exact"/>
        <w:jc w:val="both"/>
        <w:textAlignment w:val="baseline"/>
      </w:pPr>
      <w:r>
        <w:rPr>
          <w:rStyle w:val="NormalCharacter"/>
          <w:b/>
          <w:szCs w:val="21"/>
          <w:sz w:val="21"/>
          <w:kern w:val="2"/>
          <w:lang w:val="en-US" w:eastAsia="zh-CN" w:bidi="ar-SA"/>
        </w:rPr>
        <w:t xml:space="preserve">17.6  最终结清</w:t>
      </w:r>
      <w:r>
        <w:rPr>
          <w:rStyle w:val="NormalCharacter"/>
          <w:b/>
          <w:szCs w:val="21"/>
          <w:sz w:val="21"/>
          <w:kern w:val="2"/>
          <w:lang w:val="en-US" w:eastAsia="zh-CN" w:bidi="ar-SA"/>
        </w:rPr>
      </w:r>
    </w:p>
    <w:p>
      <w:pPr>
        <w:pStyle w:val="Normal"/>
        <w:rPr>
          <w:rStyle w:val="NormalCharacter"/>
          <w:szCs w:val="21"/>
          <w:sz w:val="21"/>
          <w:kern w:val="2"/>
          <w:lang w:val="en-US" w:eastAsia="zh-CN" w:bidi="ar-SA"/>
        </w:rPr>
        <w:snapToGrid w:val="0"/>
        <w:ind w:firstLine="420" w:firstLineChars="200"/>
        <w:spacing w:line="400" w:lineRule="exact"/>
        <w:jc w:val="both"/>
        <w:textAlignment w:val="baseline"/>
      </w:pPr>
      <w:r>
        <w:rPr>
          <w:rStyle w:val="NormalCharacter"/>
          <w:szCs w:val="21"/>
          <w:sz w:val="21"/>
          <w:kern w:val="2"/>
          <w:lang w:val="en-US" w:eastAsia="zh-CN" w:bidi="ar-SA"/>
        </w:rPr>
        <w:t xml:space="preserve">17.6.1 最终结清申请单</w:t>
      </w:r>
    </w:p>
    <w:p>
      <w:pPr>
        <w:pStyle w:val="Normal"/>
        <w:rPr>
          <w:rStyle w:val="NormalCharacter"/>
          <w:szCs w:val="21"/>
          <w:sz w:val="21"/>
          <w:kern w:val="2"/>
          <w:lang w:val="en-US" w:eastAsia="zh-CN" w:bidi="ar-SA"/>
        </w:rPr>
        <w:snapToGrid w:val="0"/>
        <w:ind w:firstLine="420" w:firstLineChars="200"/>
        <w:spacing w:line="400" w:lineRule="exact"/>
        <w:jc w:val="both"/>
        <w:textAlignment w:val="baseline"/>
      </w:pPr>
      <w:r>
        <w:rPr>
          <w:rStyle w:val="NormalCharacter"/>
          <w:szCs w:val="21"/>
          <w:sz w:val="21"/>
          <w:kern w:val="2"/>
          <w:lang w:val="en-US" w:eastAsia="zh-CN" w:bidi="ar-SA"/>
        </w:rPr>
        <w:t xml:space="preserve">（1）承包人应提交最终结清申请单一式</w:t>
      </w:r>
      <w:r>
        <w:rPr>
          <w:rStyle w:val="NormalCharacter"/>
          <w:szCs w:val="21"/>
          <w:sz w:val="21"/>
          <w:kern w:val="2"/>
          <w:u w:val="single"/>
          <w:lang w:val="en-US" w:eastAsia="zh-CN" w:bidi="ar-SA"/>
        </w:rPr>
        <w:t xml:space="preserve"> </w:t>
      </w:r>
      <w:r>
        <w:rPr>
          <w:rStyle w:val="NormalCharacter"/>
          <w:b/>
          <w:i/>
          <w:szCs w:val="22"/>
          <w:sz w:val="21"/>
          <w:kern w:val="2"/>
          <w:u w:val="single"/>
          <w:lang w:val="en-US" w:eastAsia="zh-CN" w:bidi="ar-SA"/>
        </w:rPr>
        <w:t xml:space="preserve">5</w:t>
      </w:r>
      <w:r>
        <w:rPr>
          <w:rStyle w:val="NormalCharacter"/>
          <w:szCs w:val="21"/>
          <w:sz w:val="21"/>
          <w:kern w:val="2"/>
          <w:lang w:val="en-US" w:eastAsia="zh-CN" w:bidi="ar-SA"/>
        </w:rPr>
        <w:t xml:space="preserve">份。</w:t>
      </w:r>
    </w:p>
    <w:p>
      <w:pPr>
        <w:pStyle w:val="Normal"/>
        <w:rPr>
          <w:rStyle w:val="NormalCharacter"/>
          <w:b/>
          <w:i/>
          <w:szCs w:val="21"/>
          <w:sz w:val="21"/>
          <w:kern w:val="2"/>
          <w:lang w:val="en-US" w:eastAsia="zh-CN" w:bidi="ar-SA"/>
        </w:rPr>
        <w:snapToGrid w:val="0"/>
        <w:ind w:firstLine="422" w:firstLineChars="200"/>
        <w:spacing w:line="400" w:lineRule="exact"/>
        <w:jc w:val="both"/>
        <w:textAlignment w:val="baseline"/>
      </w:pPr>
      <w:r>
        <w:rPr>
          <w:rStyle w:val="NormalCharacter"/>
          <w:b/>
          <w:i/>
          <w:szCs w:val="21"/>
          <w:sz w:val="21"/>
          <w:kern w:val="2"/>
          <w:lang w:val="en-US" w:eastAsia="zh-CN" w:bidi="ar-SA"/>
        </w:rPr>
        <w:t xml:space="preserve">（2）</w:t>
      </w:r>
      <w:r>
        <w:rPr>
          <w:rStyle w:val="NormalCharacter"/>
          <w:b/>
          <w:i/>
          <w:szCs w:val="22"/>
          <w:sz w:val="21"/>
          <w:kern w:val="2"/>
          <w:lang w:val="en-US" w:eastAsia="zh-CN" w:bidi="ar-SA"/>
        </w:rPr>
        <w:t xml:space="preserve">工程</w:t>
      </w:r>
      <w:r>
        <w:rPr>
          <w:rStyle w:val="NormalCharacter"/>
          <w:b/>
          <w:i/>
          <w:szCs w:val="21"/>
          <w:sz w:val="21"/>
          <w:kern w:val="2"/>
          <w:lang w:val="en-US" w:eastAsia="zh-CN" w:bidi="ar-SA"/>
        </w:rPr>
        <w:t xml:space="preserve">最终</w:t>
      </w:r>
      <w:r>
        <w:rPr>
          <w:rStyle w:val="NormalCharacter"/>
          <w:b/>
          <w:i/>
          <w:szCs w:val="22"/>
          <w:sz w:val="21"/>
          <w:kern w:val="2"/>
          <w:lang w:val="en-US" w:eastAsia="zh-CN" w:bidi="ar-SA"/>
        </w:rPr>
        <w:t xml:space="preserve">结算须经同级审批的审计部门审核，承包人送审的工程造价在核减超过5%以上部分的中介机构审计费用及核增工程价款的中介审计费用由承包人承担。</w:t>
      </w:r>
    </w:p>
    <w:p>
      <w:pPr>
        <w:pStyle w:val="Normal"/>
        <w:rPr>
          <w:rStyle w:val="NormalCharacter"/>
          <w:b/>
          <w:szCs w:val="21"/>
          <w:sz w:val="21"/>
          <w:kern w:val="2"/>
          <w:lang w:val="en-US" w:eastAsia="zh-CN" w:bidi="ar-SA"/>
        </w:rPr>
        <w:snapToGrid w:val="0"/>
        <w:framePr w:outlineLvl="4"/>
        <w:spacing w:line="400" w:lineRule="exact"/>
        <w:jc w:val="both"/>
        <w:textAlignment w:val="baseline"/>
      </w:pPr>
      <w:r>
        <w:rPr>
          <w:rStyle w:val="NormalCharacter"/>
          <w:b/>
          <w:szCs w:val="21"/>
          <w:sz w:val="21"/>
          <w:kern w:val="2"/>
          <w:lang w:val="en-US" w:eastAsia="zh-CN" w:bidi="ar-SA"/>
        </w:rPr>
        <w:t xml:space="preserve">17.7  竣工财务决算</w:t>
      </w:r>
      <w:r>
        <w:rPr>
          <w:rStyle w:val="NormalCharacter"/>
          <w:b/>
          <w:szCs w:val="21"/>
          <w:sz w:val="21"/>
          <w:kern w:val="2"/>
          <w:lang w:val="en-US" w:eastAsia="zh-CN" w:bidi="ar-SA"/>
        </w:rPr>
      </w:r>
    </w:p>
    <w:p>
      <w:pPr>
        <w:pStyle w:val="Normal"/>
        <w:rPr>
          <w:rStyle w:val="NormalCharacter"/>
          <w:szCs w:val="21"/>
          <w:sz w:val="21"/>
          <w:kern w:val="2"/>
          <w:lang w:val="en-US" w:eastAsia="zh-CN" w:bidi="ar-SA"/>
        </w:rPr>
        <w:snapToGrid w:val="0"/>
        <w:ind w:firstLine="420" w:firstLineChars="200"/>
        <w:spacing w:line="400" w:lineRule="exact"/>
        <w:jc w:val="both"/>
        <w:textAlignment w:val="baseline"/>
      </w:pPr>
      <w:r>
        <w:rPr>
          <w:rStyle w:val="NormalCharacter"/>
          <w:szCs w:val="21"/>
          <w:sz w:val="21"/>
          <w:kern w:val="2"/>
          <w:lang w:val="en-US" w:eastAsia="zh-CN" w:bidi="ar-SA"/>
        </w:rPr>
        <w:t xml:space="preserve">承包人应为竣工财务决算编制提供的资料：</w:t>
      </w:r>
      <w:r>
        <w:rPr>
          <w:rStyle w:val="NormalCharacter"/>
          <w:b/>
          <w:i/>
          <w:szCs w:val="21"/>
          <w:sz w:val="21"/>
          <w:kern w:val="0"/>
          <w:u w:val="single"/>
          <w:lang w:val="zh-CN" w:eastAsia="zh-CN" w:bidi="ar-SA"/>
          <w:rFonts w:ascii="宋体" w:hAnsi="宋体"/>
        </w:rPr>
        <w:t xml:space="preserve">财务决算所需的一切资料</w:t>
      </w:r>
      <w:r>
        <w:rPr>
          <w:rStyle w:val="NormalCharacter"/>
          <w:szCs w:val="21"/>
          <w:sz w:val="21"/>
          <w:kern w:val="2"/>
          <w:lang w:val="en-US" w:eastAsia="zh-CN" w:bidi="ar-SA"/>
        </w:rPr>
        <w:t xml:space="preserve">。</w:t>
      </w:r>
    </w:p>
    <w:p>
      <w:pPr>
        <w:pStyle w:val="Normal"/>
        <w:rPr>
          <w:rStyle w:val="NormalCharacter"/>
          <w:b/>
          <w:szCs w:val="21"/>
          <w:sz w:val="21"/>
          <w:kern w:val="2"/>
          <w:lang w:val="en-US" w:eastAsia="zh-CN" w:bidi="ar-SA"/>
          <w:rFonts w:eastAsia="黑体"/>
        </w:rPr>
        <w:framePr w:outlineLvl="3"/>
        <w:spacing w:line="400" w:after="93" w:before="93" w:lineRule="exact"/>
        <w:jc w:val="both"/>
        <w:textAlignment w:val="baseline"/>
      </w:pPr>
      <w:r>
        <w:rPr>
          <w:rStyle w:val="NormalCharacter"/>
          <w:b/>
          <w:szCs w:val="21"/>
          <w:sz w:val="21"/>
          <w:kern w:val="2"/>
          <w:lang w:val="en-US" w:eastAsia="zh-CN" w:bidi="ar-SA"/>
          <w:rFonts w:eastAsia="黑体"/>
        </w:rPr>
        <w:t xml:space="preserve">18  工程验收</w:t>
      </w:r>
      <w:r>
        <w:rPr>
          <w:rStyle w:val="NormalCharacter"/>
          <w:b/>
          <w:szCs w:val="21"/>
          <w:sz w:val="21"/>
          <w:kern w:val="2"/>
          <w:lang w:val="en-US" w:eastAsia="zh-CN" w:bidi="ar-SA"/>
          <w:rFonts w:eastAsia="黑体"/>
        </w:rPr>
      </w:r>
    </w:p>
    <w:p>
      <w:pPr>
        <w:pStyle w:val="Normal"/>
        <w:rPr>
          <w:rStyle w:val="NormalCharacter"/>
          <w:b/>
          <w:szCs w:val="21"/>
          <w:sz w:val="21"/>
          <w:kern w:val="2"/>
          <w:lang w:val="en-US" w:eastAsia="zh-CN" w:bidi="ar-SA"/>
        </w:rPr>
        <w:snapToGrid w:val="0"/>
        <w:framePr w:outlineLvl="4"/>
        <w:spacing w:line="400" w:lineRule="exact"/>
        <w:jc w:val="both"/>
        <w:textAlignment w:val="baseline"/>
      </w:pPr>
      <w:r>
        <w:rPr>
          <w:rStyle w:val="NormalCharacter"/>
          <w:b/>
          <w:szCs w:val="21"/>
          <w:sz w:val="21"/>
          <w:kern w:val="2"/>
          <w:lang w:val="en-US" w:eastAsia="zh-CN" w:bidi="ar-SA"/>
        </w:rPr>
        <w:t xml:space="preserve">18.1  验收工作分类</w:t>
      </w:r>
      <w:r>
        <w:rPr>
          <w:rStyle w:val="NormalCharacter"/>
          <w:b/>
          <w:szCs w:val="21"/>
          <w:sz w:val="21"/>
          <w:kern w:val="2"/>
          <w:lang w:val="en-US" w:eastAsia="zh-CN" w:bidi="ar-SA"/>
        </w:rPr>
      </w:r>
    </w:p>
    <w:p>
      <w:pPr>
        <w:pStyle w:val="Normal"/>
        <w:rPr>
          <w:rStyle w:val="NormalCharacter"/>
          <w:szCs w:val="21"/>
          <w:sz w:val="21"/>
          <w:kern w:val="2"/>
          <w:lang w:val="en-US" w:eastAsia="zh-CN" w:bidi="ar-SA"/>
        </w:rPr>
        <w:snapToGrid w:val="0"/>
        <w:ind w:firstLine="420" w:firstLineChars="200"/>
        <w:spacing w:line="400" w:lineRule="exact"/>
        <w:jc w:val="both"/>
        <w:textAlignment w:val="baseline"/>
      </w:pPr>
      <w:r>
        <w:rPr>
          <w:rStyle w:val="NormalCharacter"/>
          <w:szCs w:val="21"/>
          <w:sz w:val="21"/>
          <w:kern w:val="2"/>
          <w:lang w:val="en-US" w:eastAsia="zh-CN" w:bidi="ar-SA"/>
        </w:rPr>
        <w:t xml:space="preserve">本工程法人验收包括：</w:t>
      </w:r>
      <w:r>
        <w:rPr>
          <w:rStyle w:val="NormalCharacter"/>
          <w:b/>
          <w:i/>
          <w:szCs w:val="21"/>
          <w:sz w:val="21"/>
          <w:kern w:val="2"/>
          <w:u w:val="single"/>
          <w:lang w:val="en-US" w:eastAsia="zh-CN" w:bidi="ar-SA"/>
        </w:rPr>
        <w:t xml:space="preserve">分部工程、单位工程、单项合同工程完工验收</w:t>
      </w:r>
      <w:r>
        <w:rPr>
          <w:rStyle w:val="NormalCharacter"/>
          <w:szCs w:val="21"/>
          <w:sz w:val="21"/>
          <w:kern w:val="2"/>
          <w:lang w:val="en-US" w:eastAsia="zh-CN" w:bidi="ar-SA"/>
        </w:rPr>
        <w:t xml:space="preserve">；政府验收包括：</w:t>
      </w:r>
      <w:r>
        <w:rPr>
          <w:rStyle w:val="NormalCharacter"/>
          <w:b/>
          <w:i/>
          <w:szCs w:val="21"/>
          <w:sz w:val="21"/>
          <w:kern w:val="2"/>
          <w:u w:val="single"/>
          <w:lang w:val="en-US" w:eastAsia="zh-CN" w:bidi="ar-SA"/>
        </w:rPr>
        <w:t xml:space="preserve">专项验收、阶段验收、竣工验收</w:t>
      </w:r>
      <w:r>
        <w:rPr>
          <w:rStyle w:val="NormalCharacter"/>
          <w:szCs w:val="21"/>
          <w:sz w:val="21"/>
          <w:kern w:val="2"/>
          <w:lang w:val="en-US" w:eastAsia="zh-CN" w:bidi="ar-SA"/>
        </w:rPr>
        <w:t xml:space="preserve">。验收条件为：</w:t>
      </w:r>
      <w:r>
        <w:rPr>
          <w:rStyle w:val="NormalCharacter"/>
          <w:b/>
          <w:i/>
          <w:szCs w:val="21"/>
          <w:sz w:val="21"/>
          <w:kern w:val="2"/>
          <w:u w:val="single"/>
          <w:lang w:val="en-US" w:eastAsia="zh-CN" w:bidi="ar-SA"/>
        </w:rPr>
        <w:t xml:space="preserve">按《水利工程建设工程验收规程》（SL223-2008）</w:t>
      </w:r>
      <w:r>
        <w:rPr>
          <w:rStyle w:val="NormalCharacter"/>
          <w:b/>
          <w:i/>
          <w:szCs w:val="21"/>
          <w:sz w:val="21"/>
          <w:kern w:val="2"/>
          <w:lang w:val="en-US" w:eastAsia="zh-CN" w:bidi="ar-SA"/>
        </w:rPr>
        <w:t xml:space="preserve">。验收程序为</w:t>
      </w:r>
      <w:r>
        <w:rPr>
          <w:rStyle w:val="NormalCharacter"/>
          <w:b/>
          <w:i/>
          <w:szCs w:val="21"/>
          <w:sz w:val="21"/>
          <w:kern w:val="2"/>
          <w:u w:val="single"/>
          <w:lang w:val="en-US" w:eastAsia="zh-CN" w:bidi="ar-SA"/>
        </w:rPr>
        <w:t xml:space="preserve">按《水利工程建设工程验收规程》（SL223-2008）</w:t>
      </w:r>
      <w:r>
        <w:rPr>
          <w:rStyle w:val="NormalCharacter"/>
          <w:b/>
          <w:i/>
          <w:szCs w:val="21"/>
          <w:sz w:val="21"/>
          <w:kern w:val="2"/>
          <w:lang w:val="en-US" w:eastAsia="zh-CN" w:bidi="ar-SA"/>
        </w:rPr>
        <w:t xml:space="preserve">。</w:t>
      </w:r>
    </w:p>
    <w:p>
      <w:pPr>
        <w:pStyle w:val="Normal"/>
        <w:rPr>
          <w:rStyle w:val="NormalCharacter"/>
          <w:b/>
          <w:szCs w:val="21"/>
          <w:sz w:val="21"/>
          <w:kern w:val="2"/>
          <w:lang w:val="en-US" w:eastAsia="zh-CN" w:bidi="ar-SA"/>
        </w:rPr>
        <w:snapToGrid w:val="0"/>
        <w:framePr w:outlineLvl="4"/>
        <w:spacing w:line="400" w:lineRule="exact"/>
        <w:jc w:val="both"/>
        <w:textAlignment w:val="baseline"/>
      </w:pPr>
      <w:r>
        <w:rPr>
          <w:rStyle w:val="NormalCharacter"/>
          <w:b/>
          <w:szCs w:val="21"/>
          <w:sz w:val="21"/>
          <w:kern w:val="2"/>
          <w:lang w:val="en-US" w:eastAsia="zh-CN" w:bidi="ar-SA"/>
        </w:rPr>
        <w:t xml:space="preserve">18.2  分部工程验收</w:t>
      </w:r>
      <w:r>
        <w:rPr>
          <w:rStyle w:val="NormalCharacter"/>
          <w:b/>
          <w:szCs w:val="21"/>
          <w:sz w:val="21"/>
          <w:kern w:val="2"/>
          <w:lang w:val="en-US" w:eastAsia="zh-CN" w:bidi="ar-SA"/>
        </w:rPr>
      </w:r>
    </w:p>
    <w:p>
      <w:pPr>
        <w:pStyle w:val="Normal"/>
        <w:rPr>
          <w:rStyle w:val="NormalCharacter"/>
          <w:szCs w:val="21"/>
          <w:sz w:val="21"/>
          <w:kern w:val="2"/>
          <w:lang w:val="en-US" w:eastAsia="zh-CN" w:bidi="ar-SA"/>
        </w:rPr>
        <w:snapToGrid w:val="0"/>
        <w:ind w:firstLine="420" w:firstLineChars="200"/>
        <w:spacing w:line="400" w:lineRule="exact"/>
        <w:jc w:val="both"/>
        <w:textAlignment w:val="baseline"/>
      </w:pPr>
      <w:r>
        <w:rPr>
          <w:rStyle w:val="NormalCharacter"/>
          <w:szCs w:val="21"/>
          <w:sz w:val="21"/>
          <w:kern w:val="2"/>
          <w:lang w:val="en-US" w:eastAsia="zh-CN" w:bidi="ar-SA"/>
        </w:rPr>
        <w:t xml:space="preserve">18.2.2</w:t>
      </w:r>
      <w:r>
        <w:rPr>
          <w:rStyle w:val="NormalCharacter"/>
          <w:szCs w:val="21"/>
          <w:sz w:val="21"/>
          <w:kern w:val="0"/>
          <w:lang w:val="zh-CN" w:eastAsia="zh-CN" w:bidi="ar-SA"/>
          <w:rFonts w:ascii="宋体" w:hAnsi="宋体"/>
        </w:rPr>
        <w:t xml:space="preserve">本工程由监理人主持的分部工程验收在监理合同中约定，其余由发包人主持。</w:t>
      </w:r>
    </w:p>
    <w:p>
      <w:pPr>
        <w:pStyle w:val="Normal"/>
        <w:rPr>
          <w:rStyle w:val="NormalCharacter"/>
          <w:b/>
          <w:szCs w:val="21"/>
          <w:sz w:val="21"/>
          <w:kern w:val="2"/>
          <w:lang w:val="en-US" w:eastAsia="zh-CN" w:bidi="ar-SA"/>
        </w:rPr>
        <w:snapToGrid w:val="0"/>
        <w:framePr w:outlineLvl="4"/>
        <w:spacing w:line="400" w:lineRule="exact"/>
        <w:jc w:val="both"/>
        <w:textAlignment w:val="baseline"/>
      </w:pPr>
      <w:r>
        <w:rPr>
          <w:rStyle w:val="NormalCharacter"/>
          <w:b/>
          <w:szCs w:val="21"/>
          <w:sz w:val="21"/>
          <w:kern w:val="2"/>
          <w:lang w:val="en-US" w:eastAsia="zh-CN" w:bidi="ar-SA"/>
        </w:rPr>
        <w:t xml:space="preserve">18.3  单位工程验收</w:t>
      </w:r>
      <w:r>
        <w:rPr>
          <w:rStyle w:val="NormalCharacter"/>
          <w:b/>
          <w:szCs w:val="21"/>
          <w:sz w:val="21"/>
          <w:kern w:val="2"/>
          <w:lang w:val="en-US" w:eastAsia="zh-CN" w:bidi="ar-SA"/>
        </w:rPr>
      </w:r>
    </w:p>
    <w:p>
      <w:pPr>
        <w:pStyle w:val="Normal"/>
        <w:rPr>
          <w:rStyle w:val="NormalCharacter"/>
          <w:szCs w:val="21"/>
          <w:sz w:val="21"/>
          <w:kern w:val="2"/>
          <w:lang w:val="en-US" w:eastAsia="zh-CN" w:bidi="ar-SA"/>
        </w:rPr>
        <w:snapToGrid w:val="0"/>
        <w:ind w:firstLine="420" w:firstLineChars="200"/>
        <w:spacing w:line="400" w:lineRule="exact"/>
        <w:jc w:val="both"/>
        <w:textAlignment w:val="baseline"/>
      </w:pPr>
      <w:r>
        <w:rPr>
          <w:rStyle w:val="NormalCharacter"/>
          <w:szCs w:val="21"/>
          <w:sz w:val="21"/>
          <w:kern w:val="2"/>
          <w:lang w:val="en-US" w:eastAsia="zh-CN" w:bidi="ar-SA"/>
        </w:rPr>
        <w:t xml:space="preserve">1</w:t>
      </w:r>
      <w:r>
        <w:rPr>
          <w:rStyle w:val="NormalCharacter"/>
          <w:szCs w:val="21"/>
          <w:sz w:val="21"/>
          <w:kern w:val="2"/>
          <w:lang w:val="en-US" w:eastAsia="zh-CN" w:bidi="ar-SA"/>
        </w:rPr>
        <w:t xml:space="preserve">8</w:t>
      </w:r>
      <w:r>
        <w:rPr>
          <w:rStyle w:val="NormalCharacter"/>
          <w:szCs w:val="21"/>
          <w:sz w:val="21"/>
          <w:kern w:val="2"/>
          <w:lang w:val="en-US" w:eastAsia="zh-CN" w:bidi="ar-SA"/>
        </w:rPr>
        <w:t xml:space="preserve">.</w:t>
      </w:r>
      <w:r>
        <w:rPr>
          <w:rStyle w:val="NormalCharacter"/>
          <w:szCs w:val="21"/>
          <w:sz w:val="21"/>
          <w:kern w:val="2"/>
          <w:lang w:val="en-US" w:eastAsia="zh-CN" w:bidi="ar-SA"/>
        </w:rPr>
        <w:t xml:space="preserve">3</w:t>
      </w:r>
      <w:r>
        <w:rPr>
          <w:rStyle w:val="NormalCharacter"/>
          <w:szCs w:val="21"/>
          <w:sz w:val="21"/>
          <w:kern w:val="2"/>
          <w:lang w:val="en-US" w:eastAsia="zh-CN" w:bidi="ar-SA"/>
        </w:rPr>
        <w:t xml:space="preserve">.</w:t>
      </w:r>
      <w:r>
        <w:rPr>
          <w:rStyle w:val="NormalCharacter"/>
          <w:szCs w:val="21"/>
          <w:sz w:val="21"/>
          <w:kern w:val="2"/>
          <w:lang w:val="en-US" w:eastAsia="zh-CN" w:bidi="ar-SA"/>
        </w:rPr>
        <w:t xml:space="preserve">4</w:t>
      </w:r>
      <w:r>
        <w:rPr>
          <w:rStyle w:val="NormalCharacter"/>
          <w:szCs w:val="21"/>
          <w:sz w:val="21"/>
          <w:kern w:val="2"/>
          <w:lang w:val="en-US" w:eastAsia="zh-CN" w:bidi="ar-SA"/>
        </w:rPr>
        <w:t xml:space="preserve"> 提前投人使用的</w:t>
      </w:r>
      <w:r>
        <w:rPr>
          <w:rStyle w:val="NormalCharacter"/>
          <w:szCs w:val="21"/>
          <w:sz w:val="21"/>
          <w:kern w:val="0"/>
          <w:lang w:val="zh-CN" w:eastAsia="zh-CN" w:bidi="ar-SA"/>
          <w:rFonts w:ascii="宋体" w:hAnsi="宋体"/>
        </w:rPr>
        <w:t xml:space="preserve">单位工程包括：</w:t>
      </w:r>
      <w:r>
        <w:rPr>
          <w:rStyle w:val="NormalCharacter"/>
          <w:b/>
          <w:i/>
          <w:szCs w:val="21"/>
          <w:sz w:val="21"/>
          <w:kern w:val="0"/>
          <w:u w:val="single"/>
          <w:lang w:val="zh-CN" w:eastAsia="zh-CN" w:bidi="ar-SA"/>
          <w:rFonts w:ascii="宋体" w:hAnsi="宋体"/>
        </w:rPr>
        <w:t xml:space="preserve">  </w:t>
      </w:r>
      <w:r>
        <w:rPr>
          <w:rStyle w:val="NormalCharacter"/>
          <w:b/>
          <w:i/>
          <w:szCs w:val="21"/>
          <w:sz w:val="21"/>
          <w:kern w:val="0"/>
          <w:u w:val="single"/>
          <w:lang w:val="zh-CN" w:eastAsia="zh-CN" w:bidi="ar-SA"/>
          <w:rFonts w:ascii="宋体" w:hAnsi="宋体"/>
        </w:rPr>
        <w:t xml:space="preserve">/</w:t>
      </w:r>
      <w:r>
        <w:rPr>
          <w:rStyle w:val="NormalCharacter"/>
          <w:b/>
          <w:i/>
          <w:szCs w:val="21"/>
          <w:sz w:val="21"/>
          <w:kern w:val="0"/>
          <w:u w:val="single"/>
          <w:lang w:val="zh-CN" w:eastAsia="zh-CN" w:bidi="ar-SA"/>
          <w:rFonts w:ascii="宋体" w:hAnsi="宋体"/>
        </w:rPr>
        <w:t xml:space="preserve">  </w:t>
      </w:r>
      <w:r>
        <w:rPr>
          <w:rStyle w:val="NormalCharacter"/>
          <w:szCs w:val="21"/>
          <w:sz w:val="21"/>
          <w:kern w:val="0"/>
          <w:lang w:val="zh-CN" w:eastAsia="zh-CN" w:bidi="ar-SA"/>
          <w:rFonts w:ascii="宋体" w:hAnsi="宋体"/>
        </w:rPr>
        <w:t xml:space="preserve">、</w:t>
      </w:r>
      <w:r>
        <w:rPr>
          <w:rStyle w:val="NormalCharacter"/>
          <w:b/>
          <w:i/>
          <w:szCs w:val="21"/>
          <w:sz w:val="21"/>
          <w:kern w:val="0"/>
          <w:u w:val="single"/>
          <w:lang w:val="zh-CN" w:eastAsia="zh-CN" w:bidi="ar-SA"/>
          <w:rFonts w:ascii="宋体" w:hAnsi="宋体"/>
        </w:rPr>
        <w:t xml:space="preserve">  </w:t>
      </w:r>
      <w:r>
        <w:rPr>
          <w:rStyle w:val="NormalCharacter"/>
          <w:b/>
          <w:i/>
          <w:szCs w:val="21"/>
          <w:sz w:val="21"/>
          <w:kern w:val="0"/>
          <w:u w:val="single"/>
          <w:lang w:val="zh-CN" w:eastAsia="zh-CN" w:bidi="ar-SA"/>
          <w:rFonts w:ascii="宋体" w:hAnsi="宋体"/>
        </w:rPr>
        <w:t xml:space="preserve">/</w:t>
      </w:r>
      <w:r>
        <w:rPr>
          <w:rStyle w:val="NormalCharacter"/>
          <w:b/>
          <w:i/>
          <w:szCs w:val="21"/>
          <w:sz w:val="21"/>
          <w:kern w:val="0"/>
          <w:u w:val="single"/>
          <w:lang w:val="zh-CN" w:eastAsia="zh-CN" w:bidi="ar-SA"/>
          <w:rFonts w:ascii="宋体" w:hAnsi="宋体"/>
        </w:rPr>
        <w:t xml:space="preserve">  </w:t>
      </w:r>
      <w:r>
        <w:rPr>
          <w:rStyle w:val="NormalCharacter"/>
          <w:szCs w:val="21"/>
          <w:sz w:val="21"/>
          <w:kern w:val="0"/>
          <w:lang w:val="zh-CN" w:eastAsia="zh-CN" w:bidi="ar-SA"/>
          <w:rFonts w:ascii="宋体" w:hAnsi="宋体"/>
        </w:rPr>
        <w:t xml:space="preserve">、</w:t>
      </w:r>
      <w:r>
        <w:rPr>
          <w:rStyle w:val="NormalCharacter"/>
          <w:b/>
          <w:i/>
          <w:szCs w:val="21"/>
          <w:sz w:val="21"/>
          <w:kern w:val="0"/>
          <w:u w:val="single"/>
          <w:lang w:val="zh-CN" w:eastAsia="zh-CN" w:bidi="ar-SA"/>
          <w:rFonts w:ascii="宋体" w:hAnsi="宋体"/>
        </w:rPr>
        <w:t xml:space="preserve">  </w:t>
      </w:r>
      <w:r>
        <w:rPr>
          <w:rStyle w:val="NormalCharacter"/>
          <w:b/>
          <w:i/>
          <w:szCs w:val="21"/>
          <w:sz w:val="21"/>
          <w:kern w:val="0"/>
          <w:u w:val="single"/>
          <w:lang w:val="zh-CN" w:eastAsia="zh-CN" w:bidi="ar-SA"/>
          <w:rFonts w:ascii="宋体" w:hAnsi="宋体"/>
        </w:rPr>
        <w:t xml:space="preserve">/</w:t>
      </w:r>
      <w:r>
        <w:rPr>
          <w:rStyle w:val="NormalCharacter"/>
          <w:b/>
          <w:i/>
          <w:szCs w:val="21"/>
          <w:sz w:val="21"/>
          <w:kern w:val="0"/>
          <w:u w:val="single"/>
          <w:lang w:val="zh-CN" w:eastAsia="zh-CN" w:bidi="ar-SA"/>
          <w:rFonts w:ascii="宋体" w:hAnsi="宋体"/>
        </w:rPr>
        <w:t xml:space="preserve">  </w:t>
      </w:r>
      <w:r>
        <w:rPr>
          <w:rStyle w:val="NormalCharacter"/>
          <w:szCs w:val="21"/>
          <w:sz w:val="21"/>
          <w:kern w:val="0"/>
          <w:lang w:val="zh-CN" w:eastAsia="zh-CN" w:bidi="ar-SA"/>
          <w:rFonts w:ascii="宋体" w:hAnsi="宋体"/>
        </w:rPr>
        <w:t xml:space="preserve">。</w:t>
      </w:r>
    </w:p>
    <w:p>
      <w:pPr>
        <w:pStyle w:val="Normal"/>
        <w:rPr>
          <w:rStyle w:val="NormalCharacter"/>
          <w:b/>
          <w:szCs w:val="21"/>
          <w:sz w:val="21"/>
          <w:kern w:val="2"/>
          <w:lang w:val="en-US" w:eastAsia="zh-CN" w:bidi="ar-SA"/>
        </w:rPr>
        <w:snapToGrid w:val="0"/>
        <w:framePr w:outlineLvl="4"/>
        <w:spacing w:line="400" w:lineRule="exact"/>
        <w:jc w:val="both"/>
        <w:textAlignment w:val="baseline"/>
      </w:pPr>
      <w:r>
        <w:rPr>
          <w:rStyle w:val="NormalCharacter"/>
          <w:b/>
          <w:szCs w:val="21"/>
          <w:sz w:val="21"/>
          <w:kern w:val="2"/>
          <w:lang w:val="en-US" w:eastAsia="zh-CN" w:bidi="ar-SA"/>
        </w:rPr>
        <w:t xml:space="preserve">18.5  阶段验收</w:t>
      </w:r>
      <w:r>
        <w:rPr>
          <w:rStyle w:val="NormalCharacter"/>
          <w:b/>
          <w:szCs w:val="21"/>
          <w:sz w:val="21"/>
          <w:kern w:val="2"/>
          <w:lang w:val="en-US" w:eastAsia="zh-CN" w:bidi="ar-SA"/>
        </w:rPr>
      </w:r>
    </w:p>
    <w:p>
      <w:pPr>
        <w:pStyle w:val="Normal"/>
        <w:rPr>
          <w:rStyle w:val="NormalCharacter"/>
          <w:szCs w:val="21"/>
          <w:sz w:val="21"/>
          <w:kern w:val="0"/>
          <w:lang w:val="zh-CN" w:eastAsia="zh-CN" w:bidi="ar-SA"/>
          <w:rFonts w:ascii="宋体" w:hAnsi="宋体"/>
        </w:rPr>
        <w:ind w:firstLine="420" w:firstLineChars="200"/>
        <w:spacing w:line="360" w:lineRule="auto"/>
        <w:jc w:val="both"/>
        <w:textAlignment w:val="baseline"/>
      </w:pPr>
      <w:r>
        <w:rPr>
          <w:rStyle w:val="NormalCharacter"/>
          <w:szCs w:val="21"/>
          <w:sz w:val="21"/>
          <w:kern w:val="2"/>
          <w:lang w:val="en-US" w:eastAsia="zh-CN" w:bidi="ar-SA"/>
        </w:rPr>
        <w:t xml:space="preserve">18.5.1 本合同工程阶</w:t>
      </w:r>
      <w:r>
        <w:rPr>
          <w:rStyle w:val="NormalCharacter"/>
          <w:szCs w:val="21"/>
          <w:sz w:val="21"/>
          <w:kern w:val="0"/>
          <w:lang w:val="zh-CN" w:eastAsia="zh-CN" w:bidi="ar-SA"/>
          <w:rFonts w:ascii="宋体" w:hAnsi="宋体"/>
        </w:rPr>
        <w:t xml:space="preserve">段验收类别包括：</w:t>
      </w:r>
      <w:r>
        <w:rPr>
          <w:rStyle w:val="NormalCharacter"/>
          <w:b/>
          <w:i/>
          <w:szCs w:val="21"/>
          <w:sz w:val="21"/>
          <w:kern w:val="0"/>
          <w:u w:val="single"/>
          <w:lang w:val="zh-CN" w:eastAsia="zh-CN" w:bidi="ar-SA"/>
          <w:rFonts w:ascii="宋体" w:hAnsi="宋体"/>
        </w:rPr>
        <w:t xml:space="preserve">  </w:t>
      </w:r>
      <w:r>
        <w:rPr>
          <w:rStyle w:val="NormalCharacter"/>
          <w:b/>
          <w:i/>
          <w:szCs w:val="21"/>
          <w:sz w:val="21"/>
          <w:kern w:val="0"/>
          <w:u w:val="single"/>
          <w:lang w:val="zh-CN" w:eastAsia="zh-CN" w:bidi="ar-SA"/>
          <w:rFonts w:ascii="宋体" w:hAnsi="宋体"/>
        </w:rPr>
        <w:t xml:space="preserve">/</w:t>
      </w:r>
      <w:r>
        <w:rPr>
          <w:rStyle w:val="NormalCharacter"/>
          <w:b/>
          <w:i/>
          <w:szCs w:val="21"/>
          <w:sz w:val="21"/>
          <w:kern w:val="0"/>
          <w:u w:val="single"/>
          <w:lang w:val="zh-CN" w:eastAsia="zh-CN" w:bidi="ar-SA"/>
          <w:rFonts w:ascii="宋体" w:hAnsi="宋体"/>
        </w:rPr>
        <w:t xml:space="preserve">  </w:t>
      </w:r>
      <w:r>
        <w:rPr>
          <w:rStyle w:val="NormalCharacter"/>
          <w:szCs w:val="21"/>
          <w:sz w:val="21"/>
          <w:kern w:val="0"/>
          <w:lang w:val="zh-CN" w:eastAsia="zh-CN" w:bidi="ar-SA"/>
          <w:rFonts w:ascii="宋体" w:hAnsi="宋体"/>
        </w:rPr>
        <w:t xml:space="preserve">、</w:t>
      </w:r>
      <w:r>
        <w:rPr>
          <w:rStyle w:val="NormalCharacter"/>
          <w:b/>
          <w:i/>
          <w:szCs w:val="21"/>
          <w:sz w:val="21"/>
          <w:kern w:val="0"/>
          <w:u w:val="single"/>
          <w:lang w:val="zh-CN" w:eastAsia="zh-CN" w:bidi="ar-SA"/>
          <w:rFonts w:ascii="宋体" w:hAnsi="宋体"/>
        </w:rPr>
        <w:t xml:space="preserve">  </w:t>
      </w:r>
      <w:r>
        <w:rPr>
          <w:rStyle w:val="NormalCharacter"/>
          <w:b/>
          <w:i/>
          <w:szCs w:val="21"/>
          <w:sz w:val="21"/>
          <w:kern w:val="0"/>
          <w:u w:val="single"/>
          <w:lang w:val="zh-CN" w:eastAsia="zh-CN" w:bidi="ar-SA"/>
          <w:rFonts w:ascii="宋体" w:hAnsi="宋体"/>
        </w:rPr>
        <w:t xml:space="preserve">/</w:t>
      </w:r>
      <w:r>
        <w:rPr>
          <w:rStyle w:val="NormalCharacter"/>
          <w:b/>
          <w:i/>
          <w:szCs w:val="21"/>
          <w:sz w:val="21"/>
          <w:kern w:val="0"/>
          <w:u w:val="single"/>
          <w:lang w:val="zh-CN" w:eastAsia="zh-CN" w:bidi="ar-SA"/>
          <w:rFonts w:ascii="宋体" w:hAnsi="宋体"/>
        </w:rPr>
        <w:t xml:space="preserve">  </w:t>
      </w:r>
      <w:r>
        <w:rPr>
          <w:rStyle w:val="NormalCharacter"/>
          <w:szCs w:val="21"/>
          <w:sz w:val="21"/>
          <w:kern w:val="0"/>
          <w:lang w:val="zh-CN" w:eastAsia="zh-CN" w:bidi="ar-SA"/>
          <w:rFonts w:ascii="宋体" w:hAnsi="宋体"/>
        </w:rPr>
        <w:t xml:space="preserve">、</w:t>
      </w:r>
      <w:r>
        <w:rPr>
          <w:rStyle w:val="NormalCharacter"/>
          <w:b/>
          <w:i/>
          <w:szCs w:val="21"/>
          <w:sz w:val="21"/>
          <w:kern w:val="0"/>
          <w:u w:val="single"/>
          <w:lang w:val="zh-CN" w:eastAsia="zh-CN" w:bidi="ar-SA"/>
          <w:rFonts w:ascii="宋体" w:hAnsi="宋体"/>
        </w:rPr>
        <w:t xml:space="preserve">  </w:t>
      </w:r>
      <w:r>
        <w:rPr>
          <w:rStyle w:val="NormalCharacter"/>
          <w:b/>
          <w:i/>
          <w:szCs w:val="21"/>
          <w:sz w:val="21"/>
          <w:kern w:val="0"/>
          <w:u w:val="single"/>
          <w:lang w:val="zh-CN" w:eastAsia="zh-CN" w:bidi="ar-SA"/>
          <w:rFonts w:ascii="宋体" w:hAnsi="宋体"/>
        </w:rPr>
        <w:t xml:space="preserve">/</w:t>
      </w:r>
      <w:r>
        <w:rPr>
          <w:rStyle w:val="NormalCharacter"/>
          <w:b/>
          <w:i/>
          <w:szCs w:val="21"/>
          <w:sz w:val="21"/>
          <w:kern w:val="0"/>
          <w:u w:val="single"/>
          <w:lang w:val="zh-CN" w:eastAsia="zh-CN" w:bidi="ar-SA"/>
          <w:rFonts w:ascii="宋体" w:hAnsi="宋体"/>
        </w:rPr>
        <w:t xml:space="preserve">  </w:t>
      </w:r>
      <w:r>
        <w:rPr>
          <w:rStyle w:val="NormalCharacter"/>
          <w:szCs w:val="21"/>
          <w:sz w:val="21"/>
          <w:kern w:val="0"/>
          <w:lang w:val="zh-CN" w:eastAsia="zh-CN" w:bidi="ar-SA"/>
          <w:rFonts w:ascii="宋体" w:hAnsi="宋体"/>
        </w:rPr>
        <w:t xml:space="preserve">。</w:t>
      </w:r>
    </w:p>
    <w:p>
      <w:pPr>
        <w:pStyle w:val="Normal"/>
        <w:rPr>
          <w:rStyle w:val="NormalCharacter"/>
          <w:b/>
          <w:szCs w:val="21"/>
          <w:sz w:val="21"/>
          <w:kern w:val="2"/>
          <w:lang w:val="en-US" w:eastAsia="zh-CN" w:bidi="ar-SA"/>
        </w:rPr>
        <w:snapToGrid w:val="0"/>
        <w:framePr w:outlineLvl="4"/>
        <w:spacing w:line="400" w:lineRule="exact"/>
        <w:jc w:val="both"/>
        <w:textAlignment w:val="baseline"/>
      </w:pPr>
      <w:r>
        <w:rPr>
          <w:rStyle w:val="NormalCharacter"/>
          <w:b/>
          <w:szCs w:val="21"/>
          <w:sz w:val="21"/>
          <w:kern w:val="2"/>
          <w:lang w:val="en-US" w:eastAsia="zh-CN" w:bidi="ar-SA"/>
        </w:rPr>
        <w:t xml:space="preserve">18.6  专项验收</w:t>
      </w:r>
      <w:r>
        <w:rPr>
          <w:rStyle w:val="NormalCharacter"/>
          <w:b/>
          <w:szCs w:val="21"/>
          <w:sz w:val="21"/>
          <w:kern w:val="2"/>
          <w:lang w:val="en-US" w:eastAsia="zh-CN" w:bidi="ar-SA"/>
        </w:rPr>
      </w:r>
    </w:p>
    <w:p>
      <w:pPr>
        <w:pStyle w:val="Normal"/>
        <w:rPr>
          <w:rStyle w:val="NormalCharacter"/>
          <w:szCs w:val="21"/>
          <w:sz w:val="21"/>
          <w:kern w:val="2"/>
          <w:lang w:val="en-US" w:eastAsia="zh-CN" w:bidi="ar-SA"/>
        </w:rPr>
        <w:snapToGrid w:val="0"/>
        <w:ind w:firstLine="420" w:firstLineChars="200"/>
        <w:spacing w:line="400" w:lineRule="exact"/>
        <w:jc w:val="both"/>
        <w:textAlignment w:val="baseline"/>
      </w:pPr>
      <w:r>
        <w:rPr>
          <w:rStyle w:val="NormalCharacter"/>
          <w:szCs w:val="21"/>
          <w:sz w:val="21"/>
          <w:kern w:val="2"/>
          <w:lang w:val="en-US" w:eastAsia="zh-CN" w:bidi="ar-SA"/>
        </w:rPr>
        <w:t xml:space="preserve">18.6.2 本合同工程</w:t>
      </w:r>
      <w:r>
        <w:rPr>
          <w:rStyle w:val="NormalCharacter"/>
          <w:szCs w:val="21"/>
          <w:sz w:val="21"/>
          <w:kern w:val="0"/>
          <w:lang w:val="zh-CN" w:eastAsia="zh-CN" w:bidi="ar-SA"/>
          <w:rFonts w:ascii="宋体" w:hAnsi="宋体"/>
        </w:rPr>
        <w:t xml:space="preserve">专项验收类别包括：</w:t>
      </w:r>
      <w:r>
        <w:rPr>
          <w:rStyle w:val="NormalCharacter"/>
          <w:b/>
          <w:i/>
          <w:szCs w:val="21"/>
          <w:sz w:val="21"/>
          <w:kern w:val="0"/>
          <w:u w:val="single"/>
          <w:lang w:val="zh-CN" w:eastAsia="zh-CN" w:bidi="ar-SA"/>
          <w:rFonts w:ascii="宋体" w:hAnsi="宋体"/>
        </w:rPr>
        <w:t xml:space="preserve">  </w:t>
      </w:r>
      <w:r>
        <w:rPr>
          <w:rStyle w:val="NormalCharacter"/>
          <w:b/>
          <w:i/>
          <w:szCs w:val="21"/>
          <w:sz w:val="21"/>
          <w:kern w:val="0"/>
          <w:u w:val="single"/>
          <w:lang w:val="zh-CN" w:eastAsia="zh-CN" w:bidi="ar-SA"/>
          <w:rFonts w:ascii="宋体" w:hAnsi="宋体"/>
        </w:rPr>
        <w:t xml:space="preserve">/</w:t>
      </w:r>
      <w:r>
        <w:rPr>
          <w:rStyle w:val="NormalCharacter"/>
          <w:b/>
          <w:i/>
          <w:szCs w:val="21"/>
          <w:sz w:val="21"/>
          <w:kern w:val="0"/>
          <w:u w:val="single"/>
          <w:lang w:val="zh-CN" w:eastAsia="zh-CN" w:bidi="ar-SA"/>
          <w:rFonts w:ascii="宋体" w:hAnsi="宋体"/>
        </w:rPr>
        <w:t xml:space="preserve">  </w:t>
      </w:r>
      <w:r>
        <w:rPr>
          <w:rStyle w:val="NormalCharacter"/>
          <w:szCs w:val="21"/>
          <w:sz w:val="21"/>
          <w:kern w:val="0"/>
          <w:lang w:val="zh-CN" w:eastAsia="zh-CN" w:bidi="ar-SA"/>
          <w:rFonts w:ascii="宋体" w:hAnsi="宋体"/>
        </w:rPr>
        <w:t xml:space="preserve">、</w:t>
      </w:r>
      <w:r>
        <w:rPr>
          <w:rStyle w:val="NormalCharacter"/>
          <w:b/>
          <w:i/>
          <w:szCs w:val="21"/>
          <w:sz w:val="21"/>
          <w:kern w:val="0"/>
          <w:u w:val="single"/>
          <w:lang w:val="zh-CN" w:eastAsia="zh-CN" w:bidi="ar-SA"/>
          <w:rFonts w:ascii="宋体" w:hAnsi="宋体"/>
        </w:rPr>
        <w:t xml:space="preserve">  </w:t>
      </w:r>
      <w:r>
        <w:rPr>
          <w:rStyle w:val="NormalCharacter"/>
          <w:b/>
          <w:i/>
          <w:szCs w:val="21"/>
          <w:sz w:val="21"/>
          <w:kern w:val="0"/>
          <w:u w:val="single"/>
          <w:lang w:val="zh-CN" w:eastAsia="zh-CN" w:bidi="ar-SA"/>
          <w:rFonts w:ascii="宋体" w:hAnsi="宋体"/>
        </w:rPr>
        <w:t xml:space="preserve">/</w:t>
      </w:r>
      <w:r>
        <w:rPr>
          <w:rStyle w:val="NormalCharacter"/>
          <w:b/>
          <w:i/>
          <w:szCs w:val="21"/>
          <w:sz w:val="21"/>
          <w:kern w:val="0"/>
          <w:u w:val="single"/>
          <w:lang w:val="zh-CN" w:eastAsia="zh-CN" w:bidi="ar-SA"/>
          <w:rFonts w:ascii="宋体" w:hAnsi="宋体"/>
        </w:rPr>
        <w:t xml:space="preserve">  </w:t>
      </w:r>
      <w:r>
        <w:rPr>
          <w:rStyle w:val="NormalCharacter"/>
          <w:szCs w:val="21"/>
          <w:sz w:val="21"/>
          <w:kern w:val="0"/>
          <w:lang w:val="zh-CN" w:eastAsia="zh-CN" w:bidi="ar-SA"/>
          <w:rFonts w:ascii="宋体" w:hAnsi="宋体"/>
        </w:rPr>
        <w:t xml:space="preserve">、</w:t>
      </w:r>
      <w:r>
        <w:rPr>
          <w:rStyle w:val="NormalCharacter"/>
          <w:b/>
          <w:i/>
          <w:szCs w:val="21"/>
          <w:sz w:val="21"/>
          <w:kern w:val="0"/>
          <w:u w:val="single"/>
          <w:lang w:val="zh-CN" w:eastAsia="zh-CN" w:bidi="ar-SA"/>
          <w:rFonts w:ascii="宋体" w:hAnsi="宋体"/>
        </w:rPr>
        <w:t xml:space="preserve">  </w:t>
      </w:r>
      <w:r>
        <w:rPr>
          <w:rStyle w:val="NormalCharacter"/>
          <w:b/>
          <w:i/>
          <w:szCs w:val="21"/>
          <w:sz w:val="21"/>
          <w:kern w:val="0"/>
          <w:u w:val="single"/>
          <w:lang w:val="zh-CN" w:eastAsia="zh-CN" w:bidi="ar-SA"/>
          <w:rFonts w:ascii="宋体" w:hAnsi="宋体"/>
        </w:rPr>
        <w:t xml:space="preserve">/</w:t>
      </w:r>
      <w:r>
        <w:rPr>
          <w:rStyle w:val="NormalCharacter"/>
          <w:b/>
          <w:i/>
          <w:szCs w:val="21"/>
          <w:sz w:val="21"/>
          <w:kern w:val="0"/>
          <w:u w:val="single"/>
          <w:lang w:val="zh-CN" w:eastAsia="zh-CN" w:bidi="ar-SA"/>
          <w:rFonts w:ascii="宋体" w:hAnsi="宋体"/>
        </w:rPr>
        <w:t xml:space="preserve">  </w:t>
      </w:r>
      <w:r>
        <w:rPr>
          <w:rStyle w:val="NormalCharacter"/>
          <w:szCs w:val="21"/>
          <w:sz w:val="21"/>
          <w:kern w:val="0"/>
          <w:lang w:val="zh-CN" w:eastAsia="zh-CN" w:bidi="ar-SA"/>
          <w:rFonts w:ascii="宋体" w:hAnsi="宋体"/>
        </w:rPr>
        <w:t xml:space="preserve">。</w:t>
      </w:r>
    </w:p>
    <w:p>
      <w:pPr>
        <w:pStyle w:val="Normal"/>
        <w:rPr>
          <w:rStyle w:val="NormalCharacter"/>
          <w:b/>
          <w:szCs w:val="21"/>
          <w:sz w:val="21"/>
          <w:kern w:val="2"/>
          <w:lang w:val="en-US" w:eastAsia="zh-CN" w:bidi="ar-SA"/>
        </w:rPr>
        <w:snapToGrid w:val="0"/>
        <w:framePr w:outlineLvl="4"/>
        <w:spacing w:line="400" w:lineRule="exact"/>
        <w:jc w:val="both"/>
        <w:textAlignment w:val="baseline"/>
      </w:pPr>
      <w:r>
        <w:rPr>
          <w:rStyle w:val="NormalCharacter"/>
          <w:b/>
          <w:szCs w:val="21"/>
          <w:sz w:val="21"/>
          <w:kern w:val="2"/>
          <w:lang w:val="en-US" w:eastAsia="zh-CN" w:bidi="ar-SA"/>
        </w:rPr>
        <w:t xml:space="preserve">18.7  竣工验收</w:t>
      </w:r>
      <w:r>
        <w:rPr>
          <w:rStyle w:val="NormalCharacter"/>
          <w:b/>
          <w:szCs w:val="21"/>
          <w:sz w:val="21"/>
          <w:kern w:val="2"/>
          <w:lang w:val="en-US" w:eastAsia="zh-CN" w:bidi="ar-SA"/>
        </w:rPr>
      </w:r>
    </w:p>
    <w:p>
      <w:pPr>
        <w:pStyle w:val="Normal"/>
        <w:rPr>
          <w:rStyle w:val="NormalCharacter"/>
          <w:szCs w:val="21"/>
          <w:sz w:val="21"/>
          <w:kern w:val="2"/>
          <w:lang w:val="en-US" w:eastAsia="zh-CN" w:bidi="ar-SA"/>
        </w:rPr>
        <w:snapToGrid w:val="0"/>
        <w:ind w:firstLine="420" w:firstLineChars="200"/>
        <w:spacing w:line="400" w:lineRule="exact"/>
        <w:jc w:val="both"/>
        <w:textAlignment w:val="baseline"/>
      </w:pPr>
      <w:r>
        <w:rPr>
          <w:rStyle w:val="NormalCharacter"/>
          <w:szCs w:val="21"/>
          <w:sz w:val="21"/>
          <w:kern w:val="2"/>
          <w:lang w:val="en-US" w:eastAsia="zh-CN" w:bidi="ar-SA"/>
        </w:rPr>
        <w:t xml:space="preserve">18.7.3 本工程</w:t>
      </w:r>
      <w:r>
        <w:rPr>
          <w:rStyle w:val="NormalCharacter"/>
          <w:b/>
          <w:i/>
          <w:szCs w:val="21"/>
          <w:sz w:val="21"/>
          <w:kern w:val="2"/>
          <w:u w:val="single"/>
          <w:lang w:val="en-US" w:eastAsia="zh-CN" w:bidi="ar-SA"/>
        </w:rPr>
        <w:t xml:space="preserve">不需要</w:t>
      </w:r>
      <w:r>
        <w:rPr>
          <w:rStyle w:val="NormalCharacter"/>
          <w:szCs w:val="21"/>
          <w:sz w:val="21"/>
          <w:kern w:val="2"/>
          <w:lang w:val="en-US" w:eastAsia="zh-CN" w:bidi="ar-SA"/>
        </w:rPr>
        <w:t xml:space="preserve">竣工验收技术鉴定（蓄水安全鉴定）。</w:t>
      </w:r>
    </w:p>
    <w:p>
      <w:pPr>
        <w:pStyle w:val="Normal"/>
        <w:rPr>
          <w:rStyle w:val="NormalCharacter"/>
          <w:b/>
          <w:szCs w:val="21"/>
          <w:sz w:val="21"/>
          <w:kern w:val="2"/>
          <w:lang w:val="en-US" w:eastAsia="zh-CN" w:bidi="ar-SA"/>
        </w:rPr>
        <w:snapToGrid w:val="0"/>
        <w:framePr w:outlineLvl="4"/>
        <w:spacing w:line="400" w:lineRule="exact"/>
        <w:jc w:val="both"/>
        <w:textAlignment w:val="baseline"/>
      </w:pPr>
      <w:r>
        <w:rPr>
          <w:rStyle w:val="NormalCharacter"/>
          <w:b/>
          <w:szCs w:val="21"/>
          <w:sz w:val="21"/>
          <w:kern w:val="2"/>
          <w:lang w:val="en-US" w:eastAsia="zh-CN" w:bidi="ar-SA"/>
        </w:rPr>
        <w:t xml:space="preserve">18.8  施工期运行</w:t>
      </w:r>
      <w:r>
        <w:rPr>
          <w:rStyle w:val="NormalCharacter"/>
          <w:b/>
          <w:szCs w:val="21"/>
          <w:sz w:val="21"/>
          <w:kern w:val="2"/>
          <w:lang w:val="en-US" w:eastAsia="zh-CN" w:bidi="ar-SA"/>
        </w:rPr>
      </w:r>
    </w:p>
    <w:p>
      <w:pPr>
        <w:pStyle w:val="Normal"/>
        <w:rPr>
          <w:rStyle w:val="NormalCharacter"/>
          <w:szCs w:val="21"/>
          <w:sz w:val="21"/>
          <w:kern w:val="0"/>
          <w:lang w:val="zh-CN" w:eastAsia="zh-CN" w:bidi="ar-SA"/>
          <w:rFonts w:ascii="宋体" w:hAnsi="宋体"/>
        </w:rPr>
        <w:ind w:firstLine="420" w:firstLineChars="200"/>
        <w:spacing w:line="360" w:lineRule="auto"/>
        <w:jc w:val="both"/>
        <w:textAlignment w:val="baseline"/>
      </w:pPr>
      <w:r>
        <w:rPr>
          <w:rStyle w:val="NormalCharacter"/>
          <w:szCs w:val="21"/>
          <w:sz w:val="21"/>
          <w:kern w:val="2"/>
          <w:lang w:val="en-US" w:eastAsia="zh-CN" w:bidi="ar-SA"/>
        </w:rPr>
        <w:t xml:space="preserve">1</w:t>
      </w:r>
      <w:r>
        <w:rPr>
          <w:rStyle w:val="NormalCharacter"/>
          <w:szCs w:val="21"/>
          <w:sz w:val="21"/>
          <w:kern w:val="2"/>
          <w:lang w:val="en-US" w:eastAsia="zh-CN" w:bidi="ar-SA"/>
        </w:rPr>
        <w:t xml:space="preserve">8</w:t>
      </w:r>
      <w:r>
        <w:rPr>
          <w:rStyle w:val="NormalCharacter"/>
          <w:szCs w:val="21"/>
          <w:sz w:val="21"/>
          <w:kern w:val="2"/>
          <w:lang w:val="en-US" w:eastAsia="zh-CN" w:bidi="ar-SA"/>
        </w:rPr>
        <w:t xml:space="preserve">.</w:t>
      </w:r>
      <w:r>
        <w:rPr>
          <w:rStyle w:val="NormalCharacter"/>
          <w:szCs w:val="21"/>
          <w:sz w:val="21"/>
          <w:kern w:val="2"/>
          <w:lang w:val="en-US" w:eastAsia="zh-CN" w:bidi="ar-SA"/>
        </w:rPr>
        <w:t xml:space="preserve">8</w:t>
      </w:r>
      <w:r>
        <w:rPr>
          <w:rStyle w:val="NormalCharacter"/>
          <w:szCs w:val="21"/>
          <w:sz w:val="21"/>
          <w:kern w:val="2"/>
          <w:lang w:val="en-US" w:eastAsia="zh-CN" w:bidi="ar-SA"/>
        </w:rPr>
        <w:t xml:space="preserve">.</w:t>
      </w:r>
      <w:r>
        <w:rPr>
          <w:rStyle w:val="NormalCharacter"/>
          <w:szCs w:val="21"/>
          <w:sz w:val="21"/>
          <w:kern w:val="2"/>
          <w:lang w:val="en-US" w:eastAsia="zh-CN" w:bidi="ar-SA"/>
        </w:rPr>
        <w:t xml:space="preserve">1</w:t>
      </w:r>
      <w:r>
        <w:rPr>
          <w:rStyle w:val="NormalCharacter"/>
          <w:szCs w:val="21"/>
          <w:sz w:val="21"/>
          <w:kern w:val="2"/>
          <w:lang w:val="en-US" w:eastAsia="zh-CN" w:bidi="ar-SA"/>
        </w:rPr>
        <w:t xml:space="preserve"> </w:t>
      </w:r>
      <w:r>
        <w:rPr>
          <w:rStyle w:val="NormalCharacter"/>
          <w:szCs w:val="21"/>
          <w:sz w:val="21"/>
          <w:kern w:val="2"/>
          <w:lang w:val="en-US" w:eastAsia="zh-CN" w:bidi="ar-SA"/>
        </w:rPr>
        <w:t xml:space="preserve"> </w:t>
      </w:r>
      <w:r>
        <w:rPr>
          <w:rStyle w:val="NormalCharacter"/>
          <w:szCs w:val="21"/>
          <w:sz w:val="21"/>
          <w:kern w:val="2"/>
          <w:lang w:val="en-US" w:eastAsia="zh-CN" w:bidi="ar-SA"/>
        </w:rPr>
        <w:t xml:space="preserve">需要</w:t>
      </w:r>
      <w:r>
        <w:rPr>
          <w:rStyle w:val="NormalCharacter"/>
          <w:szCs w:val="21"/>
          <w:sz w:val="21"/>
          <w:kern w:val="0"/>
          <w:lang w:val="zh-CN" w:eastAsia="zh-CN" w:bidi="ar-SA"/>
          <w:rFonts w:ascii="宋体" w:hAnsi="宋体"/>
        </w:rPr>
        <w:t xml:space="preserve">在施工期运行的单位工程或工程设备为：</w:t>
      </w:r>
      <w:r>
        <w:rPr>
          <w:rStyle w:val="NormalCharacter"/>
          <w:b/>
          <w:i/>
          <w:szCs w:val="21"/>
          <w:sz w:val="21"/>
          <w:kern w:val="0"/>
          <w:u w:val="single"/>
          <w:lang w:val="zh-CN" w:eastAsia="zh-CN" w:bidi="ar-SA"/>
          <w:rFonts w:ascii="宋体" w:hAnsi="宋体"/>
        </w:rPr>
        <w:t xml:space="preserve">  </w:t>
      </w:r>
      <w:r>
        <w:rPr>
          <w:rStyle w:val="NormalCharacter"/>
          <w:b/>
          <w:i/>
          <w:szCs w:val="21"/>
          <w:sz w:val="21"/>
          <w:kern w:val="0"/>
          <w:u w:val="single"/>
          <w:lang w:val="zh-CN" w:eastAsia="zh-CN" w:bidi="ar-SA"/>
          <w:rFonts w:ascii="宋体" w:hAnsi="宋体"/>
        </w:rPr>
        <w:t xml:space="preserve">/</w:t>
      </w:r>
      <w:r>
        <w:rPr>
          <w:rStyle w:val="NormalCharacter"/>
          <w:b/>
          <w:i/>
          <w:szCs w:val="21"/>
          <w:sz w:val="21"/>
          <w:kern w:val="0"/>
          <w:u w:val="single"/>
          <w:lang w:val="zh-CN" w:eastAsia="zh-CN" w:bidi="ar-SA"/>
          <w:rFonts w:ascii="宋体" w:hAnsi="宋体"/>
        </w:rPr>
        <w:t xml:space="preserve">  </w:t>
      </w:r>
      <w:r>
        <w:rPr>
          <w:rStyle w:val="NormalCharacter"/>
          <w:szCs w:val="21"/>
          <w:sz w:val="21"/>
          <w:kern w:val="0"/>
          <w:lang w:val="zh-CN" w:eastAsia="zh-CN" w:bidi="ar-SA"/>
          <w:rFonts w:ascii="宋体" w:hAnsi="宋体"/>
        </w:rPr>
        <w:t xml:space="preserve">、</w:t>
      </w:r>
      <w:r>
        <w:rPr>
          <w:rStyle w:val="NormalCharacter"/>
          <w:b/>
          <w:i/>
          <w:szCs w:val="21"/>
          <w:sz w:val="21"/>
          <w:kern w:val="0"/>
          <w:u w:val="single"/>
          <w:lang w:val="zh-CN" w:eastAsia="zh-CN" w:bidi="ar-SA"/>
          <w:rFonts w:ascii="宋体" w:hAnsi="宋体"/>
        </w:rPr>
        <w:t xml:space="preserve">  </w:t>
      </w:r>
      <w:r>
        <w:rPr>
          <w:rStyle w:val="NormalCharacter"/>
          <w:b/>
          <w:i/>
          <w:szCs w:val="21"/>
          <w:sz w:val="21"/>
          <w:kern w:val="0"/>
          <w:u w:val="single"/>
          <w:lang w:val="zh-CN" w:eastAsia="zh-CN" w:bidi="ar-SA"/>
          <w:rFonts w:ascii="宋体" w:hAnsi="宋体"/>
        </w:rPr>
        <w:t xml:space="preserve">/</w:t>
      </w:r>
      <w:r>
        <w:rPr>
          <w:rStyle w:val="NormalCharacter"/>
          <w:b/>
          <w:i/>
          <w:szCs w:val="21"/>
          <w:sz w:val="21"/>
          <w:kern w:val="0"/>
          <w:u w:val="single"/>
          <w:lang w:val="zh-CN" w:eastAsia="zh-CN" w:bidi="ar-SA"/>
          <w:rFonts w:ascii="宋体" w:hAnsi="宋体"/>
        </w:rPr>
        <w:t xml:space="preserve">  </w:t>
      </w:r>
      <w:r>
        <w:rPr>
          <w:rStyle w:val="NormalCharacter"/>
          <w:szCs w:val="21"/>
          <w:sz w:val="21"/>
          <w:kern w:val="0"/>
          <w:lang w:val="zh-CN" w:eastAsia="zh-CN" w:bidi="ar-SA"/>
          <w:rFonts w:ascii="宋体" w:hAnsi="宋体"/>
        </w:rPr>
        <w:t xml:space="preserve">、</w:t>
      </w:r>
      <w:r>
        <w:rPr>
          <w:rStyle w:val="NormalCharacter"/>
          <w:b/>
          <w:i/>
          <w:szCs w:val="21"/>
          <w:sz w:val="21"/>
          <w:kern w:val="0"/>
          <w:u w:val="single"/>
          <w:lang w:val="zh-CN" w:eastAsia="zh-CN" w:bidi="ar-SA"/>
          <w:rFonts w:ascii="宋体" w:hAnsi="宋体"/>
        </w:rPr>
        <w:t xml:space="preserve">  </w:t>
      </w:r>
      <w:r>
        <w:rPr>
          <w:rStyle w:val="NormalCharacter"/>
          <w:b/>
          <w:i/>
          <w:szCs w:val="21"/>
          <w:sz w:val="21"/>
          <w:kern w:val="0"/>
          <w:u w:val="single"/>
          <w:lang w:val="zh-CN" w:eastAsia="zh-CN" w:bidi="ar-SA"/>
          <w:rFonts w:ascii="宋体" w:hAnsi="宋体"/>
        </w:rPr>
        <w:t xml:space="preserve">/</w:t>
      </w:r>
      <w:r>
        <w:rPr>
          <w:rStyle w:val="NormalCharacter"/>
          <w:b/>
          <w:i/>
          <w:szCs w:val="21"/>
          <w:sz w:val="21"/>
          <w:kern w:val="0"/>
          <w:u w:val="single"/>
          <w:lang w:val="zh-CN" w:eastAsia="zh-CN" w:bidi="ar-SA"/>
          <w:rFonts w:ascii="宋体" w:hAnsi="宋体"/>
        </w:rPr>
        <w:t xml:space="preserve">  </w:t>
      </w:r>
      <w:r>
        <w:rPr>
          <w:rStyle w:val="NormalCharacter"/>
          <w:szCs w:val="21"/>
          <w:sz w:val="21"/>
          <w:kern w:val="0"/>
          <w:lang w:val="zh-CN" w:eastAsia="zh-CN" w:bidi="ar-SA"/>
          <w:rFonts w:ascii="宋体" w:hAnsi="宋体"/>
        </w:rPr>
        <w:t xml:space="preserve">。</w:t>
      </w:r>
    </w:p>
    <w:p>
      <w:pPr>
        <w:pStyle w:val="Normal"/>
        <w:rPr>
          <w:rStyle w:val="NormalCharacter"/>
          <w:b/>
          <w:szCs w:val="21"/>
          <w:sz w:val="21"/>
          <w:kern w:val="2"/>
          <w:lang w:val="en-US" w:eastAsia="zh-CN" w:bidi="ar-SA"/>
        </w:rPr>
        <w:snapToGrid w:val="0"/>
        <w:framePr w:outlineLvl="4"/>
        <w:spacing w:line="400" w:lineRule="exact"/>
        <w:jc w:val="both"/>
        <w:textAlignment w:val="baseline"/>
      </w:pPr>
      <w:r>
        <w:rPr>
          <w:rStyle w:val="NormalCharacter"/>
          <w:b/>
          <w:szCs w:val="21"/>
          <w:sz w:val="21"/>
          <w:kern w:val="2"/>
          <w:lang w:val="en-US" w:eastAsia="zh-CN" w:bidi="ar-SA"/>
        </w:rPr>
        <w:t xml:space="preserve">18.9  试运行</w:t>
      </w:r>
      <w:r>
        <w:rPr>
          <w:rStyle w:val="NormalCharacter"/>
          <w:b/>
          <w:szCs w:val="21"/>
          <w:sz w:val="21"/>
          <w:kern w:val="2"/>
          <w:lang w:val="en-US" w:eastAsia="zh-CN" w:bidi="ar-SA"/>
        </w:rPr>
      </w:r>
    </w:p>
    <w:p>
      <w:pPr>
        <w:pStyle w:val="Normal"/>
        <w:rPr>
          <w:rStyle w:val="NormalCharacter"/>
          <w:szCs w:val="21"/>
          <w:sz w:val="21"/>
          <w:kern w:val="2"/>
          <w:u w:val="single"/>
          <w:lang w:val="en-US" w:eastAsia="zh-CN" w:bidi="ar-SA"/>
        </w:rPr>
        <w:snapToGrid w:val="0"/>
        <w:ind w:firstLine="420" w:firstLineChars="200"/>
        <w:spacing w:line="400" w:lineRule="exact"/>
        <w:jc w:val="both"/>
        <w:textAlignment w:val="baseline"/>
      </w:pPr>
      <w:r>
        <w:rPr>
          <w:rStyle w:val="NormalCharacter"/>
          <w:szCs w:val="21"/>
          <w:sz w:val="21"/>
          <w:kern w:val="2"/>
          <w:lang w:val="en-US" w:eastAsia="zh-CN" w:bidi="ar-SA"/>
        </w:rPr>
        <w:t xml:space="preserve">18.9.1 试运行的组织：</w:t>
      </w:r>
      <w:r>
        <w:rPr>
          <w:rStyle w:val="NormalCharacter"/>
          <w:b/>
          <w:i/>
          <w:szCs w:val="21"/>
          <w:sz w:val="21"/>
          <w:kern w:val="2"/>
          <w:u w:val="single"/>
          <w:lang w:val="en-US" w:eastAsia="zh-CN" w:bidi="ar-SA"/>
        </w:rPr>
        <w:t xml:space="preserve">承包人</w:t>
      </w:r>
      <w:r>
        <w:rPr>
          <w:rStyle w:val="NormalCharacter"/>
          <w:szCs w:val="21"/>
          <w:sz w:val="21"/>
          <w:kern w:val="2"/>
          <w:lang w:val="en-US" w:eastAsia="zh-CN" w:bidi="ar-SA"/>
        </w:rPr>
        <w:t xml:space="preserve">；费用承担：</w:t>
      </w:r>
      <w:r>
        <w:rPr>
          <w:rStyle w:val="NormalCharacter"/>
          <w:b/>
          <w:i/>
          <w:szCs w:val="21"/>
          <w:sz w:val="21"/>
          <w:kern w:val="2"/>
          <w:u w:val="single"/>
          <w:lang w:val="en-US" w:eastAsia="zh-CN" w:bidi="ar-SA"/>
        </w:rPr>
        <w:t xml:space="preserve">承包人</w:t>
      </w:r>
      <w:r>
        <w:rPr>
          <w:rStyle w:val="NormalCharacter"/>
          <w:szCs w:val="21"/>
          <w:sz w:val="21"/>
          <w:kern w:val="2"/>
          <w:lang w:val="en-US" w:eastAsia="zh-CN" w:bidi="ar-SA"/>
        </w:rPr>
        <w:t xml:space="preserve">。</w:t>
      </w:r>
    </w:p>
    <w:p>
      <w:pPr>
        <w:pStyle w:val="Normal"/>
        <w:rPr>
          <w:rStyle w:val="NormalCharacter"/>
          <w:b/>
          <w:szCs w:val="21"/>
          <w:sz w:val="21"/>
          <w:kern w:val="2"/>
          <w:lang w:val="en-US" w:eastAsia="zh-CN" w:bidi="ar-SA"/>
          <w:rFonts w:eastAsia="黑体"/>
        </w:rPr>
        <w:framePr w:outlineLvl="3"/>
        <w:spacing w:line="400" w:after="93" w:before="93" w:lineRule="exact"/>
        <w:jc w:val="both"/>
        <w:textAlignment w:val="baseline"/>
      </w:pPr>
      <w:r>
        <w:rPr>
          <w:rStyle w:val="NormalCharacter"/>
          <w:b/>
          <w:szCs w:val="21"/>
          <w:sz w:val="21"/>
          <w:kern w:val="2"/>
          <w:lang w:val="en-US" w:eastAsia="zh-CN" w:bidi="ar-SA"/>
          <w:rFonts w:eastAsia="黑体"/>
        </w:rPr>
        <w:t xml:space="preserve">19  缺陷责任与保修责任</w:t>
      </w:r>
      <w:r>
        <w:rPr>
          <w:rStyle w:val="NormalCharacter"/>
          <w:b/>
          <w:szCs w:val="21"/>
          <w:sz w:val="21"/>
          <w:kern w:val="2"/>
          <w:lang w:val="en-US" w:eastAsia="zh-CN" w:bidi="ar-SA"/>
          <w:rFonts w:eastAsia="黑体"/>
        </w:rPr>
      </w:r>
    </w:p>
    <w:p>
      <w:pPr>
        <w:pStyle w:val="Normal"/>
        <w:rPr>
          <w:rStyle w:val="NormalCharacter"/>
          <w:b/>
          <w:szCs w:val="21"/>
          <w:sz w:val="21"/>
          <w:kern w:val="2"/>
          <w:lang w:val="en-US" w:eastAsia="zh-CN" w:bidi="ar-SA"/>
        </w:rPr>
        <w:snapToGrid w:val="0"/>
        <w:framePr w:outlineLvl="4"/>
        <w:spacing w:line="400" w:lineRule="exact"/>
        <w:jc w:val="both"/>
        <w:textAlignment w:val="baseline"/>
      </w:pPr>
      <w:r>
        <w:rPr>
          <w:rStyle w:val="NormalCharacter"/>
          <w:b/>
          <w:szCs w:val="21"/>
          <w:sz w:val="21"/>
          <w:kern w:val="2"/>
          <w:lang w:val="en-US" w:eastAsia="zh-CN" w:bidi="ar-SA"/>
        </w:rPr>
        <w:t xml:space="preserve">19.1  缺陷责任期(工程质量保修期)的起算时间</w:t>
      </w:r>
    </w:p>
    <w:p>
      <w:pPr>
        <w:pStyle w:val="Normal"/>
        <w:rPr>
          <w:rStyle w:val="NormalCharacter"/>
          <w:szCs w:val="21"/>
          <w:sz w:val="21"/>
          <w:kern w:val="2"/>
          <w:u w:val="single"/>
          <w:lang w:val="en-US" w:eastAsia="zh-CN" w:bidi="ar-SA"/>
        </w:rPr>
        <w:snapToGrid w:val="0"/>
        <w:ind w:firstLine="420" w:firstLineChars="200"/>
        <w:spacing w:line="400" w:lineRule="exact"/>
        <w:jc w:val="both"/>
        <w:textAlignment w:val="baseline"/>
      </w:pPr>
      <w:r>
        <w:rPr>
          <w:rStyle w:val="NormalCharacter"/>
          <w:szCs w:val="21"/>
          <w:sz w:val="21"/>
          <w:kern w:val="2"/>
          <w:lang w:val="en-US" w:eastAsia="zh-CN" w:bidi="ar-SA"/>
        </w:rPr>
        <w:t xml:space="preserve">本工程</w:t>
      </w:r>
      <w:r>
        <w:rPr>
          <w:rStyle w:val="NormalCharacter"/>
          <w:szCs w:val="21"/>
          <w:sz w:val="21"/>
          <w:kern w:val="2"/>
          <w:lang w:val="en-US" w:eastAsia="zh-CN" w:bidi="ar-SA"/>
        </w:rPr>
        <w:t xml:space="preserve">缺陷责任期</w:t>
      </w:r>
      <w:r>
        <w:rPr>
          <w:rStyle w:val="NormalCharacter"/>
          <w:szCs w:val="21"/>
          <w:sz w:val="21"/>
          <w:kern w:val="2"/>
          <w:lang w:val="en-US" w:eastAsia="zh-CN" w:bidi="ar-SA"/>
        </w:rPr>
        <w:t xml:space="preserve">（</w:t>
      </w:r>
      <w:r>
        <w:rPr>
          <w:rStyle w:val="NormalCharacter"/>
          <w:szCs w:val="21"/>
          <w:sz w:val="21"/>
          <w:kern w:val="2"/>
          <w:lang w:val="en-US" w:eastAsia="zh-CN" w:bidi="ar-SA"/>
        </w:rPr>
        <w:t xml:space="preserve">工程质量保修期</w:t>
      </w:r>
      <w:r>
        <w:rPr>
          <w:rStyle w:val="NormalCharacter"/>
          <w:szCs w:val="21"/>
          <w:sz w:val="21"/>
          <w:kern w:val="2"/>
          <w:lang w:val="en-US" w:eastAsia="zh-CN" w:bidi="ar-SA"/>
        </w:rPr>
        <w:t xml:space="preserve">）为</w:t>
      </w:r>
      <w:r>
        <w:rPr>
          <w:rStyle w:val="NormalCharacter"/>
          <w:b/>
          <w:i/>
          <w:szCs w:val="21"/>
          <w:sz w:val="21"/>
          <w:kern w:val="2"/>
          <w:u w:val="single"/>
          <w:lang w:val="en-US" w:eastAsia="zh-CN" w:bidi="ar-SA"/>
        </w:rPr>
        <w:t xml:space="preserve">1</w:t>
      </w:r>
      <w:r>
        <w:rPr>
          <w:rStyle w:val="NormalCharacter"/>
          <w:szCs w:val="21"/>
          <w:sz w:val="21"/>
          <w:kern w:val="2"/>
          <w:lang w:val="en-US" w:eastAsia="zh-CN" w:bidi="ar-SA"/>
        </w:rPr>
        <w:t xml:space="preserve">年。</w:t>
      </w:r>
    </w:p>
    <w:p>
      <w:pPr>
        <w:pStyle w:val="Normal"/>
        <w:rPr>
          <w:rStyle w:val="NormalCharacter"/>
          <w:b/>
          <w:szCs w:val="21"/>
          <w:sz w:val="21"/>
          <w:kern w:val="2"/>
          <w:lang w:val="en-US" w:eastAsia="zh-CN" w:bidi="ar-SA"/>
          <w:rFonts w:eastAsia="黑体"/>
        </w:rPr>
        <w:framePr w:outlineLvl="3"/>
        <w:spacing w:line="400" w:after="93" w:before="93" w:lineRule="exact"/>
        <w:jc w:val="both"/>
        <w:textAlignment w:val="baseline"/>
      </w:pPr>
      <w:r>
        <w:rPr>
          <w:rStyle w:val="NormalCharacter"/>
          <w:b/>
          <w:szCs w:val="21"/>
          <w:sz w:val="21"/>
          <w:kern w:val="2"/>
          <w:lang w:val="en-US" w:eastAsia="zh-CN" w:bidi="ar-SA"/>
          <w:rFonts w:eastAsia="黑体"/>
        </w:rPr>
        <w:t xml:space="preserve">20  保险</w:t>
      </w:r>
      <w:r>
        <w:rPr>
          <w:rStyle w:val="NormalCharacter"/>
          <w:b/>
          <w:szCs w:val="21"/>
          <w:sz w:val="21"/>
          <w:kern w:val="2"/>
          <w:lang w:val="en-US" w:eastAsia="zh-CN" w:bidi="ar-SA"/>
          <w:rFonts w:eastAsia="黑体"/>
        </w:rPr>
      </w:r>
    </w:p>
    <w:p>
      <w:pPr>
        <w:pStyle w:val="Normal"/>
        <w:rPr>
          <w:rStyle w:val="NormalCharacter"/>
          <w:b/>
          <w:szCs w:val="21"/>
          <w:sz w:val="21"/>
          <w:kern w:val="2"/>
          <w:lang w:val="en-US" w:eastAsia="zh-CN" w:bidi="ar-SA"/>
        </w:rPr>
        <w:snapToGrid w:val="0"/>
        <w:framePr w:outlineLvl="4"/>
        <w:spacing w:line="400" w:lineRule="exact"/>
        <w:jc w:val="both"/>
        <w:textAlignment w:val="baseline"/>
      </w:pPr>
      <w:r>
        <w:rPr>
          <w:rStyle w:val="NormalCharacter"/>
          <w:b/>
          <w:szCs w:val="21"/>
          <w:sz w:val="21"/>
          <w:kern w:val="2"/>
          <w:lang w:val="en-US" w:eastAsia="zh-CN" w:bidi="ar-SA"/>
        </w:rPr>
        <w:t xml:space="preserve">20.1  工程保险</w:t>
      </w:r>
      <w:r>
        <w:rPr>
          <w:rStyle w:val="NormalCharacter"/>
          <w:b/>
          <w:szCs w:val="21"/>
          <w:sz w:val="21"/>
          <w:kern w:val="2"/>
          <w:lang w:val="en-US" w:eastAsia="zh-CN" w:bidi="ar-SA"/>
        </w:rPr>
      </w:r>
    </w:p>
    <w:p>
      <w:pPr>
        <w:pStyle w:val="Normal"/>
        <w:rPr>
          <w:rStyle w:val="NormalCharacter"/>
          <w:szCs w:val="21"/>
          <w:sz w:val="21"/>
          <w:kern w:val="2"/>
          <w:u w:val="single"/>
          <w:lang w:val="en-US" w:eastAsia="zh-CN" w:bidi="ar-SA"/>
        </w:rPr>
        <w:ind w:firstLine="420" w:firstLineChars="200"/>
        <w:spacing w:line="400" w:lineRule="exact"/>
        <w:jc w:val="both"/>
        <w:textAlignment w:val="baseline"/>
      </w:pPr>
      <w:r>
        <w:rPr>
          <w:rStyle w:val="NormalCharacter"/>
          <w:szCs w:val="21"/>
          <w:sz w:val="21"/>
          <w:kern w:val="2"/>
          <w:lang w:val="en-US" w:eastAsia="zh-CN" w:bidi="ar-SA"/>
        </w:rPr>
        <w:t xml:space="preserve">建筑工程一切险</w:t>
      </w:r>
      <w:r>
        <w:rPr>
          <w:rStyle w:val="NormalCharacter"/>
          <w:szCs w:val="21"/>
          <w:sz w:val="21"/>
          <w:kern w:val="2"/>
          <w:lang w:val="en-US" w:eastAsia="zh-CN" w:bidi="ar-SA"/>
        </w:rPr>
        <w:t xml:space="preserve">（或）</w:t>
      </w:r>
      <w:r>
        <w:rPr>
          <w:rStyle w:val="NormalCharacter"/>
          <w:szCs w:val="21"/>
          <w:sz w:val="21"/>
          <w:kern w:val="2"/>
          <w:lang w:val="en-US" w:eastAsia="zh-CN" w:bidi="ar-SA"/>
        </w:rPr>
        <w:t xml:space="preserve">安装工程一切险投保人：</w:t>
      </w:r>
      <w:r>
        <w:rPr>
          <w:rStyle w:val="NormalCharacter"/>
          <w:b/>
          <w:i/>
          <w:szCs w:val="21"/>
          <w:sz w:val="21"/>
          <w:kern w:val="2"/>
          <w:u w:val="single"/>
          <w:lang w:val="en-US" w:eastAsia="zh-CN" w:bidi="ar-SA"/>
        </w:rPr>
        <w:t xml:space="preserve">承包人以发包人和承包人的共同名义投保；</w:t>
      </w:r>
    </w:p>
    <w:p>
      <w:pPr>
        <w:pStyle w:val="Normal"/>
        <w:rPr>
          <w:rStyle w:val="NormalCharacter"/>
          <w:szCs w:val="21"/>
          <w:sz w:val="21"/>
          <w:kern w:val="2"/>
          <w:u w:val="single"/>
          <w:lang w:val="en-US" w:eastAsia="zh-CN" w:bidi="ar-SA"/>
        </w:rPr>
        <w:ind w:firstLine="420" w:firstLineChars="200"/>
        <w:spacing w:line="400" w:lineRule="exact"/>
        <w:jc w:val="both"/>
        <w:textAlignment w:val="baseline"/>
      </w:pPr>
      <w:r>
        <w:rPr>
          <w:rStyle w:val="NormalCharacter"/>
          <w:szCs w:val="21"/>
          <w:sz w:val="21"/>
          <w:kern w:val="2"/>
          <w:lang w:val="en-US" w:eastAsia="zh-CN" w:bidi="ar-SA"/>
        </w:rPr>
        <w:t xml:space="preserve">投保内容：</w:t>
      </w:r>
      <w:r>
        <w:rPr>
          <w:rStyle w:val="NormalCharacter"/>
          <w:b/>
          <w:i/>
          <w:szCs w:val="21"/>
          <w:sz w:val="21"/>
          <w:kern w:val="2"/>
          <w:u w:val="single"/>
          <w:lang w:val="en-US" w:eastAsia="zh-CN" w:bidi="ar-SA"/>
        </w:rPr>
        <w:t xml:space="preserve">为本合同工程的永久工程、临时工程和设备及已运至施工工地用于永久工程的材料和设备。</w:t>
      </w:r>
    </w:p>
    <w:p>
      <w:pPr>
        <w:pStyle w:val="Normal"/>
        <w:rPr>
          <w:rStyle w:val="NormalCharacter"/>
          <w:szCs w:val="21"/>
          <w:sz w:val="21"/>
          <w:kern w:val="2"/>
          <w:lang w:val="en-US" w:eastAsia="zh-CN" w:bidi="ar-SA"/>
        </w:rPr>
        <w:ind w:firstLine="420" w:firstLineChars="200"/>
        <w:spacing w:line="400" w:lineRule="exact"/>
        <w:jc w:val="both"/>
        <w:textAlignment w:val="baseline"/>
      </w:pPr>
      <w:r>
        <w:rPr>
          <w:rStyle w:val="NormalCharacter"/>
          <w:szCs w:val="21"/>
          <w:sz w:val="21"/>
          <w:kern w:val="2"/>
          <w:lang w:val="en-US" w:eastAsia="zh-CN" w:bidi="ar-SA"/>
        </w:rPr>
        <w:t xml:space="preserve">保险</w:t>
      </w:r>
      <w:r>
        <w:rPr>
          <w:rStyle w:val="NormalCharacter"/>
          <w:szCs w:val="21"/>
          <w:sz w:val="21"/>
          <w:kern w:val="2"/>
          <w:lang w:val="en-US" w:eastAsia="zh-CN" w:bidi="ar-SA"/>
        </w:rPr>
        <w:t xml:space="preserve">金额、保险费率和</w:t>
      </w:r>
      <w:r>
        <w:rPr>
          <w:rStyle w:val="NormalCharacter"/>
          <w:szCs w:val="21"/>
          <w:sz w:val="21"/>
          <w:kern w:val="2"/>
          <w:lang w:val="en-US" w:eastAsia="zh-CN" w:bidi="ar-SA"/>
        </w:rPr>
        <w:t xml:space="preserve">保险期限：</w:t>
      </w:r>
      <w:r>
        <w:rPr>
          <w:rStyle w:val="NormalCharacter"/>
          <w:b/>
          <w:i/>
          <w:szCs w:val="21"/>
          <w:sz w:val="21"/>
          <w:kern w:val="2"/>
          <w:u w:val="single"/>
          <w:lang w:val="en-US" w:eastAsia="zh-CN" w:bidi="ar-SA"/>
        </w:rPr>
        <w:t xml:space="preserve">保险金额按保险人规定，保险费由承包人与保险人协商确定，保险期限：开工日起直至本合同工程签发缺陷责任终止证书止（即合同工期＋缺陷责任期）。</w:t>
      </w:r>
      <w:r>
        <w:rPr>
          <w:rStyle w:val="NormalCharacter"/>
          <w:b/>
          <w:i/>
          <w:szCs w:val="21"/>
          <w:sz w:val="21"/>
          <w:kern w:val="2"/>
          <w:u w:val="single"/>
          <w:lang w:val="en-US" w:eastAsia="zh-CN" w:bidi="ar-SA"/>
        </w:rPr>
        <w:t xml:space="preserve">发包人凭承包人提供的保险单按实支付</w:t>
      </w:r>
      <w:r>
        <w:rPr>
          <w:rStyle w:val="NormalCharacter"/>
          <w:b/>
          <w:i/>
          <w:szCs w:val="21"/>
          <w:sz w:val="21"/>
          <w:kern w:val="2"/>
          <w:u w:val="single"/>
          <w:lang w:val="en-US" w:eastAsia="zh-CN" w:bidi="ar-SA"/>
        </w:rPr>
        <w:t xml:space="preserve">。</w:t>
      </w:r>
    </w:p>
    <w:p>
      <w:pPr>
        <w:pStyle w:val="Normal"/>
        <w:rPr>
          <w:rStyle w:val="NormalCharacter"/>
          <w:b/>
          <w:szCs w:val="21"/>
          <w:sz w:val="21"/>
          <w:kern w:val="2"/>
          <w:lang w:val="en-US" w:eastAsia="zh-CN" w:bidi="ar-SA"/>
        </w:rPr>
        <w:snapToGrid w:val="0"/>
        <w:framePr w:outlineLvl="4"/>
        <w:spacing w:line="400" w:lineRule="exact"/>
        <w:jc w:val="both"/>
        <w:textAlignment w:val="baseline"/>
      </w:pPr>
      <w:r>
        <w:rPr>
          <w:rStyle w:val="NormalCharacter"/>
          <w:b/>
          <w:szCs w:val="21"/>
          <w:sz w:val="21"/>
          <w:kern w:val="2"/>
          <w:lang w:val="en-US" w:eastAsia="zh-CN" w:bidi="ar-SA"/>
        </w:rPr>
        <w:t xml:space="preserve">20.4  第三者责任险</w:t>
      </w:r>
    </w:p>
    <w:p>
      <w:pPr>
        <w:pStyle w:val="Normal"/>
        <w:rPr>
          <w:rStyle w:val="NormalCharacter"/>
          <w:szCs w:val="21"/>
          <w:sz w:val="21"/>
          <w:kern w:val="2"/>
          <w:lang w:val="en-US" w:eastAsia="zh-CN" w:bidi="ar-SA"/>
        </w:rPr>
        <w:ind w:firstLine="420" w:firstLineChars="200" w:right="248"/>
        <w:spacing w:line="400" w:lineRule="exact"/>
        <w:jc w:val="both"/>
        <w:textAlignment w:val="baseline"/>
      </w:pPr>
      <w:r>
        <w:rPr>
          <w:rStyle w:val="NormalCharacter"/>
          <w:szCs w:val="21"/>
          <w:sz w:val="21"/>
          <w:kern w:val="2"/>
          <w:lang w:val="en-US" w:eastAsia="zh-CN" w:bidi="ar-SA"/>
        </w:rPr>
        <w:t xml:space="preserve">20.4.2第三者责任险保险费：</w:t>
      </w:r>
      <w:r>
        <w:rPr>
          <w:rStyle w:val="NormalCharacter"/>
          <w:b/>
          <w:i/>
          <w:szCs w:val="21"/>
          <w:sz w:val="21"/>
          <w:kern w:val="2"/>
          <w:u w:val="single"/>
          <w:lang w:val="en-US" w:eastAsia="zh-CN" w:bidi="ar-SA"/>
        </w:rPr>
        <w:t xml:space="preserve">由承包人与保险人协商确定</w:t>
      </w:r>
      <w:r>
        <w:rPr>
          <w:rStyle w:val="NormalCharacter"/>
          <w:b/>
          <w:i/>
          <w:szCs w:val="22"/>
          <w:sz w:val="21"/>
          <w:kern w:val="2"/>
          <w:lang w:val="en-US" w:eastAsia="zh-CN" w:bidi="ar-SA"/>
        </w:rPr>
        <w:t xml:space="preserve">；</w:t>
      </w:r>
      <w:r>
        <w:rPr>
          <w:rStyle w:val="NormalCharacter"/>
          <w:szCs w:val="21"/>
          <w:sz w:val="21"/>
          <w:kern w:val="2"/>
          <w:lang w:val="en-US" w:eastAsia="zh-CN" w:bidi="ar-SA"/>
        </w:rPr>
        <w:t xml:space="preserve">第三者责任险保险金额：</w:t>
      </w:r>
      <w:r>
        <w:rPr>
          <w:rStyle w:val="NormalCharacter"/>
          <w:b/>
          <w:i/>
          <w:szCs w:val="21"/>
          <w:sz w:val="21"/>
          <w:kern w:val="2"/>
          <w:u w:val="single"/>
          <w:lang w:val="en-US" w:eastAsia="zh-CN" w:bidi="ar-SA"/>
        </w:rPr>
        <w:t xml:space="preserve">按不低于100万元/年，</w:t>
      </w:r>
      <w:r>
        <w:rPr>
          <w:rStyle w:val="NormalCharacter"/>
          <w:b/>
          <w:i/>
          <w:szCs w:val="22"/>
          <w:sz w:val="21"/>
          <w:kern w:val="2"/>
          <w:u w:val="single"/>
          <w:lang w:val="en-US" w:eastAsia="zh-CN" w:bidi="ar-SA"/>
        </w:rPr>
        <w:t xml:space="preserve">发包人凭承包人提供的保险单按实支付</w:t>
      </w:r>
      <w:r>
        <w:rPr>
          <w:rStyle w:val="NormalCharacter"/>
          <w:b/>
          <w:i/>
          <w:szCs w:val="21"/>
          <w:sz w:val="21"/>
          <w:kern w:val="2"/>
          <w:lang w:val="en-US" w:eastAsia="zh-CN" w:bidi="ar-SA"/>
        </w:rPr>
        <w:t xml:space="preserve">。</w:t>
      </w:r>
    </w:p>
    <w:p>
      <w:pPr>
        <w:pStyle w:val="Normal"/>
        <w:rPr>
          <w:rStyle w:val="NormalCharacter"/>
          <w:b/>
          <w:szCs w:val="21"/>
          <w:sz w:val="21"/>
          <w:kern w:val="2"/>
          <w:lang w:val="en-US" w:eastAsia="zh-CN" w:bidi="ar-SA"/>
        </w:rPr>
        <w:snapToGrid w:val="0"/>
        <w:framePr w:outlineLvl="4"/>
        <w:spacing w:line="400" w:lineRule="exact"/>
        <w:jc w:val="both"/>
        <w:textAlignment w:val="baseline"/>
      </w:pPr>
      <w:r>
        <w:rPr>
          <w:rStyle w:val="NormalCharacter"/>
          <w:b/>
          <w:szCs w:val="21"/>
          <w:sz w:val="21"/>
          <w:kern w:val="2"/>
          <w:lang w:val="en-US" w:eastAsia="zh-CN" w:bidi="ar-SA"/>
        </w:rPr>
        <w:t xml:space="preserve">20.5  其它保险</w:t>
      </w:r>
    </w:p>
    <w:p>
      <w:pPr>
        <w:pStyle w:val="Normal"/>
        <w:rPr>
          <w:rStyle w:val="NormalCharacter"/>
          <w:szCs w:val="21"/>
          <w:sz w:val="21"/>
          <w:kern w:val="2"/>
          <w:lang w:val="en-US" w:eastAsia="zh-CN" w:bidi="ar-SA"/>
        </w:rPr>
        <w:snapToGrid w:val="0"/>
        <w:ind w:firstLine="420" w:firstLineChars="200"/>
        <w:spacing w:line="400" w:lineRule="exact"/>
        <w:jc w:val="both"/>
        <w:textAlignment w:val="baseline"/>
      </w:pPr>
      <w:r>
        <w:rPr>
          <w:rStyle w:val="NormalCharacter"/>
          <w:szCs w:val="21"/>
          <w:sz w:val="21"/>
          <w:kern w:val="2"/>
          <w:lang w:val="en-US" w:eastAsia="zh-CN" w:bidi="ar-SA"/>
        </w:rPr>
        <w:t xml:space="preserve">需要投保的其它内容：</w:t>
      </w:r>
      <w:r>
        <w:rPr>
          <w:rStyle w:val="NormalCharacter"/>
          <w:b/>
          <w:i/>
          <w:szCs w:val="22"/>
          <w:sz w:val="21"/>
          <w:kern w:val="2"/>
          <w:u w:val="single"/>
          <w:lang w:val="en-US" w:eastAsia="zh-CN" w:bidi="ar-SA"/>
        </w:rPr>
        <w:t xml:space="preserve">承包人应严格按照当地有关文件规定执行</w:t>
      </w:r>
      <w:r>
        <w:rPr>
          <w:rStyle w:val="NormalCharacter"/>
          <w:b/>
          <w:i/>
          <w:szCs w:val="22"/>
          <w:sz w:val="21"/>
          <w:kern w:val="2"/>
          <w:u w:val="single"/>
          <w:lang w:val="en-US" w:eastAsia="zh-CN" w:bidi="ar-SA"/>
        </w:rPr>
        <w:t xml:space="preserve">；</w:t>
      </w:r>
    </w:p>
    <w:p>
      <w:pPr>
        <w:pStyle w:val="Normal"/>
        <w:rPr>
          <w:rStyle w:val="NormalCharacter"/>
          <w:szCs w:val="21"/>
          <w:sz w:val="21"/>
          <w:kern w:val="2"/>
          <w:lang w:val="en-US" w:eastAsia="zh-CN" w:bidi="ar-SA"/>
        </w:rPr>
        <w:snapToGrid w:val="0"/>
        <w:ind w:firstLine="420" w:firstLineChars="200"/>
        <w:spacing w:line="400" w:lineRule="exact"/>
        <w:jc w:val="both"/>
        <w:textAlignment w:val="baseline"/>
      </w:pPr>
      <w:r>
        <w:rPr>
          <w:rStyle w:val="NormalCharacter"/>
          <w:szCs w:val="21"/>
          <w:sz w:val="21"/>
          <w:kern w:val="2"/>
          <w:lang w:val="en-US" w:eastAsia="zh-CN" w:bidi="ar-SA"/>
        </w:rPr>
        <w:t xml:space="preserve">保险金额、保险费率和保险期限：</w:t>
      </w:r>
      <w:r>
        <w:rPr>
          <w:rStyle w:val="NormalCharacter"/>
          <w:b/>
          <w:i/>
          <w:szCs w:val="21"/>
          <w:sz w:val="21"/>
          <w:kern w:val="2"/>
          <w:u w:val="single"/>
          <w:lang w:val="en-US" w:eastAsia="zh-CN" w:bidi="ar-SA"/>
          <w:rFonts w:ascii="宋体" w:hAnsi="宋体"/>
        </w:rPr>
        <w:t xml:space="preserve">按投保内容自行考虑，保险费已包含在合同价内，不再另行计取</w:t>
      </w:r>
      <w:r>
        <w:rPr>
          <w:rStyle w:val="NormalCharacter"/>
          <w:b/>
          <w:i/>
          <w:szCs w:val="21"/>
          <w:sz w:val="21"/>
          <w:kern w:val="2"/>
          <w:u w:val="single"/>
          <w:lang w:val="en-US" w:eastAsia="zh-CN" w:bidi="ar-SA"/>
        </w:rPr>
        <w:t xml:space="preserve">。</w:t>
      </w:r>
    </w:p>
    <w:p>
      <w:pPr>
        <w:pStyle w:val="Normal"/>
        <w:rPr>
          <w:rStyle w:val="NormalCharacter"/>
          <w:b/>
          <w:szCs w:val="21"/>
          <w:sz w:val="21"/>
          <w:kern w:val="2"/>
          <w:lang w:val="en-US" w:eastAsia="zh-CN" w:bidi="ar-SA"/>
        </w:rPr>
        <w:snapToGrid w:val="0"/>
        <w:framePr w:outlineLvl="4"/>
        <w:spacing w:line="400" w:lineRule="exact"/>
        <w:jc w:val="both"/>
        <w:textAlignment w:val="baseline"/>
      </w:pPr>
      <w:r>
        <w:rPr>
          <w:rStyle w:val="NormalCharacter"/>
          <w:b/>
          <w:szCs w:val="21"/>
          <w:sz w:val="21"/>
          <w:kern w:val="2"/>
          <w:lang w:val="en-US" w:eastAsia="zh-CN" w:bidi="ar-SA"/>
        </w:rPr>
        <w:t xml:space="preserve">20.6  对各项保险的一般要求</w:t>
      </w:r>
      <w:r>
        <w:rPr>
          <w:rStyle w:val="NormalCharacter"/>
          <w:b/>
          <w:szCs w:val="21"/>
          <w:sz w:val="21"/>
          <w:kern w:val="2"/>
          <w:lang w:val="en-US" w:eastAsia="zh-CN" w:bidi="ar-SA"/>
        </w:rPr>
      </w:r>
    </w:p>
    <w:p>
      <w:pPr>
        <w:pStyle w:val="Normal"/>
        <w:rPr>
          <w:rStyle w:val="NormalCharacter"/>
          <w:szCs w:val="21"/>
          <w:sz w:val="21"/>
          <w:kern w:val="2"/>
          <w:lang w:val="en-US" w:eastAsia="zh-CN" w:bidi="ar-SA"/>
        </w:rPr>
        <w:snapToGrid w:val="0"/>
        <w:ind w:firstLine="420" w:firstLineChars="200"/>
        <w:spacing w:line="400" w:lineRule="exact"/>
        <w:jc w:val="both"/>
        <w:textAlignment w:val="baseline"/>
      </w:pPr>
      <w:r>
        <w:rPr>
          <w:rStyle w:val="NormalCharacter"/>
          <w:szCs w:val="21"/>
          <w:sz w:val="21"/>
          <w:kern w:val="2"/>
          <w:lang w:val="en-US" w:eastAsia="zh-CN" w:bidi="ar-SA"/>
        </w:rPr>
        <w:t xml:space="preserve">20.6.1 保险凭证</w:t>
      </w:r>
    </w:p>
    <w:p>
      <w:pPr>
        <w:pStyle w:val="Normal"/>
        <w:rPr>
          <w:rStyle w:val="NormalCharacter"/>
          <w:szCs w:val="21"/>
          <w:sz w:val="21"/>
          <w:kern w:val="2"/>
          <w:lang w:val="en-US" w:eastAsia="zh-CN" w:bidi="ar-SA"/>
        </w:rPr>
        <w:snapToGrid w:val="0"/>
        <w:ind w:firstLine="420" w:firstLineChars="200"/>
        <w:spacing w:line="400" w:lineRule="exact"/>
        <w:jc w:val="both"/>
        <w:textAlignment w:val="baseline"/>
      </w:pPr>
      <w:r>
        <w:rPr>
          <w:rStyle w:val="NormalCharacter"/>
          <w:szCs w:val="21"/>
          <w:sz w:val="21"/>
          <w:kern w:val="2"/>
          <w:lang w:val="en-US" w:eastAsia="zh-CN" w:bidi="ar-SA"/>
        </w:rPr>
        <w:t xml:space="preserve">承包人提交保险凭证的期限：</w:t>
      </w:r>
      <w:r>
        <w:rPr>
          <w:rStyle w:val="NormalCharacter"/>
          <w:szCs w:val="21"/>
          <w:sz w:val="21"/>
          <w:kern w:val="2"/>
          <w:lang w:val="en-US" w:eastAsia="zh-CN" w:bidi="ar-SA"/>
        </w:rPr>
        <w:t xml:space="preserve">保险手续办理完毕后</w:t>
      </w:r>
      <w:r>
        <w:rPr>
          <w:rStyle w:val="NormalCharacter"/>
          <w:b/>
          <w:i/>
          <w:szCs w:val="21"/>
          <w:sz w:val="21"/>
          <w:kern w:val="2"/>
          <w:u w:val="single"/>
          <w:lang w:val="en-US" w:eastAsia="zh-CN" w:bidi="ar-SA"/>
        </w:rPr>
        <w:t xml:space="preserve"> 14</w:t>
      </w:r>
      <w:r>
        <w:rPr>
          <w:rStyle w:val="NormalCharacter"/>
          <w:b/>
          <w:i/>
          <w:szCs w:val="21"/>
          <w:sz w:val="21"/>
          <w:kern w:val="2"/>
          <w:u w:val="single"/>
          <w:lang w:val="en-US" w:eastAsia="zh-CN" w:bidi="ar-SA"/>
        </w:rPr>
        <w:t xml:space="preserve"> </w:t>
      </w:r>
      <w:r>
        <w:rPr>
          <w:rStyle w:val="NormalCharacter"/>
          <w:szCs w:val="21"/>
          <w:sz w:val="21"/>
          <w:kern w:val="2"/>
          <w:lang w:val="en-US" w:eastAsia="zh-CN" w:bidi="ar-SA"/>
        </w:rPr>
        <w:t xml:space="preserve">天内提交；</w:t>
      </w:r>
    </w:p>
    <w:p>
      <w:pPr>
        <w:pStyle w:val="Normal"/>
        <w:rPr>
          <w:rStyle w:val="NormalCharacter"/>
          <w:szCs w:val="21"/>
          <w:sz w:val="21"/>
          <w:kern w:val="2"/>
          <w:lang w:val="en-US" w:eastAsia="zh-CN" w:bidi="ar-SA"/>
        </w:rPr>
        <w:snapToGrid w:val="0"/>
        <w:ind w:firstLine="420" w:firstLineChars="200"/>
        <w:spacing w:line="400" w:lineRule="exact"/>
        <w:jc w:val="both"/>
        <w:textAlignment w:val="baseline"/>
      </w:pPr>
      <w:r>
        <w:rPr>
          <w:rStyle w:val="NormalCharacter"/>
          <w:szCs w:val="21"/>
          <w:sz w:val="21"/>
          <w:kern w:val="2"/>
          <w:lang w:val="en-US" w:eastAsia="zh-CN" w:bidi="ar-SA"/>
        </w:rPr>
        <w:t xml:space="preserve">保险</w:t>
      </w:r>
      <w:r>
        <w:rPr>
          <w:rStyle w:val="NormalCharacter"/>
          <w:szCs w:val="21"/>
          <w:sz w:val="21"/>
          <w:kern w:val="2"/>
          <w:lang w:val="en-US" w:eastAsia="zh-CN" w:bidi="ar-SA"/>
        </w:rPr>
        <w:t xml:space="preserve">条件</w:t>
      </w:r>
      <w:r>
        <w:rPr>
          <w:rStyle w:val="NormalCharacter"/>
          <w:szCs w:val="21"/>
          <w:sz w:val="21"/>
          <w:kern w:val="2"/>
          <w:lang w:val="en-US" w:eastAsia="zh-CN" w:bidi="ar-SA"/>
        </w:rPr>
        <w:t xml:space="preserve">：</w:t>
      </w:r>
      <w:r>
        <w:rPr>
          <w:rStyle w:val="NormalCharacter"/>
          <w:b/>
          <w:i/>
          <w:szCs w:val="21"/>
          <w:sz w:val="21"/>
          <w:kern w:val="2"/>
          <w:u w:val="single"/>
          <w:lang w:val="en-US" w:eastAsia="zh-CN" w:bidi="ar-SA"/>
        </w:rPr>
        <w:t xml:space="preserve">满足合同条款的规定</w:t>
      </w:r>
      <w:r>
        <w:rPr>
          <w:rStyle w:val="NormalCharacter"/>
          <w:b/>
          <w:i/>
          <w:szCs w:val="21"/>
          <w:sz w:val="21"/>
          <w:kern w:val="2"/>
          <w:u w:val="single"/>
          <w:lang w:val="en-US" w:eastAsia="zh-CN" w:bidi="ar-SA"/>
        </w:rPr>
        <w:t xml:space="preserve">。</w:t>
      </w:r>
    </w:p>
    <w:p>
      <w:pPr>
        <w:pStyle w:val="Normal"/>
        <w:rPr>
          <w:rStyle w:val="NormalCharacter"/>
          <w:szCs w:val="21"/>
          <w:sz w:val="21"/>
          <w:kern w:val="2"/>
          <w:lang w:val="en-US" w:eastAsia="zh-CN" w:bidi="ar-SA"/>
        </w:rPr>
        <w:snapToGrid w:val="0"/>
        <w:ind w:firstLine="420" w:firstLineChars="200"/>
        <w:spacing w:line="400" w:lineRule="exact"/>
        <w:jc w:val="both"/>
        <w:textAlignment w:val="baseline"/>
      </w:pPr>
      <w:r>
        <w:rPr>
          <w:rStyle w:val="NormalCharacter"/>
          <w:szCs w:val="21"/>
          <w:sz w:val="21"/>
          <w:kern w:val="2"/>
          <w:lang w:val="en-US" w:eastAsia="zh-CN" w:bidi="ar-SA"/>
        </w:rPr>
        <w:t xml:space="preserve">20.6.4 保险金不足的补偿</w:t>
      </w:r>
    </w:p>
    <w:p>
      <w:pPr>
        <w:pStyle w:val="Normal"/>
        <w:rPr>
          <w:rStyle w:val="NormalCharacter"/>
          <w:szCs w:val="21"/>
          <w:sz w:val="21"/>
          <w:kern w:val="2"/>
          <w:lang w:val="en-US" w:eastAsia="zh-CN" w:bidi="ar-SA"/>
        </w:rPr>
        <w:snapToGrid w:val="0"/>
        <w:ind w:firstLine="420" w:firstLineChars="200"/>
        <w:spacing w:line="400" w:lineRule="exact"/>
        <w:jc w:val="both"/>
        <w:textAlignment w:val="baseline"/>
      </w:pPr>
      <w:r>
        <w:rPr>
          <w:rStyle w:val="NormalCharacter"/>
          <w:szCs w:val="21"/>
          <w:sz w:val="21"/>
          <w:kern w:val="2"/>
          <w:lang w:val="en-US" w:eastAsia="zh-CN" w:bidi="ar-SA"/>
        </w:rPr>
        <w:t xml:space="preserve">承包人负责补偿的范围与金额：</w:t>
      </w:r>
      <w:r>
        <w:rPr>
          <w:rStyle w:val="NormalCharacter"/>
          <w:b/>
          <w:i/>
          <w:szCs w:val="21"/>
          <w:sz w:val="21"/>
          <w:kern w:val="2"/>
          <w:u w:val="single"/>
          <w:lang w:val="en-US" w:eastAsia="zh-CN" w:bidi="ar-SA"/>
        </w:rPr>
        <w:t xml:space="preserve">免赔额部分及保险金不足的补偿均由承包人负责；</w:t>
      </w:r>
    </w:p>
    <w:p>
      <w:pPr>
        <w:pStyle w:val="Normal"/>
        <w:rPr>
          <w:rStyle w:val="NormalCharacter"/>
          <w:szCs w:val="21"/>
          <w:sz w:val="21"/>
          <w:kern w:val="2"/>
          <w:lang w:val="en-US" w:eastAsia="zh-CN" w:bidi="ar-SA"/>
        </w:rPr>
        <w:ind w:firstLine="480" w:right="248"/>
        <w:spacing w:line="400" w:lineRule="exact"/>
        <w:jc w:val="both"/>
        <w:textAlignment w:val="baseline"/>
      </w:pPr>
      <w:r>
        <w:rPr>
          <w:rStyle w:val="NormalCharacter"/>
          <w:szCs w:val="21"/>
          <w:sz w:val="21"/>
          <w:kern w:val="2"/>
          <w:lang w:val="en-US" w:eastAsia="zh-CN" w:bidi="ar-SA"/>
        </w:rPr>
        <w:t xml:space="preserve">发包人负责补偿的范围与金额：</w:t>
      </w:r>
      <w:r>
        <w:rPr>
          <w:rStyle w:val="NormalCharacter"/>
          <w:b/>
          <w:i/>
          <w:szCs w:val="21"/>
          <w:sz w:val="21"/>
          <w:kern w:val="2"/>
          <w:u w:val="single"/>
          <w:lang w:val="en-US" w:eastAsia="zh-CN" w:bidi="ar-SA"/>
        </w:rPr>
        <w:t xml:space="preserve">由于本工程一切保险均由承包人负责投保，其费用均包含在报价中，故发包人不承担保险金不足的补偿</w:t>
      </w:r>
      <w:r>
        <w:rPr>
          <w:rStyle w:val="NormalCharacter"/>
          <w:b/>
          <w:i/>
          <w:szCs w:val="21"/>
          <w:sz w:val="21"/>
          <w:kern w:val="2"/>
          <w:lang w:val="en-US" w:eastAsia="zh-CN" w:bidi="ar-SA"/>
        </w:rPr>
        <w:t xml:space="preserve">。</w:t>
      </w:r>
    </w:p>
    <w:p>
      <w:pPr>
        <w:pStyle w:val="Normal"/>
        <w:rPr>
          <w:rStyle w:val="NormalCharacter"/>
          <w:b/>
          <w:szCs w:val="21"/>
          <w:sz w:val="21"/>
          <w:kern w:val="2"/>
          <w:lang w:val="en-US" w:eastAsia="zh-CN" w:bidi="ar-SA"/>
          <w:rFonts w:eastAsia="黑体"/>
        </w:rPr>
        <w:framePr w:outlineLvl="3"/>
        <w:spacing w:line="400" w:after="93" w:before="93" w:lineRule="exact"/>
        <w:jc w:val="both"/>
        <w:textAlignment w:val="baseline"/>
      </w:pPr>
      <w:r>
        <w:rPr>
          <w:rStyle w:val="NormalCharacter"/>
          <w:b/>
          <w:szCs w:val="21"/>
          <w:sz w:val="21"/>
          <w:kern w:val="2"/>
          <w:lang w:val="en-US" w:eastAsia="zh-CN" w:bidi="ar-SA"/>
          <w:rFonts w:eastAsia="黑体"/>
        </w:rPr>
        <w:t xml:space="preserve">24  争议的解决</w:t>
      </w:r>
      <w:r>
        <w:rPr>
          <w:rStyle w:val="NormalCharacter"/>
          <w:b/>
          <w:szCs w:val="21"/>
          <w:sz w:val="21"/>
          <w:kern w:val="2"/>
          <w:lang w:val="en-US" w:eastAsia="zh-CN" w:bidi="ar-SA"/>
          <w:rFonts w:eastAsia="黑体"/>
        </w:rPr>
      </w:r>
    </w:p>
    <w:p>
      <w:pPr>
        <w:pStyle w:val="Normal"/>
        <w:rPr>
          <w:rStyle w:val="NormalCharacter"/>
          <w:b/>
          <w:szCs w:val="21"/>
          <w:sz w:val="21"/>
          <w:kern w:val="2"/>
          <w:lang w:val="en-US" w:eastAsia="zh-CN" w:bidi="ar-SA"/>
        </w:rPr>
        <w:snapToGrid w:val="0"/>
        <w:framePr w:outlineLvl="4"/>
        <w:spacing w:line="400" w:lineRule="exact"/>
        <w:jc w:val="both"/>
        <w:textAlignment w:val="baseline"/>
      </w:pPr>
      <w:r>
        <w:rPr>
          <w:rStyle w:val="NormalCharacter"/>
          <w:b/>
          <w:szCs w:val="21"/>
          <w:sz w:val="21"/>
          <w:kern w:val="2"/>
          <w:lang w:val="en-US" w:eastAsia="zh-CN" w:bidi="ar-SA"/>
        </w:rPr>
        <w:t xml:space="preserve">24.1  争议的解决方式</w:t>
      </w:r>
      <w:r>
        <w:rPr>
          <w:rStyle w:val="NormalCharacter"/>
          <w:b/>
          <w:szCs w:val="21"/>
          <w:sz w:val="21"/>
          <w:kern w:val="2"/>
          <w:lang w:val="en-US" w:eastAsia="zh-CN" w:bidi="ar-SA"/>
        </w:rPr>
      </w:r>
    </w:p>
    <w:p>
      <w:pPr>
        <w:pStyle w:val="Normal"/>
        <w:rPr>
          <w:rStyle w:val="NormalCharacter"/>
          <w:szCs w:val="21"/>
          <w:sz w:val="21"/>
          <w:kern w:val="2"/>
          <w:u w:val="single"/>
          <w:lang w:val="en-US" w:eastAsia="zh-CN" w:bidi="ar-SA"/>
        </w:rPr>
        <w:snapToGrid w:val="0"/>
        <w:ind w:firstLine="420" w:firstLineChars="200"/>
        <w:spacing w:line="400" w:lineRule="exact"/>
        <w:jc w:val="both"/>
        <w:textAlignment w:val="baseline"/>
      </w:pPr>
      <w:r>
        <w:rPr>
          <w:rStyle w:val="NormalCharacter"/>
          <w:szCs w:val="21"/>
          <w:sz w:val="21"/>
          <w:kern w:val="2"/>
          <w:lang w:val="en-US" w:eastAsia="zh-CN" w:bidi="ar-SA"/>
        </w:rPr>
        <w:t xml:space="preserve">合同当事人友好协商解决不成、不愿提请争议评审或不接受争议评审组意见的，约定的合同争议解决方式：</w:t>
      </w:r>
      <w:r>
        <w:rPr>
          <w:rStyle w:val="NormalCharacter"/>
          <w:b/>
          <w:i/>
          <w:szCs w:val="21"/>
          <w:sz w:val="21"/>
          <w:kern w:val="2"/>
          <w:u w:val="single"/>
          <w:lang w:val="en-US" w:eastAsia="zh-CN" w:bidi="ar-SA"/>
        </w:rPr>
        <w:t xml:space="preserve">向三门县人民法院提起诉讼</w:t>
      </w:r>
      <w:r>
        <w:rPr>
          <w:rStyle w:val="NormalCharacter"/>
          <w:b/>
          <w:i/>
          <w:szCs w:val="21"/>
          <w:sz w:val="21"/>
          <w:kern w:val="2"/>
          <w:u w:val="single"/>
          <w:lang w:val="en-US" w:eastAsia="zh-CN" w:bidi="ar-SA"/>
        </w:rPr>
        <w:t xml:space="preserve">。</w:t>
      </w:r>
    </w:p>
    <w:p>
      <w:pPr>
        <w:pStyle w:val="Normal"/>
        <w:rPr>
          <w:rStyle w:val="NormalCharacter"/>
          <w:b/>
          <w:szCs w:val="21"/>
          <w:sz w:val="21"/>
          <w:kern w:val="2"/>
          <w:lang w:val="en-US" w:eastAsia="zh-CN" w:bidi="ar-SA"/>
        </w:rPr>
        <w:snapToGrid w:val="0"/>
        <w:framePr w:outlineLvl="4"/>
        <w:spacing w:line="400" w:lineRule="exact"/>
        <w:jc w:val="both"/>
        <w:textAlignment w:val="baseline"/>
      </w:pPr>
      <w:r>
        <w:rPr>
          <w:rStyle w:val="NormalCharacter"/>
          <w:b/>
          <w:szCs w:val="21"/>
          <w:sz w:val="21"/>
          <w:kern w:val="2"/>
          <w:lang w:val="en-US" w:eastAsia="zh-CN" w:bidi="ar-SA"/>
        </w:rPr>
        <w:t xml:space="preserve">24.2  友好解决</w:t>
      </w:r>
    </w:p>
    <w:p>
      <w:pPr>
        <w:pStyle w:val="Normal"/>
        <w:rPr>
          <w:rStyle w:val="NormalCharacter"/>
          <w:szCs w:val="21"/>
          <w:sz w:val="21"/>
          <w:kern w:val="2"/>
          <w:lang w:val="en-US" w:eastAsia="zh-CN" w:bidi="ar-SA"/>
        </w:rPr>
        <w:snapToGrid w:val="0"/>
        <w:ind w:firstLine="420" w:firstLineChars="200"/>
        <w:spacing w:line="400" w:lineRule="exact"/>
        <w:jc w:val="both"/>
        <w:textAlignment w:val="baseline"/>
      </w:pPr>
      <w:r>
        <w:rPr>
          <w:rStyle w:val="NormalCharacter"/>
          <w:szCs w:val="21"/>
          <w:sz w:val="21"/>
          <w:kern w:val="2"/>
          <w:lang w:val="en-US" w:eastAsia="zh-CN" w:bidi="ar-SA"/>
        </w:rPr>
        <w:t xml:space="preserve">补充:合同当事人可以就争议请第三方或省水行政主管部门进行调解，调解达成协议的，经双方签字并盖章后作为合同补充条款，双方均应遵照执行。</w:t>
      </w:r>
    </w:p>
    <w:p>
      <w:pPr>
        <w:pStyle w:val="Normal"/>
        <w:rPr>
          <w:rStyle w:val="NormalCharacter"/>
          <w:b/>
          <w:szCs w:val="21"/>
          <w:sz w:val="21"/>
          <w:kern w:val="2"/>
          <w:lang w:val="en-US" w:eastAsia="zh-CN" w:bidi="ar-SA"/>
        </w:rPr>
        <w:snapToGrid w:val="0"/>
        <w:framePr w:outlineLvl="4"/>
        <w:spacing w:line="400" w:lineRule="exact"/>
        <w:jc w:val="both"/>
        <w:textAlignment w:val="baseline"/>
      </w:pPr>
      <w:r>
        <w:rPr>
          <w:rStyle w:val="NormalCharacter"/>
          <w:b/>
          <w:szCs w:val="21"/>
          <w:sz w:val="21"/>
          <w:kern w:val="2"/>
          <w:lang w:val="en-US" w:eastAsia="zh-CN" w:bidi="ar-SA"/>
        </w:rPr>
        <w:t xml:space="preserve">24.3  争议评审</w:t>
      </w:r>
    </w:p>
    <w:p>
      <w:pPr>
        <w:pStyle w:val="Normal"/>
        <w:rPr>
          <w:rStyle w:val="NormalCharacter"/>
          <w:szCs w:val="21"/>
          <w:sz w:val="21"/>
          <w:kern w:val="2"/>
          <w:u w:val="single"/>
          <w:lang w:val="en-US" w:eastAsia="zh-CN" w:bidi="ar-SA"/>
        </w:rPr>
        <w:snapToGrid w:val="0"/>
        <w:ind w:firstLine="420" w:firstLineChars="200"/>
        <w:spacing w:line="400" w:lineRule="exact"/>
        <w:jc w:val="both"/>
        <w:textAlignment w:val="baseline"/>
      </w:pPr>
      <w:r>
        <w:rPr>
          <w:rStyle w:val="NormalCharacter"/>
          <w:szCs w:val="21"/>
          <w:sz w:val="21"/>
          <w:kern w:val="2"/>
          <w:lang w:val="en-US" w:eastAsia="zh-CN" w:bidi="ar-SA"/>
        </w:rPr>
        <w:t xml:space="preserve">24.3.7  补充：发包人或承包人不接受评审意见，可请省水行政主管部门进行调解。调解达成协议的，经双方签字并盖章后作为合同补充条款，双方均应遵照执行。</w:t>
      </w:r>
    </w:p>
    <w:p>
      <w:pPr>
        <w:pStyle w:val="Normal"/>
        <w:rPr>
          <w:rStyle w:val="NormalCharacter"/>
          <w:b/>
          <w:szCs w:val="21"/>
          <w:sz w:val="21"/>
          <w:kern w:val="2"/>
          <w:lang w:val="en-US" w:eastAsia="zh-CN" w:bidi="ar-SA"/>
          <w:rFonts w:eastAsia="黑体"/>
        </w:rPr>
        <w:framePr w:outlineLvl="3"/>
        <w:spacing w:line="400" w:after="93" w:before="93" w:lineRule="exact"/>
        <w:jc w:val="both"/>
        <w:textAlignment w:val="baseline"/>
      </w:pPr>
      <w:r>
        <w:rPr>
          <w:rStyle w:val="NormalCharacter"/>
          <w:b/>
          <w:szCs w:val="21"/>
          <w:sz w:val="21"/>
          <w:kern w:val="2"/>
          <w:lang w:val="en-US" w:eastAsia="zh-CN" w:bidi="ar-SA"/>
        </w:rPr>
        <w:t xml:space="preserve">25</w:t>
      </w:r>
      <w:r>
        <w:rPr>
          <w:rStyle w:val="NormalCharacter"/>
          <w:b/>
          <w:szCs w:val="21"/>
          <w:sz w:val="21"/>
          <w:kern w:val="2"/>
          <w:lang w:val="en-US" w:eastAsia="zh-CN" w:bidi="ar-SA"/>
          <w:rFonts w:eastAsia="黑体"/>
        </w:rPr>
        <w:t xml:space="preserve">　</w:t>
      </w:r>
      <w:r>
        <w:rPr>
          <w:rStyle w:val="NormalCharacter"/>
          <w:b/>
          <w:szCs w:val="21"/>
          <w:sz w:val="21"/>
          <w:kern w:val="2"/>
          <w:lang w:val="en-US" w:eastAsia="zh-CN" w:bidi="ar-SA"/>
        </w:rPr>
        <w:t xml:space="preserve">合同类型</w:t>
      </w:r>
      <w:r>
        <w:rPr>
          <w:rStyle w:val="NormalCharacter"/>
          <w:b/>
          <w:szCs w:val="21"/>
          <w:sz w:val="21"/>
          <w:kern w:val="2"/>
          <w:lang w:val="en-US" w:eastAsia="zh-CN" w:bidi="ar-SA"/>
          <w:rFonts w:eastAsia="黑体"/>
        </w:rPr>
      </w:r>
    </w:p>
    <w:p>
      <w:pPr>
        <w:pStyle w:val="Normal"/>
        <w:rPr>
          <w:rStyle w:val="NormalCharacter"/>
          <w:szCs w:val="21"/>
          <w:sz w:val="21"/>
          <w:kern w:val="2"/>
          <w:lang w:val="en-US" w:eastAsia="zh-CN" w:bidi="ar-SA"/>
          <w:color w:val="000000"/>
        </w:rPr>
        <w:framePr w:outlineLvl="3"/>
        <w:ind w:firstLine="420" w:firstLineChars="200"/>
        <w:spacing w:line="320" w:after="93" w:before="93" w:lineRule="exact"/>
        <w:jc w:val="both"/>
        <w:textAlignment w:val="baseline"/>
      </w:pPr>
      <w:r>
        <w:rPr>
          <w:rStyle w:val="NormalCharacter"/>
          <w:szCs w:val="21"/>
          <w:sz w:val="21"/>
          <w:kern w:val="2"/>
          <w:lang w:val="en-US" w:eastAsia="zh-CN" w:bidi="ar-SA"/>
          <w:color w:val="000000"/>
        </w:rPr>
        <w:t xml:space="preserve">本合同永久工程采用单价合同（清单中另有说明的除外），工程量按实调整，合同执行期间单价不得调整。措施项目（含临时工程）及其他费用（不包括安全施工费和预留金）采用总价承包，在合同执行期间不作调整。</w:t>
      </w:r>
    </w:p>
    <w:p>
      <w:pPr>
        <w:pStyle w:val="Normal"/>
        <w:rPr>
          <w:rStyle w:val="NormalCharacter"/>
          <w:b/>
          <w:szCs w:val="21"/>
          <w:sz w:val="21"/>
          <w:kern w:val="2"/>
          <w:lang w:val="en-US" w:eastAsia="zh-CN" w:bidi="ar-SA"/>
          <w:rFonts w:eastAsia="黑体"/>
        </w:rPr>
        <w:framePr w:outlineLvl="3"/>
        <w:spacing w:line="320" w:after="93" w:before="93" w:lineRule="exact"/>
        <w:jc w:val="both"/>
        <w:textAlignment w:val="baseline"/>
      </w:pPr>
      <w:r>
        <w:rPr>
          <w:rStyle w:val="NormalCharacter"/>
          <w:b/>
          <w:szCs w:val="21"/>
          <w:sz w:val="21"/>
          <w:kern w:val="2"/>
          <w:lang w:val="en-US" w:eastAsia="zh-CN" w:bidi="ar-SA"/>
        </w:rPr>
        <w:t xml:space="preserve">26</w:t>
      </w:r>
      <w:r>
        <w:rPr>
          <w:rStyle w:val="NormalCharacter"/>
          <w:b/>
          <w:szCs w:val="21"/>
          <w:sz w:val="21"/>
          <w:kern w:val="2"/>
          <w:lang w:val="en-US" w:eastAsia="zh-CN" w:bidi="ar-SA"/>
          <w:rFonts w:eastAsia="黑体"/>
        </w:rPr>
        <w:t xml:space="preserve">　</w:t>
      </w:r>
      <w:r>
        <w:rPr>
          <w:rStyle w:val="NormalCharacter"/>
          <w:b/>
          <w:szCs w:val="21"/>
          <w:sz w:val="21"/>
          <w:kern w:val="2"/>
          <w:lang w:val="en-US" w:eastAsia="zh-CN" w:bidi="ar-SA"/>
        </w:rPr>
        <w:t xml:space="preserve">其他补充条款</w:t>
      </w:r>
      <w:r>
        <w:rPr>
          <w:rStyle w:val="NormalCharacter"/>
          <w:b/>
          <w:szCs w:val="21"/>
          <w:sz w:val="21"/>
          <w:kern w:val="2"/>
          <w:lang w:val="en-US" w:eastAsia="zh-CN" w:bidi="ar-SA"/>
          <w:rFonts w:eastAsia="黑体"/>
        </w:rPr>
      </w:r>
    </w:p>
    <w:p>
      <w:pPr>
        <w:pStyle w:val="Normal"/>
        <w:rPr>
          <w:rStyle w:val="NormalCharacter"/>
          <w:szCs w:val="21"/>
          <w:sz w:val="21"/>
          <w:kern w:val="2"/>
          <w:lang w:val="en-US" w:eastAsia="zh-CN" w:bidi="ar-SA"/>
        </w:rPr>
        <w:snapToGrid w:val="0"/>
        <w:ind w:firstLine="420" w:firstLineChars="200"/>
        <w:spacing w:line="320" w:lineRule="exact"/>
        <w:jc w:val="both"/>
        <w:textAlignment w:val="baseline"/>
      </w:pPr>
      <w:r>
        <w:rPr>
          <w:rStyle w:val="NormalCharacter"/>
          <w:szCs w:val="21"/>
          <w:sz w:val="21"/>
          <w:kern w:val="2"/>
          <w:lang w:val="en-US" w:eastAsia="zh-CN" w:bidi="ar-SA"/>
        </w:rPr>
        <w:t xml:space="preserve">在合同签订的同时，需另行签订《工程廉政责任书》和《安全生产协议书》</w:t>
      </w:r>
      <w:r>
        <w:rPr>
          <w:rStyle w:val="NormalCharacter"/>
          <w:szCs w:val="21"/>
          <w:sz w:val="21"/>
          <w:kern w:val="2"/>
          <w:lang w:val="en-US" w:eastAsia="zh-CN" w:bidi="ar-SA"/>
        </w:rPr>
        <w:t xml:space="preserve">。</w:t>
      </w:r>
    </w:p>
    <w:p>
      <w:pPr>
        <w:pStyle w:val="Normal"/>
        <w:rPr>
          <w:rStyle w:val="NormalCharacter"/>
          <w:i/>
          <w:szCs w:val="21"/>
          <w:sz w:val="21"/>
          <w:kern w:val="2"/>
          <w:u w:val="single"/>
          <w:lang w:val="en-US" w:eastAsia="zh-CN" w:bidi="ar-SA"/>
          <w:color w:val="000000"/>
        </w:rPr>
        <w:snapToGrid w:val="0"/>
        <w:ind w:firstLine="420" w:firstLineChars="200"/>
        <w:spacing w:line="320" w:lineRule="exact"/>
        <w:jc w:val="both"/>
        <w:textAlignment w:val="baseline"/>
      </w:pPr>
      <w:r>
        <w:rPr>
          <w:rStyle w:val="NormalCharacter"/>
          <w:i/>
          <w:szCs w:val="21"/>
          <w:sz w:val="21"/>
          <w:kern w:val="2"/>
          <w:u w:val="single"/>
          <w:lang w:val="en-US" w:eastAsia="zh-CN" w:bidi="ar-SA"/>
          <w:color w:val="000000"/>
        </w:rPr>
        <w:t xml:space="preserve">中标人签订合同后，</w:t>
      </w:r>
      <w:r>
        <w:rPr>
          <w:rStyle w:val="NormalCharacter"/>
          <w:i/>
          <w:szCs w:val="21"/>
          <w:sz w:val="21"/>
          <w:kern w:val="2"/>
          <w:u w:val="single"/>
          <w:lang w:val="en-US" w:eastAsia="zh-CN" w:bidi="ar-SA"/>
          <w:color w:val="000000"/>
        </w:rPr>
        <w:t xml:space="preserve">所涉及的政策处理及相关费用，</w:t>
      </w:r>
      <w:r>
        <w:rPr>
          <w:rStyle w:val="NormalCharacter"/>
          <w:i/>
          <w:szCs w:val="21"/>
          <w:sz w:val="21"/>
          <w:kern w:val="2"/>
          <w:u w:val="single"/>
          <w:lang w:val="en-US" w:eastAsia="zh-CN" w:bidi="ar-SA"/>
          <w:color w:val="000000"/>
        </w:rPr>
        <w:t xml:space="preserve">由施工单位自行处理，</w:t>
      </w:r>
      <w:r>
        <w:rPr>
          <w:rStyle w:val="NormalCharacter"/>
          <w:i/>
          <w:szCs w:val="21"/>
          <w:sz w:val="21"/>
          <w:kern w:val="2"/>
          <w:u w:val="single"/>
          <w:lang w:val="en-US" w:eastAsia="zh-CN" w:bidi="ar-SA"/>
          <w:color w:val="000000"/>
        </w:rPr>
        <w:t xml:space="preserve">村方</w:t>
      </w:r>
      <w:r>
        <w:rPr>
          <w:rStyle w:val="NormalCharacter"/>
          <w:i/>
          <w:szCs w:val="21"/>
          <w:sz w:val="21"/>
          <w:kern w:val="2"/>
          <w:u w:val="single"/>
          <w:lang w:val="en-US" w:eastAsia="zh-CN" w:bidi="ar-SA"/>
          <w:color w:val="000000"/>
        </w:rPr>
        <w:t xml:space="preserve">配合施工单位进行处理。由于政策处理等原因造成的未完成的工程量不予决算。</w:t>
      </w:r>
    </w:p>
    <w:p>
      <w:pPr>
        <w:pStyle w:val="Heading3"/>
        <w:rPr>
          <w:rStyle w:val="NormalCharacter"/>
          <w:b/>
          <w:bCs/>
          <w:szCs w:val="24"/>
          <w:sz w:val="24"/>
          <w:kern w:val="2"/>
          <w:lang w:val="en-US" w:eastAsia="zh-CN" w:bidi="ar-SA"/>
          <w:rFonts w:ascii="Calibri" w:cs="Times New Roman" w:hAnsi="Calibri"/>
        </w:rPr>
        <w:keepLines/>
        <w:keepNext/>
        <w:widowControl/>
        <w:tabs>
          <w:tab w:leader="none" w:val="left" w:pos="720"/>
        </w:tabs>
        <w:framePr w:outlineLvl="2"/>
        <w:spacing w:line="416" w:after="260" w:before="260" w:lineRule="auto"/>
        <w:jc w:val="center"/>
        <w:textAlignment w:val="baseline"/>
        <w:numPr>
          <w:ilvl w:val="0"/>
          <w:numId w:val="0"/>
        </w:numPr>
      </w:pPr>
      <w:r>
        <w:rPr>
          <w:rStyle w:val="NormalCharacter"/>
          <w:b/>
          <w:bCs/>
          <w:szCs w:val="24"/>
          <w:sz w:val="24"/>
          <w:kern w:val="2"/>
          <w:lang w:val="en-US" w:eastAsia="zh-CN" w:bidi="ar-SA"/>
          <w:rFonts w:ascii="Calibri" w:cs="Times New Roman" w:hAnsi="Calibri"/>
        </w:rPr>
        <w:br w:type="page"/>
      </w:r>
    </w:p>
    <w:p>
      <w:pPr>
        <w:pStyle w:val="Heading3"/>
        <w:rPr>
          <w:rStyle w:val="NormalCharacter"/>
          <w:b/>
          <w:bCs/>
          <w:szCs w:val="28"/>
          <w:sz w:val="28"/>
          <w:kern w:val="2"/>
          <w:lang w:val="en-US" w:eastAsia="zh-CN" w:bidi="ar-SA"/>
          <w:rFonts w:ascii="Calibri" w:cs="Times New Roman" w:eastAsia="黑体" w:hAnsi="Calibri"/>
        </w:rPr>
        <w:keepLines/>
        <w:keepNext/>
        <w:widowControl/>
        <w:tabs>
          <w:tab w:leader="none" w:val="left" w:pos="720"/>
        </w:tabs>
        <w:framePr w:outlineLvl="2"/>
        <w:spacing w:line="416" w:after="260" w:before="260" w:lineRule="auto"/>
        <w:jc w:val="center"/>
        <w:textAlignment w:val="baseline"/>
        <w:numPr>
          <w:ilvl w:val="0"/>
          <w:numId w:val="0"/>
        </w:numPr>
      </w:pPr>
      <w:r>
        <w:rPr>
          <w:rStyle w:val="NormalCharacter"/>
          <w:b/>
          <w:bCs/>
          <w:szCs w:val="28"/>
          <w:sz w:val="28"/>
          <w:kern w:val="2"/>
          <w:lang w:val="en-US" w:eastAsia="zh-CN" w:bidi="ar-SA"/>
          <w:rFonts w:ascii="Calibri" w:cs="Times New Roman" w:eastAsia="黑体" w:hAnsi="Calibri"/>
        </w:rPr>
        <w:t xml:space="preserve">第3节  合同附件格式</w:t>
      </w:r>
      <w:r>
        <w:rPr>
          <w:rStyle w:val="NormalCharacter"/>
          <w:b/>
          <w:bCs/>
          <w:szCs w:val="28"/>
          <w:sz w:val="28"/>
          <w:kern w:val="2"/>
          <w:lang w:val="en-US" w:eastAsia="zh-CN" w:bidi="ar-SA"/>
          <w:rFonts w:ascii="Calibri" w:cs="Times New Roman" w:eastAsia="黑体" w:hAnsi="Calibri"/>
        </w:rPr>
      </w:r>
    </w:p>
    <w:p>
      <w:pPr>
        <w:pStyle w:val="Normal"/>
        <w:rPr>
          <w:rStyle w:val="NormalCharacter"/>
          <w:b/>
          <w:szCs w:val="32"/>
          <w:sz w:val="32"/>
          <w:kern w:val="2"/>
          <w:lang w:val="en-US" w:eastAsia="zh-CN" w:bidi="ar-SA"/>
          <w:rFonts w:ascii="宋体" w:hAnsi="宋体"/>
        </w:rPr>
        <w:spacing w:line="360" w:lineRule="auto"/>
        <w:jc w:val="both"/>
        <w:textAlignment w:val="baseline"/>
      </w:pPr>
      <w:r>
        <w:rPr>
          <w:rStyle w:val="NormalCharacter"/>
          <w:b/>
          <w:szCs w:val="32"/>
          <w:sz w:val="32"/>
          <w:kern w:val="2"/>
          <w:lang w:val="en-US" w:eastAsia="zh-CN" w:bidi="ar-SA"/>
          <w:rFonts w:ascii="宋体" w:hAnsi="宋体"/>
        </w:rPr>
        <w:t xml:space="preserve">附件一</w:t>
      </w:r>
      <w:r>
        <w:rPr>
          <w:rStyle w:val="NormalCharacter"/>
          <w:b/>
          <w:szCs w:val="32"/>
          <w:sz w:val="32"/>
          <w:kern w:val="2"/>
          <w:lang w:val="en-US" w:eastAsia="zh-CN" w:bidi="ar-SA"/>
          <w:rFonts w:ascii="宋体" w:hAnsi="宋体"/>
        </w:rPr>
        <w:t xml:space="preserve">：合同协议书</w:t>
      </w:r>
    </w:p>
    <w:p>
      <w:pPr>
        <w:pStyle w:val="Normal"/>
        <w:rPr>
          <w:rStyle w:val="NormalCharacter"/>
          <w:b/>
          <w:szCs w:val="44"/>
          <w:sz w:val="44"/>
          <w:kern w:val="2"/>
          <w:lang w:val="en-US" w:eastAsia="zh-CN" w:bidi="ar-SA"/>
          <w:rFonts w:ascii="宋体" w:hAnsi="宋体"/>
        </w:rPr>
        <w:spacing w:line="360" w:lineRule="auto"/>
        <w:jc w:val="center"/>
        <w:textAlignment w:val="baseline"/>
      </w:pPr>
      <w:r>
        <w:rPr>
          <w:rStyle w:val="NormalCharacter"/>
          <w:b/>
          <w:szCs w:val="44"/>
          <w:sz w:val="44"/>
          <w:kern w:val="2"/>
          <w:lang w:val="en-US" w:eastAsia="zh-CN" w:bidi="ar-SA"/>
          <w:rFonts w:ascii="宋体" w:hAnsi="宋体"/>
        </w:rPr>
        <w:t xml:space="preserve">合同协议书</w:t>
      </w:r>
    </w:p>
    <w:p>
      <w:pPr>
        <w:pStyle w:val="Normal"/>
        <w:rPr>
          <w:rStyle w:val="NormalCharacter"/>
          <w:szCs w:val="21"/>
          <w:sz w:val="21"/>
          <w:kern w:val="2"/>
          <w:lang w:val="en-US" w:eastAsia="zh-CN" w:bidi="ar-SA"/>
          <w:rFonts w:ascii="宋体" w:hAnsi="宋体"/>
        </w:rPr>
        <w:ind w:firstLine="420" w:firstLineChars="200"/>
        <w:spacing w:line="360" w:lineRule="auto"/>
        <w:jc w:val="both"/>
        <w:textAlignment w:val="baseline"/>
      </w:pPr>
      <w:r>
        <w:rPr>
          <w:rStyle w:val="NormalCharacter"/>
          <w:szCs w:val="21"/>
          <w:sz w:val="21"/>
          <w:kern w:val="2"/>
          <w:u w:val="single"/>
          <w:lang w:val="en-US" w:eastAsia="zh-CN" w:bidi="ar-SA"/>
          <w:rFonts w:ascii="宋体" w:hAnsi="宋体"/>
        </w:rPr>
        <w:t xml:space="preserve">         </w:t>
      </w:r>
      <w:r>
        <w:rPr>
          <w:rStyle w:val="NormalCharacter"/>
          <w:szCs w:val="21"/>
          <w:sz w:val="21"/>
          <w:kern w:val="2"/>
          <w:lang w:val="en-US" w:eastAsia="zh-CN" w:bidi="ar-SA"/>
          <w:rFonts w:ascii="宋体" w:hAnsi="宋体"/>
        </w:rPr>
        <w:t xml:space="preserve">（发包人名称，以下简称“发包人”）为实施</w:t>
      </w:r>
      <w:r>
        <w:rPr>
          <w:rStyle w:val="NormalCharacter"/>
          <w:szCs w:val="21"/>
          <w:sz w:val="21"/>
          <w:kern w:val="2"/>
          <w:u w:val="single"/>
          <w:lang w:val="en-US" w:eastAsia="zh-CN" w:bidi="ar-SA"/>
          <w:rFonts w:ascii="宋体" w:hAnsi="宋体"/>
        </w:rPr>
        <w:t xml:space="preserve">   </w:t>
      </w:r>
      <w:r>
        <w:rPr>
          <w:rStyle w:val="NormalCharacter"/>
          <w:szCs w:val="21"/>
          <w:sz w:val="21"/>
          <w:kern w:val="2"/>
          <w:u w:val="single"/>
          <w:lang w:val="en-US" w:eastAsia="zh-CN" w:bidi="ar-SA"/>
          <w:rFonts w:ascii="宋体" w:hAnsi="宋体"/>
        </w:rPr>
        <w:t xml:space="preserve">    </w:t>
      </w:r>
      <w:r>
        <w:rPr>
          <w:rStyle w:val="NormalCharacter"/>
          <w:szCs w:val="21"/>
          <w:sz w:val="21"/>
          <w:kern w:val="2"/>
          <w:u w:val="single"/>
          <w:lang w:val="en-US" w:eastAsia="zh-CN" w:bidi="ar-SA"/>
          <w:rFonts w:ascii="宋体" w:hAnsi="宋体"/>
        </w:rPr>
        <w:t xml:space="preserve"> </w:t>
      </w:r>
      <w:r>
        <w:rPr>
          <w:rStyle w:val="NormalCharacter"/>
          <w:szCs w:val="21"/>
          <w:sz w:val="21"/>
          <w:kern w:val="2"/>
          <w:lang w:val="en-US" w:eastAsia="zh-CN" w:bidi="ar-SA"/>
          <w:rFonts w:ascii="宋体" w:hAnsi="宋体"/>
        </w:rPr>
        <w:t xml:space="preserve">（项目名称），已接受</w:t>
      </w:r>
      <w:r>
        <w:rPr>
          <w:rStyle w:val="NormalCharacter"/>
          <w:szCs w:val="21"/>
          <w:sz w:val="21"/>
          <w:kern w:val="2"/>
          <w:u w:val="single"/>
          <w:lang w:val="en-US" w:eastAsia="zh-CN" w:bidi="ar-SA"/>
          <w:rFonts w:ascii="宋体" w:hAnsi="宋体"/>
        </w:rPr>
        <w:t xml:space="preserve">      </w:t>
      </w:r>
      <w:r>
        <w:rPr>
          <w:rStyle w:val="NormalCharacter"/>
          <w:szCs w:val="21"/>
          <w:sz w:val="21"/>
          <w:kern w:val="2"/>
          <w:lang w:val="en-US" w:eastAsia="zh-CN" w:bidi="ar-SA"/>
          <w:rFonts w:ascii="宋体" w:hAnsi="宋体"/>
        </w:rPr>
        <w:t xml:space="preserve">（承包人名称，以下简称“承包人”）对</w:t>
      </w:r>
      <w:r>
        <w:rPr>
          <w:rStyle w:val="NormalCharacter"/>
          <w:szCs w:val="21"/>
          <w:sz w:val="21"/>
          <w:kern w:val="2"/>
          <w:u w:val="single"/>
          <w:lang w:val="en-US" w:eastAsia="zh-CN" w:bidi="ar-SA"/>
          <w:rFonts w:ascii="宋体" w:hAnsi="宋体"/>
        </w:rPr>
        <w:t xml:space="preserve">          </w:t>
      </w:r>
      <w:r>
        <w:rPr>
          <w:rStyle w:val="NormalCharacter"/>
          <w:szCs w:val="21"/>
          <w:sz w:val="21"/>
          <w:kern w:val="2"/>
          <w:lang w:val="en-US" w:eastAsia="zh-CN" w:bidi="ar-SA"/>
          <w:rFonts w:ascii="宋体" w:hAnsi="宋体"/>
        </w:rPr>
        <w:t xml:space="preserve">（项目名称）</w:t>
      </w:r>
      <w:r>
        <w:rPr>
          <w:rStyle w:val="NormalCharacter"/>
          <w:szCs w:val="21"/>
          <w:sz w:val="21"/>
          <w:kern w:val="2"/>
          <w:u w:val="single"/>
          <w:lang w:val="en-US" w:eastAsia="zh-CN" w:bidi="ar-SA"/>
          <w:rFonts w:ascii="宋体" w:hAnsi="宋体"/>
        </w:rPr>
        <w:t xml:space="preserve">         </w:t>
      </w:r>
      <w:r>
        <w:rPr>
          <w:rStyle w:val="NormalCharacter"/>
          <w:szCs w:val="21"/>
          <w:sz w:val="21"/>
          <w:kern w:val="2"/>
          <w:lang w:val="en-US" w:eastAsia="zh-CN" w:bidi="ar-SA"/>
          <w:rFonts w:ascii="宋体" w:hAnsi="宋体"/>
        </w:rPr>
        <w:t xml:space="preserve">（标段名称）的投标。发包人和承包人共同达成如下协议。</w:t>
      </w:r>
    </w:p>
    <w:p>
      <w:pPr>
        <w:pStyle w:val="Normal"/>
        <w:rPr>
          <w:rStyle w:val="NormalCharacter"/>
          <w:szCs w:val="21"/>
          <w:sz w:val="21"/>
          <w:kern w:val="2"/>
          <w:lang w:val="en-US" w:eastAsia="zh-CN" w:bidi="ar-SA"/>
          <w:rFonts w:ascii="宋体" w:hAnsi="宋体"/>
        </w:rPr>
        <w:ind w:firstLine="420" w:firstLineChars="200"/>
        <w:spacing w:line="360" w:lineRule="auto"/>
        <w:jc w:val="both"/>
        <w:textAlignment w:val="baseline"/>
      </w:pPr>
      <w:r>
        <w:rPr>
          <w:rStyle w:val="NormalCharacter"/>
          <w:szCs w:val="21"/>
          <w:sz w:val="21"/>
          <w:kern w:val="2"/>
          <w:lang w:val="en-US" w:eastAsia="zh-CN" w:bidi="ar-SA"/>
          <w:rFonts w:ascii="宋体" w:hAnsi="宋体"/>
        </w:rPr>
        <w:t xml:space="preserve">1.</w:t>
      </w:r>
      <w:r>
        <w:rPr>
          <w:rStyle w:val="NormalCharacter"/>
          <w:szCs w:val="21"/>
          <w:sz w:val="21"/>
          <w:kern w:val="2"/>
          <w:lang w:val="en-US" w:eastAsia="zh-CN" w:bidi="ar-SA"/>
          <w:rFonts w:ascii="宋体" w:hAnsi="宋体"/>
        </w:rPr>
        <w:t xml:space="preserve"> </w:t>
      </w:r>
      <w:r>
        <w:rPr>
          <w:rStyle w:val="NormalCharacter"/>
          <w:szCs w:val="21"/>
          <w:sz w:val="21"/>
          <w:kern w:val="2"/>
          <w:lang w:val="en-US" w:eastAsia="zh-CN" w:bidi="ar-SA"/>
          <w:rFonts w:ascii="宋体" w:hAnsi="宋体"/>
        </w:rPr>
        <w:t xml:space="preserve">本协议书与下列文件一起构成合同文件：</w:t>
      </w:r>
    </w:p>
    <w:p>
      <w:pPr>
        <w:pStyle w:val="Normal"/>
        <w:rPr>
          <w:rStyle w:val="NormalCharacter"/>
          <w:szCs w:val="21"/>
          <w:sz w:val="21"/>
          <w:kern w:val="2"/>
          <w:lang w:val="en-US" w:eastAsia="zh-CN" w:bidi="ar-SA"/>
          <w:rFonts w:ascii="宋体" w:hAnsi="宋体"/>
        </w:rPr>
        <w:ind w:firstLine="420" w:firstLineChars="200"/>
        <w:spacing w:line="360" w:lineRule="auto"/>
        <w:jc w:val="both"/>
        <w:textAlignment w:val="baseline"/>
      </w:pPr>
      <w:r>
        <w:rPr>
          <w:rStyle w:val="NormalCharacter"/>
          <w:szCs w:val="21"/>
          <w:sz w:val="21"/>
          <w:kern w:val="2"/>
          <w:lang w:val="en-US" w:eastAsia="zh-CN" w:bidi="ar-SA"/>
          <w:rFonts w:ascii="宋体" w:hAnsi="宋体"/>
        </w:rPr>
        <w:t xml:space="preserve">（1）</w:t>
      </w:r>
      <w:r>
        <w:rPr>
          <w:rStyle w:val="NormalCharacter"/>
          <w:szCs w:val="21"/>
          <w:sz w:val="21"/>
          <w:kern w:val="2"/>
          <w:lang w:val="en-US" w:eastAsia="zh-CN" w:bidi="ar-SA"/>
          <w:rFonts w:ascii="宋体" w:hAnsi="宋体"/>
        </w:rPr>
        <w:t xml:space="preserve"> </w:t>
      </w:r>
      <w:r>
        <w:rPr>
          <w:rStyle w:val="NormalCharacter"/>
          <w:szCs w:val="21"/>
          <w:sz w:val="21"/>
          <w:kern w:val="2"/>
          <w:lang w:val="en-US" w:eastAsia="zh-CN" w:bidi="ar-SA"/>
          <w:rFonts w:ascii="宋体" w:hAnsi="宋体"/>
        </w:rPr>
        <w:t xml:space="preserve">中标通知书；</w:t>
      </w:r>
    </w:p>
    <w:p>
      <w:pPr>
        <w:pStyle w:val="Normal"/>
        <w:rPr>
          <w:rStyle w:val="NormalCharacter"/>
          <w:szCs w:val="21"/>
          <w:sz w:val="21"/>
          <w:kern w:val="2"/>
          <w:lang w:val="en-US" w:eastAsia="zh-CN" w:bidi="ar-SA"/>
          <w:rFonts w:ascii="宋体" w:hAnsi="宋体"/>
        </w:rPr>
        <w:ind w:firstLine="420" w:firstLineChars="200"/>
        <w:spacing w:line="360" w:lineRule="auto"/>
        <w:jc w:val="both"/>
        <w:textAlignment w:val="baseline"/>
      </w:pPr>
      <w:r>
        <w:rPr>
          <w:rStyle w:val="NormalCharacter"/>
          <w:szCs w:val="21"/>
          <w:sz w:val="21"/>
          <w:kern w:val="2"/>
          <w:lang w:val="en-US" w:eastAsia="zh-CN" w:bidi="ar-SA"/>
          <w:rFonts w:ascii="宋体" w:hAnsi="宋体"/>
        </w:rPr>
        <w:t xml:space="preserve">（2）</w:t>
      </w:r>
      <w:r>
        <w:rPr>
          <w:rStyle w:val="NormalCharacter"/>
          <w:szCs w:val="21"/>
          <w:sz w:val="21"/>
          <w:kern w:val="2"/>
          <w:lang w:val="en-US" w:eastAsia="zh-CN" w:bidi="ar-SA"/>
          <w:rFonts w:ascii="宋体" w:hAnsi="宋体"/>
        </w:rPr>
        <w:t xml:space="preserve"> </w:t>
      </w:r>
      <w:r>
        <w:rPr>
          <w:rStyle w:val="NormalCharacter"/>
          <w:szCs w:val="21"/>
          <w:sz w:val="21"/>
          <w:kern w:val="2"/>
          <w:lang w:val="en-US" w:eastAsia="zh-CN" w:bidi="ar-SA"/>
          <w:rFonts w:ascii="宋体" w:hAnsi="宋体"/>
        </w:rPr>
        <w:t xml:space="preserve">投标函及投标函附录；</w:t>
      </w:r>
    </w:p>
    <w:p>
      <w:pPr>
        <w:pStyle w:val="Normal"/>
        <w:rPr>
          <w:rStyle w:val="NormalCharacter"/>
          <w:szCs w:val="21"/>
          <w:sz w:val="21"/>
          <w:kern w:val="2"/>
          <w:lang w:val="en-US" w:eastAsia="zh-CN" w:bidi="ar-SA"/>
          <w:rFonts w:ascii="宋体" w:hAnsi="宋体"/>
        </w:rPr>
        <w:ind w:firstLine="420" w:firstLineChars="200"/>
        <w:spacing w:line="360" w:lineRule="auto"/>
        <w:jc w:val="both"/>
        <w:textAlignment w:val="baseline"/>
      </w:pPr>
      <w:r>
        <w:rPr>
          <w:rStyle w:val="NormalCharacter"/>
          <w:szCs w:val="21"/>
          <w:sz w:val="21"/>
          <w:kern w:val="2"/>
          <w:lang w:val="en-US" w:eastAsia="zh-CN" w:bidi="ar-SA"/>
          <w:rFonts w:ascii="宋体" w:hAnsi="宋体"/>
        </w:rPr>
        <w:t xml:space="preserve">（</w:t>
      </w:r>
      <w:r>
        <w:rPr>
          <w:rStyle w:val="NormalCharacter"/>
          <w:szCs w:val="21"/>
          <w:sz w:val="21"/>
          <w:kern w:val="2"/>
          <w:lang w:val="en-US" w:eastAsia="zh-CN" w:bidi="ar-SA"/>
          <w:rFonts w:ascii="宋体" w:hAnsi="宋体"/>
        </w:rPr>
        <w:t xml:space="preserve">3</w:t>
      </w:r>
      <w:r>
        <w:rPr>
          <w:rStyle w:val="NormalCharacter"/>
          <w:szCs w:val="21"/>
          <w:sz w:val="21"/>
          <w:kern w:val="2"/>
          <w:lang w:val="en-US" w:eastAsia="zh-CN" w:bidi="ar-SA"/>
          <w:rFonts w:ascii="宋体" w:hAnsi="宋体"/>
        </w:rPr>
        <w:t xml:space="preserve">） 专用合同条款；</w:t>
      </w:r>
    </w:p>
    <w:p>
      <w:pPr>
        <w:pStyle w:val="Normal"/>
        <w:rPr>
          <w:rStyle w:val="NormalCharacter"/>
          <w:szCs w:val="21"/>
          <w:sz w:val="21"/>
          <w:kern w:val="2"/>
          <w:lang w:val="en-US" w:eastAsia="zh-CN" w:bidi="ar-SA"/>
          <w:rFonts w:ascii="宋体" w:hAnsi="宋体"/>
        </w:rPr>
        <w:ind w:firstLine="420" w:firstLineChars="200"/>
        <w:spacing w:line="360" w:lineRule="auto"/>
        <w:jc w:val="both"/>
        <w:textAlignment w:val="baseline"/>
      </w:pPr>
      <w:r>
        <w:rPr>
          <w:rStyle w:val="NormalCharacter"/>
          <w:szCs w:val="21"/>
          <w:sz w:val="21"/>
          <w:kern w:val="2"/>
          <w:lang w:val="en-US" w:eastAsia="zh-CN" w:bidi="ar-SA"/>
          <w:rFonts w:ascii="宋体" w:hAnsi="宋体"/>
        </w:rPr>
        <w:t xml:space="preserve">（</w:t>
      </w:r>
      <w:r>
        <w:rPr>
          <w:rStyle w:val="NormalCharacter"/>
          <w:szCs w:val="21"/>
          <w:sz w:val="21"/>
          <w:kern w:val="2"/>
          <w:lang w:val="en-US" w:eastAsia="zh-CN" w:bidi="ar-SA"/>
          <w:rFonts w:ascii="宋体" w:hAnsi="宋体"/>
        </w:rPr>
        <w:t xml:space="preserve">4</w:t>
      </w:r>
      <w:r>
        <w:rPr>
          <w:rStyle w:val="NormalCharacter"/>
          <w:szCs w:val="21"/>
          <w:sz w:val="21"/>
          <w:kern w:val="2"/>
          <w:lang w:val="en-US" w:eastAsia="zh-CN" w:bidi="ar-SA"/>
          <w:rFonts w:ascii="宋体" w:hAnsi="宋体"/>
        </w:rPr>
        <w:t xml:space="preserve">） 通用合同条款；</w:t>
      </w:r>
    </w:p>
    <w:p>
      <w:pPr>
        <w:pStyle w:val="Normal"/>
        <w:rPr>
          <w:rStyle w:val="NormalCharacter"/>
          <w:szCs w:val="21"/>
          <w:sz w:val="21"/>
          <w:kern w:val="2"/>
          <w:lang w:val="en-US" w:eastAsia="zh-CN" w:bidi="ar-SA"/>
          <w:rFonts w:ascii="宋体" w:hAnsi="宋体"/>
        </w:rPr>
        <w:ind w:firstLine="420" w:firstLineChars="200"/>
        <w:spacing w:line="360" w:lineRule="auto"/>
        <w:jc w:val="both"/>
        <w:textAlignment w:val="baseline"/>
      </w:pPr>
      <w:r>
        <w:rPr>
          <w:rStyle w:val="NormalCharacter"/>
          <w:szCs w:val="21"/>
          <w:sz w:val="21"/>
          <w:kern w:val="2"/>
          <w:lang w:val="en-US" w:eastAsia="zh-CN" w:bidi="ar-SA"/>
          <w:rFonts w:ascii="宋体" w:hAnsi="宋体"/>
        </w:rPr>
        <w:t xml:space="preserve">（</w:t>
      </w:r>
      <w:r>
        <w:rPr>
          <w:rStyle w:val="NormalCharacter"/>
          <w:szCs w:val="21"/>
          <w:sz w:val="21"/>
          <w:kern w:val="2"/>
          <w:lang w:val="en-US" w:eastAsia="zh-CN" w:bidi="ar-SA"/>
          <w:rFonts w:ascii="宋体" w:hAnsi="宋体"/>
        </w:rPr>
        <w:t xml:space="preserve">5</w:t>
      </w:r>
      <w:r>
        <w:rPr>
          <w:rStyle w:val="NormalCharacter"/>
          <w:szCs w:val="21"/>
          <w:sz w:val="21"/>
          <w:kern w:val="2"/>
          <w:lang w:val="en-US" w:eastAsia="zh-CN" w:bidi="ar-SA"/>
          <w:rFonts w:ascii="宋体" w:hAnsi="宋体"/>
        </w:rPr>
        <w:t xml:space="preserve">） 技术标准和要求（合同技术条款）；</w:t>
      </w:r>
    </w:p>
    <w:p>
      <w:pPr>
        <w:pStyle w:val="Normal"/>
        <w:rPr>
          <w:rStyle w:val="NormalCharacter"/>
          <w:szCs w:val="21"/>
          <w:sz w:val="21"/>
          <w:kern w:val="2"/>
          <w:lang w:val="en-US" w:eastAsia="zh-CN" w:bidi="ar-SA"/>
          <w:rFonts w:ascii="宋体" w:hAnsi="宋体"/>
        </w:rPr>
        <w:ind w:firstLine="420" w:firstLineChars="200"/>
        <w:spacing w:line="360" w:lineRule="auto"/>
        <w:jc w:val="both"/>
        <w:textAlignment w:val="baseline"/>
      </w:pPr>
      <w:r>
        <w:rPr>
          <w:rStyle w:val="NormalCharacter"/>
          <w:szCs w:val="21"/>
          <w:sz w:val="21"/>
          <w:kern w:val="2"/>
          <w:lang w:val="en-US" w:eastAsia="zh-CN" w:bidi="ar-SA"/>
          <w:rFonts w:ascii="宋体" w:hAnsi="宋体"/>
        </w:rPr>
        <w:t xml:space="preserve">（</w:t>
      </w:r>
      <w:r>
        <w:rPr>
          <w:rStyle w:val="NormalCharacter"/>
          <w:szCs w:val="21"/>
          <w:sz w:val="21"/>
          <w:kern w:val="2"/>
          <w:lang w:val="en-US" w:eastAsia="zh-CN" w:bidi="ar-SA"/>
          <w:rFonts w:ascii="宋体" w:hAnsi="宋体"/>
        </w:rPr>
        <w:t xml:space="preserve">6</w:t>
      </w:r>
      <w:r>
        <w:rPr>
          <w:rStyle w:val="NormalCharacter"/>
          <w:szCs w:val="21"/>
          <w:sz w:val="21"/>
          <w:kern w:val="2"/>
          <w:lang w:val="en-US" w:eastAsia="zh-CN" w:bidi="ar-SA"/>
          <w:rFonts w:ascii="宋体" w:hAnsi="宋体"/>
        </w:rPr>
        <w:t xml:space="preserve">） 图纸；</w:t>
      </w:r>
    </w:p>
    <w:p>
      <w:pPr>
        <w:pStyle w:val="Normal"/>
        <w:rPr>
          <w:rStyle w:val="NormalCharacter"/>
          <w:szCs w:val="21"/>
          <w:sz w:val="21"/>
          <w:kern w:val="2"/>
          <w:lang w:val="en-US" w:eastAsia="zh-CN" w:bidi="ar-SA"/>
          <w:rFonts w:ascii="宋体" w:hAnsi="宋体"/>
        </w:rPr>
        <w:ind w:firstLine="420" w:firstLineChars="200"/>
        <w:spacing w:line="360" w:lineRule="auto"/>
        <w:jc w:val="both"/>
        <w:textAlignment w:val="baseline"/>
      </w:pPr>
      <w:r>
        <w:rPr>
          <w:rStyle w:val="NormalCharacter"/>
          <w:szCs w:val="21"/>
          <w:sz w:val="21"/>
          <w:kern w:val="2"/>
          <w:lang w:val="en-US" w:eastAsia="zh-CN" w:bidi="ar-SA"/>
          <w:rFonts w:ascii="宋体" w:hAnsi="宋体"/>
        </w:rPr>
        <w:t xml:space="preserve">（</w:t>
      </w:r>
      <w:r>
        <w:rPr>
          <w:rStyle w:val="NormalCharacter"/>
          <w:szCs w:val="21"/>
          <w:sz w:val="21"/>
          <w:kern w:val="2"/>
          <w:lang w:val="en-US" w:eastAsia="zh-CN" w:bidi="ar-SA"/>
          <w:rFonts w:ascii="宋体" w:hAnsi="宋体"/>
        </w:rPr>
        <w:t xml:space="preserve">7</w:t>
      </w:r>
      <w:r>
        <w:rPr>
          <w:rStyle w:val="NormalCharacter"/>
          <w:szCs w:val="21"/>
          <w:sz w:val="21"/>
          <w:kern w:val="2"/>
          <w:lang w:val="en-US" w:eastAsia="zh-CN" w:bidi="ar-SA"/>
          <w:rFonts w:ascii="宋体" w:hAnsi="宋体"/>
        </w:rPr>
        <w:t xml:space="preserve">） 已标价工程量清单；</w:t>
      </w:r>
    </w:p>
    <w:p>
      <w:pPr>
        <w:pStyle w:val="Normal"/>
        <w:rPr>
          <w:rStyle w:val="NormalCharacter"/>
          <w:szCs w:val="21"/>
          <w:sz w:val="21"/>
          <w:kern w:val="2"/>
          <w:lang w:val="en-US" w:eastAsia="zh-CN" w:bidi="ar-SA"/>
          <w:rFonts w:ascii="宋体" w:hAnsi="宋体"/>
        </w:rPr>
        <w:ind w:firstLine="420" w:firstLineChars="200"/>
        <w:spacing w:line="360" w:lineRule="auto"/>
        <w:jc w:val="both"/>
        <w:textAlignment w:val="baseline"/>
      </w:pPr>
      <w:r>
        <w:rPr>
          <w:rStyle w:val="NormalCharacter"/>
          <w:szCs w:val="21"/>
          <w:sz w:val="21"/>
          <w:kern w:val="2"/>
          <w:lang w:val="en-US" w:eastAsia="zh-CN" w:bidi="ar-SA"/>
          <w:rFonts w:ascii="宋体" w:hAnsi="宋体"/>
        </w:rPr>
        <w:t xml:space="preserve">（</w:t>
      </w:r>
      <w:r>
        <w:rPr>
          <w:rStyle w:val="NormalCharacter"/>
          <w:szCs w:val="21"/>
          <w:sz w:val="21"/>
          <w:kern w:val="2"/>
          <w:lang w:val="en-US" w:eastAsia="zh-CN" w:bidi="ar-SA"/>
          <w:rFonts w:ascii="宋体" w:hAnsi="宋体"/>
        </w:rPr>
        <w:t xml:space="preserve">8</w:t>
      </w:r>
      <w:r>
        <w:rPr>
          <w:rStyle w:val="NormalCharacter"/>
          <w:szCs w:val="21"/>
          <w:sz w:val="21"/>
          <w:kern w:val="2"/>
          <w:lang w:val="en-US" w:eastAsia="zh-CN" w:bidi="ar-SA"/>
          <w:rFonts w:ascii="宋体" w:hAnsi="宋体"/>
        </w:rPr>
        <w:t xml:space="preserve">） 其</w:t>
      </w:r>
      <w:r>
        <w:rPr>
          <w:rStyle w:val="NormalCharacter"/>
          <w:szCs w:val="21"/>
          <w:sz w:val="21"/>
          <w:kern w:val="2"/>
          <w:lang w:val="en-US" w:eastAsia="zh-CN" w:bidi="ar-SA"/>
          <w:rFonts w:ascii="宋体" w:hAnsi="宋体"/>
        </w:rPr>
        <w:t xml:space="preserve">他</w:t>
      </w:r>
      <w:r>
        <w:rPr>
          <w:rStyle w:val="NormalCharacter"/>
          <w:szCs w:val="21"/>
          <w:sz w:val="21"/>
          <w:kern w:val="2"/>
          <w:lang w:val="en-US" w:eastAsia="zh-CN" w:bidi="ar-SA"/>
          <w:rFonts w:ascii="宋体" w:hAnsi="宋体"/>
        </w:rPr>
        <w:t xml:space="preserve">合同文件。</w:t>
      </w:r>
    </w:p>
    <w:p>
      <w:pPr>
        <w:pStyle w:val="Normal"/>
        <w:rPr>
          <w:rStyle w:val="NormalCharacter"/>
          <w:szCs w:val="21"/>
          <w:sz w:val="21"/>
          <w:kern w:val="2"/>
          <w:lang w:val="en-US" w:eastAsia="zh-CN" w:bidi="ar-SA"/>
          <w:rFonts w:ascii="宋体" w:hAnsi="宋体"/>
        </w:rPr>
        <w:ind w:firstLine="420" w:firstLineChars="200"/>
        <w:spacing w:line="360" w:lineRule="auto"/>
        <w:jc w:val="both"/>
        <w:textAlignment w:val="baseline"/>
      </w:pPr>
      <w:r>
        <w:rPr>
          <w:rStyle w:val="NormalCharacter"/>
          <w:szCs w:val="21"/>
          <w:sz w:val="21"/>
          <w:kern w:val="2"/>
          <w:lang w:val="en-US" w:eastAsia="zh-CN" w:bidi="ar-SA"/>
          <w:rFonts w:ascii="宋体" w:hAnsi="宋体"/>
        </w:rPr>
        <w:t xml:space="preserve">2.</w:t>
      </w:r>
      <w:r>
        <w:rPr>
          <w:rStyle w:val="NormalCharacter"/>
          <w:szCs w:val="21"/>
          <w:sz w:val="21"/>
          <w:kern w:val="2"/>
          <w:lang w:val="en-US" w:eastAsia="zh-CN" w:bidi="ar-SA"/>
          <w:rFonts w:ascii="宋体" w:hAnsi="宋体"/>
        </w:rPr>
        <w:t xml:space="preserve"> </w:t>
      </w:r>
      <w:r>
        <w:rPr>
          <w:rStyle w:val="NormalCharacter"/>
          <w:szCs w:val="21"/>
          <w:sz w:val="21"/>
          <w:kern w:val="2"/>
          <w:lang w:val="en-US" w:eastAsia="zh-CN" w:bidi="ar-SA"/>
          <w:rFonts w:ascii="宋体" w:hAnsi="宋体"/>
        </w:rPr>
        <w:t xml:space="preserve">上述文件互相补充和解释，如有不明确或不一致之外，以合同约定次序在先者为准。</w:t>
      </w:r>
    </w:p>
    <w:p>
      <w:pPr>
        <w:pStyle w:val="Normal"/>
        <w:rPr>
          <w:rStyle w:val="NormalCharacter"/>
          <w:szCs w:val="21"/>
          <w:sz w:val="21"/>
          <w:kern w:val="2"/>
          <w:lang w:val="en-US" w:eastAsia="zh-CN" w:bidi="ar-SA"/>
          <w:rFonts w:ascii="宋体" w:hAnsi="宋体"/>
        </w:rPr>
        <w:ind w:firstLine="420" w:firstLineChars="200"/>
        <w:spacing w:line="360" w:lineRule="auto"/>
        <w:jc w:val="both"/>
        <w:textAlignment w:val="baseline"/>
      </w:pPr>
      <w:r>
        <w:rPr>
          <w:rStyle w:val="NormalCharacter"/>
          <w:szCs w:val="21"/>
          <w:sz w:val="21"/>
          <w:kern w:val="2"/>
          <w:lang w:val="en-US" w:eastAsia="zh-CN" w:bidi="ar-SA"/>
          <w:rFonts w:ascii="宋体" w:hAnsi="宋体"/>
        </w:rPr>
        <w:t xml:space="preserve">3.</w:t>
      </w:r>
      <w:r>
        <w:rPr>
          <w:rStyle w:val="NormalCharacter"/>
          <w:szCs w:val="21"/>
          <w:sz w:val="21"/>
          <w:kern w:val="2"/>
          <w:lang w:val="en-US" w:eastAsia="zh-CN" w:bidi="ar-SA"/>
          <w:rFonts w:ascii="宋体" w:hAnsi="宋体"/>
        </w:rPr>
        <w:t xml:space="preserve"> </w:t>
      </w:r>
      <w:r>
        <w:rPr>
          <w:rStyle w:val="NormalCharacter"/>
          <w:szCs w:val="21"/>
          <w:sz w:val="21"/>
          <w:kern w:val="2"/>
          <w:lang w:val="en-US" w:eastAsia="zh-CN" w:bidi="ar-SA"/>
          <w:rFonts w:ascii="宋体" w:hAnsi="宋体"/>
        </w:rPr>
        <w:t xml:space="preserve">签约合同价：人民币（大写）</w:t>
      </w:r>
      <w:r>
        <w:rPr>
          <w:rStyle w:val="NormalCharacter"/>
          <w:szCs w:val="21"/>
          <w:sz w:val="21"/>
          <w:kern w:val="2"/>
          <w:u w:val="single"/>
          <w:lang w:val="en-US" w:eastAsia="zh-CN" w:bidi="ar-SA"/>
          <w:rFonts w:ascii="宋体" w:hAnsi="宋体"/>
        </w:rPr>
        <w:t xml:space="preserve">           </w:t>
      </w:r>
      <w:r>
        <w:rPr>
          <w:rStyle w:val="NormalCharacter"/>
          <w:szCs w:val="21"/>
          <w:sz w:val="21"/>
          <w:kern w:val="2"/>
          <w:lang w:val="en-US" w:eastAsia="zh-CN" w:bidi="ar-SA"/>
          <w:rFonts w:ascii="宋体" w:hAnsi="宋体"/>
        </w:rPr>
        <w:t xml:space="preserve">元（</w:t>
      </w:r>
      <w:r>
        <w:rPr>
          <w:rStyle w:val="NormalCharacter"/>
          <w:szCs w:val="21"/>
          <w:sz w:val="21"/>
          <w:kern w:val="2"/>
          <w:lang w:val="en-US" w:eastAsia="zh-CN" w:bidi="ar-SA"/>
          <w:rFonts w:ascii="宋体" w:hAnsi="宋体"/>
        </w:rPr>
        <w:t xml:space="preserve">¥</w:t>
      </w:r>
      <w:r>
        <w:rPr>
          <w:rStyle w:val="NormalCharacter"/>
          <w:szCs w:val="21"/>
          <w:sz w:val="21"/>
          <w:kern w:val="2"/>
          <w:u w:val="single"/>
          <w:lang w:val="en-US" w:eastAsia="zh-CN" w:bidi="ar-SA"/>
          <w:rFonts w:ascii="宋体" w:hAnsi="宋体"/>
        </w:rPr>
        <w:t xml:space="preserve">           </w:t>
      </w:r>
      <w:r>
        <w:rPr>
          <w:rStyle w:val="NormalCharacter"/>
          <w:szCs w:val="21"/>
          <w:sz w:val="21"/>
          <w:kern w:val="2"/>
          <w:lang w:val="en-US" w:eastAsia="zh-CN" w:bidi="ar-SA"/>
          <w:rFonts w:ascii="宋体" w:hAnsi="宋体"/>
        </w:rPr>
        <w:t xml:space="preserve">）。</w:t>
      </w:r>
    </w:p>
    <w:p>
      <w:pPr>
        <w:pStyle w:val="Normal"/>
        <w:rPr>
          <w:rStyle w:val="NormalCharacter"/>
          <w:szCs w:val="21"/>
          <w:sz w:val="21"/>
          <w:kern w:val="2"/>
          <w:lang w:val="en-US" w:eastAsia="zh-CN" w:bidi="ar-SA"/>
          <w:rFonts w:ascii="宋体" w:hAnsi="宋体"/>
        </w:rPr>
        <w:ind w:firstLine="420" w:firstLineChars="200"/>
        <w:spacing w:line="360" w:lineRule="auto"/>
        <w:jc w:val="both"/>
        <w:textAlignment w:val="baseline"/>
      </w:pPr>
      <w:r>
        <w:rPr>
          <w:rStyle w:val="NormalCharacter"/>
          <w:szCs w:val="21"/>
          <w:sz w:val="21"/>
          <w:kern w:val="2"/>
          <w:lang w:val="en-US" w:eastAsia="zh-CN" w:bidi="ar-SA"/>
          <w:rFonts w:ascii="宋体" w:hAnsi="宋体"/>
        </w:rPr>
        <w:t xml:space="preserve">4.</w:t>
      </w:r>
      <w:r>
        <w:rPr>
          <w:rStyle w:val="NormalCharacter"/>
          <w:szCs w:val="21"/>
          <w:sz w:val="21"/>
          <w:kern w:val="2"/>
          <w:lang w:val="en-US" w:eastAsia="zh-CN" w:bidi="ar-SA"/>
          <w:rFonts w:ascii="宋体" w:hAnsi="宋体"/>
        </w:rPr>
        <w:t xml:space="preserve"> </w:t>
      </w:r>
      <w:r>
        <w:rPr>
          <w:rStyle w:val="NormalCharacter"/>
          <w:szCs w:val="21"/>
          <w:sz w:val="21"/>
          <w:kern w:val="2"/>
          <w:lang w:val="en-US" w:eastAsia="zh-CN" w:bidi="ar-SA"/>
          <w:rFonts w:ascii="宋体" w:hAnsi="宋体"/>
        </w:rPr>
        <w:t xml:space="preserve">承包人</w:t>
      </w:r>
      <w:r>
        <w:rPr>
          <w:rStyle w:val="NormalCharacter"/>
          <w:szCs w:val="21"/>
          <w:sz w:val="21"/>
          <w:kern w:val="2"/>
          <w:lang w:val="en-US" w:eastAsia="zh-CN" w:bidi="ar-SA"/>
          <w:rFonts w:ascii="宋体" w:hAnsi="宋体"/>
        </w:rPr>
        <w:t xml:space="preserve">项目负责人</w:t>
      </w:r>
      <w:r>
        <w:rPr>
          <w:rStyle w:val="NormalCharacter"/>
          <w:szCs w:val="21"/>
          <w:sz w:val="21"/>
          <w:kern w:val="2"/>
          <w:lang w:val="en-US" w:eastAsia="zh-CN" w:bidi="ar-SA"/>
          <w:rFonts w:ascii="宋体" w:hAnsi="宋体"/>
        </w:rPr>
        <w:t xml:space="preserve">：</w:t>
      </w:r>
      <w:r>
        <w:rPr>
          <w:rStyle w:val="NormalCharacter"/>
          <w:szCs w:val="21"/>
          <w:sz w:val="21"/>
          <w:kern w:val="2"/>
          <w:u w:val="single"/>
          <w:lang w:val="en-US" w:eastAsia="zh-CN" w:bidi="ar-SA"/>
          <w:rFonts w:ascii="宋体" w:hAnsi="宋体"/>
        </w:rPr>
        <w:t xml:space="preserve">              </w:t>
      </w:r>
      <w:r>
        <w:rPr>
          <w:rStyle w:val="NormalCharacter"/>
          <w:szCs w:val="21"/>
          <w:sz w:val="21"/>
          <w:kern w:val="2"/>
          <w:lang w:val="en-US" w:eastAsia="zh-CN" w:bidi="ar-SA"/>
          <w:rFonts w:ascii="宋体" w:hAnsi="宋体"/>
        </w:rPr>
        <w:t xml:space="preserve">,项目技术负责人：</w:t>
      </w:r>
      <w:r>
        <w:rPr>
          <w:rStyle w:val="NormalCharacter"/>
          <w:szCs w:val="21"/>
          <w:sz w:val="21"/>
          <w:kern w:val="2"/>
          <w:u w:val="single"/>
          <w:lang w:val="en-US" w:eastAsia="zh-CN" w:bidi="ar-SA"/>
          <w:rFonts w:ascii="宋体" w:hAnsi="宋体"/>
        </w:rPr>
        <w:t xml:space="preserve">           </w:t>
      </w:r>
      <w:r>
        <w:rPr>
          <w:rStyle w:val="NormalCharacter"/>
          <w:szCs w:val="21"/>
          <w:sz w:val="21"/>
          <w:kern w:val="2"/>
          <w:lang w:val="en-US" w:eastAsia="zh-CN" w:bidi="ar-SA"/>
          <w:rFonts w:ascii="宋体" w:hAnsi="宋体"/>
        </w:rPr>
        <w:t xml:space="preserve">。</w:t>
      </w:r>
    </w:p>
    <w:p>
      <w:pPr>
        <w:pStyle w:val="Normal"/>
        <w:rPr>
          <w:rStyle w:val="NormalCharacter"/>
          <w:szCs w:val="21"/>
          <w:sz w:val="21"/>
          <w:kern w:val="2"/>
          <w:lang w:val="en-US" w:eastAsia="zh-CN" w:bidi="ar-SA"/>
          <w:rFonts w:ascii="宋体" w:hAnsi="宋体"/>
        </w:rPr>
        <w:ind w:firstLine="420" w:firstLineChars="200"/>
        <w:spacing w:line="360" w:lineRule="auto"/>
        <w:jc w:val="both"/>
        <w:textAlignment w:val="baseline"/>
      </w:pPr>
      <w:r>
        <w:rPr>
          <w:rStyle w:val="NormalCharacter"/>
          <w:szCs w:val="21"/>
          <w:sz w:val="21"/>
          <w:kern w:val="2"/>
          <w:lang w:val="en-US" w:eastAsia="zh-CN" w:bidi="ar-SA"/>
          <w:rFonts w:ascii="宋体" w:hAnsi="宋体"/>
        </w:rPr>
        <w:t xml:space="preserve">5</w:t>
      </w:r>
      <w:r>
        <w:rPr>
          <w:rStyle w:val="NormalCharacter"/>
          <w:szCs w:val="21"/>
          <w:sz w:val="21"/>
          <w:kern w:val="2"/>
          <w:lang w:val="en-US" w:eastAsia="zh-CN" w:bidi="ar-SA"/>
          <w:rFonts w:ascii="宋体" w:hAnsi="宋体"/>
        </w:rPr>
        <w:t xml:space="preserve">. 工程质量符合</w:t>
      </w:r>
      <w:r>
        <w:rPr>
          <w:rStyle w:val="NormalCharacter"/>
          <w:szCs w:val="21"/>
          <w:sz w:val="21"/>
          <w:kern w:val="2"/>
          <w:u w:val="single"/>
          <w:lang w:val="en-US" w:eastAsia="zh-CN" w:bidi="ar-SA"/>
          <w:rFonts w:ascii="宋体" w:hAnsi="宋体"/>
        </w:rPr>
        <w:t xml:space="preserve">              </w:t>
      </w:r>
      <w:r>
        <w:rPr>
          <w:rStyle w:val="NormalCharacter"/>
          <w:szCs w:val="21"/>
          <w:sz w:val="21"/>
          <w:kern w:val="2"/>
          <w:lang w:val="en-US" w:eastAsia="zh-CN" w:bidi="ar-SA"/>
          <w:rFonts w:ascii="宋体" w:hAnsi="宋体"/>
        </w:rPr>
        <w:t xml:space="preserve">标准。</w:t>
      </w:r>
    </w:p>
    <w:p>
      <w:pPr>
        <w:pStyle w:val="Normal"/>
        <w:rPr>
          <w:rStyle w:val="NormalCharacter"/>
          <w:szCs w:val="21"/>
          <w:sz w:val="21"/>
          <w:kern w:val="2"/>
          <w:lang w:val="en-US" w:eastAsia="zh-CN" w:bidi="ar-SA"/>
          <w:rFonts w:ascii="宋体" w:hAnsi="宋体"/>
        </w:rPr>
        <w:ind w:firstLine="420" w:firstLineChars="200"/>
        <w:spacing w:line="360" w:lineRule="auto"/>
        <w:jc w:val="both"/>
        <w:textAlignment w:val="baseline"/>
      </w:pPr>
      <w:r>
        <w:rPr>
          <w:rStyle w:val="NormalCharacter"/>
          <w:szCs w:val="21"/>
          <w:sz w:val="21"/>
          <w:kern w:val="2"/>
          <w:lang w:val="en-US" w:eastAsia="zh-CN" w:bidi="ar-SA"/>
          <w:rFonts w:ascii="宋体" w:hAnsi="宋体"/>
        </w:rPr>
        <w:t xml:space="preserve">6</w:t>
      </w:r>
      <w:r>
        <w:rPr>
          <w:rStyle w:val="NormalCharacter"/>
          <w:szCs w:val="21"/>
          <w:sz w:val="21"/>
          <w:kern w:val="2"/>
          <w:lang w:val="en-US" w:eastAsia="zh-CN" w:bidi="ar-SA"/>
          <w:rFonts w:ascii="宋体" w:hAnsi="宋体"/>
        </w:rPr>
        <w:t xml:space="preserve">. 承包人承诺按合同约定承担工程的实施、完成及缺陷修复。</w:t>
      </w:r>
    </w:p>
    <w:p>
      <w:pPr>
        <w:pStyle w:val="Normal"/>
        <w:rPr>
          <w:rStyle w:val="NormalCharacter"/>
          <w:szCs w:val="21"/>
          <w:sz w:val="21"/>
          <w:kern w:val="2"/>
          <w:lang w:val="en-US" w:eastAsia="zh-CN" w:bidi="ar-SA"/>
          <w:rFonts w:ascii="宋体" w:hAnsi="宋体"/>
        </w:rPr>
        <w:ind w:firstLine="420" w:firstLineChars="200"/>
        <w:spacing w:line="360" w:lineRule="auto"/>
        <w:jc w:val="both"/>
        <w:textAlignment w:val="baseline"/>
      </w:pPr>
      <w:r>
        <w:rPr>
          <w:rStyle w:val="NormalCharacter"/>
          <w:szCs w:val="21"/>
          <w:sz w:val="21"/>
          <w:kern w:val="2"/>
          <w:lang w:val="en-US" w:eastAsia="zh-CN" w:bidi="ar-SA"/>
          <w:rFonts w:ascii="宋体" w:hAnsi="宋体"/>
        </w:rPr>
        <w:t xml:space="preserve">7</w:t>
      </w:r>
      <w:r>
        <w:rPr>
          <w:rStyle w:val="NormalCharacter"/>
          <w:szCs w:val="21"/>
          <w:sz w:val="21"/>
          <w:kern w:val="2"/>
          <w:lang w:val="en-US" w:eastAsia="zh-CN" w:bidi="ar-SA"/>
          <w:rFonts w:ascii="宋体" w:hAnsi="宋体"/>
        </w:rPr>
        <w:t xml:space="preserve">. 发包人承诺按合同约定的条件、时间和方式向承包人支付合同价款。</w:t>
      </w:r>
    </w:p>
    <w:p>
      <w:pPr>
        <w:pStyle w:val="Normal"/>
        <w:rPr>
          <w:rStyle w:val="NormalCharacter"/>
          <w:szCs w:val="21"/>
          <w:sz w:val="21"/>
          <w:kern w:val="2"/>
          <w:lang w:val="en-US" w:eastAsia="zh-CN" w:bidi="ar-SA"/>
          <w:rFonts w:ascii="宋体" w:hAnsi="宋体"/>
        </w:rPr>
        <w:ind w:firstLine="420" w:firstLineChars="200"/>
        <w:spacing w:line="360" w:lineRule="auto"/>
        <w:jc w:val="both"/>
        <w:textAlignment w:val="baseline"/>
      </w:pPr>
      <w:r>
        <w:rPr>
          <w:rStyle w:val="NormalCharacter"/>
          <w:szCs w:val="21"/>
          <w:sz w:val="21"/>
          <w:kern w:val="2"/>
          <w:lang w:val="en-US" w:eastAsia="zh-CN" w:bidi="ar-SA"/>
          <w:rFonts w:ascii="宋体" w:hAnsi="宋体"/>
        </w:rPr>
        <w:t xml:space="preserve">8</w:t>
      </w:r>
      <w:r>
        <w:rPr>
          <w:rStyle w:val="NormalCharacter"/>
          <w:szCs w:val="21"/>
          <w:sz w:val="21"/>
          <w:kern w:val="2"/>
          <w:lang w:val="en-US" w:eastAsia="zh-CN" w:bidi="ar-SA"/>
          <w:rFonts w:ascii="宋体" w:hAnsi="宋体"/>
        </w:rPr>
        <w:t xml:space="preserve">. 承包人承诺执行监理人开工通知，计划工期为</w:t>
      </w:r>
      <w:r>
        <w:rPr>
          <w:rStyle w:val="NormalCharacter"/>
          <w:szCs w:val="21"/>
          <w:sz w:val="21"/>
          <w:kern w:val="2"/>
          <w:u w:val="single"/>
          <w:lang w:val="en-US" w:eastAsia="zh-CN" w:bidi="ar-SA"/>
          <w:rFonts w:ascii="宋体" w:hAnsi="宋体"/>
        </w:rPr>
        <w:t xml:space="preserve">            </w:t>
      </w:r>
      <w:r>
        <w:rPr>
          <w:rStyle w:val="NormalCharacter"/>
          <w:szCs w:val="21"/>
          <w:sz w:val="21"/>
          <w:kern w:val="2"/>
          <w:lang w:val="en-US" w:eastAsia="zh-CN" w:bidi="ar-SA"/>
          <w:rFonts w:ascii="宋体" w:hAnsi="宋体"/>
        </w:rPr>
        <w:t xml:space="preserve">日历天</w:t>
      </w:r>
      <w:r>
        <w:rPr>
          <w:rStyle w:val="NormalCharacter"/>
          <w:szCs w:val="21"/>
          <w:sz w:val="21"/>
          <w:kern w:val="2"/>
          <w:lang w:val="en-US" w:eastAsia="zh-CN" w:bidi="ar-SA"/>
          <w:rFonts w:ascii="宋体" w:hAnsi="宋体"/>
        </w:rPr>
        <w:t xml:space="preserve">。</w:t>
      </w:r>
    </w:p>
    <w:p>
      <w:pPr>
        <w:pStyle w:val="Normal"/>
        <w:rPr>
          <w:rStyle w:val="NormalCharacter"/>
          <w:szCs w:val="21"/>
          <w:sz w:val="21"/>
          <w:kern w:val="2"/>
          <w:lang w:val="en-US" w:eastAsia="zh-CN" w:bidi="ar-SA"/>
          <w:rFonts w:ascii="宋体" w:hAnsi="宋体"/>
        </w:rPr>
        <w:ind w:firstLine="420" w:firstLineChars="200"/>
        <w:spacing w:line="360" w:lineRule="auto"/>
        <w:jc w:val="both"/>
        <w:textAlignment w:val="baseline"/>
      </w:pPr>
      <w:r>
        <w:rPr>
          <w:rStyle w:val="NormalCharacter"/>
          <w:szCs w:val="21"/>
          <w:sz w:val="21"/>
          <w:kern w:val="2"/>
          <w:lang w:val="en-US" w:eastAsia="zh-CN" w:bidi="ar-SA"/>
          <w:rFonts w:ascii="宋体" w:hAnsi="宋体"/>
        </w:rPr>
        <w:t xml:space="preserve">9</w:t>
      </w:r>
      <w:r>
        <w:rPr>
          <w:rStyle w:val="NormalCharacter"/>
          <w:szCs w:val="21"/>
          <w:sz w:val="21"/>
          <w:kern w:val="2"/>
          <w:lang w:val="en-US" w:eastAsia="zh-CN" w:bidi="ar-SA"/>
          <w:rFonts w:ascii="宋体" w:hAnsi="宋体"/>
        </w:rPr>
        <w:t xml:space="preserve">. 本协议书</w:t>
      </w:r>
      <w:r>
        <w:rPr>
          <w:rStyle w:val="NormalCharacter"/>
          <w:szCs w:val="21"/>
          <w:sz w:val="21"/>
          <w:kern w:val="2"/>
          <w:lang w:val="en-US" w:eastAsia="zh-CN" w:bidi="ar-SA"/>
          <w:rFonts w:ascii="宋体" w:hAnsi="宋体"/>
        </w:rPr>
        <w:t xml:space="preserve">正本</w:t>
      </w:r>
      <w:r>
        <w:rPr>
          <w:rStyle w:val="NormalCharacter"/>
          <w:szCs w:val="21"/>
          <w:sz w:val="21"/>
          <w:kern w:val="2"/>
          <w:lang w:val="en-US" w:eastAsia="zh-CN" w:bidi="ar-SA"/>
          <w:rFonts w:ascii="宋体" w:hAnsi="宋体"/>
        </w:rPr>
        <w:t xml:space="preserve">一式</w:t>
      </w:r>
      <w:r>
        <w:rPr>
          <w:rStyle w:val="NormalCharacter"/>
          <w:szCs w:val="21"/>
          <w:sz w:val="21"/>
          <w:kern w:val="2"/>
          <w:u w:val="single"/>
          <w:lang w:val="en-US" w:eastAsia="zh-CN" w:bidi="ar-SA"/>
          <w:rFonts w:ascii="宋体" w:hAnsi="宋体"/>
        </w:rPr>
        <w:t xml:space="preserve"> </w:t>
      </w:r>
      <w:r>
        <w:rPr>
          <w:rStyle w:val="NormalCharacter"/>
          <w:szCs w:val="21"/>
          <w:sz w:val="21"/>
          <w:kern w:val="2"/>
          <w:u w:val="single"/>
          <w:lang w:val="en-US" w:eastAsia="zh-CN" w:bidi="ar-SA"/>
          <w:rFonts w:ascii="宋体" w:hAnsi="宋体"/>
        </w:rPr>
        <w:t xml:space="preserve">贰</w:t>
      </w:r>
      <w:r>
        <w:rPr>
          <w:rStyle w:val="NormalCharacter"/>
          <w:szCs w:val="21"/>
          <w:sz w:val="21"/>
          <w:kern w:val="2"/>
          <w:u w:val="single"/>
          <w:lang w:val="en-US" w:eastAsia="zh-CN" w:bidi="ar-SA"/>
          <w:rFonts w:ascii="宋体" w:hAnsi="宋体"/>
        </w:rPr>
        <w:t xml:space="preserve"> </w:t>
      </w:r>
      <w:r>
        <w:rPr>
          <w:rStyle w:val="NormalCharacter"/>
          <w:szCs w:val="21"/>
          <w:sz w:val="21"/>
          <w:kern w:val="2"/>
          <w:lang w:val="en-US" w:eastAsia="zh-CN" w:bidi="ar-SA"/>
          <w:rFonts w:ascii="宋体" w:hAnsi="宋体"/>
        </w:rPr>
        <w:t xml:space="preserve">份，合同双方各执</w:t>
      </w:r>
      <w:r>
        <w:rPr>
          <w:rStyle w:val="NormalCharacter"/>
          <w:szCs w:val="21"/>
          <w:sz w:val="21"/>
          <w:kern w:val="2"/>
          <w:u w:val="single"/>
          <w:lang w:val="en-US" w:eastAsia="zh-CN" w:bidi="ar-SA"/>
          <w:rFonts w:ascii="宋体" w:hAnsi="宋体"/>
        </w:rPr>
        <w:t xml:space="preserve"> 壹 </w:t>
      </w:r>
      <w:r>
        <w:rPr>
          <w:rStyle w:val="NormalCharacter"/>
          <w:szCs w:val="21"/>
          <w:sz w:val="21"/>
          <w:kern w:val="2"/>
          <w:lang w:val="en-US" w:eastAsia="zh-CN" w:bidi="ar-SA"/>
          <w:rFonts w:ascii="宋体" w:hAnsi="宋体"/>
        </w:rPr>
        <w:t xml:space="preserve">份</w:t>
      </w:r>
      <w:r>
        <w:rPr>
          <w:rStyle w:val="NormalCharacter"/>
          <w:szCs w:val="21"/>
          <w:sz w:val="21"/>
          <w:kern w:val="2"/>
          <w:lang w:val="en-US" w:eastAsia="zh-CN" w:bidi="ar-SA"/>
          <w:rFonts w:ascii="宋体" w:hAnsi="宋体"/>
        </w:rPr>
        <w:t xml:space="preserve">，副本</w:t>
      </w:r>
      <w:r>
        <w:rPr>
          <w:rStyle w:val="NormalCharacter"/>
          <w:szCs w:val="21"/>
          <w:sz w:val="21"/>
          <w:kern w:val="2"/>
          <w:u w:val="single"/>
          <w:lang w:val="en-US" w:eastAsia="zh-CN" w:bidi="ar-SA"/>
          <w:rFonts w:ascii="宋体" w:hAnsi="宋体"/>
        </w:rPr>
        <w:t xml:space="preserve">    </w:t>
      </w:r>
      <w:r>
        <w:rPr>
          <w:rStyle w:val="NormalCharacter"/>
          <w:szCs w:val="21"/>
          <w:sz w:val="21"/>
          <w:kern w:val="2"/>
          <w:lang w:val="en-US" w:eastAsia="zh-CN" w:bidi="ar-SA"/>
          <w:rFonts w:ascii="宋体" w:hAnsi="宋体"/>
        </w:rPr>
        <w:t xml:space="preserve">份，双方各执</w:t>
      </w:r>
      <w:r>
        <w:rPr>
          <w:rStyle w:val="NormalCharacter"/>
          <w:szCs w:val="21"/>
          <w:sz w:val="21"/>
          <w:kern w:val="2"/>
          <w:u w:val="single"/>
          <w:lang w:val="en-US" w:eastAsia="zh-CN" w:bidi="ar-SA"/>
          <w:rFonts w:ascii="宋体" w:hAnsi="宋体"/>
        </w:rPr>
        <w:t xml:space="preserve">    </w:t>
      </w:r>
      <w:r>
        <w:rPr>
          <w:rStyle w:val="NormalCharacter"/>
          <w:szCs w:val="21"/>
          <w:sz w:val="21"/>
          <w:kern w:val="2"/>
          <w:lang w:val="en-US" w:eastAsia="zh-CN" w:bidi="ar-SA"/>
          <w:rFonts w:ascii="宋体" w:hAnsi="宋体"/>
        </w:rPr>
        <w:t xml:space="preserve">份</w:t>
      </w:r>
      <w:r>
        <w:rPr>
          <w:rStyle w:val="NormalCharacter"/>
          <w:szCs w:val="21"/>
          <w:sz w:val="21"/>
          <w:kern w:val="2"/>
          <w:lang w:val="en-US" w:eastAsia="zh-CN" w:bidi="ar-SA"/>
          <w:rFonts w:ascii="宋体" w:hAnsi="宋体"/>
        </w:rPr>
        <w:t xml:space="preserve">。</w:t>
      </w:r>
    </w:p>
    <w:p>
      <w:pPr>
        <w:pStyle w:val="Normal"/>
        <w:rPr>
          <w:rStyle w:val="NormalCharacter"/>
          <w:szCs w:val="21"/>
          <w:sz w:val="21"/>
          <w:kern w:val="2"/>
          <w:lang w:val="en-US" w:eastAsia="zh-CN" w:bidi="ar-SA"/>
          <w:rFonts w:ascii="宋体" w:hAnsi="宋体"/>
        </w:rPr>
        <w:ind w:firstLine="420" w:firstLineChars="200"/>
        <w:spacing w:line="360" w:lineRule="auto"/>
        <w:jc w:val="both"/>
        <w:textAlignment w:val="baseline"/>
      </w:pPr>
      <w:r>
        <w:rPr>
          <w:rStyle w:val="NormalCharacter"/>
          <w:szCs w:val="21"/>
          <w:sz w:val="21"/>
          <w:kern w:val="2"/>
          <w:lang w:val="en-US" w:eastAsia="zh-CN" w:bidi="ar-SA"/>
          <w:rFonts w:ascii="宋体" w:hAnsi="宋体"/>
        </w:rPr>
        <w:t xml:space="preserve">10.</w:t>
      </w:r>
      <w:r>
        <w:rPr>
          <w:rStyle w:val="NormalCharacter"/>
          <w:szCs w:val="21"/>
          <w:sz w:val="21"/>
          <w:kern w:val="2"/>
          <w:lang w:val="en-US" w:eastAsia="zh-CN" w:bidi="ar-SA"/>
          <w:rFonts w:ascii="宋体" w:hAnsi="宋体"/>
        </w:rPr>
        <w:t xml:space="preserve"> 合同未尽事宜，双方另行签订补充协议。补充协议是合同的组成部分。</w:t>
      </w:r>
    </w:p>
    <w:p>
      <w:pPr>
        <w:pStyle w:val="Normal"/>
        <w:rPr>
          <w:rStyle w:val="NormalCharacter"/>
          <w:szCs w:val="21"/>
          <w:sz w:val="21"/>
          <w:kern w:val="2"/>
          <w:lang w:val="en-US" w:eastAsia="zh-CN" w:bidi="ar-SA"/>
          <w:rFonts w:ascii="宋体" w:hAnsi="宋体"/>
        </w:rPr>
        <w:ind w:firstLine="420" w:firstLineChars="200"/>
        <w:spacing w:line="360" w:lineRule="auto"/>
        <w:jc w:val="both"/>
        <w:textAlignment w:val="baseline"/>
      </w:pPr>
      <w:r>
        <w:rPr>
          <w:rStyle w:val="NormalCharacter"/>
          <w:szCs w:val="21"/>
          <w:sz w:val="21"/>
          <w:kern w:val="2"/>
          <w:lang w:val="en-US" w:eastAsia="zh-CN" w:bidi="ar-SA"/>
          <w:rFonts w:ascii="宋体" w:hAnsi="宋体"/>
        </w:rPr>
      </w:r>
    </w:p>
    <w:tbl>
      <w:tblPr>
        <w:tblW w:type="dxa" w:w="9216"/>
        <w:tblLook w:val="ffff"/>
        <w:tblInd w:w="180" w:type="dxa"/>
        <w:tblBorders>
          <w:top w:val="nil"/>
          <w:left w:val="nil"/>
          <w:bottom w:val="nil"/>
          <w:right w:val="nil"/>
          <w:insideH w:val="nil"/>
          <w:insideV w:val="nil"/>
        </w:tblBorders>
        <w:tblLayout w:type="fixed"/>
        <w:tblCellMar>
          <w:left w:w="0" w:type="dxa"/>
          <w:right w:w="0" w:type="dxa"/>
        </w:tblCellMar>
      </w:tblPr>
      <w:tblGrid>
        <w:gridCol w:w="4804"/>
        <w:gridCol w:w="4412"/>
      </w:tblGrid>
      <w:tr>
        <w:trPr>
          <w:wAfter w:w="0" w:type="dxa"/>
          <w:trHeight w:val="1558" w:hRule="atLeast"/>
        </w:trPr>
        <w:tc>
          <w:tcPr>
            <w:textDirection w:val="lrTb"/>
            <w:vAlign w:val="top"/>
            <w:tcW w:type="dxa" w:w="4804"/>
          </w:tcPr>
          <w:p>
            <w:pPr>
              <w:pStyle w:val="Normal"/>
              <w:rPr>
                <w:rStyle w:val="NormalCharacter"/>
                <w:szCs w:val="21"/>
                <w:sz w:val="21"/>
                <w:kern w:val="2"/>
                <w:lang w:val="en-US" w:eastAsia="zh-CN" w:bidi="ar-SA"/>
                <w:rFonts w:ascii="宋体" w:hAnsi="宋体"/>
              </w:rPr>
              <w:spacing w:line="360" w:lineRule="auto"/>
              <w:jc w:val="both"/>
              <w:textAlignment w:val="baseline"/>
            </w:pPr>
            <w:r>
              <w:rPr>
                <w:rStyle w:val="NormalCharacter"/>
                <w:szCs w:val="21"/>
                <w:sz w:val="21"/>
                <w:kern w:val="2"/>
                <w:lang w:val="en-US" w:eastAsia="zh-CN" w:bidi="ar-SA"/>
                <w:rFonts w:ascii="宋体" w:hAnsi="宋体"/>
              </w:rPr>
              <w:t xml:space="preserve">发包人：</w:t>
            </w:r>
            <w:r>
              <w:rPr>
                <w:rStyle w:val="NormalCharacter"/>
                <w:szCs w:val="21"/>
                <w:sz w:val="21"/>
                <w:kern w:val="2"/>
                <w:u w:val="single"/>
                <w:lang w:val="en-US" w:eastAsia="zh-CN" w:bidi="ar-SA"/>
                <w:rFonts w:ascii="宋体" w:hAnsi="宋体"/>
              </w:rPr>
              <w:t xml:space="preserve">    </w:t>
            </w:r>
            <w:r>
              <w:rPr>
                <w:rStyle w:val="NormalCharacter"/>
                <w:szCs w:val="21"/>
                <w:sz w:val="21"/>
                <w:kern w:val="2"/>
                <w:u w:val="single"/>
                <w:lang w:val="en-US" w:eastAsia="zh-CN" w:bidi="ar-SA"/>
                <w:rFonts w:ascii="宋体" w:hAnsi="宋体"/>
              </w:rPr>
              <w:t xml:space="preserve">           </w:t>
            </w:r>
            <w:r>
              <w:rPr>
                <w:rStyle w:val="NormalCharacter"/>
                <w:szCs w:val="21"/>
                <w:sz w:val="21"/>
                <w:kern w:val="2"/>
                <w:u w:val="single"/>
                <w:lang w:val="en-US" w:eastAsia="zh-CN" w:bidi="ar-SA"/>
                <w:rFonts w:ascii="宋体" w:hAnsi="宋体"/>
              </w:rPr>
              <w:t xml:space="preserve">    </w:t>
            </w:r>
            <w:r>
              <w:rPr>
                <w:rStyle w:val="NormalCharacter"/>
                <w:szCs w:val="21"/>
                <w:sz w:val="21"/>
                <w:kern w:val="2"/>
                <w:lang w:val="en-US" w:eastAsia="zh-CN" w:bidi="ar-SA"/>
                <w:rFonts w:ascii="宋体" w:hAnsi="宋体"/>
              </w:rPr>
              <w:t xml:space="preserve">（盖单位章）</w:t>
            </w:r>
          </w:p>
          <w:p>
            <w:pPr>
              <w:pStyle w:val="Normal"/>
              <w:rPr>
                <w:rStyle w:val="NormalCharacter"/>
                <w:szCs w:val="21"/>
                <w:sz w:val="21"/>
                <w:kern w:val="2"/>
                <w:lang w:val="en-US" w:eastAsia="zh-CN" w:bidi="ar-SA"/>
                <w:rFonts w:ascii="宋体" w:hAnsi="宋体"/>
              </w:rPr>
              <w:spacing w:line="360" w:lineRule="auto"/>
              <w:jc w:val="both"/>
              <w:textAlignment w:val="baseline"/>
            </w:pPr>
            <w:r>
              <w:rPr>
                <w:rStyle w:val="NormalCharacter"/>
                <w:szCs w:val="21"/>
                <w:sz w:val="21"/>
                <w:kern w:val="2"/>
                <w:lang w:val="en-US" w:eastAsia="zh-CN" w:bidi="ar-SA"/>
                <w:rFonts w:ascii="宋体" w:hAnsi="宋体"/>
              </w:rPr>
              <w:t xml:space="preserve">法定代表人或其委托代理人：</w:t>
            </w:r>
          </w:p>
          <w:p>
            <w:pPr>
              <w:pStyle w:val="Normal"/>
              <w:rPr>
                <w:rStyle w:val="NormalCharacter"/>
                <w:szCs w:val="21"/>
                <w:sz w:val="21"/>
                <w:kern w:val="2"/>
                <w:lang w:val="en-US" w:eastAsia="zh-CN" w:bidi="ar-SA"/>
                <w:rFonts w:ascii="宋体" w:hAnsi="宋体"/>
              </w:rPr>
              <w:spacing w:line="360" w:lineRule="auto"/>
              <w:jc w:val="right"/>
              <w:textAlignment w:val="baseline"/>
            </w:pPr>
            <w:r>
              <w:rPr>
                <w:rStyle w:val="NormalCharacter"/>
                <w:szCs w:val="21"/>
                <w:sz w:val="21"/>
                <w:kern w:val="2"/>
                <w:u w:val="single"/>
                <w:lang w:val="en-US" w:eastAsia="zh-CN" w:bidi="ar-SA"/>
                <w:rFonts w:ascii="宋体" w:hAnsi="宋体"/>
              </w:rPr>
              <w:t xml:space="preserve"> </w:t>
            </w:r>
            <w:r>
              <w:rPr>
                <w:rStyle w:val="NormalCharacter"/>
                <w:szCs w:val="21"/>
                <w:sz w:val="21"/>
                <w:kern w:val="2"/>
                <w:u w:val="single"/>
                <w:lang w:val="en-US" w:eastAsia="zh-CN" w:bidi="ar-SA"/>
                <w:rFonts w:ascii="宋体" w:hAnsi="宋体"/>
              </w:rPr>
              <w:t xml:space="preserve">                  </w:t>
            </w:r>
            <w:r>
              <w:rPr>
                <w:rStyle w:val="NormalCharacter"/>
                <w:szCs w:val="21"/>
                <w:sz w:val="21"/>
                <w:kern w:val="2"/>
                <w:lang w:val="en-US" w:eastAsia="zh-CN" w:bidi="ar-SA"/>
                <w:rFonts w:ascii="宋体" w:hAnsi="宋体"/>
              </w:rPr>
              <w:t xml:space="preserve">（签字）</w:t>
            </w:r>
          </w:p>
          <w:p>
            <w:pPr>
              <w:pStyle w:val="Normal"/>
              <w:rPr>
                <w:rStyle w:val="NormalCharacter"/>
                <w:szCs w:val="21"/>
                <w:sz w:val="21"/>
                <w:kern w:val="2"/>
                <w:lang w:val="en-US" w:eastAsia="zh-CN" w:bidi="ar-SA"/>
                <w:rFonts w:ascii="宋体" w:hAnsi="宋体"/>
              </w:rPr>
              <w:snapToGrid w:val="0"/>
              <w:spacing w:line="360" w:lineRule="exact"/>
              <w:jc w:val="both"/>
              <w:textAlignment w:val="baseline"/>
            </w:pPr>
            <w:r>
              <w:rPr>
                <w:rStyle w:val="NormalCharacter"/>
                <w:szCs w:val="21"/>
                <w:sz w:val="21"/>
                <w:kern w:val="2"/>
                <w:u w:val="single"/>
                <w:lang w:val="en-US" w:eastAsia="zh-CN" w:bidi="ar-SA"/>
                <w:rFonts w:ascii="宋体" w:hAnsi="宋体"/>
              </w:rPr>
              <w:t xml:space="preserve">       </w:t>
            </w:r>
            <w:r>
              <w:rPr>
                <w:rStyle w:val="NormalCharacter"/>
                <w:szCs w:val="21"/>
                <w:sz w:val="21"/>
                <w:kern w:val="2"/>
                <w:lang w:val="en-US" w:eastAsia="zh-CN" w:bidi="ar-SA"/>
                <w:rFonts w:ascii="宋体" w:hAnsi="宋体"/>
              </w:rPr>
              <w:t xml:space="preserve"> 年</w:t>
            </w:r>
            <w:r>
              <w:rPr>
                <w:rStyle w:val="NormalCharacter"/>
                <w:szCs w:val="21"/>
                <w:sz w:val="21"/>
                <w:kern w:val="2"/>
                <w:u w:val="single"/>
                <w:lang w:val="en-US" w:eastAsia="zh-CN" w:bidi="ar-SA"/>
                <w:rFonts w:ascii="宋体" w:hAnsi="宋体"/>
              </w:rPr>
              <w:t xml:space="preserve"> </w:t>
            </w:r>
            <w:r>
              <w:rPr>
                <w:rStyle w:val="NormalCharacter"/>
                <w:szCs w:val="21"/>
                <w:sz w:val="21"/>
                <w:kern w:val="2"/>
                <w:u w:val="single"/>
                <w:lang w:val="en-US" w:eastAsia="zh-CN" w:bidi="ar-SA"/>
                <w:rFonts w:ascii="宋体" w:hAnsi="宋体"/>
              </w:rPr>
              <w:t xml:space="preserve">    </w:t>
            </w:r>
            <w:r>
              <w:rPr>
                <w:rStyle w:val="NormalCharacter"/>
                <w:szCs w:val="21"/>
                <w:sz w:val="21"/>
                <w:kern w:val="2"/>
                <w:lang w:val="en-US" w:eastAsia="zh-CN" w:bidi="ar-SA"/>
                <w:rFonts w:ascii="宋体" w:hAnsi="宋体"/>
              </w:rPr>
              <w:t xml:space="preserve"> 月 </w:t>
            </w:r>
            <w:r>
              <w:rPr>
                <w:rStyle w:val="NormalCharacter"/>
                <w:szCs w:val="21"/>
                <w:sz w:val="21"/>
                <w:kern w:val="2"/>
                <w:u w:val="single"/>
                <w:lang w:val="en-US" w:eastAsia="zh-CN" w:bidi="ar-SA"/>
                <w:rFonts w:ascii="宋体" w:hAnsi="宋体"/>
              </w:rPr>
              <w:t xml:space="preserve">     </w:t>
            </w:r>
            <w:r>
              <w:rPr>
                <w:rStyle w:val="NormalCharacter"/>
                <w:szCs w:val="21"/>
                <w:sz w:val="21"/>
                <w:kern w:val="2"/>
                <w:lang w:val="en-US" w:eastAsia="zh-CN" w:bidi="ar-SA"/>
                <w:rFonts w:ascii="宋体" w:hAnsi="宋体"/>
              </w:rPr>
              <w:t xml:space="preserve"> 日</w:t>
            </w:r>
          </w:p>
        </w:tc>
        <w:tc>
          <w:tcPr>
            <w:textDirection w:val="lrTb"/>
            <w:vAlign w:val="top"/>
            <w:tcW w:type="dxa" w:w="4412"/>
          </w:tcPr>
          <w:p>
            <w:pPr>
              <w:pStyle w:val="Normal"/>
              <w:rPr>
                <w:rStyle w:val="NormalCharacter"/>
                <w:szCs w:val="21"/>
                <w:sz w:val="21"/>
                <w:kern w:val="2"/>
                <w:lang w:val="en-US" w:eastAsia="zh-CN" w:bidi="ar-SA"/>
                <w:rFonts w:ascii="宋体" w:hAnsi="宋体"/>
              </w:rPr>
              <w:spacing w:line="360" w:lineRule="auto"/>
              <w:jc w:val="both"/>
              <w:textAlignment w:val="baseline"/>
            </w:pPr>
            <w:r>
              <w:rPr>
                <w:rStyle w:val="NormalCharacter"/>
                <w:szCs w:val="21"/>
                <w:sz w:val="21"/>
                <w:kern w:val="2"/>
                <w:lang w:val="en-US" w:eastAsia="zh-CN" w:bidi="ar-SA"/>
                <w:rFonts w:ascii="宋体" w:hAnsi="宋体"/>
              </w:rPr>
              <w:t xml:space="preserve">承包人：</w:t>
            </w:r>
            <w:r>
              <w:rPr>
                <w:rStyle w:val="NormalCharacter"/>
                <w:szCs w:val="21"/>
                <w:sz w:val="21"/>
                <w:kern w:val="2"/>
                <w:u w:val="single"/>
                <w:lang w:val="en-US" w:eastAsia="zh-CN" w:bidi="ar-SA"/>
                <w:rFonts w:ascii="宋体" w:hAnsi="宋体"/>
              </w:rPr>
              <w:t xml:space="preserve">     </w:t>
            </w:r>
            <w:r>
              <w:rPr>
                <w:rStyle w:val="NormalCharacter"/>
                <w:szCs w:val="21"/>
                <w:sz w:val="21"/>
                <w:kern w:val="2"/>
                <w:u w:val="single"/>
                <w:lang w:val="en-US" w:eastAsia="zh-CN" w:bidi="ar-SA"/>
                <w:rFonts w:ascii="宋体" w:hAnsi="宋体"/>
              </w:rPr>
              <w:t xml:space="preserve">           </w:t>
            </w:r>
            <w:r>
              <w:rPr>
                <w:rStyle w:val="NormalCharacter"/>
                <w:szCs w:val="21"/>
                <w:sz w:val="21"/>
                <w:kern w:val="2"/>
                <w:u w:val="single"/>
                <w:lang w:val="en-US" w:eastAsia="zh-CN" w:bidi="ar-SA"/>
                <w:rFonts w:ascii="宋体" w:hAnsi="宋体"/>
              </w:rPr>
              <w:t xml:space="preserve">   </w:t>
            </w:r>
            <w:r>
              <w:rPr>
                <w:rStyle w:val="NormalCharacter"/>
                <w:szCs w:val="21"/>
                <w:sz w:val="21"/>
                <w:kern w:val="2"/>
                <w:lang w:val="en-US" w:eastAsia="zh-CN" w:bidi="ar-SA"/>
                <w:rFonts w:ascii="宋体" w:hAnsi="宋体"/>
              </w:rPr>
              <w:t xml:space="preserve">（盖单位章）</w:t>
            </w:r>
          </w:p>
          <w:p>
            <w:pPr>
              <w:pStyle w:val="Normal"/>
              <w:rPr>
                <w:rStyle w:val="NormalCharacter"/>
                <w:szCs w:val="21"/>
                <w:sz w:val="21"/>
                <w:kern w:val="2"/>
                <w:lang w:val="en-US" w:eastAsia="zh-CN" w:bidi="ar-SA"/>
                <w:rFonts w:ascii="宋体" w:hAnsi="宋体"/>
              </w:rPr>
              <w:spacing w:line="360" w:lineRule="auto"/>
              <w:jc w:val="both"/>
              <w:textAlignment w:val="baseline"/>
            </w:pPr>
            <w:r>
              <w:rPr>
                <w:rStyle w:val="NormalCharacter"/>
                <w:szCs w:val="21"/>
                <w:sz w:val="21"/>
                <w:kern w:val="2"/>
                <w:lang w:val="en-US" w:eastAsia="zh-CN" w:bidi="ar-SA"/>
                <w:rFonts w:ascii="宋体" w:hAnsi="宋体"/>
              </w:rPr>
              <w:t xml:space="preserve">法定代表人或其委托代理人：</w:t>
            </w:r>
          </w:p>
          <w:p>
            <w:pPr>
              <w:pStyle w:val="Normal"/>
              <w:rPr>
                <w:rStyle w:val="NormalCharacter"/>
                <w:szCs w:val="21"/>
                <w:sz w:val="21"/>
                <w:kern w:val="2"/>
                <w:lang w:val="en-US" w:eastAsia="zh-CN" w:bidi="ar-SA"/>
                <w:rFonts w:ascii="宋体" w:hAnsi="宋体"/>
              </w:rPr>
              <w:spacing w:line="360" w:lineRule="auto"/>
              <w:jc w:val="right"/>
              <w:textAlignment w:val="baseline"/>
            </w:pPr>
            <w:r>
              <w:rPr>
                <w:rStyle w:val="NormalCharacter"/>
                <w:szCs w:val="21"/>
                <w:sz w:val="21"/>
                <w:kern w:val="2"/>
                <w:u w:val="single"/>
                <w:lang w:val="en-US" w:eastAsia="zh-CN" w:bidi="ar-SA"/>
                <w:rFonts w:ascii="宋体" w:hAnsi="宋体"/>
              </w:rPr>
              <w:t xml:space="preserve"> </w:t>
            </w:r>
            <w:r>
              <w:rPr>
                <w:rStyle w:val="NormalCharacter"/>
                <w:szCs w:val="21"/>
                <w:sz w:val="21"/>
                <w:kern w:val="2"/>
                <w:u w:val="single"/>
                <w:lang w:val="en-US" w:eastAsia="zh-CN" w:bidi="ar-SA"/>
                <w:rFonts w:ascii="宋体" w:hAnsi="宋体"/>
              </w:rPr>
              <w:t xml:space="preserve">                  </w:t>
            </w:r>
            <w:r>
              <w:rPr>
                <w:rStyle w:val="NormalCharacter"/>
                <w:szCs w:val="21"/>
                <w:sz w:val="21"/>
                <w:kern w:val="2"/>
                <w:lang w:val="en-US" w:eastAsia="zh-CN" w:bidi="ar-SA"/>
                <w:rFonts w:ascii="宋体" w:hAnsi="宋体"/>
              </w:rPr>
              <w:t xml:space="preserve">（签字）</w:t>
            </w:r>
          </w:p>
          <w:p>
            <w:pPr>
              <w:pStyle w:val="Normal"/>
              <w:rPr>
                <w:rStyle w:val="NormalCharacter"/>
                <w:szCs w:val="21"/>
                <w:sz w:val="21"/>
                <w:kern w:val="2"/>
                <w:lang w:val="en-US" w:eastAsia="zh-CN" w:bidi="ar-SA"/>
                <w:rFonts w:ascii="宋体" w:hAnsi="宋体"/>
              </w:rPr>
              <w:snapToGrid w:val="0"/>
              <w:spacing w:line="360" w:lineRule="exact"/>
              <w:jc w:val="both"/>
              <w:textAlignment w:val="baseline"/>
            </w:pPr>
            <w:r>
              <w:rPr>
                <w:rStyle w:val="NormalCharacter"/>
                <w:szCs w:val="21"/>
                <w:sz w:val="21"/>
                <w:kern w:val="2"/>
                <w:u w:val="single"/>
                <w:lang w:val="en-US" w:eastAsia="zh-CN" w:bidi="ar-SA"/>
                <w:rFonts w:ascii="宋体" w:hAnsi="宋体"/>
              </w:rPr>
              <w:t xml:space="preserve">       </w:t>
            </w:r>
            <w:r>
              <w:rPr>
                <w:rStyle w:val="NormalCharacter"/>
                <w:szCs w:val="21"/>
                <w:sz w:val="21"/>
                <w:kern w:val="2"/>
                <w:lang w:val="en-US" w:eastAsia="zh-CN" w:bidi="ar-SA"/>
                <w:rFonts w:ascii="宋体" w:hAnsi="宋体"/>
              </w:rPr>
              <w:t xml:space="preserve"> 年</w:t>
            </w:r>
            <w:r>
              <w:rPr>
                <w:rStyle w:val="NormalCharacter"/>
                <w:szCs w:val="21"/>
                <w:sz w:val="21"/>
                <w:kern w:val="2"/>
                <w:u w:val="single"/>
                <w:lang w:val="en-US" w:eastAsia="zh-CN" w:bidi="ar-SA"/>
                <w:rFonts w:ascii="宋体" w:hAnsi="宋体"/>
              </w:rPr>
              <w:t xml:space="preserve"> </w:t>
            </w:r>
            <w:r>
              <w:rPr>
                <w:rStyle w:val="NormalCharacter"/>
                <w:szCs w:val="21"/>
                <w:sz w:val="21"/>
                <w:kern w:val="2"/>
                <w:u w:val="single"/>
                <w:lang w:val="en-US" w:eastAsia="zh-CN" w:bidi="ar-SA"/>
                <w:rFonts w:ascii="宋体" w:hAnsi="宋体"/>
              </w:rPr>
              <w:t xml:space="preserve">    </w:t>
            </w:r>
            <w:r>
              <w:rPr>
                <w:rStyle w:val="NormalCharacter"/>
                <w:szCs w:val="21"/>
                <w:sz w:val="21"/>
                <w:kern w:val="2"/>
                <w:lang w:val="en-US" w:eastAsia="zh-CN" w:bidi="ar-SA"/>
                <w:rFonts w:ascii="宋体" w:hAnsi="宋体"/>
              </w:rPr>
              <w:t xml:space="preserve"> 月 </w:t>
            </w:r>
            <w:r>
              <w:rPr>
                <w:rStyle w:val="NormalCharacter"/>
                <w:szCs w:val="21"/>
                <w:sz w:val="21"/>
                <w:kern w:val="2"/>
                <w:u w:val="single"/>
                <w:lang w:val="en-US" w:eastAsia="zh-CN" w:bidi="ar-SA"/>
                <w:rFonts w:ascii="宋体" w:hAnsi="宋体"/>
              </w:rPr>
              <w:t xml:space="preserve">     </w:t>
            </w:r>
            <w:r>
              <w:rPr>
                <w:rStyle w:val="NormalCharacter"/>
                <w:szCs w:val="21"/>
                <w:sz w:val="21"/>
                <w:kern w:val="2"/>
                <w:lang w:val="en-US" w:eastAsia="zh-CN" w:bidi="ar-SA"/>
                <w:rFonts w:ascii="宋体" w:hAnsi="宋体"/>
              </w:rPr>
              <w:t xml:space="preserve"> 日</w:t>
            </w:r>
          </w:p>
        </w:tc>
      </w:tr>
    </w:tbl>
    <w:p>
      <w:pPr>
        <w:pStyle w:val="Normal"/>
        <w:rPr>
          <w:rStyle w:val="NormalCharacter"/>
          <w:b/>
          <w:szCs w:val="24"/>
          <w:sz w:val="21"/>
          <w:kern w:val="2"/>
          <w:lang w:val="en-US" w:eastAsia="zh-CN" w:bidi="ar-SA"/>
        </w:rPr>
        <w:spacing w:line="360" w:lineRule="auto"/>
        <w:jc w:val="both"/>
        <w:textAlignment w:val="baseline"/>
      </w:pPr>
      <w:r>
        <w:rPr>
          <w:rStyle w:val="NormalCharacter"/>
          <w:b/>
          <w:szCs w:val="24"/>
          <w:sz w:val="21"/>
          <w:kern w:val="2"/>
          <w:lang w:val="en-US" w:eastAsia="zh-CN" w:bidi="ar-SA"/>
        </w:rPr>
        <w:br w:type="page"/>
      </w:r>
    </w:p>
    <w:p>
      <w:pPr>
        <w:pStyle w:val="Normal"/>
        <w:rPr>
          <w:rStyle w:val="NormalCharacter"/>
          <w:b/>
          <w:szCs w:val="32"/>
          <w:sz w:val="32"/>
          <w:kern w:val="2"/>
          <w:lang w:val="en-US" w:eastAsia="zh-CN" w:bidi="ar-SA"/>
          <w:rFonts w:ascii="宋体" w:hAnsi="宋体"/>
        </w:rPr>
        <w:spacing w:line="360" w:lineRule="auto"/>
        <w:jc w:val="both"/>
        <w:textAlignment w:val="baseline"/>
      </w:pPr>
      <w:r>
        <w:rPr>
          <w:rStyle w:val="NormalCharacter"/>
          <w:b/>
          <w:szCs w:val="32"/>
          <w:sz w:val="32"/>
          <w:kern w:val="2"/>
          <w:lang w:val="en-US" w:eastAsia="zh-CN" w:bidi="ar-SA"/>
          <w:rFonts w:ascii="宋体" w:hAnsi="宋体"/>
        </w:rPr>
        <w:t xml:space="preserve">附件</w:t>
      </w:r>
      <w:r>
        <w:rPr>
          <w:rStyle w:val="NormalCharacter"/>
          <w:b/>
          <w:szCs w:val="32"/>
          <w:sz w:val="32"/>
          <w:kern w:val="2"/>
          <w:lang w:val="en-US" w:eastAsia="zh-CN" w:bidi="ar-SA"/>
          <w:rFonts w:ascii="宋体" w:hAnsi="宋体"/>
        </w:rPr>
        <w:t xml:space="preserve">二</w:t>
      </w:r>
      <w:r>
        <w:rPr>
          <w:rStyle w:val="NormalCharacter"/>
          <w:b/>
          <w:szCs w:val="32"/>
          <w:sz w:val="32"/>
          <w:kern w:val="2"/>
          <w:lang w:val="en-US" w:eastAsia="zh-CN" w:bidi="ar-SA"/>
          <w:rFonts w:ascii="宋体" w:hAnsi="宋体"/>
        </w:rPr>
        <w:t xml:space="preserve">  工程廉政责任书（格式）</w:t>
      </w:r>
    </w:p>
    <w:p>
      <w:pPr>
        <w:pStyle w:val="Normal"/>
        <w:rPr>
          <w:rStyle w:val="NormalCharacter"/>
          <w:szCs w:val="28"/>
          <w:sz w:val="28"/>
          <w:kern w:val="2"/>
          <w:lang w:val="en-US" w:eastAsia="zh-CN" w:bidi="ar-SA"/>
          <w:rFonts w:ascii="宋体" w:hAnsi="宋体"/>
        </w:rPr>
        <w:spacing w:line="360" w:lineRule="auto"/>
        <w:jc w:val="center"/>
        <w:textAlignment w:val="baseline"/>
      </w:pPr>
      <w:r>
        <w:rPr>
          <w:rStyle w:val="NormalCharacter"/>
          <w:szCs w:val="28"/>
          <w:sz w:val="28"/>
          <w:kern w:val="2"/>
          <w:lang w:val="en-US" w:eastAsia="zh-CN" w:bidi="ar-SA"/>
          <w:rFonts w:ascii="宋体" w:hAnsi="宋体"/>
        </w:rPr>
        <w:t xml:space="preserve">（本格式为工程廉政责任书标准格式，投标人不需填写）</w:t>
      </w:r>
    </w:p>
    <w:p>
      <w:pPr>
        <w:pStyle w:val="Normal"/>
        <w:rPr>
          <w:rStyle w:val="NormalCharacter"/>
          <w:b/>
          <w:szCs w:val="44"/>
          <w:sz w:val="44"/>
          <w:kern w:val="2"/>
          <w:lang w:val="en-US" w:eastAsia="zh-CN" w:bidi="ar-SA"/>
          <w:rFonts w:ascii="宋体" w:hAnsi="宋体"/>
        </w:rPr>
        <w:spacing w:line="360" w:lineRule="auto"/>
        <w:jc w:val="center"/>
        <w:textAlignment w:val="baseline"/>
      </w:pPr>
      <w:r>
        <w:rPr>
          <w:rStyle w:val="NormalCharacter"/>
          <w:b/>
          <w:szCs w:val="44"/>
          <w:sz w:val="44"/>
          <w:kern w:val="2"/>
          <w:lang w:val="en-US" w:eastAsia="zh-CN" w:bidi="ar-SA"/>
          <w:rFonts w:ascii="宋体" w:hAnsi="宋体"/>
        </w:rPr>
        <w:t xml:space="preserve">工程廉政责任书</w:t>
      </w:r>
    </w:p>
    <w:p>
      <w:pPr>
        <w:pStyle w:val="Normal"/>
        <w:rPr>
          <w:rStyle w:val="NormalCharacter"/>
          <w:szCs w:val="21"/>
          <w:sz w:val="21"/>
          <w:kern w:val="2"/>
          <w:lang w:val="en-US" w:eastAsia="zh-CN" w:bidi="ar-SA"/>
          <w:rFonts w:ascii="宋体" w:hAnsi="宋体"/>
        </w:rPr>
        <w:ind w:firstLine="420" w:firstLineChars="200"/>
        <w:spacing w:line="360" w:lineRule="auto"/>
        <w:jc w:val="both"/>
        <w:textAlignment w:val="baseline"/>
      </w:pPr>
      <w:r>
        <w:rPr>
          <w:rStyle w:val="NormalCharacter"/>
          <w:szCs w:val="21"/>
          <w:sz w:val="21"/>
          <w:kern w:val="2"/>
          <w:lang w:val="en-US" w:eastAsia="zh-CN" w:bidi="ar-SA"/>
          <w:rFonts w:ascii="宋体" w:hAnsi="宋体"/>
        </w:rPr>
      </w:r>
    </w:p>
    <w:p>
      <w:pPr>
        <w:pStyle w:val="Normal"/>
        <w:rPr>
          <w:rStyle w:val="NormalCharacter"/>
          <w:szCs w:val="21"/>
          <w:sz w:val="21"/>
          <w:kern w:val="2"/>
          <w:lang w:val="en-US" w:eastAsia="zh-CN" w:bidi="ar-SA"/>
          <w:rFonts w:ascii="宋体" w:hAnsi="宋体"/>
        </w:rPr>
        <w:ind w:firstLine="420" w:firstLineChars="200"/>
        <w:spacing w:line="360" w:lineRule="auto"/>
        <w:jc w:val="both"/>
        <w:textAlignment w:val="baseline"/>
      </w:pPr>
      <w:r>
        <w:rPr>
          <w:rStyle w:val="NormalCharacter"/>
          <w:szCs w:val="21"/>
          <w:sz w:val="21"/>
          <w:kern w:val="2"/>
          <w:lang w:val="en-US" w:eastAsia="zh-CN" w:bidi="ar-SA"/>
          <w:rFonts w:ascii="宋体" w:hAnsi="宋体"/>
        </w:rPr>
        <w:t xml:space="preserve">为加强工程建设中的廉政建设，保证工程建设高效优质完成，保证建设资金的安全和有效使用，_______________</w:t>
      </w:r>
      <w:r>
        <w:rPr>
          <w:rStyle w:val="NormalCharacter"/>
          <w:szCs w:val="21"/>
          <w:sz w:val="21"/>
          <w:kern w:val="2"/>
          <w:lang w:val="en-US" w:eastAsia="zh-CN" w:bidi="ar-SA"/>
          <w:rFonts w:ascii="宋体" w:hAnsi="宋体"/>
        </w:rPr>
        <w:t xml:space="preserve">（</w:t>
      </w:r>
      <w:r>
        <w:rPr>
          <w:rStyle w:val="NormalCharacter"/>
          <w:szCs w:val="21"/>
          <w:sz w:val="21"/>
          <w:kern w:val="2"/>
          <w:lang w:val="en-US" w:eastAsia="zh-CN" w:bidi="ar-SA"/>
          <w:rFonts w:ascii="宋体" w:hAnsi="宋体"/>
        </w:rPr>
        <w:t xml:space="preserve">项目名称）的发包人_________________</w:t>
      </w:r>
      <w:r>
        <w:rPr>
          <w:rStyle w:val="NormalCharacter"/>
          <w:szCs w:val="21"/>
          <w:sz w:val="21"/>
          <w:kern w:val="2"/>
          <w:lang w:val="en-US" w:eastAsia="zh-CN" w:bidi="ar-SA"/>
          <w:rFonts w:ascii="宋体" w:hAnsi="宋体"/>
        </w:rPr>
        <w:t xml:space="preserve">（</w:t>
      </w:r>
      <w:r>
        <w:rPr>
          <w:rStyle w:val="NormalCharacter"/>
          <w:szCs w:val="21"/>
          <w:sz w:val="21"/>
          <w:kern w:val="2"/>
          <w:lang w:val="en-US" w:eastAsia="zh-CN" w:bidi="ar-SA"/>
          <w:rFonts w:ascii="宋体" w:hAnsi="宋体"/>
        </w:rPr>
        <w:t xml:space="preserve">以下称甲方）与承包人_______________</w:t>
      </w:r>
      <w:r>
        <w:rPr>
          <w:rStyle w:val="NormalCharacter"/>
          <w:szCs w:val="21"/>
          <w:sz w:val="21"/>
          <w:kern w:val="2"/>
          <w:lang w:val="en-US" w:eastAsia="zh-CN" w:bidi="ar-SA"/>
          <w:rFonts w:ascii="宋体" w:hAnsi="宋体"/>
        </w:rPr>
        <w:t xml:space="preserve"> （</w:t>
      </w:r>
      <w:r>
        <w:rPr>
          <w:rStyle w:val="NormalCharacter"/>
          <w:szCs w:val="21"/>
          <w:sz w:val="21"/>
          <w:kern w:val="2"/>
          <w:lang w:val="en-US" w:eastAsia="zh-CN" w:bidi="ar-SA"/>
          <w:rFonts w:ascii="宋体" w:hAnsi="宋体"/>
        </w:rPr>
        <w:t xml:space="preserve">以下称乙方</w:t>
      </w:r>
      <w:r>
        <w:rPr>
          <w:rStyle w:val="NormalCharacter"/>
          <w:szCs w:val="21"/>
          <w:sz w:val="21"/>
          <w:kern w:val="2"/>
          <w:lang w:val="en-US" w:eastAsia="zh-CN" w:bidi="ar-SA"/>
          <w:rFonts w:ascii="宋体" w:hAnsi="宋体"/>
        </w:rPr>
        <w:t xml:space="preserve">）</w:t>
      </w:r>
      <w:r>
        <w:rPr>
          <w:rStyle w:val="NormalCharacter"/>
          <w:szCs w:val="21"/>
          <w:sz w:val="21"/>
          <w:kern w:val="2"/>
          <w:lang w:val="en-US" w:eastAsia="zh-CN" w:bidi="ar-SA"/>
          <w:rFonts w:ascii="宋体" w:hAnsi="宋体"/>
        </w:rPr>
        <w:t xml:space="preserve">,特订立如下责任书。</w:t>
      </w:r>
    </w:p>
    <w:p>
      <w:pPr>
        <w:pStyle w:val="Normal"/>
        <w:rPr>
          <w:rStyle w:val="NormalCharacter"/>
          <w:szCs w:val="21"/>
          <w:sz w:val="21"/>
          <w:kern w:val="2"/>
          <w:lang w:val="en-US" w:eastAsia="zh-CN" w:bidi="ar-SA"/>
          <w:rFonts w:ascii="宋体" w:hAnsi="宋体"/>
        </w:rPr>
        <w:ind w:firstLine="420" w:firstLineChars="200"/>
        <w:spacing w:line="360" w:lineRule="auto"/>
        <w:jc w:val="both"/>
        <w:textAlignment w:val="baseline"/>
      </w:pPr>
      <w:r>
        <w:rPr>
          <w:rStyle w:val="NormalCharacter"/>
          <w:szCs w:val="21"/>
          <w:sz w:val="21"/>
          <w:kern w:val="2"/>
          <w:lang w:val="en-US" w:eastAsia="zh-CN" w:bidi="ar-SA"/>
          <w:rFonts w:ascii="宋体" w:hAnsi="宋体"/>
        </w:rPr>
        <w:t xml:space="preserve">第一条  甲乙双方的权利和义务</w:t>
      </w:r>
    </w:p>
    <w:p>
      <w:pPr>
        <w:pStyle w:val="Normal"/>
        <w:rPr>
          <w:rStyle w:val="NormalCharacter"/>
          <w:szCs w:val="21"/>
          <w:sz w:val="21"/>
          <w:kern w:val="2"/>
          <w:lang w:val="en-US" w:eastAsia="zh-CN" w:bidi="ar-SA"/>
          <w:rFonts w:ascii="宋体" w:hAnsi="宋体"/>
        </w:rPr>
        <w:ind w:firstLine="420" w:firstLineChars="200"/>
        <w:spacing w:line="360" w:lineRule="auto"/>
        <w:jc w:val="both"/>
        <w:textAlignment w:val="baseline"/>
      </w:pPr>
      <w:r>
        <w:rPr>
          <w:rStyle w:val="NormalCharacter"/>
          <w:szCs w:val="21"/>
          <w:sz w:val="21"/>
          <w:kern w:val="2"/>
          <w:lang w:val="en-US" w:eastAsia="zh-CN" w:bidi="ar-SA"/>
          <w:rFonts w:ascii="宋体" w:hAnsi="宋体"/>
        </w:rPr>
        <w:t xml:space="preserve">（</w:t>
      </w:r>
      <w:r>
        <w:rPr>
          <w:rStyle w:val="NormalCharacter"/>
          <w:szCs w:val="21"/>
          <w:sz w:val="21"/>
          <w:kern w:val="2"/>
          <w:lang w:val="en-US" w:eastAsia="zh-CN" w:bidi="ar-SA"/>
          <w:rFonts w:ascii="宋体" w:hAnsi="宋体"/>
        </w:rPr>
        <w:t xml:space="preserve">一</w:t>
      </w:r>
      <w:r>
        <w:rPr>
          <w:rStyle w:val="NormalCharacter"/>
          <w:szCs w:val="21"/>
          <w:sz w:val="21"/>
          <w:kern w:val="2"/>
          <w:lang w:val="en-US" w:eastAsia="zh-CN" w:bidi="ar-SA"/>
          <w:rFonts w:ascii="宋体" w:hAnsi="宋体"/>
        </w:rPr>
        <w:t xml:space="preserve">）</w:t>
      </w:r>
      <w:r>
        <w:rPr>
          <w:rStyle w:val="NormalCharacter"/>
          <w:szCs w:val="21"/>
          <w:sz w:val="21"/>
          <w:kern w:val="2"/>
          <w:lang w:val="en-US" w:eastAsia="zh-CN" w:bidi="ar-SA"/>
          <w:rFonts w:ascii="宋体" w:hAnsi="宋体"/>
        </w:rPr>
        <w:t xml:space="preserve">严格遵守党和国家工程建设的有关法律法规及水利部门的有关规定。</w:t>
      </w:r>
    </w:p>
    <w:p>
      <w:pPr>
        <w:pStyle w:val="Normal"/>
        <w:rPr>
          <w:rStyle w:val="NormalCharacter"/>
          <w:szCs w:val="21"/>
          <w:sz w:val="21"/>
          <w:kern w:val="2"/>
          <w:lang w:val="en-US" w:eastAsia="zh-CN" w:bidi="ar-SA"/>
          <w:rFonts w:ascii="宋体" w:hAnsi="宋体"/>
        </w:rPr>
        <w:ind w:firstLine="420" w:firstLineChars="200"/>
        <w:spacing w:line="360" w:lineRule="auto"/>
        <w:jc w:val="both"/>
        <w:textAlignment w:val="baseline"/>
      </w:pPr>
      <w:r>
        <w:rPr>
          <w:rStyle w:val="NormalCharacter"/>
          <w:szCs w:val="21"/>
          <w:sz w:val="21"/>
          <w:kern w:val="2"/>
          <w:lang w:val="en-US" w:eastAsia="zh-CN" w:bidi="ar-SA"/>
          <w:rFonts w:ascii="宋体" w:hAnsi="宋体"/>
        </w:rPr>
        <w:t xml:space="preserve">（</w:t>
      </w:r>
      <w:r>
        <w:rPr>
          <w:rStyle w:val="NormalCharacter"/>
          <w:szCs w:val="21"/>
          <w:sz w:val="21"/>
          <w:kern w:val="2"/>
          <w:lang w:val="en-US" w:eastAsia="zh-CN" w:bidi="ar-SA"/>
          <w:rFonts w:ascii="宋体" w:hAnsi="宋体"/>
        </w:rPr>
        <w:t xml:space="preserve">二）严格执行的合同文件，自觉按合同办事。</w:t>
      </w:r>
    </w:p>
    <w:p>
      <w:pPr>
        <w:pStyle w:val="Normal"/>
        <w:rPr>
          <w:rStyle w:val="NormalCharacter"/>
          <w:szCs w:val="21"/>
          <w:sz w:val="21"/>
          <w:kern w:val="2"/>
          <w:lang w:val="en-US" w:eastAsia="zh-CN" w:bidi="ar-SA"/>
          <w:rFonts w:ascii="宋体" w:hAnsi="宋体"/>
        </w:rPr>
        <w:ind w:firstLine="420" w:firstLineChars="200"/>
        <w:spacing w:line="360" w:lineRule="auto"/>
        <w:jc w:val="both"/>
        <w:textAlignment w:val="baseline"/>
      </w:pPr>
      <w:r>
        <w:rPr>
          <w:rStyle w:val="NormalCharacter"/>
          <w:szCs w:val="21"/>
          <w:sz w:val="21"/>
          <w:kern w:val="2"/>
          <w:lang w:val="en-US" w:eastAsia="zh-CN" w:bidi="ar-SA"/>
          <w:rFonts w:ascii="宋体" w:hAnsi="宋体"/>
        </w:rPr>
        <w:t xml:space="preserve">（</w:t>
      </w:r>
      <w:r>
        <w:rPr>
          <w:rStyle w:val="NormalCharacter"/>
          <w:szCs w:val="21"/>
          <w:sz w:val="21"/>
          <w:kern w:val="2"/>
          <w:lang w:val="en-US" w:eastAsia="zh-CN" w:bidi="ar-SA"/>
          <w:rFonts w:ascii="宋体" w:hAnsi="宋体"/>
        </w:rPr>
        <w:t xml:space="preserve">三）双方的业务活动坚持公开、公平、公正、诚信、透明的原则</w:t>
      </w:r>
      <w:r>
        <w:rPr>
          <w:rStyle w:val="NormalCharacter"/>
          <w:szCs w:val="21"/>
          <w:sz w:val="21"/>
          <w:kern w:val="2"/>
          <w:lang w:val="en-US" w:eastAsia="zh-CN" w:bidi="ar-SA"/>
          <w:rFonts w:ascii="宋体" w:hAnsi="宋体"/>
        </w:rPr>
        <w:t xml:space="preserve">（</w:t>
      </w:r>
      <w:r>
        <w:rPr>
          <w:rStyle w:val="NormalCharacter"/>
          <w:szCs w:val="21"/>
          <w:sz w:val="21"/>
          <w:kern w:val="2"/>
          <w:lang w:val="en-US" w:eastAsia="zh-CN" w:bidi="ar-SA"/>
          <w:rFonts w:ascii="宋体" w:hAnsi="宋体"/>
        </w:rPr>
        <w:t xml:space="preserve">除法律认定的商业秘密和合同文件另有规定之外</w:t>
      </w:r>
      <w:r>
        <w:rPr>
          <w:rStyle w:val="NormalCharacter"/>
          <w:szCs w:val="21"/>
          <w:sz w:val="21"/>
          <w:kern w:val="2"/>
          <w:lang w:val="en-US" w:eastAsia="zh-CN" w:bidi="ar-SA"/>
          <w:rFonts w:ascii="宋体" w:hAnsi="宋体"/>
        </w:rPr>
        <w:t xml:space="preserve">）</w:t>
      </w:r>
      <w:r>
        <w:rPr>
          <w:rStyle w:val="NormalCharacter"/>
          <w:szCs w:val="21"/>
          <w:sz w:val="21"/>
          <w:kern w:val="2"/>
          <w:lang w:val="en-US" w:eastAsia="zh-CN" w:bidi="ar-SA"/>
          <w:rFonts w:ascii="宋体" w:hAnsi="宋体"/>
        </w:rPr>
        <w:t xml:space="preserve">，不得损害国家和集体利益，违反工程建设管理规定。</w:t>
      </w:r>
    </w:p>
    <w:p>
      <w:pPr>
        <w:pStyle w:val="Normal"/>
        <w:rPr>
          <w:rStyle w:val="NormalCharacter"/>
          <w:szCs w:val="21"/>
          <w:sz w:val="21"/>
          <w:kern w:val="2"/>
          <w:lang w:val="en-US" w:eastAsia="zh-CN" w:bidi="ar-SA"/>
          <w:rFonts w:ascii="宋体" w:hAnsi="宋体"/>
        </w:rPr>
        <w:ind w:firstLine="420" w:firstLineChars="200"/>
        <w:spacing w:line="360" w:lineRule="auto"/>
        <w:jc w:val="both"/>
        <w:textAlignment w:val="baseline"/>
      </w:pPr>
      <w:r>
        <w:rPr>
          <w:rStyle w:val="NormalCharacter"/>
          <w:szCs w:val="21"/>
          <w:sz w:val="21"/>
          <w:kern w:val="2"/>
          <w:lang w:val="en-US" w:eastAsia="zh-CN" w:bidi="ar-SA"/>
          <w:rFonts w:ascii="宋体" w:hAnsi="宋体"/>
        </w:rPr>
        <w:t xml:space="preserve">（</w:t>
      </w:r>
      <w:r>
        <w:rPr>
          <w:rStyle w:val="NormalCharacter"/>
          <w:szCs w:val="21"/>
          <w:sz w:val="21"/>
          <w:kern w:val="2"/>
          <w:lang w:val="en-US" w:eastAsia="zh-CN" w:bidi="ar-SA"/>
          <w:rFonts w:ascii="宋体" w:hAnsi="宋体"/>
        </w:rPr>
        <w:t xml:space="preserve">四）建立健全廉政制度、监督制度和处罚制度，开展廉政教育，设立廉政告示牌，公布举报电话。</w:t>
      </w:r>
    </w:p>
    <w:p>
      <w:pPr>
        <w:pStyle w:val="Normal"/>
        <w:rPr>
          <w:rStyle w:val="NormalCharacter"/>
          <w:szCs w:val="21"/>
          <w:sz w:val="21"/>
          <w:kern w:val="2"/>
          <w:lang w:val="en-US" w:eastAsia="zh-CN" w:bidi="ar-SA"/>
          <w:rFonts w:ascii="宋体" w:hAnsi="宋体"/>
        </w:rPr>
        <w:ind w:firstLine="420" w:firstLineChars="200"/>
        <w:spacing w:line="360" w:lineRule="auto"/>
        <w:jc w:val="both"/>
        <w:textAlignment w:val="baseline"/>
      </w:pPr>
      <w:r>
        <w:rPr>
          <w:rStyle w:val="NormalCharacter"/>
          <w:szCs w:val="21"/>
          <w:sz w:val="21"/>
          <w:kern w:val="2"/>
          <w:lang w:val="en-US" w:eastAsia="zh-CN" w:bidi="ar-SA"/>
          <w:rFonts w:ascii="宋体" w:hAnsi="宋体"/>
        </w:rPr>
        <w:t xml:space="preserve">（五）发现对方在业务活动中有违反廉政规定的行为，有及时提醒对方纠正的权利和义务。</w:t>
      </w:r>
    </w:p>
    <w:p>
      <w:pPr>
        <w:pStyle w:val="Normal"/>
        <w:rPr>
          <w:rStyle w:val="NormalCharacter"/>
          <w:szCs w:val="21"/>
          <w:sz w:val="21"/>
          <w:kern w:val="2"/>
          <w:lang w:val="en-US" w:eastAsia="zh-CN" w:bidi="ar-SA"/>
          <w:rFonts w:ascii="宋体" w:hAnsi="宋体"/>
        </w:rPr>
        <w:ind w:firstLine="420" w:firstLineChars="200"/>
        <w:spacing w:line="360" w:lineRule="auto"/>
        <w:jc w:val="both"/>
        <w:textAlignment w:val="baseline"/>
      </w:pPr>
      <w:r>
        <w:rPr>
          <w:rStyle w:val="NormalCharacter"/>
          <w:szCs w:val="21"/>
          <w:sz w:val="21"/>
          <w:kern w:val="2"/>
          <w:lang w:val="en-US" w:eastAsia="zh-CN" w:bidi="ar-SA"/>
          <w:rFonts w:ascii="宋体" w:hAnsi="宋体"/>
        </w:rPr>
        <w:t xml:space="preserve">（六）发现对方严重违反本责任书义务条款的行为，有向其上级有关部门举报、建议给予处理并要求告知处理结果的权利。</w:t>
      </w:r>
    </w:p>
    <w:p>
      <w:pPr>
        <w:pStyle w:val="Normal"/>
        <w:rPr>
          <w:rStyle w:val="NormalCharacter"/>
          <w:szCs w:val="21"/>
          <w:sz w:val="21"/>
          <w:kern w:val="2"/>
          <w:lang w:val="en-US" w:eastAsia="zh-CN" w:bidi="ar-SA"/>
          <w:rFonts w:ascii="宋体" w:hAnsi="宋体"/>
        </w:rPr>
        <w:ind w:firstLine="420" w:firstLineChars="200"/>
        <w:spacing w:line="360" w:lineRule="auto"/>
        <w:jc w:val="both"/>
        <w:textAlignment w:val="baseline"/>
      </w:pPr>
      <w:r>
        <w:rPr>
          <w:rStyle w:val="NormalCharacter"/>
          <w:szCs w:val="21"/>
          <w:sz w:val="21"/>
          <w:kern w:val="2"/>
          <w:lang w:val="en-US" w:eastAsia="zh-CN" w:bidi="ar-SA"/>
          <w:rFonts w:ascii="宋体" w:hAnsi="宋体"/>
        </w:rPr>
        <w:t xml:space="preserve">第二条  甲方的义务</w:t>
      </w:r>
    </w:p>
    <w:p>
      <w:pPr>
        <w:pStyle w:val="Normal"/>
        <w:rPr>
          <w:rStyle w:val="NormalCharacter"/>
          <w:szCs w:val="21"/>
          <w:sz w:val="21"/>
          <w:kern w:val="2"/>
          <w:lang w:val="en-US" w:eastAsia="zh-CN" w:bidi="ar-SA"/>
          <w:rFonts w:ascii="宋体" w:hAnsi="宋体"/>
        </w:rPr>
        <w:ind w:firstLine="420" w:firstLineChars="200"/>
        <w:spacing w:line="360" w:lineRule="auto"/>
        <w:jc w:val="both"/>
        <w:textAlignment w:val="baseline"/>
      </w:pPr>
      <w:r>
        <w:rPr>
          <w:rStyle w:val="NormalCharacter"/>
          <w:szCs w:val="21"/>
          <w:sz w:val="21"/>
          <w:kern w:val="2"/>
          <w:lang w:val="en-US" w:eastAsia="zh-CN" w:bidi="ar-SA"/>
          <w:rFonts w:ascii="宋体" w:hAnsi="宋体"/>
        </w:rPr>
        <w:t xml:space="preserve">（一）甲方及其工作人员不得索要或接受乙方的礼金、礼券、有价证券和物品，不得到乙方报销任何由甲方或个人支付的费用等。</w:t>
      </w:r>
    </w:p>
    <w:p>
      <w:pPr>
        <w:pStyle w:val="Normal"/>
        <w:rPr>
          <w:rStyle w:val="NormalCharacter"/>
          <w:szCs w:val="21"/>
          <w:sz w:val="21"/>
          <w:kern w:val="2"/>
          <w:lang w:val="en-US" w:eastAsia="zh-CN" w:bidi="ar-SA"/>
          <w:rFonts w:ascii="宋体" w:hAnsi="宋体"/>
        </w:rPr>
        <w:ind w:firstLine="420" w:firstLineChars="200"/>
        <w:spacing w:line="360" w:lineRule="auto"/>
        <w:jc w:val="both"/>
        <w:textAlignment w:val="baseline"/>
      </w:pPr>
      <w:r>
        <w:rPr>
          <w:rStyle w:val="NormalCharacter"/>
          <w:szCs w:val="21"/>
          <w:sz w:val="21"/>
          <w:kern w:val="2"/>
          <w:lang w:val="en-US" w:eastAsia="zh-CN" w:bidi="ar-SA"/>
          <w:rFonts w:ascii="宋体" w:hAnsi="宋体"/>
        </w:rPr>
        <w:t xml:space="preserve">（</w:t>
      </w:r>
      <w:r>
        <w:rPr>
          <w:rStyle w:val="NormalCharacter"/>
          <w:szCs w:val="21"/>
          <w:sz w:val="21"/>
          <w:kern w:val="2"/>
          <w:lang w:val="en-US" w:eastAsia="zh-CN" w:bidi="ar-SA"/>
          <w:rFonts w:ascii="宋体" w:hAnsi="宋体"/>
        </w:rPr>
        <w:t xml:space="preserve">二</w:t>
      </w:r>
      <w:r>
        <w:rPr>
          <w:rStyle w:val="NormalCharacter"/>
          <w:szCs w:val="21"/>
          <w:sz w:val="21"/>
          <w:kern w:val="2"/>
          <w:lang w:val="en-US" w:eastAsia="zh-CN" w:bidi="ar-SA"/>
          <w:rFonts w:ascii="宋体" w:hAnsi="宋体"/>
        </w:rPr>
        <w:t xml:space="preserve">）</w:t>
      </w:r>
      <w:r>
        <w:rPr>
          <w:rStyle w:val="NormalCharacter"/>
          <w:szCs w:val="21"/>
          <w:sz w:val="21"/>
          <w:kern w:val="2"/>
          <w:lang w:val="en-US" w:eastAsia="zh-CN" w:bidi="ar-SA"/>
          <w:rFonts w:ascii="宋体" w:hAnsi="宋体"/>
        </w:rPr>
        <w:t xml:space="preserve">申方不得有意刁难，拖延承包商工程款，不得违反规定批拨工程建设费用等。</w:t>
      </w:r>
    </w:p>
    <w:p>
      <w:pPr>
        <w:pStyle w:val="Normal"/>
        <w:rPr>
          <w:rStyle w:val="NormalCharacter"/>
          <w:szCs w:val="21"/>
          <w:sz w:val="21"/>
          <w:kern w:val="2"/>
          <w:lang w:val="en-US" w:eastAsia="zh-CN" w:bidi="ar-SA"/>
          <w:rFonts w:ascii="宋体" w:hAnsi="宋体"/>
        </w:rPr>
        <w:ind w:firstLine="420" w:firstLineChars="200"/>
        <w:spacing w:line="360" w:lineRule="auto"/>
        <w:jc w:val="both"/>
        <w:textAlignment w:val="baseline"/>
      </w:pPr>
      <w:r>
        <w:rPr>
          <w:rStyle w:val="NormalCharacter"/>
          <w:szCs w:val="21"/>
          <w:sz w:val="21"/>
          <w:kern w:val="2"/>
          <w:lang w:val="en-US" w:eastAsia="zh-CN" w:bidi="ar-SA"/>
          <w:rFonts w:ascii="宋体" w:hAnsi="宋体"/>
        </w:rPr>
        <w:t xml:space="preserve">（</w:t>
      </w:r>
      <w:r>
        <w:rPr>
          <w:rStyle w:val="NormalCharacter"/>
          <w:szCs w:val="21"/>
          <w:sz w:val="21"/>
          <w:kern w:val="2"/>
          <w:lang w:val="en-US" w:eastAsia="zh-CN" w:bidi="ar-SA"/>
          <w:rFonts w:ascii="宋体" w:hAnsi="宋体"/>
        </w:rPr>
        <w:t xml:space="preserve">三）甲方工作人员不得参加乙方安排的宴请和娱乐活动</w:t>
      </w:r>
      <w:r>
        <w:rPr>
          <w:rStyle w:val="NormalCharacter"/>
          <w:szCs w:val="21"/>
          <w:sz w:val="21"/>
          <w:kern w:val="2"/>
          <w:lang w:val="en-US" w:eastAsia="zh-CN" w:bidi="ar-SA"/>
          <w:rFonts w:ascii="宋体" w:hAnsi="宋体"/>
        </w:rPr>
        <w:t xml:space="preserve">；</w:t>
      </w:r>
      <w:r>
        <w:rPr>
          <w:rStyle w:val="NormalCharacter"/>
          <w:szCs w:val="21"/>
          <w:sz w:val="21"/>
          <w:kern w:val="2"/>
          <w:lang w:val="en-US" w:eastAsia="zh-CN" w:bidi="ar-SA"/>
          <w:rFonts w:ascii="宋体" w:hAnsi="宋体"/>
        </w:rPr>
        <w:t xml:space="preserve">不得接受乙方提供的通信工具、交通工具和高档办公用品等。</w:t>
      </w:r>
    </w:p>
    <w:p>
      <w:pPr>
        <w:pStyle w:val="Normal"/>
        <w:rPr>
          <w:rStyle w:val="NormalCharacter"/>
          <w:szCs w:val="21"/>
          <w:sz w:val="21"/>
          <w:kern w:val="2"/>
          <w:lang w:val="en-US" w:eastAsia="zh-CN" w:bidi="ar-SA"/>
          <w:rFonts w:ascii="宋体" w:hAnsi="宋体"/>
        </w:rPr>
        <w:ind w:firstLine="420" w:firstLineChars="200"/>
        <w:spacing w:line="360" w:lineRule="auto"/>
        <w:jc w:val="both"/>
        <w:textAlignment w:val="baseline"/>
      </w:pPr>
      <w:r>
        <w:rPr>
          <w:rStyle w:val="NormalCharacter"/>
          <w:szCs w:val="21"/>
          <w:sz w:val="21"/>
          <w:kern w:val="2"/>
          <w:lang w:val="en-US" w:eastAsia="zh-CN" w:bidi="ar-SA"/>
          <w:rFonts w:ascii="宋体" w:hAnsi="宋体"/>
        </w:rPr>
        <w:t xml:space="preserve">（</w:t>
      </w:r>
      <w:r>
        <w:rPr>
          <w:rStyle w:val="NormalCharacter"/>
          <w:szCs w:val="21"/>
          <w:sz w:val="21"/>
          <w:kern w:val="2"/>
          <w:lang w:val="en-US" w:eastAsia="zh-CN" w:bidi="ar-SA"/>
          <w:rFonts w:ascii="宋体" w:hAnsi="宋体"/>
        </w:rPr>
        <w:t xml:space="preserve">四）甲方及其工作人员不得要求或者接受乙方为其住房装修、操办婚丧嫁娶、安排配偶子女的工作以及尚国出境、旅游等。</w:t>
      </w:r>
    </w:p>
    <w:p>
      <w:pPr>
        <w:pStyle w:val="Normal"/>
        <w:rPr>
          <w:rStyle w:val="NormalCharacter"/>
          <w:szCs w:val="21"/>
          <w:sz w:val="21"/>
          <w:kern w:val="2"/>
          <w:lang w:val="en-US" w:eastAsia="zh-CN" w:bidi="ar-SA"/>
          <w:rFonts w:ascii="宋体" w:hAnsi="宋体"/>
        </w:rPr>
        <w:ind w:firstLine="420" w:firstLineChars="200"/>
        <w:spacing w:line="360" w:lineRule="auto"/>
        <w:jc w:val="both"/>
        <w:textAlignment w:val="baseline"/>
      </w:pPr>
      <w:r>
        <w:rPr>
          <w:rStyle w:val="NormalCharacter"/>
          <w:szCs w:val="21"/>
          <w:sz w:val="21"/>
          <w:kern w:val="2"/>
          <w:lang w:val="en-US" w:eastAsia="zh-CN" w:bidi="ar-SA"/>
          <w:rFonts w:ascii="宋体" w:hAnsi="宋体"/>
        </w:rPr>
        <w:t xml:space="preserve">（五）甲方工作人员的配偶、子女及下属单位不得从事与甲方工程有关的材料设备供应、工程分包、劳务等经济活动。</w:t>
      </w:r>
    </w:p>
    <w:p>
      <w:pPr>
        <w:pStyle w:val="Normal"/>
        <w:rPr>
          <w:rStyle w:val="NormalCharacter"/>
          <w:szCs w:val="21"/>
          <w:sz w:val="21"/>
          <w:kern w:val="2"/>
          <w:lang w:val="en-US" w:eastAsia="zh-CN" w:bidi="ar-SA"/>
          <w:rFonts w:ascii="宋体" w:hAnsi="宋体"/>
        </w:rPr>
        <w:ind w:firstLine="420" w:firstLineChars="200"/>
        <w:spacing w:line="360" w:lineRule="auto"/>
        <w:jc w:val="both"/>
        <w:textAlignment w:val="baseline"/>
      </w:pPr>
      <w:r>
        <w:rPr>
          <w:rStyle w:val="NormalCharacter"/>
          <w:szCs w:val="21"/>
          <w:sz w:val="21"/>
          <w:kern w:val="2"/>
          <w:lang w:val="en-US" w:eastAsia="zh-CN" w:bidi="ar-SA"/>
          <w:rFonts w:ascii="宋体" w:hAnsi="宋体"/>
        </w:rPr>
        <w:t xml:space="preserve">（六）甲方及其工作人员不得以任何理由问乙方推荐分包单位，不得要求乙方购买合同规定外的材料和设备。</w:t>
      </w:r>
    </w:p>
    <w:p>
      <w:pPr>
        <w:pStyle w:val="Normal"/>
        <w:rPr>
          <w:rStyle w:val="NormalCharacter"/>
          <w:szCs w:val="21"/>
          <w:sz w:val="21"/>
          <w:kern w:val="2"/>
          <w:lang w:val="en-US" w:eastAsia="zh-CN" w:bidi="ar-SA"/>
          <w:rFonts w:ascii="宋体" w:hAnsi="宋体"/>
        </w:rPr>
        <w:ind w:firstLine="420" w:firstLineChars="200"/>
        <w:spacing w:line="360" w:lineRule="auto"/>
        <w:jc w:val="both"/>
        <w:textAlignment w:val="baseline"/>
      </w:pPr>
      <w:r>
        <w:rPr>
          <w:rStyle w:val="NormalCharacter"/>
          <w:szCs w:val="21"/>
          <w:sz w:val="21"/>
          <w:kern w:val="2"/>
          <w:lang w:val="en-US" w:eastAsia="zh-CN" w:bidi="ar-SA"/>
          <w:rFonts w:ascii="宋体" w:hAnsi="宋体"/>
        </w:rPr>
        <w:t xml:space="preserve">第三条  乙方义务</w:t>
      </w:r>
    </w:p>
    <w:p>
      <w:pPr>
        <w:pStyle w:val="Normal"/>
        <w:rPr>
          <w:rStyle w:val="NormalCharacter"/>
          <w:szCs w:val="21"/>
          <w:sz w:val="21"/>
          <w:kern w:val="2"/>
          <w:lang w:val="en-US" w:eastAsia="zh-CN" w:bidi="ar-SA"/>
          <w:rFonts w:ascii="宋体" w:hAnsi="宋体"/>
        </w:rPr>
        <w:ind w:firstLine="420" w:firstLineChars="200"/>
        <w:spacing w:line="360" w:lineRule="auto"/>
        <w:jc w:val="both"/>
        <w:textAlignment w:val="baseline"/>
      </w:pPr>
      <w:r>
        <w:rPr>
          <w:rStyle w:val="NormalCharacter"/>
          <w:szCs w:val="21"/>
          <w:sz w:val="21"/>
          <w:kern w:val="2"/>
          <w:lang w:val="en-US" w:eastAsia="zh-CN" w:bidi="ar-SA"/>
          <w:rFonts w:ascii="宋体" w:hAnsi="宋体"/>
        </w:rPr>
        <w:t xml:space="preserve">（一）乙方不得以任何理由向甲方及其下作人员行贿或馈赠礼金、礼券、有价证券、礼品。</w:t>
      </w:r>
    </w:p>
    <w:p>
      <w:pPr>
        <w:pStyle w:val="Normal"/>
        <w:rPr>
          <w:rStyle w:val="NormalCharacter"/>
          <w:szCs w:val="21"/>
          <w:sz w:val="21"/>
          <w:kern w:val="2"/>
          <w:lang w:val="en-US" w:eastAsia="zh-CN" w:bidi="ar-SA"/>
          <w:rFonts w:ascii="宋体" w:hAnsi="宋体"/>
        </w:rPr>
        <w:ind w:firstLine="420" w:firstLineChars="200"/>
        <w:spacing w:line="360" w:lineRule="auto"/>
        <w:jc w:val="both"/>
        <w:textAlignment w:val="baseline"/>
      </w:pPr>
      <w:r>
        <w:rPr>
          <w:rStyle w:val="NormalCharacter"/>
          <w:szCs w:val="21"/>
          <w:sz w:val="21"/>
          <w:kern w:val="2"/>
          <w:lang w:val="en-US" w:eastAsia="zh-CN" w:bidi="ar-SA"/>
          <w:rFonts w:ascii="宋体" w:hAnsi="宋体"/>
        </w:rPr>
        <w:t xml:space="preserve">（二）乙方不得以任何名义为叫方及其工作人员报销应由甲方单位或个人支付的任何费用。</w:t>
      </w:r>
    </w:p>
    <w:p>
      <w:pPr>
        <w:pStyle w:val="Normal"/>
        <w:rPr>
          <w:rStyle w:val="NormalCharacter"/>
          <w:szCs w:val="21"/>
          <w:sz w:val="21"/>
          <w:kern w:val="2"/>
          <w:lang w:val="en-US" w:eastAsia="zh-CN" w:bidi="ar-SA"/>
          <w:rFonts w:ascii="宋体" w:hAnsi="宋体"/>
        </w:rPr>
        <w:ind w:firstLine="420" w:firstLineChars="200"/>
        <w:spacing w:line="360" w:lineRule="auto"/>
        <w:jc w:val="both"/>
        <w:textAlignment w:val="baseline"/>
      </w:pPr>
      <w:r>
        <w:rPr>
          <w:rStyle w:val="NormalCharacter"/>
          <w:szCs w:val="21"/>
          <w:sz w:val="21"/>
          <w:kern w:val="2"/>
          <w:lang w:val="en-US" w:eastAsia="zh-CN" w:bidi="ar-SA"/>
          <w:rFonts w:ascii="宋体" w:hAnsi="宋体"/>
        </w:rPr>
        <w:t xml:space="preserve">（三）乙方不得要求甲方违反规定，批拨、追加工程建设费用等。</w:t>
      </w:r>
    </w:p>
    <w:p>
      <w:pPr>
        <w:pStyle w:val="Normal"/>
        <w:rPr>
          <w:rStyle w:val="NormalCharacter"/>
          <w:szCs w:val="21"/>
          <w:sz w:val="21"/>
          <w:kern w:val="2"/>
          <w:lang w:val="en-US" w:eastAsia="zh-CN" w:bidi="ar-SA"/>
          <w:rFonts w:ascii="宋体" w:hAnsi="宋体"/>
        </w:rPr>
        <w:ind w:firstLine="420" w:firstLineChars="200"/>
        <w:spacing w:line="360" w:lineRule="auto"/>
        <w:jc w:val="both"/>
        <w:textAlignment w:val="baseline"/>
      </w:pPr>
      <w:r>
        <w:rPr>
          <w:rStyle w:val="NormalCharacter"/>
          <w:szCs w:val="21"/>
          <w:sz w:val="21"/>
          <w:kern w:val="2"/>
          <w:lang w:val="en-US" w:eastAsia="zh-CN" w:bidi="ar-SA"/>
          <w:rFonts w:ascii="宋体" w:hAnsi="宋体"/>
        </w:rPr>
        <w:t xml:space="preserve">（四</w:t>
      </w:r>
      <w:r>
        <w:rPr>
          <w:rStyle w:val="NormalCharacter"/>
          <w:szCs w:val="21"/>
          <w:sz w:val="21"/>
          <w:kern w:val="2"/>
          <w:lang w:val="en-US" w:eastAsia="zh-CN" w:bidi="ar-SA"/>
          <w:rFonts w:ascii="宋体" w:hAnsi="宋体"/>
        </w:rPr>
        <w:t xml:space="preserve">）</w:t>
      </w:r>
      <w:r>
        <w:rPr>
          <w:rStyle w:val="NormalCharacter"/>
          <w:szCs w:val="21"/>
          <w:sz w:val="21"/>
          <w:kern w:val="2"/>
          <w:lang w:val="en-US" w:eastAsia="zh-CN" w:bidi="ar-SA"/>
          <w:rFonts w:ascii="宋体" w:hAnsi="宋体"/>
        </w:rPr>
        <w:t xml:space="preserve">乙方不得以任何理由安排甲方工作人员参加宴请及娱乐活动。</w:t>
      </w:r>
    </w:p>
    <w:p>
      <w:pPr>
        <w:pStyle w:val="Normal"/>
        <w:rPr>
          <w:rStyle w:val="NormalCharacter"/>
          <w:szCs w:val="21"/>
          <w:sz w:val="21"/>
          <w:kern w:val="2"/>
          <w:lang w:val="en-US" w:eastAsia="zh-CN" w:bidi="ar-SA"/>
          <w:rFonts w:ascii="宋体" w:hAnsi="宋体"/>
        </w:rPr>
        <w:ind w:firstLine="420" w:firstLineChars="200"/>
        <w:spacing w:line="360" w:lineRule="auto"/>
        <w:jc w:val="both"/>
        <w:textAlignment w:val="baseline"/>
      </w:pPr>
      <w:r>
        <w:rPr>
          <w:rStyle w:val="NormalCharacter"/>
          <w:szCs w:val="21"/>
          <w:sz w:val="21"/>
          <w:kern w:val="2"/>
          <w:lang w:val="en-US" w:eastAsia="zh-CN" w:bidi="ar-SA"/>
          <w:rFonts w:ascii="宋体" w:hAnsi="宋体"/>
        </w:rPr>
        <w:t xml:space="preserve">（五）乙方不得为节方单位和个人购置或提供通信工具、交通工具和高档办公室用品等。</w:t>
      </w:r>
    </w:p>
    <w:p>
      <w:pPr>
        <w:pStyle w:val="Normal"/>
        <w:rPr>
          <w:rStyle w:val="NormalCharacter"/>
          <w:szCs w:val="21"/>
          <w:sz w:val="21"/>
          <w:kern w:val="2"/>
          <w:lang w:val="en-US" w:eastAsia="zh-CN" w:bidi="ar-SA"/>
          <w:rFonts w:ascii="宋体" w:hAnsi="宋体"/>
        </w:rPr>
        <w:ind w:firstLine="420" w:firstLineChars="200"/>
        <w:spacing w:line="360" w:lineRule="auto"/>
        <w:jc w:val="both"/>
        <w:textAlignment w:val="baseline"/>
      </w:pPr>
      <w:r>
        <w:rPr>
          <w:rStyle w:val="NormalCharacter"/>
          <w:szCs w:val="21"/>
          <w:sz w:val="21"/>
          <w:kern w:val="2"/>
          <w:lang w:val="en-US" w:eastAsia="zh-CN" w:bidi="ar-SA"/>
          <w:rFonts w:ascii="宋体" w:hAnsi="宋体"/>
        </w:rPr>
        <w:t xml:space="preserve">第四条  违约责任</w:t>
      </w:r>
    </w:p>
    <w:p>
      <w:pPr>
        <w:pStyle w:val="Normal"/>
        <w:rPr>
          <w:rStyle w:val="NormalCharacter"/>
          <w:szCs w:val="21"/>
          <w:sz w:val="21"/>
          <w:kern w:val="2"/>
          <w:lang w:val="en-US" w:eastAsia="zh-CN" w:bidi="ar-SA"/>
          <w:rFonts w:ascii="宋体" w:hAnsi="宋体"/>
        </w:rPr>
        <w:ind w:firstLine="420" w:firstLineChars="200"/>
        <w:spacing w:line="360" w:lineRule="auto"/>
        <w:jc w:val="both"/>
        <w:textAlignment w:val="baseline"/>
      </w:pPr>
      <w:r>
        <w:rPr>
          <w:rStyle w:val="NormalCharacter"/>
          <w:szCs w:val="21"/>
          <w:sz w:val="21"/>
          <w:kern w:val="2"/>
          <w:lang w:val="en-US" w:eastAsia="zh-CN" w:bidi="ar-SA"/>
          <w:rFonts w:ascii="宋体" w:hAnsi="宋体"/>
        </w:rPr>
        <w:t xml:space="preserve">（—</w:t>
      </w:r>
      <w:r>
        <w:rPr>
          <w:rStyle w:val="NormalCharacter"/>
          <w:szCs w:val="21"/>
          <w:sz w:val="21"/>
          <w:kern w:val="2"/>
          <w:lang w:val="en-US" w:eastAsia="zh-CN" w:bidi="ar-SA"/>
          <w:rFonts w:ascii="宋体" w:hAnsi="宋体"/>
        </w:rPr>
        <w:t xml:space="preserve">）甲方及其工作人员违反本责任书第一、二条，按管理权限，依据有关规定给予党纪、政纪或组织处理</w:t>
      </w:r>
      <w:r>
        <w:rPr>
          <w:rStyle w:val="NormalCharacter"/>
          <w:szCs w:val="21"/>
          <w:sz w:val="21"/>
          <w:kern w:val="2"/>
          <w:lang w:val="en-US" w:eastAsia="zh-CN" w:bidi="ar-SA"/>
          <w:rFonts w:ascii="宋体" w:hAnsi="宋体"/>
        </w:rPr>
        <w:t xml:space="preserve">；</w:t>
      </w:r>
      <w:r>
        <w:rPr>
          <w:rStyle w:val="NormalCharacter"/>
          <w:szCs w:val="21"/>
          <w:sz w:val="21"/>
          <w:kern w:val="2"/>
          <w:lang w:val="en-US" w:eastAsia="zh-CN" w:bidi="ar-SA"/>
          <w:rFonts w:ascii="宋体" w:hAnsi="宋体"/>
        </w:rPr>
        <w:t xml:space="preserve">涉嫌犯罪的，移送司法机关追究刑事责任</w:t>
      </w:r>
      <w:r>
        <w:rPr>
          <w:rStyle w:val="NormalCharacter"/>
          <w:szCs w:val="21"/>
          <w:sz w:val="21"/>
          <w:kern w:val="2"/>
          <w:lang w:val="en-US" w:eastAsia="zh-CN" w:bidi="ar-SA"/>
          <w:rFonts w:ascii="宋体" w:hAnsi="宋体"/>
        </w:rPr>
        <w:t xml:space="preserve">；</w:t>
      </w:r>
      <w:r>
        <w:rPr>
          <w:rStyle w:val="NormalCharacter"/>
          <w:szCs w:val="21"/>
          <w:sz w:val="21"/>
          <w:kern w:val="2"/>
          <w:lang w:val="en-US" w:eastAsia="zh-CN" w:bidi="ar-SA"/>
          <w:rFonts w:ascii="宋体" w:hAnsi="宋体"/>
        </w:rPr>
        <w:t xml:space="preserve">给乙方单位造成经济损失的，应予以赔偿。</w:t>
      </w:r>
    </w:p>
    <w:p>
      <w:pPr>
        <w:pStyle w:val="Normal"/>
        <w:rPr>
          <w:rStyle w:val="NormalCharacter"/>
          <w:szCs w:val="21"/>
          <w:sz w:val="21"/>
          <w:kern w:val="2"/>
          <w:lang w:val="en-US" w:eastAsia="zh-CN" w:bidi="ar-SA"/>
          <w:rFonts w:ascii="宋体" w:hAnsi="宋体"/>
        </w:rPr>
        <w:ind w:firstLine="420" w:firstLineChars="200"/>
        <w:spacing w:line="360" w:lineRule="auto"/>
        <w:jc w:val="both"/>
        <w:textAlignment w:val="baseline"/>
      </w:pPr>
      <w:r>
        <w:rPr>
          <w:rStyle w:val="NormalCharacter"/>
          <w:szCs w:val="21"/>
          <w:sz w:val="21"/>
          <w:kern w:val="2"/>
          <w:lang w:val="en-US" w:eastAsia="zh-CN" w:bidi="ar-SA"/>
          <w:rFonts w:ascii="宋体" w:hAnsi="宋体"/>
        </w:rPr>
        <w:t xml:space="preserve">（二）乙方及其工作人员违反本责任书第一、三条，按管理权限，依据有关规定，给予党纪、政纪、组织处理或停止承接业务处理</w:t>
      </w:r>
      <w:r>
        <w:rPr>
          <w:rStyle w:val="NormalCharacter"/>
          <w:szCs w:val="21"/>
          <w:sz w:val="21"/>
          <w:kern w:val="2"/>
          <w:lang w:val="en-US" w:eastAsia="zh-CN" w:bidi="ar-SA"/>
          <w:rFonts w:ascii="宋体" w:hAnsi="宋体"/>
        </w:rPr>
        <w:t xml:space="preserve">；</w:t>
      </w:r>
      <w:r>
        <w:rPr>
          <w:rStyle w:val="NormalCharacter"/>
          <w:szCs w:val="21"/>
          <w:sz w:val="21"/>
          <w:kern w:val="2"/>
          <w:lang w:val="en-US" w:eastAsia="zh-CN" w:bidi="ar-SA"/>
          <w:rFonts w:ascii="宋体" w:hAnsi="宋体"/>
        </w:rPr>
        <w:t xml:space="preserve">给甲方单位造成经济损失的，应予以赔偿</w:t>
      </w:r>
      <w:r>
        <w:rPr>
          <w:rStyle w:val="NormalCharacter"/>
          <w:szCs w:val="21"/>
          <w:sz w:val="21"/>
          <w:kern w:val="2"/>
          <w:lang w:val="en-US" w:eastAsia="zh-CN" w:bidi="ar-SA"/>
          <w:rFonts w:ascii="宋体" w:hAnsi="宋体"/>
        </w:rPr>
        <w:t xml:space="preserve">；</w:t>
      </w:r>
      <w:r>
        <w:rPr>
          <w:rStyle w:val="NormalCharacter"/>
          <w:szCs w:val="21"/>
          <w:sz w:val="21"/>
          <w:kern w:val="2"/>
          <w:lang w:val="en-US" w:eastAsia="zh-CN" w:bidi="ar-SA"/>
          <w:rFonts w:ascii="宋体" w:hAnsi="宋体"/>
        </w:rPr>
        <w:t xml:space="preserve">情节严甲方建议有关工程建设主管部门给予乙方</w:t>
      </w:r>
      <w:r>
        <w:rPr>
          <w:rStyle w:val="NormalCharacter"/>
          <w:szCs w:val="21"/>
          <w:sz w:val="21"/>
          <w:kern w:val="2"/>
          <w:lang w:val="en-US" w:eastAsia="zh-CN" w:bidi="ar-SA"/>
          <w:rFonts w:ascii="宋体" w:hAnsi="宋体"/>
        </w:rPr>
        <w:t xml:space="preserve">1</w:t>
      </w:r>
      <w:r>
        <w:rPr>
          <w:rStyle w:val="NormalCharacter"/>
          <w:szCs w:val="21"/>
          <w:sz w:val="21"/>
          <w:kern w:val="2"/>
          <w:lang w:val="en-US" w:eastAsia="zh-CN" w:bidi="ar-SA"/>
          <w:rFonts w:ascii="宋体" w:hAnsi="宋体"/>
        </w:rPr>
        <w:t xml:space="preserve">～</w:t>
      </w:r>
      <w:r>
        <w:rPr>
          <w:rStyle w:val="NormalCharacter"/>
          <w:szCs w:val="21"/>
          <w:sz w:val="21"/>
          <w:kern w:val="2"/>
          <w:lang w:val="en-US" w:eastAsia="zh-CN" w:bidi="ar-SA"/>
          <w:rFonts w:ascii="宋体" w:hAnsi="宋体"/>
        </w:rPr>
        <w:t xml:space="preserve">3</w:t>
      </w:r>
      <w:r>
        <w:rPr>
          <w:rStyle w:val="NormalCharacter"/>
          <w:szCs w:val="21"/>
          <w:sz w:val="21"/>
          <w:kern w:val="2"/>
          <w:lang w:val="en-US" w:eastAsia="zh-CN" w:bidi="ar-SA"/>
          <w:rFonts w:ascii="宋体" w:hAnsi="宋体"/>
        </w:rPr>
        <w:t xml:space="preserve">年内不得参与工程建设项目投标的处罚。</w:t>
      </w:r>
    </w:p>
    <w:p>
      <w:pPr>
        <w:pStyle w:val="Normal"/>
        <w:rPr>
          <w:rStyle w:val="NormalCharacter"/>
          <w:szCs w:val="21"/>
          <w:sz w:val="21"/>
          <w:kern w:val="2"/>
          <w:lang w:val="en-US" w:eastAsia="zh-CN" w:bidi="ar-SA"/>
          <w:rFonts w:ascii="宋体" w:hAnsi="宋体"/>
        </w:rPr>
        <w:ind w:firstLine="420" w:firstLineChars="200"/>
        <w:spacing w:line="360" w:lineRule="auto"/>
        <w:jc w:val="both"/>
        <w:textAlignment w:val="baseline"/>
      </w:pPr>
      <w:r>
        <w:rPr>
          <w:rStyle w:val="NormalCharacter"/>
          <w:szCs w:val="21"/>
          <w:sz w:val="21"/>
          <w:kern w:val="2"/>
          <w:lang w:val="en-US" w:eastAsia="zh-CN" w:bidi="ar-SA"/>
          <w:rFonts w:ascii="宋体" w:hAnsi="宋体"/>
        </w:rPr>
        <w:t xml:space="preserve">第五条  双方约定</w:t>
      </w:r>
    </w:p>
    <w:p>
      <w:pPr>
        <w:pStyle w:val="Normal"/>
        <w:rPr>
          <w:rStyle w:val="NormalCharacter"/>
          <w:szCs w:val="21"/>
          <w:sz w:val="21"/>
          <w:kern w:val="2"/>
          <w:lang w:val="en-US" w:eastAsia="zh-CN" w:bidi="ar-SA"/>
          <w:rFonts w:ascii="宋体" w:hAnsi="宋体"/>
        </w:rPr>
        <w:ind w:firstLine="420" w:firstLineChars="200"/>
        <w:spacing w:line="360" w:lineRule="auto"/>
        <w:jc w:val="both"/>
        <w:textAlignment w:val="baseline"/>
      </w:pPr>
      <w:r>
        <w:rPr>
          <w:rStyle w:val="NormalCharacter"/>
          <w:szCs w:val="21"/>
          <w:sz w:val="21"/>
          <w:kern w:val="2"/>
          <w:lang w:val="en-US" w:eastAsia="zh-CN" w:bidi="ar-SA"/>
          <w:rFonts w:ascii="宋体" w:hAnsi="宋体"/>
        </w:rPr>
        <w:t xml:space="preserve">本责任书由纪检监察机关负责监督执行。纪检监察机关对本责任书执行情况进行抽查。提出属于本责任书规定范围的处理意见。</w:t>
      </w:r>
    </w:p>
    <w:p>
      <w:pPr>
        <w:pStyle w:val="Normal"/>
        <w:rPr>
          <w:rStyle w:val="NormalCharacter"/>
          <w:szCs w:val="21"/>
          <w:sz w:val="21"/>
          <w:kern w:val="2"/>
          <w:lang w:val="en-US" w:eastAsia="zh-CN" w:bidi="ar-SA"/>
          <w:rFonts w:ascii="宋体" w:hAnsi="宋体"/>
        </w:rPr>
        <w:ind w:firstLine="420" w:firstLineChars="200"/>
        <w:spacing w:line="360" w:lineRule="auto"/>
        <w:jc w:val="both"/>
        <w:textAlignment w:val="baseline"/>
      </w:pPr>
      <w:r>
        <w:rPr>
          <w:rStyle w:val="NormalCharacter"/>
          <w:szCs w:val="21"/>
          <w:sz w:val="21"/>
          <w:kern w:val="2"/>
          <w:lang w:val="en-US" w:eastAsia="zh-CN" w:bidi="ar-SA"/>
          <w:rFonts w:ascii="宋体" w:hAnsi="宋体"/>
        </w:rPr>
        <w:t xml:space="preserve">第六条  本责任书有效期同币乙双方签署之日起至该工程项目工程款支付完结时止。</w:t>
      </w:r>
    </w:p>
    <w:p>
      <w:pPr>
        <w:pStyle w:val="Normal"/>
        <w:rPr>
          <w:rStyle w:val="NormalCharacter"/>
          <w:szCs w:val="21"/>
          <w:sz w:val="21"/>
          <w:kern w:val="2"/>
          <w:lang w:val="en-US" w:eastAsia="zh-CN" w:bidi="ar-SA"/>
          <w:rFonts w:ascii="宋体" w:hAnsi="宋体"/>
        </w:rPr>
        <w:ind w:firstLine="420" w:firstLineChars="200"/>
        <w:spacing w:line="360" w:lineRule="auto"/>
        <w:jc w:val="both"/>
        <w:textAlignment w:val="baseline"/>
      </w:pPr>
      <w:r>
        <w:rPr>
          <w:rStyle w:val="NormalCharacter"/>
          <w:szCs w:val="21"/>
          <w:sz w:val="21"/>
          <w:kern w:val="2"/>
          <w:lang w:val="en-US" w:eastAsia="zh-CN" w:bidi="ar-SA"/>
          <w:rFonts w:ascii="宋体" w:hAnsi="宋体"/>
        </w:rPr>
        <w:t xml:space="preserve">第七条  本责任书作为本工程施工承包合同的附件，与工程施工合同具有同等的法律效力，经甲、乙双方签署后生效。</w:t>
      </w:r>
    </w:p>
    <w:p>
      <w:pPr>
        <w:pStyle w:val="Normal"/>
        <w:rPr>
          <w:rStyle w:val="NormalCharacter"/>
          <w:szCs w:val="21"/>
          <w:sz w:val="21"/>
          <w:kern w:val="2"/>
          <w:lang w:val="en-US" w:eastAsia="zh-CN" w:bidi="ar-SA"/>
          <w:rFonts w:ascii="宋体" w:hAnsi="宋体"/>
        </w:rPr>
        <w:ind w:firstLine="420" w:firstLineChars="200"/>
        <w:spacing w:line="360" w:lineRule="auto"/>
        <w:jc w:val="both"/>
        <w:textAlignment w:val="baseline"/>
      </w:pPr>
      <w:r>
        <w:rPr>
          <w:rStyle w:val="NormalCharacter"/>
          <w:szCs w:val="21"/>
          <w:sz w:val="21"/>
          <w:kern w:val="2"/>
          <w:lang w:val="en-US" w:eastAsia="zh-CN" w:bidi="ar-SA"/>
          <w:rFonts w:ascii="宋体" w:hAnsi="宋体"/>
        </w:rPr>
        <w:t xml:space="preserve">第八条  本责任书甲·乙双方各执一份，送交监督单位一份。</w:t>
      </w:r>
    </w:p>
    <w:p>
      <w:pPr>
        <w:pStyle w:val="Normal"/>
        <w:rPr>
          <w:rStyle w:val="NormalCharacter"/>
          <w:szCs w:val="21"/>
          <w:sz w:val="21"/>
          <w:kern w:val="2"/>
          <w:lang w:val="en-US" w:eastAsia="zh-CN" w:bidi="ar-SA"/>
          <w:rFonts w:ascii="宋体" w:hAnsi="宋体"/>
        </w:rPr>
        <w:ind w:firstLine="420" w:firstLineChars="200"/>
        <w:spacing w:line="360" w:lineRule="auto"/>
        <w:jc w:val="both"/>
        <w:textAlignment w:val="baseline"/>
      </w:pPr>
      <w:r>
        <w:rPr>
          <w:rStyle w:val="NormalCharacter"/>
          <w:szCs w:val="21"/>
          <w:sz w:val="21"/>
          <w:kern w:val="2"/>
          <w:lang w:val="en-US" w:eastAsia="zh-CN" w:bidi="ar-SA"/>
          <w:rFonts w:ascii="宋体" w:hAnsi="宋体"/>
        </w:rPr>
      </w:r>
    </w:p>
    <w:tbl>
      <w:tblPr>
        <w:tblW w:type="dxa" w:w="8880"/>
        <w:jc w:val="center"/>
        <w:tblLook w:val="ffff"/>
        <w:tblInd w:w="-108" w:type="dxa"/>
        <w:tblBorders>
          <w:top w:val="nil"/>
          <w:left w:val="nil"/>
          <w:bottom w:val="nil"/>
          <w:right w:val="nil"/>
          <w:insideH w:val="nil"/>
          <w:insideV w:val="nil"/>
        </w:tblBorders>
        <w:tblLayout w:type="fixed"/>
        <w:tblCellMar>
          <w:left w:w="0" w:type="dxa"/>
          <w:right w:w="0" w:type="dxa"/>
        </w:tblCellMar>
      </w:tblPr>
      <w:tblGrid>
        <w:gridCol w:w="4440"/>
        <w:gridCol w:w="4440"/>
      </w:tblGrid>
      <w:tr>
        <w:trPr>
          <w:wAfter w:w="0" w:type="dxa"/>
          <w:trHeight w:val="1539" w:hRule="atLeast"/>
        </w:trPr>
        <w:tc>
          <w:tcPr>
            <w:textDirection w:val="lrTb"/>
            <w:vAlign w:val="top"/>
            <w:tcW w:type="dxa" w:w="4440"/>
          </w:tcPr>
          <w:p>
            <w:pPr>
              <w:pStyle w:val="PlainText"/>
              <w:rPr>
                <w:rStyle w:val="NormalCharacter"/>
                <w:szCs w:val="21"/>
                <w:sz w:val="21"/>
                <w:kern w:val="2"/>
                <w:lang w:val="en-US" w:eastAsia="zh-CN" w:bidi="ar-SA"/>
                <w:rFonts w:ascii="宋体" w:hAnsi="宋体"/>
              </w:rPr>
              <w:widowControl/>
              <w:spacing w:line="520" w:lineRule="exact"/>
              <w:textAlignment w:val="baseline"/>
            </w:pPr>
            <w:r>
              <w:rPr>
                <w:rStyle w:val="NormalCharacter"/>
                <w:spacing w:val="-8"/>
                <w:szCs w:val="21"/>
                <w:sz w:val="21"/>
                <w:kern w:val="2"/>
                <w:lang w:val="en-US" w:eastAsia="zh-CN" w:bidi="ar-SA"/>
                <w:rFonts w:ascii="宋体" w:hAnsi="宋体"/>
              </w:rPr>
              <w:t xml:space="preserve">甲方</w:t>
            </w:r>
            <w:r>
              <w:rPr>
                <w:rStyle w:val="NormalCharacter"/>
                <w:szCs w:val="21"/>
                <w:sz w:val="21"/>
                <w:kern w:val="2"/>
                <w:lang w:val="en-US" w:eastAsia="zh-CN" w:bidi="ar-SA"/>
                <w:rFonts w:ascii="宋体" w:hAnsi="宋体"/>
              </w:rPr>
              <w:t xml:space="preserve">：</w:t>
            </w:r>
            <w:r>
              <w:rPr>
                <w:rStyle w:val="NormalCharacter"/>
                <w:szCs w:val="21"/>
                <w:sz w:val="21"/>
                <w:kern w:val="2"/>
                <w:u w:val="single"/>
                <w:lang w:val="en-US" w:eastAsia="zh-CN" w:bidi="ar-SA"/>
                <w:rFonts w:ascii="宋体" w:hAnsi="Courier New"/>
              </w:rPr>
              <w:t xml:space="preserve">                          </w:t>
            </w:r>
            <w:r>
              <w:rPr>
                <w:rStyle w:val="NormalCharacter"/>
                <w:szCs w:val="21"/>
                <w:sz w:val="21"/>
                <w:kern w:val="2"/>
                <w:lang w:val="en-US" w:eastAsia="zh-CN" w:bidi="ar-SA"/>
                <w:rFonts w:ascii="宋体" w:hAnsi="宋体"/>
              </w:rPr>
              <w:t xml:space="preserve">（盖章）</w:t>
            </w:r>
          </w:p>
          <w:p>
            <w:pPr>
              <w:pStyle w:val="PlainText"/>
              <w:rPr>
                <w:rStyle w:val="NormalCharacter"/>
                <w:szCs w:val="21"/>
                <w:sz w:val="21"/>
                <w:kern w:val="2"/>
                <w:lang w:val="en-US" w:eastAsia="zh-CN" w:bidi="ar-SA"/>
                <w:rFonts w:ascii="宋体" w:hAnsi="宋体"/>
              </w:rPr>
              <w:widowControl/>
              <w:spacing w:line="520" w:lineRule="exact"/>
              <w:textAlignment w:val="baseline"/>
            </w:pPr>
            <w:r>
              <w:rPr>
                <w:rStyle w:val="NormalCharacter"/>
                <w:szCs w:val="21"/>
                <w:sz w:val="21"/>
                <w:kern w:val="2"/>
                <w:lang w:val="en-US" w:eastAsia="zh-CN" w:bidi="ar-SA"/>
                <w:rFonts w:ascii="宋体" w:hAnsi="宋体"/>
              </w:rPr>
              <w:t xml:space="preserve">法定代表人：</w:t>
            </w:r>
            <w:r>
              <w:rPr>
                <w:rStyle w:val="NormalCharacter"/>
                <w:szCs w:val="21"/>
                <w:sz w:val="21"/>
                <w:kern w:val="2"/>
                <w:u w:val="single"/>
                <w:lang w:val="en-US" w:eastAsia="zh-CN" w:bidi="ar-SA"/>
                <w:rFonts w:ascii="宋体" w:hAnsi="Courier New"/>
              </w:rPr>
              <w:t xml:space="preserve">                   </w:t>
            </w:r>
            <w:r>
              <w:rPr>
                <w:rStyle w:val="NormalCharacter"/>
                <w:szCs w:val="21"/>
                <w:sz w:val="21"/>
                <w:kern w:val="2"/>
                <w:lang w:val="en-US" w:eastAsia="zh-CN" w:bidi="ar-SA"/>
                <w:rFonts w:ascii="宋体" w:hAnsi="宋体"/>
              </w:rPr>
              <w:t xml:space="preserve">（签字）</w:t>
            </w:r>
          </w:p>
          <w:p>
            <w:pPr>
              <w:pStyle w:val="PlainText"/>
              <w:rPr>
                <w:rStyle w:val="NormalCharacter"/>
                <w:szCs w:val="21"/>
                <w:sz w:val="21"/>
                <w:kern w:val="2"/>
                <w:lang w:val="en-US" w:eastAsia="zh-CN" w:bidi="ar-SA"/>
                <w:rFonts w:ascii="宋体" w:hAnsi="宋体"/>
              </w:rPr>
              <w:widowControl/>
              <w:spacing w:line="520" w:lineRule="exact"/>
              <w:textAlignment w:val="baseline"/>
            </w:pPr>
            <w:r>
              <w:rPr>
                <w:rStyle w:val="NormalCharacter"/>
                <w:szCs w:val="21"/>
                <w:sz w:val="21"/>
                <w:kern w:val="2"/>
                <w:lang w:val="en-US" w:eastAsia="zh-CN" w:bidi="ar-SA"/>
                <w:rFonts w:ascii="宋体" w:hAnsi="宋体"/>
              </w:rPr>
              <w:t xml:space="preserve">地址：</w:t>
            </w:r>
            <w:r>
              <w:rPr>
                <w:rStyle w:val="NormalCharacter"/>
                <w:b/>
                <w:szCs w:val="21"/>
                <w:sz w:val="21"/>
                <w:kern w:val="2"/>
                <w:u w:val="single"/>
                <w:lang w:val="en-US" w:eastAsia="zh-CN" w:bidi="ar-SA"/>
                <w:rFonts w:ascii="宋体" w:hAnsi="Courier New"/>
              </w:rPr>
              <w:t xml:space="preserve">                                 </w:t>
            </w:r>
          </w:p>
          <w:p>
            <w:pPr>
              <w:pStyle w:val="PlainText"/>
              <w:rPr>
                <w:rStyle w:val="NormalCharacter"/>
                <w:szCs w:val="21"/>
                <w:sz w:val="21"/>
                <w:kern w:val="2"/>
                <w:lang w:val="en-US" w:eastAsia="zh-CN" w:bidi="ar-SA"/>
                <w:rFonts w:ascii="宋体" w:hAnsi="宋体"/>
              </w:rPr>
              <w:widowControl/>
              <w:spacing w:line="520" w:lineRule="exact"/>
              <w:textAlignment w:val="baseline"/>
            </w:pPr>
            <w:r>
              <w:rPr>
                <w:rStyle w:val="NormalCharacter"/>
                <w:szCs w:val="21"/>
                <w:sz w:val="21"/>
                <w:kern w:val="2"/>
                <w:lang w:val="en-US" w:eastAsia="zh-CN" w:bidi="ar-SA"/>
                <w:rFonts w:ascii="宋体" w:hAnsi="宋体"/>
              </w:rPr>
              <w:t xml:space="preserve">电话：</w:t>
            </w:r>
            <w:r>
              <w:rPr>
                <w:rStyle w:val="NormalCharacter"/>
                <w:b/>
                <w:szCs w:val="21"/>
                <w:sz w:val="21"/>
                <w:kern w:val="2"/>
                <w:u w:val="single"/>
                <w:lang w:val="en-US" w:eastAsia="zh-CN" w:bidi="ar-SA"/>
                <w:rFonts w:ascii="宋体" w:hAnsi="Courier New"/>
              </w:rPr>
              <w:t xml:space="preserve">                                 </w:t>
            </w:r>
          </w:p>
          <w:p>
            <w:pPr>
              <w:pStyle w:val="PlainText"/>
              <w:rPr>
                <w:rStyle w:val="NormalCharacter"/>
                <w:spacing w:val="-8"/>
                <w:szCs w:val="21"/>
                <w:sz w:val="21"/>
                <w:kern w:val="2"/>
                <w:lang w:val="en-US" w:eastAsia="zh-CN" w:bidi="ar-SA"/>
                <w:rFonts w:ascii="宋体" w:hAnsi="宋体"/>
              </w:rPr>
              <w:widowControl/>
              <w:spacing w:line="520" w:lineRule="exact"/>
              <w:jc w:val="right"/>
              <w:textAlignment w:val="baseline"/>
            </w:pPr>
            <w:r>
              <w:rPr>
                <w:rStyle w:val="NormalCharacter"/>
                <w:szCs w:val="21"/>
                <w:sz w:val="21"/>
                <w:kern w:val="2"/>
                <w:lang w:val="en-US" w:eastAsia="zh-CN" w:bidi="ar-SA"/>
                <w:rFonts w:ascii="宋体" w:hAnsi="宋体"/>
              </w:rPr>
              <w:t xml:space="preserve">  </w:t>
            </w:r>
            <w:r>
              <w:rPr>
                <w:rStyle w:val="NormalCharacter"/>
                <w:szCs w:val="21"/>
                <w:sz w:val="21"/>
                <w:kern w:val="2"/>
                <w:u w:val="single"/>
                <w:lang w:val="en-US" w:eastAsia="zh-CN" w:bidi="ar-SA"/>
                <w:rFonts w:ascii="宋体" w:hAnsi="宋体"/>
              </w:rPr>
              <w:t xml:space="preserve"> </w:t>
            </w:r>
            <w:r>
              <w:rPr>
                <w:rStyle w:val="NormalCharacter"/>
                <w:szCs w:val="21"/>
                <w:sz w:val="21"/>
                <w:kern w:val="2"/>
                <w:u w:val="single"/>
                <w:lang w:val="en-US" w:eastAsia="zh-CN" w:bidi="ar-SA"/>
                <w:rFonts w:ascii="宋体" w:hAnsi="宋体"/>
              </w:rPr>
              <w:t xml:space="preserve">     </w:t>
            </w:r>
            <w:r>
              <w:rPr>
                <w:rStyle w:val="NormalCharacter"/>
                <w:szCs w:val="21"/>
                <w:sz w:val="21"/>
                <w:kern w:val="2"/>
                <w:lang w:val="en-US" w:eastAsia="zh-CN" w:bidi="ar-SA"/>
                <w:rFonts w:ascii="宋体" w:hAnsi="宋体"/>
              </w:rPr>
              <w:t xml:space="preserve">年</w:t>
            </w:r>
            <w:r>
              <w:rPr>
                <w:rStyle w:val="NormalCharacter"/>
                <w:szCs w:val="21"/>
                <w:sz w:val="21"/>
                <w:kern w:val="2"/>
                <w:u w:val="single"/>
                <w:lang w:val="en-US" w:eastAsia="zh-CN" w:bidi="ar-SA"/>
                <w:rFonts w:ascii="宋体" w:hAnsi="宋体"/>
              </w:rPr>
              <w:t xml:space="preserve"> </w:t>
            </w:r>
            <w:r>
              <w:rPr>
                <w:rStyle w:val="NormalCharacter"/>
                <w:szCs w:val="21"/>
                <w:sz w:val="21"/>
                <w:kern w:val="2"/>
                <w:u w:val="single"/>
                <w:lang w:val="en-US" w:eastAsia="zh-CN" w:bidi="ar-SA"/>
                <w:rFonts w:ascii="宋体" w:hAnsi="宋体"/>
              </w:rPr>
              <w:t xml:space="preserve">     </w:t>
            </w:r>
            <w:r>
              <w:rPr>
                <w:rStyle w:val="NormalCharacter"/>
                <w:szCs w:val="21"/>
                <w:sz w:val="21"/>
                <w:kern w:val="2"/>
                <w:lang w:val="en-US" w:eastAsia="zh-CN" w:bidi="ar-SA"/>
                <w:rFonts w:ascii="宋体" w:hAnsi="宋体"/>
              </w:rPr>
              <w:t xml:space="preserve">月</w:t>
            </w:r>
            <w:r>
              <w:rPr>
                <w:rStyle w:val="NormalCharacter"/>
                <w:szCs w:val="21"/>
                <w:sz w:val="21"/>
                <w:kern w:val="2"/>
                <w:u w:val="single"/>
                <w:lang w:val="en-US" w:eastAsia="zh-CN" w:bidi="ar-SA"/>
                <w:rFonts w:ascii="宋体" w:hAnsi="宋体"/>
              </w:rPr>
              <w:t xml:space="preserve"> </w:t>
            </w:r>
            <w:r>
              <w:rPr>
                <w:rStyle w:val="NormalCharacter"/>
                <w:szCs w:val="21"/>
                <w:sz w:val="21"/>
                <w:kern w:val="2"/>
                <w:u w:val="single"/>
                <w:lang w:val="en-US" w:eastAsia="zh-CN" w:bidi="ar-SA"/>
                <w:rFonts w:ascii="宋体" w:hAnsi="宋体"/>
              </w:rPr>
              <w:t xml:space="preserve">     </w:t>
            </w:r>
            <w:r>
              <w:rPr>
                <w:rStyle w:val="NormalCharacter"/>
                <w:szCs w:val="21"/>
                <w:sz w:val="21"/>
                <w:kern w:val="2"/>
                <w:lang w:val="en-US" w:eastAsia="zh-CN" w:bidi="ar-SA"/>
                <w:rFonts w:ascii="宋体" w:hAnsi="宋体"/>
              </w:rPr>
              <w:t xml:space="preserve">日</w:t>
            </w:r>
          </w:p>
        </w:tc>
        <w:tc>
          <w:tcPr>
            <w:textDirection w:val="lrTb"/>
            <w:vAlign w:val="top"/>
            <w:tcW w:type="dxa" w:w="4440"/>
          </w:tcPr>
          <w:p>
            <w:pPr>
              <w:pStyle w:val="PlainText"/>
              <w:rPr>
                <w:rStyle w:val="NormalCharacter"/>
                <w:szCs w:val="21"/>
                <w:sz w:val="21"/>
                <w:kern w:val="2"/>
                <w:lang w:val="en-US" w:eastAsia="zh-CN" w:bidi="ar-SA"/>
                <w:rFonts w:ascii="宋体" w:hAnsi="宋体"/>
              </w:rPr>
              <w:widowControl/>
              <w:spacing w:line="520" w:lineRule="exact"/>
              <w:textAlignment w:val="baseline"/>
            </w:pPr>
            <w:r>
              <w:rPr>
                <w:rStyle w:val="NormalCharacter"/>
                <w:szCs w:val="21"/>
                <w:sz w:val="21"/>
                <w:kern w:val="2"/>
                <w:lang w:val="en-US" w:eastAsia="zh-CN" w:bidi="ar-SA"/>
                <w:rFonts w:ascii="宋体" w:hAnsi="宋体"/>
              </w:rPr>
              <w:t xml:space="preserve">乙方</w:t>
            </w:r>
            <w:r>
              <w:rPr>
                <w:rStyle w:val="NormalCharacter"/>
                <w:szCs w:val="21"/>
                <w:sz w:val="21"/>
                <w:kern w:val="2"/>
                <w:lang w:val="en-US" w:eastAsia="zh-CN" w:bidi="ar-SA"/>
                <w:rFonts w:ascii="宋体" w:hAnsi="宋体"/>
              </w:rPr>
              <w:t xml:space="preserve">：</w:t>
            </w:r>
            <w:r>
              <w:rPr>
                <w:rStyle w:val="NormalCharacter"/>
                <w:b/>
                <w:szCs w:val="24"/>
                <w:sz w:val="21"/>
                <w:kern w:val="2"/>
                <w:u w:val="single"/>
                <w:lang w:val="en-US" w:eastAsia="zh-CN" w:bidi="ar-SA"/>
                <w:rFonts w:ascii="宋体" w:hAnsi="宋体"/>
              </w:rPr>
              <w:t xml:space="preserve">                         </w:t>
            </w:r>
            <w:r>
              <w:rPr>
                <w:rStyle w:val="NormalCharacter"/>
                <w:szCs w:val="21"/>
                <w:sz w:val="21"/>
                <w:kern w:val="2"/>
                <w:lang w:val="en-US" w:eastAsia="zh-CN" w:bidi="ar-SA"/>
                <w:rFonts w:ascii="宋体" w:hAnsi="宋体"/>
              </w:rPr>
              <w:t xml:space="preserve">（盖章）</w:t>
            </w:r>
          </w:p>
          <w:p>
            <w:pPr>
              <w:pStyle w:val="PlainText"/>
              <w:rPr>
                <w:rStyle w:val="NormalCharacter"/>
                <w:szCs w:val="21"/>
                <w:sz w:val="21"/>
                <w:kern w:val="2"/>
                <w:lang w:val="en-US" w:eastAsia="zh-CN" w:bidi="ar-SA"/>
                <w:rFonts w:ascii="宋体" w:hAnsi="宋体"/>
              </w:rPr>
              <w:widowControl/>
              <w:spacing w:line="520" w:lineRule="exact"/>
              <w:textAlignment w:val="baseline"/>
            </w:pPr>
            <w:r>
              <w:rPr>
                <w:rStyle w:val="NormalCharacter"/>
                <w:szCs w:val="21"/>
                <w:sz w:val="21"/>
                <w:kern w:val="2"/>
                <w:lang w:val="en-US" w:eastAsia="zh-CN" w:bidi="ar-SA"/>
                <w:rFonts w:ascii="宋体" w:hAnsi="宋体"/>
              </w:rPr>
              <w:t xml:space="preserve">法定代表人：</w:t>
            </w:r>
            <w:r>
              <w:rPr>
                <w:rStyle w:val="NormalCharacter"/>
                <w:szCs w:val="21"/>
                <w:sz w:val="21"/>
                <w:kern w:val="2"/>
                <w:u w:val="single"/>
                <w:lang w:val="en-US" w:eastAsia="zh-CN" w:bidi="ar-SA"/>
                <w:rFonts w:ascii="宋体" w:hAnsi="Courier New"/>
              </w:rPr>
              <w:t xml:space="preserve">                   </w:t>
            </w:r>
            <w:r>
              <w:rPr>
                <w:rStyle w:val="NormalCharacter"/>
                <w:szCs w:val="21"/>
                <w:sz w:val="21"/>
                <w:kern w:val="2"/>
                <w:lang w:val="en-US" w:eastAsia="zh-CN" w:bidi="ar-SA"/>
                <w:rFonts w:ascii="宋体" w:hAnsi="宋体"/>
              </w:rPr>
              <w:t xml:space="preserve">（签字）</w:t>
            </w:r>
          </w:p>
          <w:p>
            <w:pPr>
              <w:pStyle w:val="PlainText"/>
              <w:rPr>
                <w:rStyle w:val="NormalCharacter"/>
                <w:szCs w:val="21"/>
                <w:sz w:val="21"/>
                <w:kern w:val="2"/>
                <w:u w:val="single"/>
                <w:lang w:val="en-US" w:eastAsia="zh-CN" w:bidi="ar-SA"/>
                <w:rFonts w:ascii="宋体" w:hAnsi="宋体"/>
              </w:rPr>
              <w:widowControl/>
              <w:spacing w:line="520" w:lineRule="exact"/>
              <w:textAlignment w:val="baseline"/>
            </w:pPr>
            <w:r>
              <w:rPr>
                <w:rStyle w:val="NormalCharacter"/>
                <w:szCs w:val="21"/>
                <w:sz w:val="21"/>
                <w:kern w:val="2"/>
                <w:lang w:val="en-US" w:eastAsia="zh-CN" w:bidi="ar-SA"/>
                <w:rFonts w:ascii="宋体" w:hAnsi="宋体"/>
              </w:rPr>
              <w:t xml:space="preserve">地址：</w:t>
            </w:r>
            <w:r>
              <w:rPr>
                <w:rStyle w:val="NormalCharacter"/>
                <w:szCs w:val="21"/>
                <w:sz w:val="21"/>
                <w:kern w:val="2"/>
                <w:u w:val="single"/>
                <w:lang w:val="en-US" w:eastAsia="zh-CN" w:bidi="ar-SA"/>
                <w:rFonts w:ascii="宋体" w:hAnsi="宋体"/>
              </w:rPr>
              <w:t xml:space="preserve">                                 </w:t>
            </w:r>
          </w:p>
          <w:p>
            <w:pPr>
              <w:pStyle w:val="PlainText"/>
              <w:rPr>
                <w:rStyle w:val="NormalCharacter"/>
                <w:szCs w:val="21"/>
                <w:sz w:val="21"/>
                <w:kern w:val="2"/>
                <w:lang w:val="en-US" w:eastAsia="zh-CN" w:bidi="ar-SA"/>
                <w:rFonts w:ascii="宋体" w:hAnsi="宋体"/>
              </w:rPr>
              <w:widowControl/>
              <w:spacing w:line="520" w:lineRule="exact"/>
              <w:textAlignment w:val="baseline"/>
            </w:pPr>
            <w:r>
              <w:rPr>
                <w:rStyle w:val="NormalCharacter"/>
                <w:szCs w:val="21"/>
                <w:sz w:val="21"/>
                <w:kern w:val="2"/>
                <w:lang w:val="en-US" w:eastAsia="zh-CN" w:bidi="ar-SA"/>
                <w:rFonts w:ascii="宋体" w:hAnsi="宋体"/>
              </w:rPr>
              <w:t xml:space="preserve">电话：</w:t>
            </w:r>
            <w:r>
              <w:rPr>
                <w:rStyle w:val="NormalCharacter"/>
                <w:b/>
                <w:szCs w:val="21"/>
                <w:sz w:val="21"/>
                <w:kern w:val="2"/>
                <w:u w:val="single"/>
                <w:lang w:val="en-US" w:eastAsia="zh-CN" w:bidi="ar-SA"/>
                <w:rFonts w:ascii="宋体" w:hAnsi="Courier New"/>
              </w:rPr>
              <w:t xml:space="preserve">                                 </w:t>
            </w:r>
          </w:p>
          <w:p>
            <w:pPr>
              <w:pStyle w:val="PlainText"/>
              <w:rPr>
                <w:rStyle w:val="NormalCharacter"/>
                <w:szCs w:val="21"/>
                <w:sz w:val="21"/>
                <w:kern w:val="2"/>
                <w:lang w:val="en-US" w:eastAsia="zh-CN" w:bidi="ar-SA"/>
                <w:rFonts w:ascii="宋体" w:hAnsi="宋体"/>
              </w:rPr>
              <w:widowControl/>
              <w:spacing w:line="520" w:lineRule="exact"/>
              <w:jc w:val="right"/>
              <w:textAlignment w:val="baseline"/>
            </w:pPr>
            <w:r>
              <w:rPr>
                <w:rStyle w:val="NormalCharacter"/>
                <w:szCs w:val="21"/>
                <w:sz w:val="21"/>
                <w:kern w:val="2"/>
                <w:u w:val="single"/>
                <w:lang w:val="en-US" w:eastAsia="zh-CN" w:bidi="ar-SA"/>
                <w:rFonts w:ascii="宋体" w:hAnsi="宋体"/>
              </w:rPr>
              <w:t xml:space="preserve"> </w:t>
            </w:r>
            <w:r>
              <w:rPr>
                <w:rStyle w:val="NormalCharacter"/>
                <w:szCs w:val="21"/>
                <w:sz w:val="21"/>
                <w:kern w:val="2"/>
                <w:u w:val="single"/>
                <w:lang w:val="en-US" w:eastAsia="zh-CN" w:bidi="ar-SA"/>
                <w:rFonts w:ascii="宋体" w:hAnsi="宋体"/>
              </w:rPr>
              <w:t xml:space="preserve">     </w:t>
            </w:r>
            <w:r>
              <w:rPr>
                <w:rStyle w:val="NormalCharacter"/>
                <w:szCs w:val="21"/>
                <w:sz w:val="21"/>
                <w:kern w:val="2"/>
                <w:lang w:val="en-US" w:eastAsia="zh-CN" w:bidi="ar-SA"/>
                <w:rFonts w:ascii="宋体" w:hAnsi="宋体"/>
              </w:rPr>
              <w:t xml:space="preserve">年</w:t>
            </w:r>
            <w:r>
              <w:rPr>
                <w:rStyle w:val="NormalCharacter"/>
                <w:szCs w:val="21"/>
                <w:sz w:val="21"/>
                <w:kern w:val="2"/>
                <w:u w:val="single"/>
                <w:lang w:val="en-US" w:eastAsia="zh-CN" w:bidi="ar-SA"/>
                <w:rFonts w:ascii="宋体" w:hAnsi="宋体"/>
              </w:rPr>
              <w:t xml:space="preserve"> </w:t>
            </w:r>
            <w:r>
              <w:rPr>
                <w:rStyle w:val="NormalCharacter"/>
                <w:szCs w:val="21"/>
                <w:sz w:val="21"/>
                <w:kern w:val="2"/>
                <w:u w:val="single"/>
                <w:lang w:val="en-US" w:eastAsia="zh-CN" w:bidi="ar-SA"/>
                <w:rFonts w:ascii="宋体" w:hAnsi="宋体"/>
              </w:rPr>
              <w:t xml:space="preserve">     </w:t>
            </w:r>
            <w:r>
              <w:rPr>
                <w:rStyle w:val="NormalCharacter"/>
                <w:szCs w:val="21"/>
                <w:sz w:val="21"/>
                <w:kern w:val="2"/>
                <w:lang w:val="en-US" w:eastAsia="zh-CN" w:bidi="ar-SA"/>
                <w:rFonts w:ascii="宋体" w:hAnsi="宋体"/>
              </w:rPr>
              <w:t xml:space="preserve">月</w:t>
            </w:r>
            <w:r>
              <w:rPr>
                <w:rStyle w:val="NormalCharacter"/>
                <w:szCs w:val="21"/>
                <w:sz w:val="21"/>
                <w:kern w:val="2"/>
                <w:u w:val="single"/>
                <w:lang w:val="en-US" w:eastAsia="zh-CN" w:bidi="ar-SA"/>
                <w:rFonts w:ascii="宋体" w:hAnsi="宋体"/>
              </w:rPr>
              <w:t xml:space="preserve"> </w:t>
            </w:r>
            <w:r>
              <w:rPr>
                <w:rStyle w:val="NormalCharacter"/>
                <w:szCs w:val="21"/>
                <w:sz w:val="21"/>
                <w:kern w:val="2"/>
                <w:u w:val="single"/>
                <w:lang w:val="en-US" w:eastAsia="zh-CN" w:bidi="ar-SA"/>
                <w:rFonts w:ascii="宋体" w:hAnsi="宋体"/>
              </w:rPr>
              <w:t xml:space="preserve">     </w:t>
            </w:r>
            <w:r>
              <w:rPr>
                <w:rStyle w:val="NormalCharacter"/>
                <w:szCs w:val="21"/>
                <w:sz w:val="21"/>
                <w:kern w:val="2"/>
                <w:lang w:val="en-US" w:eastAsia="zh-CN" w:bidi="ar-SA"/>
                <w:rFonts w:ascii="宋体" w:hAnsi="宋体"/>
              </w:rPr>
              <w:t xml:space="preserve">日</w:t>
            </w:r>
          </w:p>
        </w:tc>
      </w:tr>
    </w:tbl>
    <w:p>
      <w:pPr>
        <w:pStyle w:val="Normal"/>
        <w:rPr>
          <w:rStyle w:val="NormalCharacter"/>
          <w:szCs w:val="22"/>
          <w:sz w:val="24"/>
          <w:kern w:val="2"/>
          <w:lang w:val="en-US" w:eastAsia="zh-CN" w:bidi="ar-SA"/>
          <w:rFonts w:ascii="宋体" w:hAnsi="宋体"/>
        </w:rPr>
        <w:ind w:firstLine="588" w:firstLineChars="245"/>
        <w:spacing w:line="360" w:lineRule="auto"/>
        <w:jc w:val="both"/>
        <w:textAlignment w:val="baseline"/>
      </w:pPr>
      <w:r>
        <w:rPr>
          <w:rStyle w:val="NormalCharacter"/>
          <w:szCs w:val="22"/>
          <w:sz w:val="24"/>
          <w:kern w:val="2"/>
          <w:lang w:val="en-US" w:eastAsia="zh-CN" w:bidi="ar-SA"/>
          <w:rFonts w:ascii="宋体" w:hAnsi="宋体"/>
        </w:rPr>
        <w:t xml:space="preserve">   </w:t>
      </w:r>
      <w:r>
        <w:rPr>
          <w:rStyle w:val="NormalCharacter"/>
          <w:szCs w:val="22"/>
          <w:sz w:val="24"/>
          <w:kern w:val="2"/>
          <w:lang w:val="en-US" w:eastAsia="zh-CN" w:bidi="ar-SA"/>
          <w:rFonts w:ascii="宋体" w:hAnsi="宋体"/>
        </w:rPr>
      </w:r>
    </w:p>
    <w:p>
      <w:pPr>
        <w:pStyle w:val="Normal"/>
        <w:rPr>
          <w:rStyle w:val="NormalCharacter"/>
          <w:b/>
          <w:szCs w:val="22"/>
          <w:sz w:val="21"/>
          <w:kern w:val="2"/>
          <w:lang w:val="en-US" w:eastAsia="zh-CN" w:bidi="ar-SA"/>
        </w:rPr>
        <w:snapToGrid w:val="0"/>
        <w:spacing w:line="480" w:lineRule="auto"/>
        <w:jc w:val="left"/>
        <w:textAlignment w:val="baseline"/>
      </w:pPr>
      <w:r>
        <w:rPr>
          <w:rStyle w:val="NormalCharacter"/>
          <w:b/>
          <w:szCs w:val="22"/>
          <w:sz w:val="21"/>
          <w:kern w:val="2"/>
          <w:lang w:val="en-US" w:eastAsia="zh-CN" w:bidi="ar-SA"/>
        </w:rPr>
      </w:r>
    </w:p>
    <w:p>
      <w:pPr>
        <w:pStyle w:val="Normal"/>
        <w:rPr>
          <w:rStyle w:val="NormalCharacter"/>
          <w:szCs w:val="22"/>
          <w:sz w:val="21"/>
          <w:kern w:val="2"/>
          <w:lang w:val="en-US" w:eastAsia="zh-CN" w:bidi="ar-SA"/>
        </w:rPr>
        <w:spacing w:line="240" w:lineRule="auto"/>
        <w:jc w:val="both"/>
        <w:textAlignment w:val="baseline"/>
      </w:pPr>
      <w:r>
        <w:rPr>
          <w:rStyle w:val="NormalCharacter"/>
          <w:szCs w:val="22"/>
          <w:sz w:val="21"/>
          <w:kern w:val="2"/>
          <w:lang w:val="en-US" w:eastAsia="zh-CN" w:bidi="ar-SA"/>
        </w:rPr>
      </w:r>
    </w:p>
    <w:p>
      <w:pPr>
        <w:pStyle w:val="Normal"/>
        <w:rPr>
          <w:rStyle w:val="NormalCharacter"/>
          <w:bCs/>
          <w:szCs w:val="24"/>
          <w:sz w:val="24"/>
          <w:kern w:val="2"/>
          <w:lang w:val="en-US" w:eastAsia="zh-CN" w:bidi="ar-SA"/>
          <w:rFonts w:cs="Times New Roman"/>
        </w:rPr>
        <w:spacing w:line="360" w:lineRule="auto"/>
        <w:jc w:val="both"/>
        <w:textAlignment w:val="baseline"/>
      </w:pPr>
      <w:r>
        <w:rPr>
          <w:rStyle w:val="NormalCharacter"/>
          <w:bCs/>
          <w:szCs w:val="24"/>
          <w:sz w:val="24"/>
          <w:kern w:val="2"/>
          <w:lang w:val="en-US" w:eastAsia="zh-CN" w:bidi="ar-SA"/>
          <w:rFonts w:cs="Times New Roman"/>
        </w:rPr>
        <w:br w:type="page"/>
      </w:r>
    </w:p>
    <w:p>
      <w:pPr>
        <w:pStyle w:val="Normal"/>
        <w:rPr>
          <w:rStyle w:val="NormalCharacter"/>
          <w:b/>
          <w:szCs w:val="32"/>
          <w:sz w:val="32"/>
          <w:kern w:val="2"/>
          <w:lang w:val="en-US" w:eastAsia="zh-CN" w:bidi="ar-SA"/>
          <w:rFonts w:ascii="宋体" w:hAnsi="宋体"/>
        </w:rPr>
        <w:spacing w:line="360" w:lineRule="auto"/>
        <w:jc w:val="both"/>
        <w:textAlignment w:val="baseline"/>
      </w:pPr>
      <w:r>
        <w:rPr>
          <w:rStyle w:val="NormalCharacter"/>
          <w:b/>
          <w:szCs w:val="32"/>
          <w:sz w:val="32"/>
          <w:kern w:val="2"/>
          <w:lang w:val="en-US" w:eastAsia="zh-CN" w:bidi="ar-SA"/>
          <w:rFonts w:ascii="宋体" w:hAnsi="宋体"/>
        </w:rPr>
        <w:t xml:space="preserve">附件三：安全生产协议书（格式）</w:t>
      </w:r>
    </w:p>
    <w:p>
      <w:pPr>
        <w:pStyle w:val="Normal"/>
        <w:rPr>
          <w:rStyle w:val="NormalCharacter"/>
          <w:b/>
          <w:szCs w:val="44"/>
          <w:sz w:val="44"/>
          <w:kern w:val="2"/>
          <w:lang w:val="en-US" w:eastAsia="zh-CN" w:bidi="ar-SA"/>
          <w:rFonts w:ascii="宋体" w:hAnsi="宋体"/>
        </w:rPr>
        <w:spacing w:line="360" w:lineRule="auto"/>
        <w:jc w:val="center"/>
        <w:textAlignment w:val="baseline"/>
      </w:pPr>
      <w:r>
        <w:rPr>
          <w:rStyle w:val="NormalCharacter"/>
          <w:szCs w:val="28"/>
          <w:sz w:val="28"/>
          <w:kern w:val="2"/>
          <w:lang w:val="en-US" w:eastAsia="zh-CN" w:bidi="ar-SA"/>
          <w:rFonts w:ascii="宋体" w:hAnsi="宋体"/>
        </w:rPr>
        <w:t xml:space="preserve">（本格式为安全生产协议书标准格式，投标人不需填写）</w:t>
      </w:r>
    </w:p>
    <w:p>
      <w:pPr>
        <w:pStyle w:val="Normal"/>
        <w:rPr>
          <w:rStyle w:val="NormalCharacter"/>
          <w:szCs w:val="21"/>
          <w:sz w:val="21"/>
          <w:kern w:val="2"/>
          <w:lang w:val="en-US" w:eastAsia="zh-CN" w:bidi="ar-SA"/>
          <w:rFonts w:ascii="宋体" w:hAnsi="宋体"/>
        </w:rPr>
        <w:spacing w:line="360" w:lineRule="auto"/>
        <w:jc w:val="center"/>
        <w:textAlignment w:val="baseline"/>
      </w:pPr>
      <w:r>
        <w:rPr>
          <w:rStyle w:val="NormalCharacter"/>
          <w:b/>
          <w:szCs w:val="44"/>
          <w:sz w:val="44"/>
          <w:kern w:val="2"/>
          <w:lang w:val="en-US" w:eastAsia="zh-CN" w:bidi="ar-SA"/>
          <w:rFonts w:ascii="宋体" w:hAnsi="宋体"/>
        </w:rPr>
        <w:t xml:space="preserve">安全生产协议书</w:t>
      </w:r>
    </w:p>
    <w:p>
      <w:pPr>
        <w:pStyle w:val="Normal"/>
        <w:rPr>
          <w:rStyle w:val="NormalCharacter"/>
          <w:szCs w:val="21"/>
          <w:sz w:val="21"/>
          <w:kern w:val="2"/>
          <w:lang w:val="en-US" w:eastAsia="zh-CN" w:bidi="ar-SA"/>
          <w:rFonts w:ascii="宋体" w:hAnsi="宋体"/>
        </w:rPr>
        <w:ind w:firstLine="420" w:firstLineChars="200"/>
        <w:spacing w:line="360" w:lineRule="auto"/>
        <w:jc w:val="both"/>
        <w:textAlignment w:val="baseline"/>
      </w:pPr>
      <w:r>
        <w:rPr>
          <w:rStyle w:val="NormalCharacter"/>
          <w:szCs w:val="21"/>
          <w:sz w:val="21"/>
          <w:kern w:val="2"/>
          <w:lang w:val="en-US" w:eastAsia="zh-CN" w:bidi="ar-SA"/>
          <w:rFonts w:ascii="宋体" w:hAnsi="宋体"/>
        </w:rPr>
        <w:t xml:space="preserve">为在</w:t>
      </w:r>
      <w:r>
        <w:rPr>
          <w:rStyle w:val="NormalCharacter"/>
          <w:szCs w:val="21"/>
          <w:sz w:val="21"/>
          <w:kern w:val="2"/>
          <w:u w:val="single"/>
          <w:lang w:val="en-US" w:eastAsia="zh-CN" w:bidi="ar-SA"/>
          <w:rFonts w:ascii="宋体" w:hAnsi="宋体"/>
        </w:rPr>
        <w:t xml:space="preserve">        </w:t>
      </w:r>
      <w:r>
        <w:rPr>
          <w:rStyle w:val="NormalCharacter"/>
          <w:szCs w:val="21"/>
          <w:sz w:val="21"/>
          <w:kern w:val="2"/>
          <w:lang w:val="en-US" w:eastAsia="zh-CN" w:bidi="ar-SA"/>
          <w:rFonts w:ascii="宋体" w:hAnsi="宋体"/>
        </w:rPr>
        <w:t xml:space="preserve">（</w:t>
      </w:r>
      <w:r>
        <w:rPr>
          <w:rStyle w:val="NormalCharacter"/>
          <w:szCs w:val="21"/>
          <w:sz w:val="21"/>
          <w:kern w:val="2"/>
          <w:lang w:val="en-US" w:eastAsia="zh-CN" w:bidi="ar-SA"/>
          <w:rFonts w:ascii="宋体" w:hAnsi="宋体"/>
        </w:rPr>
        <w:t xml:space="preserve">项目名称</w:t>
      </w:r>
      <w:r>
        <w:rPr>
          <w:rStyle w:val="NormalCharacter"/>
          <w:szCs w:val="21"/>
          <w:sz w:val="21"/>
          <w:kern w:val="2"/>
          <w:lang w:val="en-US" w:eastAsia="zh-CN" w:bidi="ar-SA"/>
          <w:rFonts w:ascii="宋体" w:hAnsi="宋体"/>
        </w:rPr>
        <w:t xml:space="preserve">）</w:t>
      </w:r>
      <w:r>
        <w:rPr>
          <w:rStyle w:val="NormalCharacter"/>
          <w:szCs w:val="21"/>
          <w:sz w:val="21"/>
          <w:kern w:val="2"/>
          <w:u w:val="single"/>
          <w:lang w:val="en-US" w:eastAsia="zh-CN" w:bidi="ar-SA"/>
          <w:rFonts w:ascii="宋体" w:hAnsi="宋体"/>
        </w:rPr>
        <w:t xml:space="preserve">       </w:t>
      </w:r>
      <w:r>
        <w:rPr>
          <w:rStyle w:val="NormalCharacter"/>
          <w:szCs w:val="21"/>
          <w:sz w:val="21"/>
          <w:kern w:val="2"/>
          <w:lang w:val="en-US" w:eastAsia="zh-CN" w:bidi="ar-SA"/>
          <w:rFonts w:ascii="宋体" w:hAnsi="宋体"/>
        </w:rPr>
        <w:t xml:space="preserve">（</w:t>
      </w:r>
      <w:r>
        <w:rPr>
          <w:rStyle w:val="NormalCharacter"/>
          <w:szCs w:val="21"/>
          <w:sz w:val="21"/>
          <w:kern w:val="2"/>
          <w:lang w:val="en-US" w:eastAsia="zh-CN" w:bidi="ar-SA"/>
          <w:rFonts w:ascii="宋体" w:hAnsi="宋体"/>
        </w:rPr>
        <w:t xml:space="preserve">标段名称）施工合同的实施过程中创造安全、高效的施工环境，切实搞好本项目的安全管理工作，本项目的发包人</w:t>
      </w:r>
      <w:r>
        <w:rPr>
          <w:rStyle w:val="NormalCharacter"/>
          <w:szCs w:val="21"/>
          <w:sz w:val="21"/>
          <w:kern w:val="2"/>
          <w:u w:val="single"/>
          <w:lang w:val="en-US" w:eastAsia="zh-CN" w:bidi="ar-SA"/>
          <w:rFonts w:ascii="宋体" w:hAnsi="宋体"/>
        </w:rPr>
        <w:t xml:space="preserve">      </w:t>
      </w:r>
      <w:r>
        <w:rPr>
          <w:rStyle w:val="NormalCharacter"/>
          <w:szCs w:val="21"/>
          <w:sz w:val="21"/>
          <w:kern w:val="2"/>
          <w:lang w:val="en-US" w:eastAsia="zh-CN" w:bidi="ar-SA"/>
          <w:rFonts w:ascii="宋体" w:hAnsi="宋体"/>
        </w:rPr>
        <w:t xml:space="preserve">（</w:t>
      </w:r>
      <w:r>
        <w:rPr>
          <w:rStyle w:val="NormalCharacter"/>
          <w:szCs w:val="21"/>
          <w:sz w:val="21"/>
          <w:kern w:val="2"/>
          <w:lang w:val="en-US" w:eastAsia="zh-CN" w:bidi="ar-SA"/>
          <w:rFonts w:ascii="宋体" w:hAnsi="宋体"/>
        </w:rPr>
        <w:t xml:space="preserve">以下简称“甲方”）与承包人</w:t>
      </w:r>
      <w:r>
        <w:rPr>
          <w:rStyle w:val="NormalCharacter"/>
          <w:szCs w:val="21"/>
          <w:sz w:val="21"/>
          <w:kern w:val="2"/>
          <w:u w:val="single"/>
          <w:lang w:val="en-US" w:eastAsia="zh-CN" w:bidi="ar-SA"/>
          <w:rFonts w:ascii="宋体" w:hAnsi="宋体"/>
        </w:rPr>
        <w:t xml:space="preserve">      </w:t>
      </w:r>
      <w:r>
        <w:rPr>
          <w:rStyle w:val="NormalCharacter"/>
          <w:szCs w:val="21"/>
          <w:sz w:val="21"/>
          <w:kern w:val="2"/>
          <w:lang w:val="en-US" w:eastAsia="zh-CN" w:bidi="ar-SA"/>
          <w:rFonts w:ascii="宋体" w:hAnsi="宋体"/>
        </w:rPr>
        <w:t xml:space="preserve">（以下简称“乙方”），特此签订安全生产协议书</w:t>
      </w:r>
      <w:r>
        <w:rPr>
          <w:rStyle w:val="NormalCharacter"/>
          <w:szCs w:val="21"/>
          <w:sz w:val="21"/>
          <w:kern w:val="2"/>
          <w:lang w:val="en-US" w:eastAsia="zh-CN" w:bidi="ar-SA"/>
          <w:rFonts w:ascii="宋体" w:hAnsi="宋体"/>
        </w:rPr>
        <w:t xml:space="preserve">：</w:t>
      </w:r>
    </w:p>
    <w:p>
      <w:pPr>
        <w:pStyle w:val="Normal"/>
        <w:rPr>
          <w:rStyle w:val="NormalCharacter"/>
          <w:szCs w:val="21"/>
          <w:sz w:val="21"/>
          <w:kern w:val="2"/>
          <w:lang w:val="en-US" w:eastAsia="zh-CN" w:bidi="ar-SA"/>
          <w:rFonts w:ascii="宋体" w:hAnsi="宋体"/>
        </w:rPr>
        <w:ind w:firstLine="420" w:firstLineChars="200"/>
        <w:spacing w:line="360" w:lineRule="auto"/>
        <w:jc w:val="both"/>
        <w:textAlignment w:val="baseline"/>
      </w:pPr>
      <w:r>
        <w:rPr>
          <w:rStyle w:val="NormalCharacter"/>
          <w:szCs w:val="21"/>
          <w:sz w:val="21"/>
          <w:kern w:val="2"/>
          <w:lang w:val="en-US" w:eastAsia="zh-CN" w:bidi="ar-SA"/>
          <w:rFonts w:ascii="宋体" w:hAnsi="宋体"/>
        </w:rPr>
        <w:t xml:space="preserve">第一条  甲方职责</w:t>
      </w:r>
    </w:p>
    <w:p>
      <w:pPr>
        <w:pStyle w:val="Normal"/>
        <w:rPr>
          <w:rStyle w:val="NormalCharacter"/>
          <w:szCs w:val="21"/>
          <w:sz w:val="21"/>
          <w:kern w:val="2"/>
          <w:lang w:val="en-US" w:eastAsia="zh-CN" w:bidi="ar-SA"/>
          <w:rFonts w:ascii="宋体" w:hAnsi="宋体"/>
        </w:rPr>
        <w:ind w:firstLine="420" w:firstLineChars="200"/>
        <w:spacing w:line="360" w:lineRule="auto"/>
        <w:jc w:val="both"/>
        <w:textAlignment w:val="baseline"/>
      </w:pPr>
      <w:r>
        <w:rPr>
          <w:rStyle w:val="NormalCharacter"/>
          <w:szCs w:val="21"/>
          <w:sz w:val="21"/>
          <w:kern w:val="2"/>
          <w:lang w:val="en-US" w:eastAsia="zh-CN" w:bidi="ar-SA"/>
          <w:rFonts w:ascii="宋体" w:hAnsi="宋体"/>
        </w:rPr>
        <w:t xml:space="preserve">（</w:t>
      </w:r>
      <w:r>
        <w:rPr>
          <w:rStyle w:val="NormalCharacter"/>
          <w:szCs w:val="21"/>
          <w:sz w:val="21"/>
          <w:kern w:val="2"/>
          <w:lang w:val="en-US" w:eastAsia="zh-CN" w:bidi="ar-SA"/>
          <w:rFonts w:ascii="宋体" w:hAnsi="宋体"/>
        </w:rPr>
        <w:t xml:space="preserve">一）遵守国家有关安全生产的法律法规，认真执行工程承包合同中的有关安全要求。</w:t>
      </w:r>
    </w:p>
    <w:p>
      <w:pPr>
        <w:pStyle w:val="Normal"/>
        <w:rPr>
          <w:rStyle w:val="NormalCharacter"/>
          <w:szCs w:val="21"/>
          <w:sz w:val="21"/>
          <w:kern w:val="2"/>
          <w:lang w:val="en-US" w:eastAsia="zh-CN" w:bidi="ar-SA"/>
          <w:rFonts w:ascii="宋体" w:hAnsi="宋体"/>
        </w:rPr>
        <w:ind w:firstLine="420" w:firstLineChars="200"/>
        <w:spacing w:line="360" w:lineRule="auto"/>
        <w:jc w:val="both"/>
        <w:textAlignment w:val="baseline"/>
      </w:pPr>
      <w:r>
        <w:rPr>
          <w:rStyle w:val="NormalCharacter"/>
          <w:szCs w:val="21"/>
          <w:sz w:val="21"/>
          <w:kern w:val="2"/>
          <w:lang w:val="en-US" w:eastAsia="zh-CN" w:bidi="ar-SA"/>
          <w:rFonts w:ascii="宋体" w:hAnsi="宋体"/>
        </w:rPr>
        <w:t xml:space="preserve">（</w:t>
      </w:r>
      <w:r>
        <w:rPr>
          <w:rStyle w:val="NormalCharacter"/>
          <w:szCs w:val="21"/>
          <w:sz w:val="21"/>
          <w:kern w:val="2"/>
          <w:lang w:val="en-US" w:eastAsia="zh-CN" w:bidi="ar-SA"/>
          <w:rFonts w:ascii="宋体" w:hAnsi="宋体"/>
        </w:rPr>
        <w:t xml:space="preserve">二</w:t>
      </w:r>
      <w:r>
        <w:rPr>
          <w:rStyle w:val="NormalCharacter"/>
          <w:szCs w:val="21"/>
          <w:sz w:val="21"/>
          <w:kern w:val="2"/>
          <w:lang w:val="en-US" w:eastAsia="zh-CN" w:bidi="ar-SA"/>
          <w:rFonts w:ascii="宋体" w:hAnsi="宋体"/>
        </w:rPr>
        <w:t xml:space="preserve">）</w:t>
      </w:r>
      <w:r>
        <w:rPr>
          <w:rStyle w:val="NormalCharacter"/>
          <w:szCs w:val="21"/>
          <w:sz w:val="21"/>
          <w:kern w:val="2"/>
          <w:lang w:val="en-US" w:eastAsia="zh-CN" w:bidi="ar-SA"/>
          <w:rFonts w:ascii="宋体" w:hAnsi="宋体"/>
        </w:rPr>
        <w:t xml:space="preserve">按照“安全第一、预防为主、综合治理”和坚持“管生产必须管安全”的原则进行安全生产管理，做到生产与安全工作同时计划、布置、检查、总结和评比。</w:t>
      </w:r>
    </w:p>
    <w:p>
      <w:pPr>
        <w:pStyle w:val="Normal"/>
        <w:rPr>
          <w:rStyle w:val="NormalCharacter"/>
          <w:szCs w:val="21"/>
          <w:sz w:val="21"/>
          <w:kern w:val="2"/>
          <w:lang w:val="en-US" w:eastAsia="zh-CN" w:bidi="ar-SA"/>
          <w:rFonts w:ascii="宋体" w:hAnsi="宋体"/>
        </w:rPr>
        <w:ind w:firstLine="420" w:firstLineChars="200"/>
        <w:spacing w:line="360" w:lineRule="auto"/>
        <w:jc w:val="both"/>
        <w:textAlignment w:val="baseline"/>
      </w:pPr>
      <w:r>
        <w:rPr>
          <w:rStyle w:val="NormalCharacter"/>
          <w:szCs w:val="21"/>
          <w:sz w:val="21"/>
          <w:kern w:val="2"/>
          <w:lang w:val="en-US" w:eastAsia="zh-CN" w:bidi="ar-SA"/>
          <w:rFonts w:ascii="宋体" w:hAnsi="宋体"/>
        </w:rPr>
        <w:t xml:space="preserve">（三）重要的安全设施必须坚持与主体工程“三同时”的原则，即：同时设计、审批，同时施工，同时验收、投入使用。</w:t>
      </w:r>
    </w:p>
    <w:p>
      <w:pPr>
        <w:pStyle w:val="Normal"/>
        <w:rPr>
          <w:rStyle w:val="NormalCharacter"/>
          <w:szCs w:val="21"/>
          <w:sz w:val="21"/>
          <w:kern w:val="2"/>
          <w:lang w:val="en-US" w:eastAsia="zh-CN" w:bidi="ar-SA"/>
          <w:rFonts w:ascii="宋体" w:hAnsi="宋体"/>
        </w:rPr>
        <w:ind w:firstLine="420" w:firstLineChars="200"/>
        <w:spacing w:line="360" w:lineRule="auto"/>
        <w:jc w:val="both"/>
        <w:textAlignment w:val="baseline"/>
      </w:pPr>
      <w:r>
        <w:rPr>
          <w:rStyle w:val="NormalCharacter"/>
          <w:szCs w:val="21"/>
          <w:sz w:val="21"/>
          <w:kern w:val="2"/>
          <w:lang w:val="en-US" w:eastAsia="zh-CN" w:bidi="ar-SA"/>
          <w:rFonts w:ascii="宋体" w:hAnsi="宋体"/>
        </w:rPr>
        <w:t xml:space="preserve">（四）定期召开安全生产调度会，及时传达中央及地方有关安全生产的精神。</w:t>
      </w:r>
    </w:p>
    <w:p>
      <w:pPr>
        <w:pStyle w:val="Normal"/>
        <w:rPr>
          <w:rStyle w:val="NormalCharacter"/>
          <w:szCs w:val="21"/>
          <w:sz w:val="21"/>
          <w:kern w:val="2"/>
          <w:lang w:val="en-US" w:eastAsia="zh-CN" w:bidi="ar-SA"/>
          <w:rFonts w:ascii="宋体" w:hAnsi="宋体"/>
        </w:rPr>
        <w:ind w:firstLine="420" w:firstLineChars="200"/>
        <w:spacing w:line="360" w:lineRule="auto"/>
        <w:jc w:val="both"/>
        <w:textAlignment w:val="baseline"/>
      </w:pPr>
      <w:r>
        <w:rPr>
          <w:rStyle w:val="NormalCharacter"/>
          <w:szCs w:val="21"/>
          <w:sz w:val="21"/>
          <w:kern w:val="2"/>
          <w:lang w:val="en-US" w:eastAsia="zh-CN" w:bidi="ar-SA"/>
          <w:rFonts w:ascii="宋体" w:hAnsi="宋体"/>
        </w:rPr>
        <w:t xml:space="preserve">（五）组织对乙方施工现场安全生产检查，监督乙方及时处理发现的各利安全隐患。</w:t>
      </w:r>
    </w:p>
    <w:p>
      <w:pPr>
        <w:pStyle w:val="Normal"/>
        <w:rPr>
          <w:rStyle w:val="NormalCharacter"/>
          <w:szCs w:val="21"/>
          <w:sz w:val="21"/>
          <w:kern w:val="2"/>
          <w:lang w:val="en-US" w:eastAsia="zh-CN" w:bidi="ar-SA"/>
          <w:rFonts w:ascii="宋体" w:hAnsi="宋体"/>
        </w:rPr>
        <w:ind w:firstLine="420" w:firstLineChars="200"/>
        <w:spacing w:line="360" w:lineRule="auto"/>
        <w:jc w:val="both"/>
        <w:textAlignment w:val="baseline"/>
      </w:pPr>
      <w:r>
        <w:rPr>
          <w:rStyle w:val="NormalCharacter"/>
          <w:szCs w:val="21"/>
          <w:sz w:val="21"/>
          <w:kern w:val="2"/>
          <w:lang w:val="en-US" w:eastAsia="zh-CN" w:bidi="ar-SA"/>
          <w:rFonts w:ascii="宋体" w:hAnsi="宋体"/>
        </w:rPr>
        <w:t xml:space="preserve">第二条  乙方职责</w:t>
      </w:r>
    </w:p>
    <w:p>
      <w:pPr>
        <w:pStyle w:val="Normal"/>
        <w:rPr>
          <w:rStyle w:val="NormalCharacter"/>
          <w:szCs w:val="21"/>
          <w:sz w:val="21"/>
          <w:kern w:val="2"/>
          <w:lang w:val="en-US" w:eastAsia="zh-CN" w:bidi="ar-SA"/>
          <w:rFonts w:ascii="宋体" w:hAnsi="宋体"/>
        </w:rPr>
        <w:ind w:firstLine="420" w:firstLineChars="200"/>
        <w:spacing w:line="360" w:lineRule="auto"/>
        <w:jc w:val="both"/>
        <w:textAlignment w:val="baseline"/>
      </w:pPr>
      <w:r>
        <w:rPr>
          <w:rStyle w:val="NormalCharacter"/>
          <w:szCs w:val="21"/>
          <w:sz w:val="21"/>
          <w:kern w:val="2"/>
          <w:lang w:val="en-US" w:eastAsia="zh-CN" w:bidi="ar-SA"/>
          <w:rFonts w:ascii="宋体" w:hAnsi="宋体"/>
        </w:rPr>
        <w:t xml:space="preserve">（一）严格遵守国家有关安全生产的法律法规、水利部颁发的有关工程施工安全技术规程的安全生产规定，认真执行工程承包合同中的有关安全要求。</w:t>
      </w:r>
    </w:p>
    <w:p>
      <w:pPr>
        <w:pStyle w:val="Normal"/>
        <w:rPr>
          <w:rStyle w:val="NormalCharacter"/>
          <w:szCs w:val="21"/>
          <w:sz w:val="21"/>
          <w:kern w:val="2"/>
          <w:lang w:val="en-US" w:eastAsia="zh-CN" w:bidi="ar-SA"/>
          <w:rFonts w:ascii="宋体" w:hAnsi="宋体"/>
        </w:rPr>
        <w:ind w:firstLine="420" w:firstLineChars="200"/>
        <w:spacing w:line="360" w:lineRule="auto"/>
        <w:jc w:val="both"/>
        <w:textAlignment w:val="baseline"/>
      </w:pPr>
      <w:r>
        <w:rPr>
          <w:rStyle w:val="NormalCharacter"/>
          <w:szCs w:val="21"/>
          <w:sz w:val="21"/>
          <w:kern w:val="2"/>
          <w:lang w:val="en-US" w:eastAsia="zh-CN" w:bidi="ar-SA"/>
          <w:rFonts w:ascii="宋体" w:hAnsi="宋体"/>
        </w:rPr>
        <w:t xml:space="preserve">（</w:t>
      </w:r>
      <w:r>
        <w:rPr>
          <w:rStyle w:val="NormalCharacter"/>
          <w:szCs w:val="21"/>
          <w:sz w:val="21"/>
          <w:kern w:val="2"/>
          <w:lang w:val="en-US" w:eastAsia="zh-CN" w:bidi="ar-SA"/>
          <w:rFonts w:ascii="宋体" w:hAnsi="宋体"/>
        </w:rPr>
        <w:t xml:space="preserve">二）坚持“安全第一，预防为主、综合治理”和“管生产必须管安全”的原则，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守本条款的各项规定，做到生产与安全工作同时计划、布置、检查、总结和评比。</w:t>
      </w:r>
    </w:p>
    <w:p>
      <w:pPr>
        <w:pStyle w:val="Normal"/>
        <w:rPr>
          <w:rStyle w:val="NormalCharacter"/>
          <w:szCs w:val="21"/>
          <w:sz w:val="21"/>
          <w:kern w:val="2"/>
          <w:lang w:val="en-US" w:eastAsia="zh-CN" w:bidi="ar-SA"/>
          <w:rFonts w:ascii="宋体" w:hAnsi="宋体"/>
        </w:rPr>
        <w:ind w:firstLine="420" w:firstLineChars="200"/>
        <w:spacing w:line="360" w:lineRule="auto"/>
        <w:jc w:val="both"/>
        <w:textAlignment w:val="baseline"/>
      </w:pPr>
      <w:r>
        <w:rPr>
          <w:rStyle w:val="NormalCharacter"/>
          <w:szCs w:val="21"/>
          <w:sz w:val="21"/>
          <w:kern w:val="2"/>
          <w:lang w:val="en-US" w:eastAsia="zh-CN" w:bidi="ar-SA"/>
          <w:rFonts w:ascii="宋体" w:hAnsi="宋体"/>
        </w:rPr>
        <w:t xml:space="preserve">（三</w:t>
      </w:r>
      <w:r>
        <w:rPr>
          <w:rStyle w:val="NormalCharacter"/>
          <w:szCs w:val="21"/>
          <w:sz w:val="21"/>
          <w:kern w:val="2"/>
          <w:lang w:val="en-US" w:eastAsia="zh-CN" w:bidi="ar-SA"/>
          <w:rFonts w:ascii="宋体" w:hAnsi="宋体"/>
        </w:rPr>
        <w:t xml:space="preserve">）</w:t>
      </w:r>
      <w:r>
        <w:rPr>
          <w:rStyle w:val="NormalCharacter"/>
          <w:szCs w:val="21"/>
          <w:sz w:val="21"/>
          <w:kern w:val="2"/>
          <w:lang w:val="en-US" w:eastAsia="zh-CN" w:bidi="ar-SA"/>
          <w:rFonts w:ascii="宋体" w:hAnsi="宋体"/>
        </w:rPr>
        <w:t xml:space="preserve">建立健全安全生产责任制。从派往项目实施的项目负责人到生产工人（包括临时雇请的民工）的安全生产管理系统必须做到纵向到底，一环不漏；各职能部门、人员的安全生产责任制做到横向到边，人人有责。项目负责人是安全生产的第一责任人。现场设置的安全机构，应按施工人员的</w:t>
      </w:r>
      <w:r>
        <w:rPr>
          <w:rStyle w:val="NormalCharacter"/>
          <w:szCs w:val="21"/>
          <w:sz w:val="21"/>
          <w:kern w:val="2"/>
          <w:lang w:val="en-US" w:eastAsia="zh-CN" w:bidi="ar-SA"/>
          <w:rFonts w:ascii="宋体" w:hAnsi="宋体"/>
        </w:rPr>
        <w:t xml:space="preserve">1</w:t>
      </w:r>
      <w:r>
        <w:rPr>
          <w:rStyle w:val="NormalCharacter"/>
          <w:szCs w:val="21"/>
          <w:sz w:val="21"/>
          <w:kern w:val="2"/>
          <w:lang w:val="en-US" w:eastAsia="zh-CN" w:bidi="ar-SA"/>
          <w:rFonts w:ascii="宋体" w:hAnsi="宋体"/>
        </w:rPr>
        <w:t xml:space="preserve">%～3%配备安全员，专职负责所有员工的安全和治安保卫工作及预防事故的发生。安全机构人员，有权按有关规定发布指令，并采取保护性措施防止事故发生。</w:t>
      </w:r>
    </w:p>
    <w:p>
      <w:pPr>
        <w:pStyle w:val="Normal"/>
        <w:rPr>
          <w:rStyle w:val="NormalCharacter"/>
          <w:szCs w:val="21"/>
          <w:sz w:val="21"/>
          <w:kern w:val="2"/>
          <w:lang w:val="en-US" w:eastAsia="zh-CN" w:bidi="ar-SA"/>
          <w:rFonts w:ascii="宋体" w:hAnsi="宋体"/>
        </w:rPr>
        <w:ind w:firstLine="420" w:firstLineChars="200"/>
        <w:spacing w:line="360" w:lineRule="auto"/>
        <w:jc w:val="both"/>
        <w:textAlignment w:val="baseline"/>
      </w:pPr>
      <w:r>
        <w:rPr>
          <w:rStyle w:val="NormalCharacter"/>
          <w:szCs w:val="21"/>
          <w:sz w:val="21"/>
          <w:kern w:val="2"/>
          <w:lang w:val="en-US" w:eastAsia="zh-CN" w:bidi="ar-SA"/>
          <w:rFonts w:ascii="宋体" w:hAnsi="宋体"/>
        </w:rPr>
        <w:t xml:space="preserve">（</w:t>
      </w:r>
      <w:r>
        <w:rPr>
          <w:rStyle w:val="NormalCharacter"/>
          <w:szCs w:val="21"/>
          <w:sz w:val="21"/>
          <w:kern w:val="2"/>
          <w:lang w:val="en-US" w:eastAsia="zh-CN" w:bidi="ar-SA"/>
          <w:rFonts w:ascii="宋体" w:hAnsi="宋体"/>
        </w:rPr>
        <w:t xml:space="preserve">四）乙方在任何时候都应采取各种合理的预防措施，防止其员工发生任何违法、违禁、暴力或妨碍治安的行为。因乙方管理等原因造成的安全生产责任事故所造成的后果及责任应由乙方自行承担。</w:t>
      </w:r>
    </w:p>
    <w:p>
      <w:pPr>
        <w:pStyle w:val="Normal"/>
        <w:rPr>
          <w:rStyle w:val="NormalCharacter"/>
          <w:szCs w:val="21"/>
          <w:sz w:val="21"/>
          <w:kern w:val="2"/>
          <w:lang w:val="en-US" w:eastAsia="zh-CN" w:bidi="ar-SA"/>
          <w:rFonts w:ascii="宋体" w:hAnsi="宋体"/>
        </w:rPr>
        <w:ind w:firstLine="420" w:firstLineChars="200"/>
        <w:spacing w:line="360" w:lineRule="auto"/>
        <w:jc w:val="both"/>
        <w:textAlignment w:val="baseline"/>
      </w:pPr>
      <w:r>
        <w:rPr>
          <w:rStyle w:val="NormalCharacter"/>
          <w:szCs w:val="21"/>
          <w:sz w:val="21"/>
          <w:kern w:val="2"/>
          <w:lang w:val="en-US" w:eastAsia="zh-CN" w:bidi="ar-SA"/>
          <w:rFonts w:ascii="宋体" w:hAnsi="宋体"/>
        </w:rPr>
        <w:t xml:space="preserve">（</w:t>
      </w:r>
      <w:r>
        <w:rPr>
          <w:rStyle w:val="NormalCharacter"/>
          <w:szCs w:val="21"/>
          <w:sz w:val="21"/>
          <w:kern w:val="2"/>
          <w:lang w:val="en-US" w:eastAsia="zh-CN" w:bidi="ar-SA"/>
          <w:rFonts w:ascii="宋体" w:hAnsi="宋体"/>
        </w:rPr>
        <w:t xml:space="preserve">五）乙方必须具有劳动安全管理部门颁发的安全生产证书，参加施工的人员，必须接受安全技术教育，熟知和遵守本工种的各项安全技术操作规程，定期进行安全技术考核，合格者方准上岗操作。对于从事电气、起重、建筑登高架设作业、锅炉、压力容器、焊接、机动车驾驶、爆破等特殊工种的人员，需经过专业培训，获得《安全操作合格证》后，方准持证上岗。施工现场如出现侍种作业无证操作现象时，项目负责人必须承担管理责任。</w:t>
      </w:r>
    </w:p>
    <w:p>
      <w:pPr>
        <w:pStyle w:val="Normal"/>
        <w:rPr>
          <w:rStyle w:val="NormalCharacter"/>
          <w:szCs w:val="21"/>
          <w:sz w:val="21"/>
          <w:kern w:val="2"/>
          <w:lang w:val="en-US" w:eastAsia="zh-CN" w:bidi="ar-SA"/>
          <w:rFonts w:ascii="宋体" w:hAnsi="宋体"/>
        </w:rPr>
        <w:ind w:firstLine="420" w:firstLineChars="200"/>
        <w:spacing w:line="360" w:lineRule="auto"/>
        <w:jc w:val="both"/>
        <w:textAlignment w:val="baseline"/>
      </w:pPr>
      <w:r>
        <w:rPr>
          <w:rStyle w:val="NormalCharacter"/>
          <w:szCs w:val="21"/>
          <w:sz w:val="21"/>
          <w:kern w:val="2"/>
          <w:lang w:val="en-US" w:eastAsia="zh-CN" w:bidi="ar-SA"/>
          <w:rFonts w:ascii="宋体" w:hAnsi="宋体"/>
        </w:rPr>
        <w:t xml:space="preserve">（</w:t>
      </w:r>
      <w:r>
        <w:rPr>
          <w:rStyle w:val="NormalCharacter"/>
          <w:szCs w:val="21"/>
          <w:sz w:val="21"/>
          <w:kern w:val="2"/>
          <w:lang w:val="en-US" w:eastAsia="zh-CN" w:bidi="ar-SA"/>
          <w:rFonts w:ascii="宋体" w:hAnsi="宋体"/>
        </w:rPr>
        <w:t xml:space="preserve">六）对于易燃易爆的材料除应专门妥善保管之外</w:t>
      </w:r>
      <w:r>
        <w:rPr>
          <w:rStyle w:val="NormalCharacter"/>
          <w:szCs w:val="21"/>
          <w:sz w:val="21"/>
          <w:kern w:val="2"/>
          <w:lang w:val="en-US" w:eastAsia="zh-CN" w:bidi="ar-SA"/>
          <w:rFonts w:ascii="宋体" w:hAnsi="宋体"/>
        </w:rPr>
        <w:t xml:space="preserve">：</w:t>
      </w:r>
      <w:r>
        <w:rPr>
          <w:rStyle w:val="NormalCharacter"/>
          <w:szCs w:val="21"/>
          <w:sz w:val="21"/>
          <w:kern w:val="2"/>
          <w:lang w:val="en-US" w:eastAsia="zh-CN" w:bidi="ar-SA"/>
          <w:rFonts w:ascii="宋体" w:hAnsi="宋体"/>
        </w:rPr>
        <w:t xml:space="preserve">还应配备有足够的消防设施，所有施工人员都应熟悉消防设备的性能和使用方法</w:t>
      </w:r>
      <w:r>
        <w:rPr>
          <w:rStyle w:val="NormalCharacter"/>
          <w:szCs w:val="21"/>
          <w:sz w:val="21"/>
          <w:kern w:val="2"/>
          <w:lang w:val="en-US" w:eastAsia="zh-CN" w:bidi="ar-SA"/>
          <w:rFonts w:ascii="宋体" w:hAnsi="宋体"/>
        </w:rPr>
        <w:t xml:space="preserve">；</w:t>
      </w:r>
      <w:r>
        <w:rPr>
          <w:rStyle w:val="NormalCharacter"/>
          <w:szCs w:val="21"/>
          <w:sz w:val="21"/>
          <w:kern w:val="2"/>
          <w:lang w:val="en-US" w:eastAsia="zh-CN" w:bidi="ar-SA"/>
          <w:rFonts w:ascii="宋体" w:hAnsi="宋体"/>
        </w:rPr>
        <w:t xml:space="preserve">乙方不得将任何种类的给予、易货或以其他方式转让给任何人，或允许、容忍上述同样行为。</w:t>
      </w:r>
    </w:p>
    <w:p>
      <w:pPr>
        <w:pStyle w:val="Normal"/>
        <w:rPr>
          <w:rStyle w:val="NormalCharacter"/>
          <w:szCs w:val="21"/>
          <w:sz w:val="21"/>
          <w:kern w:val="2"/>
          <w:lang w:val="en-US" w:eastAsia="zh-CN" w:bidi="ar-SA"/>
          <w:rFonts w:ascii="宋体" w:hAnsi="宋体"/>
        </w:rPr>
        <w:ind w:firstLine="420" w:firstLineChars="200"/>
        <w:spacing w:line="360" w:lineRule="auto"/>
        <w:jc w:val="both"/>
        <w:textAlignment w:val="baseline"/>
      </w:pPr>
      <w:r>
        <w:rPr>
          <w:rStyle w:val="NormalCharacter"/>
          <w:szCs w:val="21"/>
          <w:sz w:val="21"/>
          <w:kern w:val="2"/>
          <w:lang w:val="en-US" w:eastAsia="zh-CN" w:bidi="ar-SA"/>
          <w:rFonts w:ascii="宋体" w:hAnsi="宋体"/>
        </w:rPr>
        <w:t xml:space="preserve">（七）操作人员上岗，必须按规定穿戴防护用品。施工负责人和安全检查员应随时检查劳动防护用品的穿戴情况，不按规定穿戴防护用品的人员不得上岗。</w:t>
      </w:r>
    </w:p>
    <w:p>
      <w:pPr>
        <w:pStyle w:val="Normal"/>
        <w:rPr>
          <w:rStyle w:val="NormalCharacter"/>
          <w:szCs w:val="21"/>
          <w:sz w:val="21"/>
          <w:kern w:val="2"/>
          <w:lang w:val="en-US" w:eastAsia="zh-CN" w:bidi="ar-SA"/>
          <w:rFonts w:ascii="宋体" w:hAnsi="宋体"/>
        </w:rPr>
        <w:ind w:firstLine="420" w:firstLineChars="200"/>
        <w:spacing w:line="360" w:lineRule="auto"/>
        <w:jc w:val="both"/>
        <w:textAlignment w:val="baseline"/>
      </w:pPr>
      <w:r>
        <w:rPr>
          <w:rStyle w:val="NormalCharacter"/>
          <w:szCs w:val="21"/>
          <w:sz w:val="21"/>
          <w:kern w:val="2"/>
          <w:lang w:val="en-US" w:eastAsia="zh-CN" w:bidi="ar-SA"/>
          <w:rFonts w:ascii="宋体" w:hAnsi="宋体"/>
        </w:rPr>
        <w:t xml:space="preserve">（八）所有施工机具设备和高空作业的设备均应定期检查，并有安全员的签字记录，保证其经常处于完好状态</w:t>
      </w:r>
      <w:r>
        <w:rPr>
          <w:rStyle w:val="NormalCharacter"/>
          <w:szCs w:val="21"/>
          <w:sz w:val="21"/>
          <w:kern w:val="2"/>
          <w:lang w:val="en-US" w:eastAsia="zh-CN" w:bidi="ar-SA"/>
          <w:rFonts w:ascii="宋体" w:hAnsi="宋体"/>
        </w:rPr>
        <w:t xml:space="preserve">；</w:t>
      </w:r>
      <w:r>
        <w:rPr>
          <w:rStyle w:val="NormalCharacter"/>
          <w:szCs w:val="21"/>
          <w:sz w:val="21"/>
          <w:kern w:val="2"/>
          <w:lang w:val="en-US" w:eastAsia="zh-CN" w:bidi="ar-SA"/>
          <w:rFonts w:ascii="宋体" w:hAnsi="宋体"/>
        </w:rPr>
        <w:t xml:space="preserve">不合格的机具、设备和劳动保护用品严禁使用。</w:t>
      </w:r>
    </w:p>
    <w:p>
      <w:pPr>
        <w:pStyle w:val="Normal"/>
        <w:rPr>
          <w:rStyle w:val="NormalCharacter"/>
          <w:szCs w:val="21"/>
          <w:sz w:val="21"/>
          <w:kern w:val="2"/>
          <w:lang w:val="en-US" w:eastAsia="zh-CN" w:bidi="ar-SA"/>
          <w:rFonts w:ascii="宋体" w:hAnsi="宋体"/>
        </w:rPr>
        <w:ind w:firstLine="420" w:firstLineChars="200"/>
        <w:spacing w:line="360" w:lineRule="auto"/>
        <w:jc w:val="both"/>
        <w:textAlignment w:val="baseline"/>
      </w:pPr>
      <w:r>
        <w:rPr>
          <w:rStyle w:val="NormalCharacter"/>
          <w:szCs w:val="21"/>
          <w:sz w:val="21"/>
          <w:kern w:val="2"/>
          <w:lang w:val="en-US" w:eastAsia="zh-CN" w:bidi="ar-SA"/>
          <w:rFonts w:ascii="宋体" w:hAnsi="宋体"/>
        </w:rPr>
        <w:t xml:space="preserve">（九）所有施工申采用新技术，新工艺、新设备、新材料时，必须制定相应的安全技术措施，施工现场必须具有相关的安全标志牌。</w:t>
      </w:r>
    </w:p>
    <w:p>
      <w:pPr>
        <w:pStyle w:val="Normal"/>
        <w:rPr>
          <w:rStyle w:val="NormalCharacter"/>
          <w:szCs w:val="21"/>
          <w:sz w:val="21"/>
          <w:kern w:val="2"/>
          <w:lang w:val="en-US" w:eastAsia="zh-CN" w:bidi="ar-SA"/>
          <w:rFonts w:ascii="宋体" w:hAnsi="宋体"/>
        </w:rPr>
        <w:ind w:firstLine="420" w:firstLineChars="200"/>
        <w:spacing w:line="360" w:lineRule="auto"/>
        <w:jc w:val="both"/>
        <w:textAlignment w:val="baseline"/>
      </w:pPr>
      <w:r>
        <w:rPr>
          <w:rStyle w:val="NormalCharacter"/>
          <w:szCs w:val="21"/>
          <w:sz w:val="21"/>
          <w:kern w:val="2"/>
          <w:lang w:val="en-US" w:eastAsia="zh-CN" w:bidi="ar-SA"/>
          <w:rFonts w:ascii="宋体" w:hAnsi="宋体"/>
        </w:rPr>
        <w:t xml:space="preserve">（十）乙方必须按照本工程项日特点，组织制定本工程实施中的生产安全事故应急救援预案</w:t>
      </w:r>
      <w:r>
        <w:rPr>
          <w:rStyle w:val="NormalCharacter"/>
          <w:szCs w:val="21"/>
          <w:sz w:val="21"/>
          <w:kern w:val="2"/>
          <w:lang w:val="en-US" w:eastAsia="zh-CN" w:bidi="ar-SA"/>
          <w:rFonts w:ascii="宋体" w:hAnsi="宋体"/>
        </w:rPr>
        <w:t xml:space="preserve">；</w:t>
      </w:r>
      <w:r>
        <w:rPr>
          <w:rStyle w:val="NormalCharacter"/>
          <w:szCs w:val="21"/>
          <w:sz w:val="21"/>
          <w:kern w:val="2"/>
          <w:lang w:val="en-US" w:eastAsia="zh-CN" w:bidi="ar-SA"/>
          <w:rFonts w:ascii="宋体" w:hAnsi="宋体"/>
        </w:rPr>
        <w:t xml:space="preserve">如果发生安全事故，应按照《国务院大于特大安全事故行政责任追究的规定》以及其他有关规定，及时上报有关部门，并坚持“四不放过”的原则，产肃处理相关责任人。</w:t>
      </w:r>
    </w:p>
    <w:p>
      <w:pPr>
        <w:pStyle w:val="Normal"/>
        <w:rPr>
          <w:rStyle w:val="NormalCharacter"/>
          <w:szCs w:val="21"/>
          <w:sz w:val="21"/>
          <w:kern w:val="2"/>
          <w:lang w:val="en-US" w:eastAsia="zh-CN" w:bidi="ar-SA"/>
          <w:rFonts w:ascii="宋体" w:hAnsi="宋体"/>
        </w:rPr>
        <w:ind w:firstLine="420" w:firstLineChars="200"/>
        <w:spacing w:line="360" w:lineRule="auto"/>
        <w:jc w:val="both"/>
        <w:textAlignment w:val="baseline"/>
      </w:pPr>
      <w:r>
        <w:rPr>
          <w:rStyle w:val="NormalCharacter"/>
          <w:szCs w:val="21"/>
          <w:sz w:val="21"/>
          <w:kern w:val="2"/>
          <w:lang w:val="en-US" w:eastAsia="zh-CN" w:bidi="ar-SA"/>
          <w:rFonts w:ascii="宋体" w:hAnsi="宋体"/>
        </w:rPr>
        <w:t xml:space="preserve">第三条  违约责任</w:t>
      </w:r>
    </w:p>
    <w:p>
      <w:pPr>
        <w:pStyle w:val="Normal"/>
        <w:rPr>
          <w:rStyle w:val="NormalCharacter"/>
          <w:szCs w:val="21"/>
          <w:sz w:val="21"/>
          <w:kern w:val="2"/>
          <w:lang w:val="en-US" w:eastAsia="zh-CN" w:bidi="ar-SA"/>
          <w:rFonts w:ascii="宋体" w:hAnsi="宋体"/>
        </w:rPr>
        <w:ind w:firstLine="420" w:firstLineChars="200"/>
        <w:spacing w:line="360" w:lineRule="auto"/>
        <w:jc w:val="both"/>
        <w:textAlignment w:val="baseline"/>
      </w:pPr>
      <w:r>
        <w:rPr>
          <w:rStyle w:val="NormalCharacter"/>
          <w:szCs w:val="21"/>
          <w:sz w:val="21"/>
          <w:kern w:val="2"/>
          <w:lang w:val="en-US" w:eastAsia="zh-CN" w:bidi="ar-SA"/>
          <w:rFonts w:ascii="宋体" w:hAnsi="宋体"/>
        </w:rPr>
        <w:t xml:space="preserve">如因甲方或乙方违约造成安全事故，将依法追究责任，并视事故轻重扣除一定比例的安全保证金。</w:t>
      </w:r>
    </w:p>
    <w:p>
      <w:pPr>
        <w:pStyle w:val="Normal"/>
        <w:rPr>
          <w:rStyle w:val="NormalCharacter"/>
          <w:szCs w:val="21"/>
          <w:sz w:val="21"/>
          <w:kern w:val="2"/>
          <w:lang w:val="en-US" w:eastAsia="zh-CN" w:bidi="ar-SA"/>
          <w:rFonts w:ascii="宋体" w:hAnsi="宋体"/>
        </w:rPr>
        <w:ind w:firstLine="420" w:firstLineChars="200"/>
        <w:spacing w:line="360" w:lineRule="auto"/>
        <w:jc w:val="both"/>
        <w:textAlignment w:val="baseline"/>
      </w:pPr>
      <w:r>
        <w:rPr>
          <w:rStyle w:val="NormalCharacter"/>
          <w:szCs w:val="21"/>
          <w:sz w:val="21"/>
          <w:kern w:val="2"/>
          <w:lang w:val="en-US" w:eastAsia="zh-CN" w:bidi="ar-SA"/>
          <w:rFonts w:ascii="宋体" w:hAnsi="宋体"/>
        </w:rPr>
        <w:t xml:space="preserve">本合同正本一式二份，副本八份，合同双方各执正本一份，副本四份。由双方法定代表人或其授权的代理人签署与加盖公章后生效，全部工程竣工验收后生失效。</w:t>
      </w:r>
    </w:p>
    <w:p>
      <w:pPr>
        <w:pStyle w:val="Normal"/>
        <w:rPr>
          <w:rStyle w:val="NormalCharacter"/>
          <w:szCs w:val="21"/>
          <w:sz w:val="21"/>
          <w:kern w:val="2"/>
          <w:lang w:val="en-US" w:eastAsia="zh-CN" w:bidi="ar-SA"/>
          <w:rFonts w:ascii="宋体" w:hAnsi="宋体"/>
        </w:rPr>
        <w:ind w:firstLine="420" w:firstLineChars="200"/>
        <w:spacing w:line="360" w:lineRule="auto"/>
        <w:jc w:val="both"/>
        <w:textAlignment w:val="baseline"/>
      </w:pPr>
      <w:r>
        <w:rPr>
          <w:rStyle w:val="NormalCharacter"/>
          <w:szCs w:val="21"/>
          <w:sz w:val="21"/>
          <w:kern w:val="2"/>
          <w:lang w:val="en-US" w:eastAsia="zh-CN" w:bidi="ar-SA"/>
          <w:rFonts w:ascii="宋体" w:hAnsi="宋体"/>
        </w:rPr>
      </w:r>
    </w:p>
    <w:tbl>
      <w:tblPr>
        <w:tblW w:type="dxa" w:w="8627"/>
        <w:jc w:val="center"/>
        <w:tblLook w:val="ffff"/>
        <w:tblInd w:w="-108" w:type="dxa"/>
        <w:tblBorders>
          <w:top w:val="nil"/>
          <w:left w:val="nil"/>
          <w:bottom w:val="nil"/>
          <w:right w:val="nil"/>
          <w:insideH w:val="nil"/>
          <w:insideV w:val="nil"/>
        </w:tblBorders>
        <w:tblLayout w:type="fixed"/>
        <w:tblCellMar>
          <w:left w:w="0" w:type="dxa"/>
          <w:right w:w="0" w:type="dxa"/>
        </w:tblCellMar>
      </w:tblPr>
      <w:tblGrid>
        <w:gridCol w:w="4313"/>
        <w:gridCol w:w="4314"/>
      </w:tblGrid>
      <w:tr>
        <w:trPr>
          <w:wAfter w:w="0" w:type="dxa"/>
          <w:trHeight w:val="1539" w:hRule="atLeast"/>
        </w:trPr>
        <w:tc>
          <w:tcPr>
            <w:textDirection w:val="lrTb"/>
            <w:vAlign w:val="top"/>
            <w:tcW w:type="dxa" w:w="4313"/>
          </w:tcPr>
          <w:p>
            <w:pPr>
              <w:pStyle w:val="PlainText"/>
              <w:rPr>
                <w:rStyle w:val="NormalCharacter"/>
                <w:szCs w:val="21"/>
                <w:sz w:val="21"/>
                <w:kern w:val="2"/>
                <w:lang w:val="en-US" w:eastAsia="zh-CN" w:bidi="ar-SA"/>
                <w:rFonts w:ascii="宋体" w:hAnsi="宋体"/>
              </w:rPr>
              <w:widowControl/>
              <w:spacing w:line="360" w:lineRule="auto"/>
              <w:textAlignment w:val="baseline"/>
            </w:pPr>
            <w:r>
              <w:rPr>
                <w:rStyle w:val="NormalCharacter"/>
                <w:spacing w:val="-8"/>
                <w:szCs w:val="21"/>
                <w:sz w:val="21"/>
                <w:kern w:val="2"/>
                <w:lang w:val="en-US" w:eastAsia="zh-CN" w:bidi="ar-SA"/>
                <w:rFonts w:ascii="宋体" w:hAnsi="宋体"/>
              </w:rPr>
              <w:t xml:space="preserve">甲方</w:t>
            </w:r>
            <w:r>
              <w:rPr>
                <w:rStyle w:val="NormalCharacter"/>
                <w:szCs w:val="21"/>
                <w:sz w:val="21"/>
                <w:kern w:val="2"/>
                <w:lang w:val="en-US" w:eastAsia="zh-CN" w:bidi="ar-SA"/>
                <w:rFonts w:ascii="宋体" w:hAnsi="宋体"/>
              </w:rPr>
              <w:t xml:space="preserve">：</w:t>
            </w:r>
            <w:r>
              <w:rPr>
                <w:rStyle w:val="NormalCharacter"/>
                <w:b/>
                <w:szCs w:val="21"/>
                <w:sz w:val="21"/>
                <w:kern w:val="2"/>
                <w:u w:val="single"/>
                <w:lang w:val="en-US" w:eastAsia="zh-CN" w:bidi="ar-SA"/>
                <w:rFonts w:ascii="宋体" w:hAnsi="宋体"/>
              </w:rPr>
              <w:t xml:space="preserve">                    </w:t>
            </w:r>
            <w:r>
              <w:rPr>
                <w:rStyle w:val="NormalCharacter"/>
                <w:szCs w:val="21"/>
                <w:sz w:val="21"/>
                <w:kern w:val="2"/>
                <w:lang w:val="en-US" w:eastAsia="zh-CN" w:bidi="ar-SA"/>
                <w:rFonts w:ascii="宋体" w:hAnsi="宋体"/>
              </w:rPr>
              <w:t xml:space="preserve">（盖章）</w:t>
            </w:r>
          </w:p>
          <w:p>
            <w:pPr>
              <w:pStyle w:val="PlainText"/>
              <w:rPr>
                <w:rStyle w:val="NormalCharacter"/>
                <w:szCs w:val="21"/>
                <w:sz w:val="21"/>
                <w:kern w:val="2"/>
                <w:lang w:val="en-US" w:eastAsia="zh-CN" w:bidi="ar-SA"/>
                <w:rFonts w:ascii="宋体" w:hAnsi="宋体"/>
              </w:rPr>
              <w:widowControl/>
              <w:spacing w:line="360" w:lineRule="auto"/>
              <w:textAlignment w:val="baseline"/>
            </w:pPr>
            <w:r>
              <w:rPr>
                <w:rStyle w:val="NormalCharacter"/>
                <w:szCs w:val="21"/>
                <w:sz w:val="21"/>
                <w:kern w:val="2"/>
                <w:lang w:val="en-US" w:eastAsia="zh-CN" w:bidi="ar-SA"/>
                <w:rFonts w:ascii="宋体" w:hAnsi="宋体"/>
              </w:rPr>
              <w:t xml:space="preserve">法定代表人或其委托代理人</w:t>
            </w:r>
            <w:r>
              <w:rPr>
                <w:rStyle w:val="NormalCharacter"/>
                <w:szCs w:val="21"/>
                <w:sz w:val="21"/>
                <w:kern w:val="2"/>
                <w:lang w:val="en-US" w:eastAsia="zh-CN" w:bidi="ar-SA"/>
                <w:rFonts w:ascii="宋体" w:hAnsi="宋体"/>
              </w:rPr>
              <w:t xml:space="preserve">：</w:t>
            </w:r>
          </w:p>
          <w:p>
            <w:pPr>
              <w:pStyle w:val="PlainText"/>
              <w:rPr>
                <w:rStyle w:val="NormalCharacter"/>
                <w:szCs w:val="21"/>
                <w:sz w:val="21"/>
                <w:kern w:val="2"/>
                <w:lang w:val="en-US" w:eastAsia="zh-CN" w:bidi="ar-SA"/>
                <w:rFonts w:ascii="宋体" w:hAnsi="宋体"/>
              </w:rPr>
              <w:widowControl/>
              <w:spacing w:line="360" w:lineRule="auto"/>
              <w:textAlignment w:val="baseline"/>
            </w:pPr>
            <w:r>
              <w:rPr>
                <w:rStyle w:val="NormalCharacter"/>
                <w:szCs w:val="21"/>
                <w:sz w:val="21"/>
                <w:kern w:val="2"/>
                <w:lang w:val="en-US" w:eastAsia="zh-CN" w:bidi="ar-SA"/>
                <w:rFonts w:ascii="宋体" w:hAnsi="宋体"/>
              </w:rPr>
            </w:r>
          </w:p>
          <w:p>
            <w:pPr>
              <w:pStyle w:val="PlainText"/>
              <w:rPr>
                <w:rStyle w:val="NormalCharacter"/>
                <w:szCs w:val="21"/>
                <w:sz w:val="21"/>
                <w:kern w:val="2"/>
                <w:u w:val="single"/>
                <w:lang w:val="en-US" w:eastAsia="zh-CN" w:bidi="ar-SA"/>
                <w:rFonts w:ascii="宋体" w:hAnsi="宋体"/>
              </w:rPr>
              <w:widowControl/>
              <w:spacing w:line="360" w:lineRule="auto"/>
              <w:jc w:val="right"/>
              <w:textAlignment w:val="baseline"/>
            </w:pPr>
            <w:r>
              <w:rPr>
                <w:rStyle w:val="NormalCharacter"/>
                <w:szCs w:val="21"/>
                <w:sz w:val="21"/>
                <w:kern w:val="2"/>
                <w:u w:val="single"/>
                <w:lang w:val="en-US" w:eastAsia="zh-CN" w:bidi="ar-SA"/>
                <w:rFonts w:ascii="宋体" w:hAnsi="宋体"/>
              </w:rPr>
              <w:t xml:space="preserve">                       </w:t>
            </w:r>
            <w:r>
              <w:rPr>
                <w:rStyle w:val="NormalCharacter"/>
                <w:szCs w:val="21"/>
                <w:sz w:val="21"/>
                <w:kern w:val="2"/>
                <w:lang w:val="en-US" w:eastAsia="zh-CN" w:bidi="ar-SA"/>
                <w:rFonts w:ascii="宋体" w:hAnsi="宋体"/>
              </w:rPr>
              <w:t xml:space="preserve">（签字）</w:t>
            </w:r>
          </w:p>
          <w:p>
            <w:pPr>
              <w:pStyle w:val="PlainText"/>
              <w:rPr>
                <w:rStyle w:val="NormalCharacter"/>
                <w:szCs w:val="21"/>
                <w:sz w:val="21"/>
                <w:kern w:val="2"/>
                <w:lang w:val="en-US" w:eastAsia="zh-CN" w:bidi="ar-SA"/>
                <w:rFonts w:ascii="宋体" w:hAnsi="宋体"/>
              </w:rPr>
              <w:widowControl/>
              <w:spacing w:line="360" w:lineRule="auto"/>
              <w:textAlignment w:val="baseline"/>
            </w:pPr>
            <w:r>
              <w:rPr>
                <w:rStyle w:val="NormalCharacter"/>
                <w:szCs w:val="21"/>
                <w:sz w:val="21"/>
                <w:kern w:val="2"/>
                <w:lang w:val="en-US" w:eastAsia="zh-CN" w:bidi="ar-SA"/>
                <w:rFonts w:ascii="宋体" w:hAnsi="宋体"/>
              </w:rPr>
            </w:r>
          </w:p>
          <w:p>
            <w:pPr>
              <w:pStyle w:val="PlainText"/>
              <w:rPr>
                <w:rStyle w:val="NormalCharacter"/>
                <w:spacing w:val="-8"/>
                <w:szCs w:val="21"/>
                <w:sz w:val="21"/>
                <w:kern w:val="2"/>
                <w:lang w:val="en-US" w:eastAsia="zh-CN" w:bidi="ar-SA"/>
                <w:rFonts w:ascii="宋体" w:hAnsi="宋体"/>
              </w:rPr>
              <w:widowControl/>
              <w:spacing w:line="360" w:lineRule="auto"/>
              <w:jc w:val="right"/>
              <w:textAlignment w:val="baseline"/>
            </w:pPr>
            <w:r>
              <w:rPr>
                <w:rStyle w:val="NormalCharacter"/>
                <w:szCs w:val="21"/>
                <w:sz w:val="21"/>
                <w:kern w:val="2"/>
                <w:u w:val="single"/>
                <w:lang w:val="en-US" w:eastAsia="zh-CN" w:bidi="ar-SA"/>
                <w:rFonts w:ascii="宋体" w:hAnsi="宋体"/>
              </w:rPr>
              <w:t xml:space="preserve"> </w:t>
            </w:r>
            <w:r>
              <w:rPr>
                <w:rStyle w:val="NormalCharacter"/>
                <w:szCs w:val="21"/>
                <w:sz w:val="21"/>
                <w:kern w:val="2"/>
                <w:u w:val="single"/>
                <w:lang w:val="en-US" w:eastAsia="zh-CN" w:bidi="ar-SA"/>
                <w:rFonts w:ascii="宋体" w:hAnsi="宋体"/>
              </w:rPr>
              <w:t xml:space="preserve">     </w:t>
            </w:r>
            <w:r>
              <w:rPr>
                <w:rStyle w:val="NormalCharacter"/>
                <w:szCs w:val="21"/>
                <w:sz w:val="21"/>
                <w:kern w:val="2"/>
                <w:lang w:val="en-US" w:eastAsia="zh-CN" w:bidi="ar-SA"/>
                <w:rFonts w:ascii="宋体" w:hAnsi="宋体"/>
              </w:rPr>
              <w:t xml:space="preserve">年</w:t>
            </w:r>
            <w:r>
              <w:rPr>
                <w:rStyle w:val="NormalCharacter"/>
                <w:szCs w:val="21"/>
                <w:sz w:val="21"/>
                <w:kern w:val="2"/>
                <w:u w:val="single"/>
                <w:lang w:val="en-US" w:eastAsia="zh-CN" w:bidi="ar-SA"/>
                <w:rFonts w:ascii="宋体" w:hAnsi="宋体"/>
              </w:rPr>
              <w:t xml:space="preserve"> </w:t>
            </w:r>
            <w:r>
              <w:rPr>
                <w:rStyle w:val="NormalCharacter"/>
                <w:szCs w:val="21"/>
                <w:sz w:val="21"/>
                <w:kern w:val="2"/>
                <w:u w:val="single"/>
                <w:lang w:val="en-US" w:eastAsia="zh-CN" w:bidi="ar-SA"/>
                <w:rFonts w:ascii="宋体" w:hAnsi="宋体"/>
              </w:rPr>
              <w:t xml:space="preserve">     </w:t>
            </w:r>
            <w:r>
              <w:rPr>
                <w:rStyle w:val="NormalCharacter"/>
                <w:szCs w:val="21"/>
                <w:sz w:val="21"/>
                <w:kern w:val="2"/>
                <w:lang w:val="en-US" w:eastAsia="zh-CN" w:bidi="ar-SA"/>
                <w:rFonts w:ascii="宋体" w:hAnsi="宋体"/>
              </w:rPr>
              <w:t xml:space="preserve">月</w:t>
            </w:r>
            <w:r>
              <w:rPr>
                <w:rStyle w:val="NormalCharacter"/>
                <w:szCs w:val="21"/>
                <w:sz w:val="21"/>
                <w:kern w:val="2"/>
                <w:u w:val="single"/>
                <w:lang w:val="en-US" w:eastAsia="zh-CN" w:bidi="ar-SA"/>
                <w:rFonts w:ascii="宋体" w:hAnsi="宋体"/>
              </w:rPr>
              <w:t xml:space="preserve"> </w:t>
            </w:r>
            <w:r>
              <w:rPr>
                <w:rStyle w:val="NormalCharacter"/>
                <w:szCs w:val="21"/>
                <w:sz w:val="21"/>
                <w:kern w:val="2"/>
                <w:u w:val="single"/>
                <w:lang w:val="en-US" w:eastAsia="zh-CN" w:bidi="ar-SA"/>
                <w:rFonts w:ascii="宋体" w:hAnsi="宋体"/>
              </w:rPr>
              <w:t xml:space="preserve">     </w:t>
            </w:r>
            <w:r>
              <w:rPr>
                <w:rStyle w:val="NormalCharacter"/>
                <w:szCs w:val="21"/>
                <w:sz w:val="21"/>
                <w:kern w:val="2"/>
                <w:lang w:val="en-US" w:eastAsia="zh-CN" w:bidi="ar-SA"/>
                <w:rFonts w:ascii="宋体" w:hAnsi="宋体"/>
              </w:rPr>
              <w:t xml:space="preserve">日</w:t>
            </w:r>
          </w:p>
        </w:tc>
        <w:tc>
          <w:tcPr>
            <w:textDirection w:val="lrTb"/>
            <w:vAlign w:val="top"/>
            <w:tcW w:type="dxa" w:w="4314"/>
          </w:tcPr>
          <w:p>
            <w:pPr>
              <w:pStyle w:val="PlainText"/>
              <w:rPr>
                <w:rStyle w:val="NormalCharacter"/>
                <w:szCs w:val="21"/>
                <w:sz w:val="21"/>
                <w:kern w:val="2"/>
                <w:lang w:val="en-US" w:eastAsia="zh-CN" w:bidi="ar-SA"/>
                <w:rFonts w:ascii="宋体" w:hAnsi="宋体"/>
              </w:rPr>
              <w:widowControl/>
              <w:spacing w:line="360" w:lineRule="auto"/>
              <w:textAlignment w:val="baseline"/>
            </w:pPr>
            <w:r>
              <w:rPr>
                <w:rStyle w:val="NormalCharacter"/>
                <w:szCs w:val="21"/>
                <w:sz w:val="21"/>
                <w:kern w:val="2"/>
                <w:lang w:val="en-US" w:eastAsia="zh-CN" w:bidi="ar-SA"/>
                <w:rFonts w:ascii="宋体" w:hAnsi="宋体"/>
              </w:rPr>
              <w:t xml:space="preserve">乙方</w:t>
            </w:r>
            <w:r>
              <w:rPr>
                <w:rStyle w:val="NormalCharacter"/>
                <w:szCs w:val="21"/>
                <w:sz w:val="21"/>
                <w:kern w:val="2"/>
                <w:lang w:val="en-US" w:eastAsia="zh-CN" w:bidi="ar-SA"/>
                <w:rFonts w:ascii="宋体" w:hAnsi="宋体"/>
              </w:rPr>
              <w:t xml:space="preserve">：</w:t>
            </w:r>
            <w:r>
              <w:rPr>
                <w:rStyle w:val="NormalCharacter"/>
                <w:b/>
                <w:szCs w:val="21"/>
                <w:sz w:val="21"/>
                <w:kern w:val="2"/>
                <w:u w:val="single"/>
                <w:lang w:val="en-US" w:eastAsia="zh-CN" w:bidi="ar-SA"/>
                <w:rFonts w:ascii="宋体" w:hAnsi="宋体"/>
              </w:rPr>
              <w:t xml:space="preserve">                  </w:t>
            </w:r>
            <w:r>
              <w:rPr>
                <w:rStyle w:val="NormalCharacter"/>
                <w:szCs w:val="21"/>
                <w:sz w:val="21"/>
                <w:kern w:val="2"/>
                <w:lang w:val="en-US" w:eastAsia="zh-CN" w:bidi="ar-SA"/>
                <w:rFonts w:ascii="宋体" w:hAnsi="宋体"/>
              </w:rPr>
              <w:t xml:space="preserve">（盖章）</w:t>
            </w:r>
          </w:p>
          <w:p>
            <w:pPr>
              <w:pStyle w:val="PlainText"/>
              <w:rPr>
                <w:rStyle w:val="NormalCharacter"/>
                <w:szCs w:val="21"/>
                <w:sz w:val="21"/>
                <w:kern w:val="2"/>
                <w:lang w:val="en-US" w:eastAsia="zh-CN" w:bidi="ar-SA"/>
                <w:rFonts w:ascii="宋体" w:hAnsi="宋体"/>
              </w:rPr>
              <w:widowControl/>
              <w:spacing w:line="360" w:lineRule="auto"/>
              <w:textAlignment w:val="baseline"/>
            </w:pPr>
            <w:r>
              <w:rPr>
                <w:rStyle w:val="NormalCharacter"/>
                <w:szCs w:val="21"/>
                <w:sz w:val="21"/>
                <w:kern w:val="2"/>
                <w:lang w:val="en-US" w:eastAsia="zh-CN" w:bidi="ar-SA"/>
                <w:rFonts w:ascii="宋体" w:hAnsi="宋体"/>
              </w:rPr>
              <w:t xml:space="preserve">法定代表人或其委托代理人</w:t>
            </w:r>
            <w:r>
              <w:rPr>
                <w:rStyle w:val="NormalCharacter"/>
                <w:szCs w:val="21"/>
                <w:sz w:val="21"/>
                <w:kern w:val="2"/>
                <w:lang w:val="en-US" w:eastAsia="zh-CN" w:bidi="ar-SA"/>
                <w:rFonts w:ascii="宋体" w:hAnsi="宋体"/>
              </w:rPr>
              <w:t xml:space="preserve">：</w:t>
            </w:r>
          </w:p>
          <w:p>
            <w:pPr>
              <w:pStyle w:val="PlainText"/>
              <w:rPr>
                <w:rStyle w:val="NormalCharacter"/>
                <w:szCs w:val="21"/>
                <w:sz w:val="21"/>
                <w:kern w:val="2"/>
                <w:lang w:val="en-US" w:eastAsia="zh-CN" w:bidi="ar-SA"/>
                <w:rFonts w:ascii="宋体" w:hAnsi="宋体"/>
              </w:rPr>
              <w:widowControl/>
              <w:spacing w:line="360" w:lineRule="auto"/>
              <w:textAlignment w:val="baseline"/>
            </w:pPr>
            <w:r>
              <w:rPr>
                <w:rStyle w:val="NormalCharacter"/>
                <w:szCs w:val="21"/>
                <w:sz w:val="21"/>
                <w:kern w:val="2"/>
                <w:lang w:val="en-US" w:eastAsia="zh-CN" w:bidi="ar-SA"/>
                <w:rFonts w:ascii="宋体" w:hAnsi="宋体"/>
              </w:rPr>
              <w:t xml:space="preserve">  </w:t>
            </w:r>
          </w:p>
          <w:p>
            <w:pPr>
              <w:pStyle w:val="PlainText"/>
              <w:rPr>
                <w:rStyle w:val="NormalCharacter"/>
                <w:szCs w:val="21"/>
                <w:sz w:val="21"/>
                <w:kern w:val="2"/>
                <w:lang w:val="en-US" w:eastAsia="zh-CN" w:bidi="ar-SA"/>
                <w:rFonts w:ascii="宋体" w:hAnsi="宋体"/>
              </w:rPr>
              <w:widowControl/>
              <w:spacing w:line="360" w:lineRule="auto"/>
              <w:jc w:val="right"/>
              <w:textAlignment w:val="baseline"/>
            </w:pPr>
            <w:r>
              <w:rPr>
                <w:rStyle w:val="NormalCharacter"/>
                <w:szCs w:val="21"/>
                <w:sz w:val="21"/>
                <w:kern w:val="2"/>
                <w:u w:val="single"/>
                <w:lang w:val="en-US" w:eastAsia="zh-CN" w:bidi="ar-SA"/>
                <w:rFonts w:ascii="宋体" w:hAnsi="宋体"/>
              </w:rPr>
              <w:t xml:space="preserve">                       </w:t>
            </w:r>
            <w:r>
              <w:rPr>
                <w:rStyle w:val="NormalCharacter"/>
                <w:szCs w:val="21"/>
                <w:sz w:val="21"/>
                <w:kern w:val="2"/>
                <w:lang w:val="en-US" w:eastAsia="zh-CN" w:bidi="ar-SA"/>
                <w:rFonts w:ascii="宋体" w:hAnsi="宋体"/>
              </w:rPr>
              <w:t xml:space="preserve">（签字）</w:t>
            </w:r>
          </w:p>
          <w:p>
            <w:pPr>
              <w:pStyle w:val="PlainText"/>
              <w:rPr>
                <w:rStyle w:val="NormalCharacter"/>
                <w:szCs w:val="21"/>
                <w:sz w:val="21"/>
                <w:kern w:val="2"/>
                <w:lang w:val="en-US" w:eastAsia="zh-CN" w:bidi="ar-SA"/>
                <w:rFonts w:ascii="宋体" w:hAnsi="宋体"/>
              </w:rPr>
              <w:widowControl/>
              <w:ind w:firstLine="1680" w:firstLineChars="800"/>
              <w:spacing w:line="360" w:lineRule="auto"/>
              <w:textAlignment w:val="baseline"/>
            </w:pPr>
            <w:r>
              <w:rPr>
                <w:rStyle w:val="NormalCharacter"/>
                <w:szCs w:val="21"/>
                <w:sz w:val="21"/>
                <w:kern w:val="2"/>
                <w:lang w:val="en-US" w:eastAsia="zh-CN" w:bidi="ar-SA"/>
                <w:rFonts w:ascii="宋体" w:hAnsi="宋体"/>
              </w:rPr>
            </w:r>
          </w:p>
          <w:p>
            <w:pPr>
              <w:pStyle w:val="PlainText"/>
              <w:rPr>
                <w:rStyle w:val="NormalCharacter"/>
                <w:spacing w:val="5"/>
                <w:szCs w:val="21"/>
                <w:sz w:val="21"/>
                <w:kern w:val="2"/>
                <w:lang w:val="en-US" w:eastAsia="zh-CN" w:bidi="ar-SA"/>
                <w:rFonts w:ascii="宋体" w:hAnsi="宋体"/>
              </w:rPr>
              <w:widowControl/>
              <w:spacing w:line="360" w:lineRule="auto"/>
              <w:jc w:val="right"/>
              <w:textAlignment w:val="baseline"/>
            </w:pPr>
            <w:r>
              <w:rPr>
                <w:rStyle w:val="NormalCharacter"/>
                <w:szCs w:val="21"/>
                <w:sz w:val="21"/>
                <w:kern w:val="2"/>
                <w:u w:val="single"/>
                <w:lang w:val="en-US" w:eastAsia="zh-CN" w:bidi="ar-SA"/>
                <w:rFonts w:ascii="宋体" w:hAnsi="宋体"/>
              </w:rPr>
              <w:t xml:space="preserve"> </w:t>
            </w:r>
            <w:r>
              <w:rPr>
                <w:rStyle w:val="NormalCharacter"/>
                <w:szCs w:val="21"/>
                <w:sz w:val="21"/>
                <w:kern w:val="2"/>
                <w:u w:val="single"/>
                <w:lang w:val="en-US" w:eastAsia="zh-CN" w:bidi="ar-SA"/>
                <w:rFonts w:ascii="宋体" w:hAnsi="宋体"/>
              </w:rPr>
              <w:t xml:space="preserve">     </w:t>
            </w:r>
            <w:r>
              <w:rPr>
                <w:rStyle w:val="NormalCharacter"/>
                <w:szCs w:val="21"/>
                <w:sz w:val="21"/>
                <w:kern w:val="2"/>
                <w:lang w:val="en-US" w:eastAsia="zh-CN" w:bidi="ar-SA"/>
                <w:rFonts w:ascii="宋体" w:hAnsi="宋体"/>
              </w:rPr>
              <w:t xml:space="preserve">年</w:t>
            </w:r>
            <w:r>
              <w:rPr>
                <w:rStyle w:val="NormalCharacter"/>
                <w:szCs w:val="21"/>
                <w:sz w:val="21"/>
                <w:kern w:val="2"/>
                <w:u w:val="single"/>
                <w:lang w:val="en-US" w:eastAsia="zh-CN" w:bidi="ar-SA"/>
                <w:rFonts w:ascii="宋体" w:hAnsi="宋体"/>
              </w:rPr>
              <w:t xml:space="preserve"> </w:t>
            </w:r>
            <w:r>
              <w:rPr>
                <w:rStyle w:val="NormalCharacter"/>
                <w:szCs w:val="21"/>
                <w:sz w:val="21"/>
                <w:kern w:val="2"/>
                <w:u w:val="single"/>
                <w:lang w:val="en-US" w:eastAsia="zh-CN" w:bidi="ar-SA"/>
                <w:rFonts w:ascii="宋体" w:hAnsi="宋体"/>
              </w:rPr>
              <w:t xml:space="preserve">     </w:t>
            </w:r>
            <w:r>
              <w:rPr>
                <w:rStyle w:val="NormalCharacter"/>
                <w:szCs w:val="21"/>
                <w:sz w:val="21"/>
                <w:kern w:val="2"/>
                <w:lang w:val="en-US" w:eastAsia="zh-CN" w:bidi="ar-SA"/>
                <w:rFonts w:ascii="宋体" w:hAnsi="宋体"/>
              </w:rPr>
              <w:t xml:space="preserve">月</w:t>
            </w:r>
            <w:r>
              <w:rPr>
                <w:rStyle w:val="NormalCharacter"/>
                <w:szCs w:val="21"/>
                <w:sz w:val="21"/>
                <w:kern w:val="2"/>
                <w:u w:val="single"/>
                <w:lang w:val="en-US" w:eastAsia="zh-CN" w:bidi="ar-SA"/>
                <w:rFonts w:ascii="宋体" w:hAnsi="宋体"/>
              </w:rPr>
              <w:t xml:space="preserve"> </w:t>
            </w:r>
            <w:r>
              <w:rPr>
                <w:rStyle w:val="NormalCharacter"/>
                <w:szCs w:val="21"/>
                <w:sz w:val="21"/>
                <w:kern w:val="2"/>
                <w:u w:val="single"/>
                <w:lang w:val="en-US" w:eastAsia="zh-CN" w:bidi="ar-SA"/>
                <w:rFonts w:ascii="宋体" w:hAnsi="宋体"/>
              </w:rPr>
              <w:t xml:space="preserve">     </w:t>
            </w:r>
            <w:r>
              <w:rPr>
                <w:rStyle w:val="NormalCharacter"/>
                <w:szCs w:val="21"/>
                <w:sz w:val="21"/>
                <w:kern w:val="2"/>
                <w:lang w:val="en-US" w:eastAsia="zh-CN" w:bidi="ar-SA"/>
                <w:rFonts w:ascii="宋体" w:hAnsi="宋体"/>
              </w:rPr>
              <w:t xml:space="preserve">日</w:t>
            </w:r>
          </w:p>
        </w:tc>
      </w:tr>
    </w:tbl>
    <w:p>
      <w:pPr>
        <w:pStyle w:val="PlainText"/>
        <w:rPr>
          <w:rStyle w:val="NormalCharacter"/>
          <w:szCs w:val="21"/>
          <w:sz w:val="21"/>
          <w:kern w:val="2"/>
          <w:lang w:val="en-US" w:eastAsia="zh-CN" w:bidi="ar-SA"/>
          <w:rFonts w:ascii="Times New Roman" w:hAnsi="Times New Roman"/>
        </w:rPr>
        <w:widowControl/>
        <w:sectPr>
          <w:vAlign w:val="top"/>
          <w:type w:val="nextPage"/>
          <w:pgSz w:h="16838" w:w="11906" w:orient="portrait"/>
          <w:pgMar w:gutter="0" w:header="851" w:top="1134" w:bottom="1134" w:footer="992" w:left="1191" w:right="1191"/>
          <w:lnNumType w:countBy="0"/>
          <w:paperSrc w:first="0" w:other="0"/>
          <w:cols w:space="720" w:num="1"/>
          <w:docGrid w:charSpace="0" w:linePitch="312" w:type="lines"/>
          <w:pgNumType w:start="1">
            <w:fmt w:val="Decimal"/>
          </w:pgNumType>
        </w:sectPr>
        <w:spacing w:line="360" w:lineRule="auto"/>
        <w:textAlignment w:val="baseline"/>
      </w:pPr>
    </w:p>
    <w:p>
      <w:pPr>
        <w:pStyle w:val="PlainText"/>
        <w:rPr>
          <w:rStyle w:val="NormalCharacter"/>
          <w:bCs/>
          <w:szCs w:val="30"/>
          <w:sz w:val="30"/>
          <w:kern w:val="2"/>
          <w:lang w:val="en-US" w:eastAsia="zh-CN" w:bidi="ar-SA"/>
          <w:rFonts w:ascii="Times New Roman" w:cs="Times New Roman" w:hAnsi="Times New Roman"/>
        </w:rPr>
        <w:widowControl/>
        <w:tabs>
          <w:tab w:leader="none" w:val="left" w:pos="720"/>
        </w:tabs>
        <w:spacing w:line="360" w:after="0" w:before="0" w:lineRule="auto"/>
        <w:jc w:val="center"/>
        <w:textAlignment w:val="baseline"/>
        <w:numPr>
          <w:ilvl w:val="0"/>
          <w:numId w:val="0"/>
        </w:numPr>
      </w:pPr>
      <w:r>
        <w:rPr>
          <w:rStyle w:val="NormalCharacter"/>
          <w:bCs/>
          <w:szCs w:val="30"/>
          <w:sz w:val="30"/>
          <w:kern w:val="2"/>
          <w:lang w:val="en-US" w:eastAsia="zh-CN" w:bidi="ar-SA"/>
          <w:rFonts w:ascii="Times New Roman" w:cs="Times New Roman" w:hAnsi="Times New Roman"/>
        </w:rPr>
        <w:t xml:space="preserve">第</w:t>
      </w:r>
      <w:r>
        <w:rPr>
          <w:rStyle w:val="NormalCharacter"/>
          <w:bCs/>
          <w:szCs w:val="30"/>
          <w:sz w:val="30"/>
          <w:kern w:val="2"/>
          <w:lang w:val="en-US" w:eastAsia="zh-CN" w:bidi="ar-SA"/>
          <w:rFonts w:ascii="Times New Roman" w:cs="Times New Roman" w:hAnsi="Times New Roman"/>
        </w:rPr>
        <w:t xml:space="preserve">4</w:t>
      </w:r>
      <w:r>
        <w:rPr>
          <w:rStyle w:val="NormalCharacter"/>
          <w:bCs/>
          <w:szCs w:val="30"/>
          <w:sz w:val="30"/>
          <w:kern w:val="2"/>
          <w:lang w:val="en-US" w:eastAsia="zh-CN" w:bidi="ar-SA"/>
          <w:rFonts w:ascii="Times New Roman" w:cs="Times New Roman" w:hAnsi="Times New Roman"/>
        </w:rPr>
        <w:t xml:space="preserve">章  </w:t>
      </w:r>
      <w:r>
        <w:rPr>
          <w:rStyle w:val="NormalCharacter"/>
          <w:bCs/>
          <w:szCs w:val="30"/>
          <w:sz w:val="30"/>
          <w:kern w:val="2"/>
          <w:lang w:val="en-US" w:eastAsia="zh-CN" w:bidi="ar-SA"/>
          <w:rFonts w:ascii="Times New Roman" w:cs="Times New Roman" w:hAnsi="Times New Roman"/>
        </w:rPr>
        <w:t xml:space="preserve">预算书</w:t>
      </w:r>
    </w:p>
    <w:p>
      <w:pPr>
        <w:pStyle w:val="Heading2"/>
        <w:rPr>
          <w:rStyle w:val="NormalCharacter"/>
          <w:b/>
          <w:bCs w:val="off"/>
          <w:szCs w:val="30"/>
          <w:sz w:val="30"/>
          <w:kern w:val="0"/>
          <w:lang w:val="en-US" w:eastAsia="zh-CN" w:bidi="ar-SA"/>
          <w:rFonts w:ascii="Times New Roman" w:hAnsi="Times New Roman"/>
        </w:rPr>
        <w:widowControl/>
        <w:tabs>
          <w:tab w:leader="none" w:val="left" w:pos="720"/>
        </w:tabs>
        <w:framePr w:outlineLvl="1"/>
        <w:spacing w:line="240" w:after="0" w:before="0" w:lineRule="auto"/>
        <w:jc w:val="center"/>
        <w:textAlignment w:val="baseline"/>
        <w:numPr>
          <w:ilvl w:val="0"/>
          <w:numId w:val="0"/>
        </w:numPr>
      </w:pPr>
      <w:r>
        <w:rPr>
          <w:rStyle w:val="NormalCharacter"/>
          <w:b/>
          <w:bCs w:val="off"/>
          <w:szCs w:val="30"/>
          <w:sz w:val="30"/>
          <w:kern w:val="0"/>
          <w:lang w:val="en-US" w:eastAsia="zh-CN" w:bidi="ar-SA"/>
          <w:rFonts w:ascii="Times New Roman" w:hAnsi="Times New Roman"/>
        </w:rPr>
      </w:r>
    </w:p>
    <w:p>
      <w:pPr>
        <w:pStyle w:val="Heading2"/>
        <w:rPr>
          <w:rStyle w:val="NormalCharacter"/>
          <w:b/>
          <w:bCs w:val="off"/>
          <w:szCs w:val="30"/>
          <w:sz w:val="30"/>
          <w:kern w:val="0"/>
          <w:lang w:val="en-US" w:eastAsia="zh-CN" w:bidi="ar-SA"/>
          <w:rFonts w:ascii="Times New Roman" w:hAnsi="Times New Roman"/>
        </w:rPr>
        <w:widowControl/>
        <w:tabs>
          <w:tab w:leader="none" w:val="left" w:pos="720"/>
        </w:tabs>
        <w:framePr w:outlineLvl="1"/>
        <w:spacing w:line="240" w:after="0" w:before="0" w:lineRule="auto"/>
        <w:jc w:val="center"/>
        <w:textAlignment w:val="baseline"/>
        <w:numPr>
          <w:ilvl w:val="0"/>
          <w:numId w:val="0"/>
        </w:numPr>
      </w:pPr>
      <w:r>
        <w:rPr>
          <w:rStyle w:val="NormalCharacter"/>
          <w:b/>
          <w:bCs w:val="off"/>
          <w:szCs w:val="30"/>
          <w:sz w:val="30"/>
          <w:kern w:val="0"/>
          <w:lang w:val="en-US" w:eastAsia="zh-CN" w:bidi="ar-SA"/>
          <w:rFonts w:ascii="Times New Roman" w:hAnsi="Times New Roman"/>
        </w:rPr>
      </w:r>
    </w:p>
    <w:p>
      <w:pPr>
        <w:pStyle w:val="PlainText"/>
        <w:rPr>
          <w:rStyle w:val="NormalCharacter"/>
          <w:szCs w:val="24"/>
          <w:sz w:val="24"/>
          <w:kern w:val="2"/>
          <w:lang w:val="en-US" w:eastAsia="zh-CN" w:bidi="ar-SA"/>
          <w:rFonts w:ascii="Times New Roman" w:hAnsi="Times New Roman"/>
        </w:rPr>
        <w:widowControl/>
        <w:spacing w:line="360" w:lineRule="auto"/>
        <w:jc w:val="center"/>
        <w:textAlignment w:val="baseline"/>
      </w:pPr>
      <w:r>
        <w:rPr>
          <w:rStyle w:val="NormalCharacter"/>
          <w:szCs w:val="24"/>
          <w:sz w:val="24"/>
          <w:kern w:val="2"/>
          <w:lang w:val="en-US" w:eastAsia="zh-CN" w:bidi="ar-SA"/>
          <w:rFonts w:ascii="Times New Roman" w:hAnsi="Times New Roman"/>
        </w:rPr>
      </w:r>
    </w:p>
    <w:p>
      <w:pPr>
        <w:pStyle w:val="PlainText"/>
        <w:rPr>
          <w:rStyle w:val="NormalCharacter"/>
          <w:szCs w:val="24"/>
          <w:sz w:val="24"/>
          <w:kern w:val="2"/>
          <w:lang w:val="en-US" w:eastAsia="zh-CN" w:bidi="ar-SA"/>
          <w:rFonts w:ascii="Times New Roman" w:hAnsi="Times New Roman"/>
        </w:rPr>
        <w:widowControl/>
        <w:spacing w:line="360" w:lineRule="auto"/>
        <w:jc w:val="center"/>
        <w:textAlignment w:val="baseline"/>
      </w:pPr>
      <w:r>
        <w:rPr>
          <w:rStyle w:val="NormalCharacter"/>
          <w:szCs w:val="24"/>
          <w:sz w:val="24"/>
          <w:kern w:val="2"/>
          <w:lang w:val="en-US" w:eastAsia="zh-CN" w:bidi="ar-SA"/>
          <w:rFonts w:ascii="Times New Roman" w:hAnsi="Times New Roman"/>
        </w:rPr>
        <w:t xml:space="preserve">预算书另册提供</w:t>
      </w:r>
    </w:p>
    <w:p>
      <w:pPr>
        <w:pStyle w:val="Normal"/>
        <w:rPr>
          <w:rStyle w:val="NormalCharacter"/>
          <w:b/>
          <w:szCs w:val="42"/>
          <w:sz w:val="42"/>
          <w:kern w:val="2"/>
          <w:lang w:val="en-US" w:eastAsia="zh-CN" w:bidi="ar-SA"/>
        </w:rPr>
        <w:spacing w:line="360" w:lineRule="exact"/>
        <w:jc w:val="center"/>
        <w:textAlignment w:val="baseline"/>
      </w:pPr>
      <w:r>
        <w:rPr>
          <w:rStyle w:val="NormalCharacter"/>
          <w:b/>
          <w:szCs w:val="42"/>
          <w:sz w:val="42"/>
          <w:kern w:val="2"/>
          <w:lang w:val="en-US" w:eastAsia="zh-CN" w:bidi="ar-SA"/>
        </w:rPr>
      </w:r>
    </w:p>
    <w:p>
      <w:pPr>
        <w:pStyle w:val="Normal"/>
        <w:rPr>
          <w:rStyle w:val="NormalCharacter"/>
          <w:szCs w:val="30"/>
          <w:sz w:val="30"/>
          <w:kern w:val="2"/>
          <w:u w:val="single"/>
          <w:lang w:val="en-US" w:eastAsia="zh-CN" w:bidi="ar-SA"/>
        </w:rPr>
        <w:spacing w:line="240" w:lineRule="auto"/>
        <w:jc w:val="center"/>
        <w:textAlignment w:val="baseline"/>
      </w:pPr>
      <w:r>
        <w:rPr>
          <w:rStyle w:val="NormalCharacter"/>
          <w:szCs w:val="30"/>
          <w:sz w:val="30"/>
          <w:kern w:val="2"/>
          <w:u w:val="single"/>
          <w:lang w:val="en-US" w:eastAsia="zh-CN" w:bidi="ar-SA"/>
        </w:rPr>
        <w:br w:type="page"/>
      </w:r>
    </w:p>
    <w:p>
      <w:pPr>
        <w:pStyle w:val="Normal"/>
        <w:rPr>
          <w:rStyle w:val="NormalCharacter"/>
          <w:szCs w:val="30"/>
          <w:sz w:val="30"/>
          <w:kern w:val="2"/>
          <w:u w:val="single"/>
          <w:lang w:val="en-US" w:eastAsia="zh-CN" w:bidi="ar-SA"/>
        </w:rPr>
        <w:spacing w:line="240" w:lineRule="auto"/>
        <w:jc w:val="center"/>
        <w:textAlignment w:val="baseline"/>
      </w:pPr>
      <w:r>
        <w:rPr>
          <w:rStyle w:val="NormalCharacter"/>
          <w:szCs w:val="30"/>
          <w:sz w:val="30"/>
          <w:kern w:val="2"/>
          <w:u w:val="single"/>
          <w:lang w:val="en-US" w:eastAsia="zh-CN" w:bidi="ar-SA"/>
        </w:rPr>
      </w:r>
    </w:p>
    <w:p>
      <w:pPr>
        <w:pStyle w:val="Heading1"/>
        <w:rPr>
          <w:rStyle w:val="NormalCharacter"/>
          <w:b/>
          <w:bCs/>
          <w:szCs w:val="44"/>
          <w:sz w:val="44"/>
          <w:kern w:val="44"/>
          <w:lang w:val="en-US" w:eastAsia="zh-CN" w:bidi="ar-SA"/>
          <w:rFonts w:cs="Times New Roman"/>
        </w:rPr>
        <w:keepLines/>
        <w:keepNext/>
        <w:widowControl/>
        <w:tabs>
          <w:tab w:leader="none" w:val="left" w:pos="1440"/>
        </w:tabs>
        <w:framePr w:outlineLvl="0"/>
        <w:spacing w:line="578" w:after="330" w:before="340" w:lineRule="auto"/>
        <w:jc w:val="center"/>
        <w:textAlignment w:val="baseline"/>
        <w:numPr>
          <w:ilvl w:val="0"/>
          <w:numId w:val="0"/>
        </w:numPr>
      </w:pPr>
      <w:r>
        <w:rPr>
          <w:rStyle w:val="NormalCharacter"/>
          <w:b/>
          <w:bCs/>
          <w:szCs w:val="44"/>
          <w:sz w:val="44"/>
          <w:kern w:val="44"/>
          <w:lang w:val="en-US" w:eastAsia="zh-CN" w:bidi="ar-SA"/>
          <w:rFonts w:cs="Times New Roman"/>
        </w:rPr>
      </w:r>
    </w:p>
    <w:p>
      <w:pPr>
        <w:pStyle w:val="Heading1"/>
        <w:rPr>
          <w:rStyle w:val="NormalCharacter"/>
          <w:b/>
          <w:bCs/>
          <w:szCs w:val="44"/>
          <w:sz w:val="44"/>
          <w:kern w:val="44"/>
          <w:lang w:val="en-US" w:eastAsia="zh-CN" w:bidi="ar-SA"/>
          <w:rFonts w:cs="Times New Roman"/>
        </w:rPr>
        <w:keepLines/>
        <w:keepNext/>
        <w:widowControl/>
        <w:tabs>
          <w:tab w:leader="none" w:val="left" w:pos="1440"/>
        </w:tabs>
        <w:framePr w:outlineLvl="0"/>
        <w:spacing w:line="578" w:after="330" w:before="340" w:lineRule="auto"/>
        <w:jc w:val="center"/>
        <w:textAlignment w:val="baseline"/>
        <w:numPr>
          <w:ilvl w:val="0"/>
          <w:numId w:val="0"/>
        </w:numPr>
      </w:pPr>
      <w:r>
        <w:rPr>
          <w:rStyle w:val="NormalCharacter"/>
          <w:b/>
          <w:bCs/>
          <w:szCs w:val="44"/>
          <w:sz w:val="44"/>
          <w:kern w:val="44"/>
          <w:lang w:val="en-US" w:eastAsia="zh-CN" w:bidi="ar-SA"/>
          <w:rFonts w:cs="Times New Roman"/>
        </w:rPr>
      </w:r>
    </w:p>
    <w:p>
      <w:pPr>
        <w:pStyle w:val="Heading1"/>
        <w:rPr>
          <w:rStyle w:val="NormalCharacter"/>
          <w:b/>
          <w:bCs/>
          <w:szCs w:val="44"/>
          <w:sz w:val="44"/>
          <w:kern w:val="44"/>
          <w:lang w:val="en-US" w:eastAsia="zh-CN" w:bidi="ar-SA"/>
          <w:rFonts w:cs="Times New Roman"/>
        </w:rPr>
        <w:keepLines/>
        <w:keepNext/>
        <w:widowControl/>
        <w:tabs>
          <w:tab w:leader="none" w:val="left" w:pos="1440"/>
        </w:tabs>
        <w:framePr w:outlineLvl="0"/>
        <w:spacing w:line="578" w:after="330" w:before="340" w:lineRule="auto"/>
        <w:jc w:val="center"/>
        <w:textAlignment w:val="baseline"/>
        <w:numPr>
          <w:ilvl w:val="0"/>
          <w:numId w:val="0"/>
        </w:numPr>
      </w:pPr>
      <w:r>
        <w:rPr>
          <w:rStyle w:val="NormalCharacter"/>
          <w:b/>
          <w:bCs/>
          <w:szCs w:val="44"/>
          <w:sz w:val="44"/>
          <w:kern w:val="44"/>
          <w:lang w:val="en-US" w:eastAsia="zh-CN" w:bidi="ar-SA"/>
          <w:rFonts w:cs="Times New Roman"/>
        </w:rPr>
      </w:r>
    </w:p>
    <w:p>
      <w:pPr>
        <w:pStyle w:val="Heading1"/>
        <w:rPr>
          <w:rStyle w:val="NormalCharacter"/>
          <w:b/>
          <w:bCs/>
          <w:szCs w:val="44"/>
          <w:sz w:val="44"/>
          <w:kern w:val="44"/>
          <w:lang w:val="en-US" w:eastAsia="zh-CN" w:bidi="ar-SA"/>
          <w:rFonts w:cs="Times New Roman"/>
        </w:rPr>
        <w:keepLines/>
        <w:keepNext/>
        <w:widowControl/>
        <w:tabs>
          <w:tab w:leader="none" w:val="left" w:pos="1440"/>
        </w:tabs>
        <w:framePr w:outlineLvl="0"/>
        <w:spacing w:line="578" w:after="330" w:before="340" w:lineRule="auto"/>
        <w:jc w:val="center"/>
        <w:textAlignment w:val="baseline"/>
        <w:numPr>
          <w:ilvl w:val="0"/>
          <w:numId w:val="0"/>
        </w:numPr>
      </w:pPr>
      <w:r>
        <w:rPr>
          <w:rStyle w:val="NormalCharacter"/>
          <w:b/>
          <w:bCs/>
          <w:szCs w:val="44"/>
          <w:sz w:val="44"/>
          <w:kern w:val="44"/>
          <w:lang w:val="en-US" w:eastAsia="zh-CN" w:bidi="ar-SA"/>
          <w:rFonts w:cs="Times New Roman"/>
        </w:rPr>
        <w:t xml:space="preserve">第 二 卷</w:t>
      </w:r>
    </w:p>
    <w:p>
      <w:pPr>
        <w:pStyle w:val="Heading1"/>
        <w:rPr>
          <w:rStyle w:val="NormalCharacter"/>
          <w:b/>
          <w:bCs/>
          <w:szCs w:val="44"/>
          <w:sz w:val="44"/>
          <w:kern w:val="44"/>
          <w:lang w:val="en-US" w:eastAsia="zh-CN" w:bidi="ar-SA"/>
          <w:rFonts w:cs="Times New Roman"/>
        </w:rPr>
        <w:keepLines/>
        <w:keepNext/>
        <w:widowControl/>
        <w:tabs>
          <w:tab w:leader="none" w:val="left" w:pos="1440"/>
        </w:tabs>
        <w:framePr w:outlineLvl="0"/>
        <w:spacing w:line="578" w:after="330" w:before="340" w:lineRule="auto"/>
        <w:jc w:val="center"/>
        <w:textAlignment w:val="baseline"/>
        <w:numPr>
          <w:ilvl w:val="0"/>
          <w:numId w:val="0"/>
        </w:numPr>
      </w:pPr>
      <w:r>
        <w:rPr>
          <w:rStyle w:val="NormalCharacter"/>
          <w:b/>
          <w:bCs/>
          <w:szCs w:val="44"/>
          <w:sz w:val="44"/>
          <w:kern w:val="44"/>
          <w:lang w:val="en-US" w:eastAsia="zh-CN" w:bidi="ar-SA"/>
          <w:rFonts w:cs="Times New Roman"/>
        </w:rPr>
      </w:r>
    </w:p>
    <w:p>
      <w:pPr>
        <w:pStyle w:val="Heading2"/>
        <w:rPr>
          <w:rStyle w:val="NormalCharacter"/>
          <w:b/>
          <w:bCs/>
          <w:szCs w:val="30"/>
          <w:sz w:val="30"/>
          <w:kern w:val="0"/>
          <w:lang w:val="en-US" w:eastAsia="zh-CN" w:bidi="ar-SA"/>
          <w:rFonts w:ascii="Times New Roman" w:cs="Times New Roman" w:hAnsi="Times New Roman"/>
        </w:rPr>
        <w:widowControl/>
        <w:tabs>
          <w:tab w:leader="none" w:val="left" w:pos="720"/>
        </w:tabs>
        <w:framePr w:outlineLvl="1"/>
        <w:spacing w:beforeAutospacing="true" w:line="240" w:afterAutospacing="true" w:after="100" w:before="100" w:lineRule="auto"/>
        <w:jc w:val="center"/>
        <w:textAlignment w:val="baseline"/>
        <w:numPr>
          <w:ilvl w:val="0"/>
          <w:numId w:val="0"/>
        </w:numPr>
      </w:pPr>
      <w:r>
        <w:rPr>
          <w:rStyle w:val="NormalCharacter"/>
          <w:b/>
          <w:bCs/>
          <w:szCs w:val="30"/>
          <w:sz w:val="30"/>
          <w:kern w:val="0"/>
          <w:lang w:val="en-US" w:eastAsia="zh-CN" w:bidi="ar-SA"/>
          <w:rFonts w:ascii="Times New Roman" w:cs="Times New Roman" w:hAnsi="Times New Roman"/>
        </w:rPr>
        <w:t xml:space="preserve">第</w:t>
      </w:r>
      <w:r>
        <w:rPr>
          <w:rStyle w:val="NormalCharacter"/>
          <w:b/>
          <w:bCs/>
          <w:szCs w:val="30"/>
          <w:sz w:val="30"/>
          <w:kern w:val="0"/>
          <w:lang w:val="en-US" w:eastAsia="zh-CN" w:bidi="ar-SA"/>
          <w:rFonts w:ascii="Times New Roman" w:cs="Times New Roman" w:hAnsi="Times New Roman"/>
        </w:rPr>
        <w:t xml:space="preserve">5</w:t>
      </w:r>
      <w:r>
        <w:rPr>
          <w:rStyle w:val="NormalCharacter"/>
          <w:b/>
          <w:bCs/>
          <w:szCs w:val="30"/>
          <w:sz w:val="30"/>
          <w:kern w:val="0"/>
          <w:lang w:val="en-US" w:eastAsia="zh-CN" w:bidi="ar-SA"/>
          <w:rFonts w:ascii="Times New Roman" w:cs="Times New Roman" w:hAnsi="Times New Roman"/>
        </w:rPr>
        <w:t xml:space="preserve">章  图 纸（招标图纸）及其他资料</w:t>
      </w:r>
      <w:r>
        <w:rPr>
          <w:rStyle w:val="NormalCharacter"/>
          <w:b/>
          <w:bCs/>
          <w:szCs w:val="30"/>
          <w:sz w:val="30"/>
          <w:kern w:val="0"/>
          <w:lang w:val="en-US" w:eastAsia="zh-CN" w:bidi="ar-SA"/>
          <w:rFonts w:ascii="Times New Roman" w:cs="Times New Roman" w:hAnsi="Times New Roman"/>
        </w:rPr>
      </w:r>
    </w:p>
    <w:p>
      <w:pPr>
        <w:pStyle w:val="Normal"/>
        <w:rPr>
          <w:rStyle w:val="NormalCharacter"/>
          <w:b/>
          <w:szCs w:val="22"/>
          <w:sz w:val="24"/>
          <w:kern w:val="2"/>
          <w:lang w:val="en-US" w:eastAsia="zh-CN" w:bidi="ar-SA"/>
        </w:rPr>
        <w:spacing w:line="240" w:lineRule="auto"/>
        <w:jc w:val="center"/>
        <w:textAlignment w:val="baseline"/>
      </w:pPr>
      <w:r>
        <w:rPr>
          <w:rStyle w:val="NormalCharacter"/>
          <w:b/>
          <w:szCs w:val="22"/>
          <w:sz w:val="24"/>
          <w:kern w:val="2"/>
          <w:lang w:val="en-US" w:eastAsia="zh-CN" w:bidi="ar-SA"/>
        </w:rPr>
      </w:r>
    </w:p>
    <w:p>
      <w:pPr>
        <w:pStyle w:val="NormalIndent"/>
        <w:rPr>
          <w:rStyle w:val="NormalCharacter"/>
          <w:b/>
          <w:szCs w:val="24"/>
          <w:sz w:val="24"/>
          <w:kern w:val="2"/>
          <w:lang w:val="en-US" w:eastAsia="zh-CN" w:bidi="ar-SA"/>
          <w:rFonts w:eastAsia="黑体"/>
        </w:rPr>
        <w:widowControl/>
        <w:framePr w:outlineLvl="2"/>
        <w:ind w:left="0" w:firstLineChars="0"/>
        <w:spacing w:line="360" w:afterAutospacing="true" w:after="100" w:before="240" w:lineRule="exact"/>
        <w:textAlignment w:val="baseline"/>
        <w:numPr>
          <w:ilvl w:val="0"/>
          <w:numId w:val="28"/>
        </w:numPr>
      </w:pPr>
      <w:r>
        <w:rPr>
          <w:rStyle w:val="NormalCharacter"/>
          <w:b/>
          <w:szCs w:val="24"/>
          <w:sz w:val="24"/>
          <w:kern w:val="2"/>
          <w:lang w:val="en-US" w:eastAsia="zh-CN" w:bidi="ar-SA"/>
          <w:rFonts w:eastAsia="黑体"/>
        </w:rPr>
        <w:t xml:space="preserve">说明</w:t>
      </w:r>
      <w:r>
        <w:rPr>
          <w:rStyle w:val="NormalCharacter"/>
          <w:b/>
          <w:szCs w:val="24"/>
          <w:sz w:val="24"/>
          <w:kern w:val="2"/>
          <w:lang w:val="en-US" w:eastAsia="zh-CN" w:bidi="ar-SA"/>
          <w:rFonts w:eastAsia="黑体"/>
        </w:rPr>
      </w:r>
    </w:p>
    <w:p>
      <w:pPr>
        <w:pStyle w:val="Normal"/>
        <w:rPr>
          <w:rStyle w:val="NormalCharacter"/>
          <w:szCs w:val="21"/>
          <w:sz w:val="21"/>
          <w:kern w:val="2"/>
          <w:lang w:val="en-US" w:eastAsia="zh-CN" w:bidi="ar-SA"/>
        </w:rPr>
        <w:ind w:firstLine="420" w:firstLineChars="200"/>
        <w:spacing w:line="240" w:lineRule="auto"/>
        <w:jc w:val="both"/>
        <w:textAlignment w:val="baseline"/>
      </w:pPr>
      <w:r>
        <w:rPr>
          <w:rStyle w:val="NormalCharacter"/>
          <w:szCs w:val="21"/>
          <w:sz w:val="21"/>
          <w:kern w:val="2"/>
          <w:lang w:val="en-US" w:eastAsia="zh-CN" w:bidi="ar-SA"/>
        </w:rPr>
        <w:t xml:space="preserve">本招标文件所附的全部图纸及其他资料均为招标阶段的中间成果，仅供投标人在编制投标时使用，不得作为施工的依据。否则，由此而造成的一切后果均由承包人自负。</w:t>
      </w:r>
    </w:p>
    <w:p>
      <w:pPr>
        <w:pStyle w:val="NormalIndent"/>
        <w:rPr>
          <w:rStyle w:val="NormalCharacter"/>
          <w:b/>
          <w:szCs w:val="24"/>
          <w:sz w:val="24"/>
          <w:kern w:val="2"/>
          <w:lang w:val="en-US" w:eastAsia="zh-CN" w:bidi="ar-SA"/>
          <w:rFonts w:eastAsia="黑体"/>
        </w:rPr>
        <w:widowControl/>
        <w:framePr w:outlineLvl="2"/>
        <w:ind w:left="0" w:firstLineChars="0"/>
        <w:spacing w:line="360" w:afterAutospacing="true" w:after="100" w:before="240" w:lineRule="exact"/>
        <w:textAlignment w:val="baseline"/>
        <w:numPr>
          <w:ilvl w:val="0"/>
          <w:numId w:val="28"/>
        </w:numPr>
      </w:pPr>
      <w:r>
        <w:rPr>
          <w:rStyle w:val="NormalCharacter"/>
          <w:b/>
          <w:szCs w:val="24"/>
          <w:sz w:val="24"/>
          <w:kern w:val="2"/>
          <w:lang w:val="en-US" w:eastAsia="zh-CN" w:bidi="ar-SA"/>
          <w:rFonts w:eastAsia="黑体"/>
        </w:rPr>
        <w:t xml:space="preserve">图纸及其他资料</w:t>
      </w:r>
      <w:r>
        <w:rPr>
          <w:rStyle w:val="NormalCharacter"/>
          <w:b/>
          <w:szCs w:val="24"/>
          <w:sz w:val="24"/>
          <w:kern w:val="2"/>
          <w:lang w:val="en-US" w:eastAsia="zh-CN" w:bidi="ar-SA"/>
          <w:rFonts w:eastAsia="黑体"/>
        </w:rPr>
      </w:r>
    </w:p>
    <w:p>
      <w:pPr>
        <w:pStyle w:val="Normal"/>
        <w:rPr>
          <w:rStyle w:val="NormalCharacter"/>
          <w:szCs w:val="21"/>
          <w:sz w:val="21"/>
          <w:kern w:val="2"/>
          <w:lang w:val="en-US" w:eastAsia="zh-CN" w:bidi="ar-SA"/>
        </w:rPr>
        <w:ind w:firstLine="420" w:firstLineChars="200"/>
        <w:spacing w:line="240" w:lineRule="auto"/>
        <w:jc w:val="both"/>
        <w:textAlignment w:val="baseline"/>
      </w:pPr>
      <w:r>
        <w:rPr>
          <w:rStyle w:val="NormalCharacter"/>
          <w:szCs w:val="21"/>
          <w:sz w:val="21"/>
          <w:kern w:val="2"/>
          <w:lang w:val="en-US" w:eastAsia="zh-CN" w:bidi="ar-SA"/>
        </w:rPr>
        <w:t xml:space="preserve">详见《</w:t>
      </w:r>
      <w:r>
        <w:rPr>
          <w:rStyle w:val="NormalCharacter"/>
          <w:szCs w:val="21"/>
          <w:sz w:val="21"/>
          <w:kern w:val="2"/>
          <w:lang w:val="en-US" w:eastAsia="zh-CN" w:bidi="ar-SA"/>
        </w:rPr>
        <w:t xml:space="preserve"> </w:t>
      </w:r>
      <w:r>
        <w:rPr>
          <w:rStyle w:val="NormalCharacter"/>
          <w:szCs w:val="21"/>
          <w:sz w:val="21"/>
          <w:kern w:val="2"/>
          <w:lang w:val="en-US" w:eastAsia="zh-CN" w:bidi="ar-SA"/>
        </w:rPr>
        <w:t xml:space="preserve">三门县花桥镇海防执勤道路路肩修复工程</w:t>
      </w:r>
      <w:r>
        <w:rPr>
          <w:rStyle w:val="NormalCharacter"/>
          <w:szCs w:val="21"/>
          <w:sz w:val="21"/>
          <w:kern w:val="2"/>
          <w:lang w:val="en-US" w:eastAsia="zh-CN" w:bidi="ar-SA"/>
        </w:rPr>
        <w:t xml:space="preserve">施工图》另册提供。</w:t>
      </w:r>
    </w:p>
    <w:p>
      <w:pPr>
        <w:pStyle w:val="PlainText"/>
        <w:rPr>
          <w:rStyle w:val="NormalCharacter"/>
          <w:szCs w:val="24"/>
          <w:sz w:val="24"/>
          <w:kern w:val="2"/>
          <w:lang w:val="en-US" w:eastAsia="zh-CN" w:bidi="ar-SA"/>
          <w:rFonts w:ascii="Times New Roman" w:hAnsi="Times New Roman"/>
        </w:rPr>
        <w:widowControl/>
        <w:spacing w:line="360" w:lineRule="auto"/>
        <w:jc w:val="center"/>
        <w:textAlignment w:val="baseline"/>
      </w:pPr>
      <w:r>
        <w:rPr>
          <w:rStyle w:val="NormalCharacter"/>
          <w:szCs w:val="24"/>
          <w:sz w:val="24"/>
          <w:kern w:val="2"/>
          <w:lang w:val="en-US" w:eastAsia="zh-CN" w:bidi="ar-SA"/>
          <w:rFonts w:ascii="Times New Roman" w:hAnsi="Times New Roman"/>
        </w:rPr>
        <w:br w:type="page"/>
      </w:r>
    </w:p>
    <w:p>
      <w:pPr>
        <w:pStyle w:val="PlainText"/>
        <w:rPr>
          <w:rStyle w:val="NormalCharacter"/>
          <w:szCs w:val="24"/>
          <w:sz w:val="24"/>
          <w:kern w:val="2"/>
          <w:lang w:val="en-US" w:eastAsia="zh-CN" w:bidi="ar-SA"/>
          <w:rFonts w:ascii="Times New Roman" w:hAnsi="Times New Roman"/>
        </w:rPr>
        <w:widowControl/>
        <w:spacing w:line="360" w:lineRule="auto"/>
        <w:jc w:val="center"/>
        <w:textAlignment w:val="baseline"/>
      </w:pPr>
      <w:r>
        <w:rPr>
          <w:rStyle w:val="NormalCharacter"/>
          <w:szCs w:val="24"/>
          <w:sz w:val="24"/>
          <w:kern w:val="2"/>
          <w:lang w:val="en-US" w:eastAsia="zh-CN" w:bidi="ar-SA"/>
          <w:rFonts w:ascii="Times New Roman" w:hAnsi="Times New Roman"/>
        </w:rPr>
      </w:r>
    </w:p>
    <w:p>
      <w:pPr>
        <w:pStyle w:val="PlainText"/>
        <w:rPr>
          <w:rStyle w:val="NormalCharacter"/>
          <w:szCs w:val="24"/>
          <w:sz w:val="24"/>
          <w:kern w:val="2"/>
          <w:lang w:val="en-US" w:eastAsia="zh-CN" w:bidi="ar-SA"/>
          <w:rFonts w:ascii="Times New Roman" w:hAnsi="Times New Roman"/>
        </w:rPr>
        <w:widowControl/>
        <w:spacing w:line="360" w:lineRule="auto"/>
        <w:jc w:val="center"/>
        <w:textAlignment w:val="baseline"/>
      </w:pPr>
      <w:r>
        <w:rPr>
          <w:rStyle w:val="NormalCharacter"/>
          <w:szCs w:val="24"/>
          <w:sz w:val="24"/>
          <w:kern w:val="2"/>
          <w:lang w:val="en-US" w:eastAsia="zh-CN" w:bidi="ar-SA"/>
          <w:rFonts w:ascii="Times New Roman" w:hAnsi="Times New Roman"/>
        </w:rPr>
      </w:r>
    </w:p>
    <w:p>
      <w:pPr>
        <w:pStyle w:val="PlainText"/>
        <w:rPr>
          <w:rStyle w:val="NormalCharacter"/>
          <w:szCs w:val="24"/>
          <w:sz w:val="24"/>
          <w:kern w:val="2"/>
          <w:lang w:val="en-US" w:eastAsia="zh-CN" w:bidi="ar-SA"/>
          <w:rFonts w:ascii="Times New Roman" w:hAnsi="Times New Roman"/>
        </w:rPr>
        <w:widowControl/>
        <w:spacing w:line="360" w:lineRule="auto"/>
        <w:jc w:val="center"/>
        <w:textAlignment w:val="baseline"/>
      </w:pPr>
      <w:r>
        <w:rPr>
          <w:rStyle w:val="NormalCharacter"/>
          <w:szCs w:val="24"/>
          <w:sz w:val="24"/>
          <w:kern w:val="2"/>
          <w:lang w:val="en-US" w:eastAsia="zh-CN" w:bidi="ar-SA"/>
          <w:rFonts w:ascii="Times New Roman" w:hAnsi="Times New Roman"/>
        </w:rPr>
      </w:r>
    </w:p>
    <w:p>
      <w:pPr>
        <w:pStyle w:val="PlainText"/>
        <w:rPr>
          <w:rStyle w:val="NormalCharacter"/>
          <w:szCs w:val="24"/>
          <w:sz w:val="24"/>
          <w:kern w:val="2"/>
          <w:lang w:val="en-US" w:eastAsia="zh-CN" w:bidi="ar-SA"/>
          <w:rFonts w:ascii="Times New Roman" w:hAnsi="Times New Roman"/>
        </w:rPr>
        <w:widowControl/>
        <w:spacing w:line="360" w:lineRule="auto"/>
        <w:jc w:val="center"/>
        <w:textAlignment w:val="baseline"/>
      </w:pPr>
      <w:r>
        <w:rPr>
          <w:rStyle w:val="NormalCharacter"/>
          <w:szCs w:val="24"/>
          <w:sz w:val="24"/>
          <w:kern w:val="2"/>
          <w:lang w:val="en-US" w:eastAsia="zh-CN" w:bidi="ar-SA"/>
          <w:rFonts w:ascii="Times New Roman" w:hAnsi="Times New Roman"/>
        </w:rPr>
      </w:r>
    </w:p>
    <w:p>
      <w:pPr>
        <w:pStyle w:val="PlainText"/>
        <w:rPr>
          <w:rStyle w:val="NormalCharacter"/>
          <w:szCs w:val="24"/>
          <w:sz w:val="24"/>
          <w:kern w:val="2"/>
          <w:lang w:val="en-US" w:eastAsia="zh-CN" w:bidi="ar-SA"/>
          <w:rFonts w:ascii="Times New Roman" w:hAnsi="Times New Roman"/>
        </w:rPr>
        <w:widowControl/>
        <w:spacing w:line="360" w:lineRule="auto"/>
        <w:jc w:val="center"/>
        <w:textAlignment w:val="baseline"/>
      </w:pPr>
      <w:r>
        <w:rPr>
          <w:rStyle w:val="NormalCharacter"/>
          <w:szCs w:val="24"/>
          <w:sz w:val="24"/>
          <w:kern w:val="2"/>
          <w:lang w:val="en-US" w:eastAsia="zh-CN" w:bidi="ar-SA"/>
          <w:rFonts w:ascii="Times New Roman" w:hAnsi="Times New Roman"/>
        </w:rPr>
      </w:r>
    </w:p>
    <w:p>
      <w:pPr>
        <w:pStyle w:val="PlainText"/>
        <w:rPr>
          <w:rStyle w:val="NormalCharacter"/>
          <w:szCs w:val="24"/>
          <w:sz w:val="24"/>
          <w:kern w:val="2"/>
          <w:lang w:val="en-US" w:eastAsia="zh-CN" w:bidi="ar-SA"/>
          <w:rFonts w:ascii="Times New Roman" w:hAnsi="Times New Roman"/>
        </w:rPr>
        <w:widowControl/>
        <w:spacing w:line="360" w:lineRule="auto"/>
        <w:jc w:val="center"/>
        <w:textAlignment w:val="baseline"/>
      </w:pPr>
      <w:r>
        <w:rPr>
          <w:rStyle w:val="NormalCharacter"/>
          <w:szCs w:val="24"/>
          <w:sz w:val="24"/>
          <w:kern w:val="2"/>
          <w:lang w:val="en-US" w:eastAsia="zh-CN" w:bidi="ar-SA"/>
          <w:rFonts w:ascii="Times New Roman" w:hAnsi="Times New Roman"/>
        </w:rPr>
      </w:r>
    </w:p>
    <w:p>
      <w:pPr>
        <w:pStyle w:val="PlainText"/>
        <w:rPr>
          <w:rStyle w:val="NormalCharacter"/>
          <w:szCs w:val="24"/>
          <w:sz w:val="24"/>
          <w:kern w:val="2"/>
          <w:lang w:val="en-US" w:eastAsia="zh-CN" w:bidi="ar-SA"/>
          <w:rFonts w:ascii="Times New Roman" w:hAnsi="Times New Roman"/>
        </w:rPr>
        <w:widowControl/>
        <w:spacing w:line="360" w:lineRule="auto"/>
        <w:jc w:val="center"/>
        <w:textAlignment w:val="baseline"/>
      </w:pPr>
      <w:r>
        <w:rPr>
          <w:rStyle w:val="NormalCharacter"/>
          <w:szCs w:val="24"/>
          <w:sz w:val="24"/>
          <w:kern w:val="2"/>
          <w:lang w:val="en-US" w:eastAsia="zh-CN" w:bidi="ar-SA"/>
          <w:rFonts w:ascii="Times New Roman" w:hAnsi="Times New Roman"/>
        </w:rPr>
      </w:r>
    </w:p>
    <w:p>
      <w:pPr>
        <w:pStyle w:val="PlainText"/>
        <w:rPr>
          <w:rStyle w:val="NormalCharacter"/>
          <w:szCs w:val="24"/>
          <w:sz w:val="24"/>
          <w:kern w:val="2"/>
          <w:lang w:val="en-US" w:eastAsia="zh-CN" w:bidi="ar-SA"/>
          <w:rFonts w:ascii="Times New Roman" w:hAnsi="Times New Roman"/>
        </w:rPr>
        <w:widowControl/>
        <w:spacing w:line="360" w:lineRule="auto"/>
        <w:jc w:val="center"/>
        <w:textAlignment w:val="baseline"/>
      </w:pPr>
      <w:r>
        <w:rPr>
          <w:rStyle w:val="NormalCharacter"/>
          <w:szCs w:val="24"/>
          <w:sz w:val="24"/>
          <w:kern w:val="2"/>
          <w:lang w:val="en-US" w:eastAsia="zh-CN" w:bidi="ar-SA"/>
          <w:rFonts w:ascii="Times New Roman" w:hAnsi="Times New Roman"/>
        </w:rPr>
      </w:r>
    </w:p>
    <w:p>
      <w:pPr>
        <w:pStyle w:val="PlainText"/>
        <w:rPr>
          <w:rStyle w:val="NormalCharacter"/>
          <w:szCs w:val="24"/>
          <w:sz w:val="24"/>
          <w:kern w:val="2"/>
          <w:lang w:val="en-US" w:eastAsia="zh-CN" w:bidi="ar-SA"/>
          <w:rFonts w:ascii="Times New Roman" w:hAnsi="Times New Roman"/>
        </w:rPr>
        <w:widowControl/>
        <w:spacing w:line="360" w:lineRule="auto"/>
        <w:jc w:val="center"/>
        <w:textAlignment w:val="baseline"/>
      </w:pPr>
      <w:r>
        <w:rPr>
          <w:rStyle w:val="NormalCharacter"/>
          <w:szCs w:val="24"/>
          <w:sz w:val="24"/>
          <w:kern w:val="2"/>
          <w:lang w:val="en-US" w:eastAsia="zh-CN" w:bidi="ar-SA"/>
          <w:rFonts w:ascii="Times New Roman" w:hAnsi="Times New Roman"/>
        </w:rPr>
      </w:r>
    </w:p>
    <w:p>
      <w:pPr>
        <w:pStyle w:val="PlainText"/>
        <w:rPr>
          <w:rStyle w:val="NormalCharacter"/>
          <w:szCs w:val="24"/>
          <w:sz w:val="24"/>
          <w:kern w:val="2"/>
          <w:lang w:val="en-US" w:eastAsia="zh-CN" w:bidi="ar-SA"/>
          <w:rFonts w:ascii="Times New Roman" w:hAnsi="Times New Roman"/>
        </w:rPr>
        <w:widowControl/>
        <w:spacing w:line="360" w:lineRule="auto"/>
        <w:jc w:val="center"/>
        <w:textAlignment w:val="baseline"/>
      </w:pPr>
      <w:r>
        <w:rPr>
          <w:rStyle w:val="NormalCharacter"/>
          <w:szCs w:val="24"/>
          <w:sz w:val="24"/>
          <w:kern w:val="2"/>
          <w:lang w:val="en-US" w:eastAsia="zh-CN" w:bidi="ar-SA"/>
          <w:rFonts w:ascii="Times New Roman" w:hAnsi="Times New Roman"/>
        </w:rPr>
      </w:r>
    </w:p>
    <w:p>
      <w:pPr>
        <w:pStyle w:val="PlainText"/>
        <w:rPr>
          <w:rStyle w:val="NormalCharacter"/>
          <w:szCs w:val="24"/>
          <w:sz w:val="24"/>
          <w:kern w:val="2"/>
          <w:lang w:val="en-US" w:eastAsia="zh-CN" w:bidi="ar-SA"/>
          <w:rFonts w:ascii="Times New Roman" w:hAnsi="Times New Roman"/>
        </w:rPr>
        <w:widowControl/>
        <w:spacing w:line="360" w:lineRule="auto"/>
        <w:jc w:val="center"/>
        <w:textAlignment w:val="baseline"/>
      </w:pPr>
      <w:r>
        <w:rPr>
          <w:rStyle w:val="NormalCharacter"/>
          <w:szCs w:val="24"/>
          <w:sz w:val="24"/>
          <w:kern w:val="2"/>
          <w:lang w:val="en-US" w:eastAsia="zh-CN" w:bidi="ar-SA"/>
          <w:rFonts w:ascii="Times New Roman" w:hAnsi="Times New Roman"/>
        </w:rPr>
      </w:r>
    </w:p>
    <w:p>
      <w:pPr>
        <w:pStyle w:val="PlainText"/>
        <w:rPr>
          <w:rStyle w:val="NormalCharacter"/>
          <w:szCs w:val="24"/>
          <w:sz w:val="24"/>
          <w:kern w:val="2"/>
          <w:lang w:val="en-US" w:eastAsia="zh-CN" w:bidi="ar-SA"/>
          <w:rFonts w:ascii="Times New Roman" w:hAnsi="Times New Roman"/>
        </w:rPr>
        <w:widowControl/>
        <w:spacing w:line="360" w:lineRule="auto"/>
        <w:jc w:val="center"/>
        <w:textAlignment w:val="baseline"/>
      </w:pPr>
      <w:r>
        <w:rPr>
          <w:rStyle w:val="NormalCharacter"/>
          <w:szCs w:val="24"/>
          <w:sz w:val="24"/>
          <w:kern w:val="2"/>
          <w:lang w:val="en-US" w:eastAsia="zh-CN" w:bidi="ar-SA"/>
          <w:rFonts w:ascii="Times New Roman" w:hAnsi="Times New Roman"/>
        </w:rPr>
      </w:r>
    </w:p>
    <w:p>
      <w:pPr>
        <w:pStyle w:val="Heading1"/>
        <w:rPr>
          <w:rStyle w:val="NormalCharacter"/>
          <w:b/>
          <w:bCs w:val="off"/>
          <w:szCs w:val="44"/>
          <w:sz w:val="44"/>
          <w:kern w:val="44"/>
          <w:lang w:val="en-US" w:eastAsia="zh-CN" w:bidi="ar-SA"/>
        </w:rPr>
        <w:keepLines/>
        <w:keepNext/>
        <w:widowControl/>
        <w:tabs>
          <w:tab w:leader="none" w:val="left" w:pos="1440"/>
        </w:tabs>
        <w:framePr w:outlineLvl="0"/>
        <w:spacing w:line="578" w:after="330" w:before="340" w:lineRule="auto"/>
        <w:jc w:val="center"/>
        <w:textAlignment w:val="baseline"/>
        <w:numPr>
          <w:ilvl w:val="0"/>
          <w:numId w:val="0"/>
        </w:numPr>
      </w:pPr>
      <w:r>
        <w:rPr>
          <w:rStyle w:val="NormalCharacter"/>
          <w:b/>
          <w:bCs w:val="off"/>
          <w:szCs w:val="44"/>
          <w:sz w:val="44"/>
          <w:kern w:val="44"/>
          <w:lang w:val="en-US" w:eastAsia="zh-CN" w:bidi="ar-SA"/>
        </w:rPr>
        <w:t xml:space="preserve">第</w:t>
      </w:r>
      <w:r>
        <w:rPr>
          <w:rStyle w:val="NormalCharacter"/>
          <w:b/>
          <w:bCs w:val="off"/>
          <w:szCs w:val="44"/>
          <w:sz w:val="44"/>
          <w:kern w:val="44"/>
          <w:lang w:val="en-US" w:eastAsia="zh-CN" w:bidi="ar-SA"/>
        </w:rPr>
        <w:t xml:space="preserve"> 三 </w:t>
      </w:r>
      <w:r>
        <w:rPr>
          <w:rStyle w:val="NormalCharacter"/>
          <w:b/>
          <w:bCs w:val="off"/>
          <w:szCs w:val="44"/>
          <w:sz w:val="44"/>
          <w:kern w:val="44"/>
          <w:lang w:val="en-US" w:eastAsia="zh-CN" w:bidi="ar-SA"/>
        </w:rPr>
        <w:t xml:space="preserve">卷</w:t>
      </w:r>
      <w:r>
        <w:rPr>
          <w:rStyle w:val="NormalCharacter"/>
          <w:b/>
          <w:bCs w:val="off"/>
          <w:szCs w:val="44"/>
          <w:sz w:val="44"/>
          <w:kern w:val="44"/>
          <w:lang w:val="en-US" w:eastAsia="zh-CN" w:bidi="ar-SA"/>
        </w:rPr>
      </w:r>
    </w:p>
    <w:p>
      <w:pPr>
        <w:pStyle w:val="Heading2"/>
        <w:rPr>
          <w:rStyle w:val="NormalCharacter"/>
          <w:b w:val="off"/>
          <w:bCs w:val="off"/>
          <w:szCs w:val="44"/>
          <w:sz w:val="44"/>
          <w:kern w:val="44"/>
          <w:lang w:val="en-US" w:eastAsia="zh-CN" w:bidi="ar-SA"/>
          <w:rFonts w:ascii="Times New Roman" w:hAnsi="Times New Roman"/>
        </w:rPr>
        <w:widowControl/>
        <w:tabs>
          <w:tab w:leader="none" w:val="left" w:pos="720"/>
        </w:tabs>
        <w:framePr w:outlineLvl="1"/>
        <w:spacing w:beforeAutospacing="true" w:line="240" w:afterAutospacing="true" w:after="100" w:before="100" w:lineRule="auto"/>
        <w:jc w:val="center"/>
        <w:textAlignment w:val="baseline"/>
        <w:numPr>
          <w:ilvl w:val="0"/>
          <w:numId w:val="0"/>
        </w:numPr>
      </w:pPr>
      <w:r>
        <w:rPr>
          <w:rStyle w:val="NormalCharacter"/>
          <w:b w:val="off"/>
          <w:bCs w:val="off"/>
          <w:szCs w:val="44"/>
          <w:sz w:val="44"/>
          <w:kern w:val="44"/>
          <w:lang w:val="en-US" w:eastAsia="zh-CN" w:bidi="ar-SA"/>
          <w:rFonts w:ascii="Times New Roman" w:hAnsi="Times New Roman"/>
        </w:rPr>
        <w:br w:type="page"/>
      </w:r>
    </w:p>
    <w:p>
      <w:pPr>
        <w:pStyle w:val="Heading2"/>
        <w:rPr>
          <w:rStyle w:val="NormalCharacter"/>
          <w:b w:val="off"/>
          <w:bCs w:val="off"/>
          <w:szCs w:val="44"/>
          <w:sz w:val="44"/>
          <w:kern w:val="44"/>
          <w:lang w:val="en-US" w:eastAsia="zh-CN" w:bidi="ar-SA"/>
          <w:rFonts w:ascii="Times New Roman" w:hAnsi="Times New Roman"/>
        </w:rPr>
        <w:widowControl/>
        <w:tabs>
          <w:tab w:leader="none" w:val="left" w:pos="720"/>
        </w:tabs>
        <w:framePr w:outlineLvl="1"/>
        <w:spacing w:beforeAutospacing="true" w:line="240" w:afterAutospacing="true" w:after="100" w:before="100" w:lineRule="auto"/>
        <w:jc w:val="center"/>
        <w:textAlignment w:val="baseline"/>
        <w:numPr>
          <w:ilvl w:val="0"/>
          <w:numId w:val="0"/>
        </w:numPr>
      </w:pPr>
      <w:r>
        <w:rPr>
          <w:rStyle w:val="NormalCharacter"/>
          <w:b w:val="off"/>
          <w:bCs w:val="off"/>
          <w:szCs w:val="44"/>
          <w:sz w:val="44"/>
          <w:kern w:val="44"/>
          <w:lang w:val="en-US" w:eastAsia="zh-CN" w:bidi="ar-SA"/>
          <w:rFonts w:ascii="Times New Roman" w:hAnsi="Times New Roman"/>
        </w:rPr>
      </w:r>
    </w:p>
    <w:p>
      <w:pPr>
        <w:pStyle w:val="Heading2"/>
        <w:rPr>
          <w:rStyle w:val="NormalCharacter"/>
          <w:b w:val="off"/>
          <w:bCs w:val="off"/>
          <w:szCs w:val="44"/>
          <w:sz w:val="44"/>
          <w:kern w:val="44"/>
          <w:lang w:val="en-US" w:eastAsia="zh-CN" w:bidi="ar-SA"/>
          <w:rFonts w:ascii="Times New Roman" w:hAnsi="Times New Roman"/>
        </w:rPr>
        <w:widowControl/>
        <w:tabs>
          <w:tab w:leader="none" w:val="left" w:pos="720"/>
        </w:tabs>
        <w:framePr w:outlineLvl="1"/>
        <w:spacing w:beforeAutospacing="true" w:line="240" w:afterAutospacing="true" w:after="100" w:before="100" w:lineRule="auto"/>
        <w:jc w:val="center"/>
        <w:textAlignment w:val="baseline"/>
        <w:numPr>
          <w:ilvl w:val="0"/>
          <w:numId w:val="0"/>
        </w:numPr>
      </w:pPr>
      <w:r>
        <w:rPr>
          <w:rStyle w:val="NormalCharacter"/>
          <w:b w:val="off"/>
          <w:bCs w:val="off"/>
          <w:szCs w:val="44"/>
          <w:sz w:val="44"/>
          <w:kern w:val="44"/>
          <w:lang w:val="en-US" w:eastAsia="zh-CN" w:bidi="ar-SA"/>
          <w:rFonts w:ascii="Times New Roman" w:hAnsi="Times New Roman"/>
        </w:rPr>
      </w:r>
    </w:p>
    <w:p>
      <w:pPr>
        <w:pStyle w:val="Heading2"/>
        <w:rPr>
          <w:rStyle w:val="NormalCharacter"/>
          <w:b/>
          <w:bCs w:val="off"/>
          <w:szCs w:val="44"/>
          <w:sz w:val="36"/>
          <w:kern w:val="44"/>
          <w:lang w:val="en-US" w:eastAsia="zh-CN" w:bidi="ar-SA"/>
          <w:rFonts w:ascii="Times New Roman" w:eastAsia="黑体" w:hAnsi="Times New Roman"/>
        </w:rPr>
        <w:widowControl/>
        <w:tabs>
          <w:tab w:leader="none" w:val="left" w:pos="720"/>
        </w:tabs>
        <w:framePr w:outlineLvl="1"/>
        <w:spacing w:beforeAutospacing="true" w:line="240" w:afterAutospacing="true" w:after="100" w:before="100" w:lineRule="auto"/>
        <w:jc w:val="center"/>
        <w:textAlignment w:val="baseline"/>
        <w:numPr>
          <w:ilvl w:val="0"/>
          <w:numId w:val="0"/>
        </w:numPr>
      </w:pPr>
      <w:r>
        <w:rPr>
          <w:rStyle w:val="NormalCharacter"/>
          <w:b/>
          <w:bCs w:val="off"/>
          <w:szCs w:val="44"/>
          <w:sz w:val="36"/>
          <w:kern w:val="44"/>
          <w:lang w:val="en-US" w:eastAsia="zh-CN" w:bidi="ar-SA"/>
          <w:rFonts w:ascii="Times New Roman" w:eastAsia="黑体" w:hAnsi="Times New Roman"/>
        </w:rPr>
        <w:t xml:space="preserve">第</w:t>
      </w:r>
      <w:r>
        <w:rPr>
          <w:rStyle w:val="NormalCharacter"/>
          <w:b/>
          <w:bCs w:val="off"/>
          <w:szCs w:val="44"/>
          <w:sz w:val="36"/>
          <w:kern w:val="44"/>
          <w:lang w:val="en-US" w:eastAsia="zh-CN" w:bidi="ar-SA"/>
          <w:rFonts w:ascii="Times New Roman" w:eastAsia="黑体" w:hAnsi="Times New Roman"/>
        </w:rPr>
        <w:t xml:space="preserve">6</w:t>
      </w:r>
      <w:r>
        <w:rPr>
          <w:rStyle w:val="NormalCharacter"/>
          <w:b/>
          <w:bCs w:val="off"/>
          <w:szCs w:val="44"/>
          <w:sz w:val="36"/>
          <w:kern w:val="44"/>
          <w:lang w:val="en-US" w:eastAsia="zh-CN" w:bidi="ar-SA"/>
          <w:rFonts w:ascii="Times New Roman" w:eastAsia="黑体" w:hAnsi="Times New Roman"/>
        </w:rPr>
        <w:t xml:space="preserve">章 技术标准和要求（合同技术条款）</w:t>
      </w:r>
      <w:r>
        <w:rPr>
          <w:rStyle w:val="NormalCharacter"/>
          <w:b/>
          <w:bCs w:val="off"/>
          <w:szCs w:val="44"/>
          <w:sz w:val="36"/>
          <w:kern w:val="44"/>
          <w:lang w:val="en-US" w:eastAsia="zh-CN" w:bidi="ar-SA"/>
          <w:rFonts w:ascii="Times New Roman" w:eastAsia="黑体" w:hAnsi="Times New Roman"/>
        </w:rPr>
      </w:r>
    </w:p>
    <w:p>
      <w:pPr>
        <w:pStyle w:val="Normal"/>
        <w:rPr>
          <w:rStyle w:val="NormalCharacter"/>
          <w:szCs w:val="24"/>
          <w:sz w:val="24"/>
          <w:kern w:val="2"/>
          <w:lang w:val="en-US" w:eastAsia="zh-CN" w:bidi="ar-SA"/>
        </w:rPr>
        <w:framePr w:outlineLvl="4"/>
        <w:ind w:firstLine="480" w:firstLineChars="200"/>
        <w:spacing w:line="360" w:after="240" w:lineRule="auto"/>
        <w:jc w:val="left"/>
        <w:textAlignment w:val="baseline"/>
      </w:pPr>
      <w:r>
        <w:rPr>
          <w:rStyle w:val="NormalCharacter"/>
          <w:szCs w:val="24"/>
          <w:sz w:val="24"/>
          <w:kern w:val="2"/>
          <w:lang w:val="en-US" w:eastAsia="zh-CN" w:bidi="ar-SA"/>
        </w:rPr>
      </w:r>
    </w:p>
    <w:p>
      <w:pPr>
        <w:pStyle w:val="Normal"/>
        <w:rPr>
          <w:rStyle w:val="NormalCharacter"/>
          <w:szCs w:val="22"/>
          <w:sz w:val="28"/>
          <w:kern w:val="2"/>
          <w:lang w:val="en-US" w:eastAsia="zh-CN" w:bidi="ar-SA"/>
          <w:rFonts w:hAnsi="宋体"/>
        </w:rPr>
        <w:framePr w:outlineLvl="4"/>
        <w:ind w:firstLine="560" w:firstLineChars="200"/>
        <w:spacing w:line="360" w:after="240" w:lineRule="auto"/>
        <w:jc w:val="left"/>
        <w:textAlignment w:val="baseline"/>
      </w:pPr>
      <w:r>
        <w:rPr>
          <w:rStyle w:val="NormalCharacter"/>
          <w:szCs w:val="22"/>
          <w:sz w:val="28"/>
          <w:kern w:val="2"/>
          <w:lang w:val="en-US" w:eastAsia="zh-CN" w:bidi="ar-SA"/>
          <w:rFonts w:hAnsi="宋体"/>
        </w:rPr>
        <w:t xml:space="preserve">“</w:t>
      </w:r>
      <w:r>
        <w:rPr>
          <w:rStyle w:val="NormalCharacter"/>
          <w:szCs w:val="22"/>
          <w:sz w:val="28"/>
          <w:kern w:val="2"/>
          <w:lang w:val="en-US" w:eastAsia="zh-CN" w:bidi="ar-SA"/>
          <w:rFonts w:hAnsi="宋体"/>
        </w:rPr>
        <w:t xml:space="preserve">技术标准和要求</w:t>
      </w:r>
      <w:r>
        <w:rPr>
          <w:rStyle w:val="NormalCharacter"/>
          <w:szCs w:val="22"/>
          <w:sz w:val="28"/>
          <w:kern w:val="2"/>
          <w:lang w:val="en-US" w:eastAsia="zh-CN" w:bidi="ar-SA"/>
          <w:rFonts w:hAnsi="宋体"/>
        </w:rPr>
        <w:t xml:space="preserve">（合同技术条款）”</w:t>
      </w:r>
      <w:r>
        <w:rPr>
          <w:rStyle w:val="NormalCharacter"/>
          <w:szCs w:val="22"/>
          <w:sz w:val="28"/>
          <w:kern w:val="2"/>
          <w:lang w:val="en-US" w:eastAsia="zh-CN" w:bidi="ar-SA"/>
          <w:rFonts w:hAnsi="宋体"/>
        </w:rPr>
        <w:t xml:space="preserve">具体参照</w:t>
      </w:r>
      <w:r>
        <w:rPr>
          <w:rStyle w:val="NormalCharacter"/>
          <w:szCs w:val="22"/>
          <w:sz w:val="28"/>
          <w:kern w:val="2"/>
          <w:lang w:val="en-US" w:eastAsia="zh-CN" w:bidi="ar-SA"/>
          <w:rFonts w:hAnsi="宋体"/>
        </w:rPr>
        <w:t xml:space="preserve">浙江省水利厅、浙江省发展和改革委员会的</w:t>
      </w:r>
      <w:r>
        <w:rPr>
          <w:rStyle w:val="NormalCharacter"/>
          <w:szCs w:val="22"/>
          <w:sz w:val="28"/>
          <w:kern w:val="2"/>
          <w:lang w:val="en-US" w:eastAsia="zh-CN" w:bidi="ar-SA"/>
          <w:rFonts w:hAnsi="宋体"/>
        </w:rPr>
        <w:t xml:space="preserve">《浙江省水利工程施工招标文件及合同示范文本》</w:t>
      </w:r>
      <w:r>
        <w:rPr>
          <w:rStyle w:val="NormalCharacter"/>
          <w:szCs w:val="22"/>
          <w:sz w:val="28"/>
          <w:kern w:val="2"/>
          <w:lang w:val="en-US" w:eastAsia="zh-CN" w:bidi="ar-SA"/>
          <w:rFonts w:hAnsi="宋体"/>
        </w:rPr>
        <w:t xml:space="preserve">（2014年版）</w:t>
      </w:r>
      <w:r>
        <w:rPr>
          <w:rStyle w:val="NormalCharacter"/>
          <w:szCs w:val="22"/>
          <w:sz w:val="28"/>
          <w:kern w:val="2"/>
          <w:lang w:val="en-US" w:eastAsia="zh-CN" w:bidi="ar-SA"/>
          <w:rFonts w:hAnsi="宋体"/>
        </w:rPr>
        <w:t xml:space="preserve">（第三卷：</w:t>
      </w:r>
      <w:r>
        <w:rPr>
          <w:rStyle w:val="NormalCharacter"/>
          <w:szCs w:val="22"/>
          <w:sz w:val="28"/>
          <w:kern w:val="2"/>
          <w:lang w:val="en-US" w:eastAsia="zh-CN" w:bidi="ar-SA"/>
          <w:rFonts w:hAnsi="宋体"/>
        </w:rPr>
        <w:t xml:space="preserve">技术标准和要求（合同技术条款）</w:t>
      </w:r>
      <w:r>
        <w:rPr>
          <w:rStyle w:val="NormalCharacter"/>
          <w:szCs w:val="22"/>
          <w:sz w:val="28"/>
          <w:kern w:val="2"/>
          <w:lang w:val="en-US" w:eastAsia="zh-CN" w:bidi="ar-SA"/>
          <w:rFonts w:hAnsi="宋体"/>
        </w:rPr>
        <w:t xml:space="preserve">）的相关内容。</w:t>
      </w:r>
    </w:p>
    <w:p>
      <w:pPr>
        <w:pStyle w:val="Normal"/>
        <w:rPr>
          <w:rStyle w:val="NormalCharacter"/>
          <w:szCs w:val="24"/>
          <w:sz w:val="24"/>
          <w:kern w:val="2"/>
          <w:lang w:val="en-US" w:eastAsia="zh-CN" w:bidi="ar-SA"/>
        </w:rPr>
        <w:framePr w:outlineLvl="4"/>
        <w:ind w:firstLine="480" w:firstLineChars="200"/>
        <w:spacing w:line="360" w:after="240" w:lineRule="auto"/>
        <w:jc w:val="left"/>
        <w:textAlignment w:val="baseline"/>
      </w:pPr>
      <w:r>
        <w:rPr>
          <w:rStyle w:val="NormalCharacter"/>
          <w:szCs w:val="24"/>
          <w:sz w:val="24"/>
          <w:kern w:val="2"/>
          <w:lang w:val="en-US" w:eastAsia="zh-CN" w:bidi="ar-SA"/>
        </w:rPr>
      </w:r>
    </w:p>
    <w:p>
      <w:pPr>
        <w:pStyle w:val="Normal"/>
        <w:rPr>
          <w:rStyle w:val="NormalCharacter"/>
          <w:szCs w:val="24"/>
          <w:sz w:val="24"/>
          <w:kern w:val="2"/>
          <w:lang w:val="en-US" w:eastAsia="zh-CN" w:bidi="ar-SA"/>
        </w:rPr>
        <w:framePr w:outlineLvl="4"/>
        <w:ind w:firstLine="480" w:firstLineChars="200"/>
        <w:spacing w:line="360" w:after="240" w:lineRule="auto"/>
        <w:jc w:val="left"/>
        <w:textAlignment w:val="baseline"/>
      </w:pPr>
      <w:r>
        <w:rPr>
          <w:rStyle w:val="NormalCharacter"/>
          <w:szCs w:val="24"/>
          <w:sz w:val="24"/>
          <w:kern w:val="2"/>
          <w:lang w:val="en-US" w:eastAsia="zh-CN" w:bidi="ar-SA"/>
        </w:rPr>
      </w:r>
    </w:p>
    <w:p>
      <w:pPr>
        <w:pStyle w:val="Normal"/>
        <w:rPr>
          <w:rStyle w:val="NormalCharacter"/>
          <w:szCs w:val="24"/>
          <w:sz w:val="24"/>
          <w:kern w:val="2"/>
          <w:lang w:val="en-US" w:eastAsia="zh-CN" w:bidi="ar-SA"/>
        </w:rPr>
        <w:framePr w:outlineLvl="4"/>
        <w:ind w:firstLine="480" w:firstLineChars="200"/>
        <w:spacing w:line="360" w:after="240" w:lineRule="auto"/>
        <w:jc w:val="left"/>
        <w:textAlignment w:val="baseline"/>
      </w:pPr>
      <w:r>
        <w:rPr>
          <w:rStyle w:val="NormalCharacter"/>
          <w:szCs w:val="24"/>
          <w:sz w:val="24"/>
          <w:kern w:val="2"/>
          <w:lang w:val="en-US" w:eastAsia="zh-CN" w:bidi="ar-SA"/>
        </w:rPr>
      </w:r>
    </w:p>
    <w:p>
      <w:pPr>
        <w:pStyle w:val="Normal"/>
        <w:rPr>
          <w:rStyle w:val="NormalCharacter"/>
          <w:szCs w:val="24"/>
          <w:sz w:val="24"/>
          <w:kern w:val="2"/>
          <w:lang w:val="en-US" w:eastAsia="zh-CN" w:bidi="ar-SA"/>
        </w:rPr>
        <w:ind w:firstLine="480" w:firstLineChars="200"/>
        <w:spacing w:line="360" w:after="240" w:lineRule="exact"/>
        <w:jc w:val="left"/>
        <w:textAlignment w:val="baseline"/>
      </w:pPr>
      <w:r>
        <w:rPr>
          <w:rStyle w:val="NormalCharacter"/>
          <w:szCs w:val="24"/>
          <w:sz w:val="24"/>
          <w:kern w:val="2"/>
          <w:lang w:val="en-US" w:eastAsia="zh-CN" w:bidi="ar-SA"/>
        </w:rPr>
        <w:br w:type="page"/>
      </w:r>
    </w:p>
    <w:p>
      <w:pPr>
        <w:pStyle w:val="Normal"/>
        <w:rPr>
          <w:rStyle w:val="NormalCharacter"/>
          <w:bCs/>
          <w:szCs w:val="24"/>
          <w:sz w:val="24"/>
          <w:kern w:val="44"/>
          <w:lang w:val="en-US" w:eastAsia="zh-CN" w:bidi="ar-SA"/>
          <w:rFonts w:cs="Times New Roman"/>
        </w:rPr>
        <w:ind w:firstLine="480" w:firstLineChars="200"/>
        <w:spacing w:line="360" w:after="240" w:lineRule="exact"/>
        <w:jc w:val="left"/>
        <w:textAlignment w:val="baseline"/>
      </w:pPr>
      <w:r>
        <w:rPr>
          <w:rStyle w:val="NormalCharacter"/>
          <w:bCs/>
          <w:szCs w:val="24"/>
          <w:sz w:val="24"/>
          <w:kern w:val="44"/>
          <w:lang w:val="en-US" w:eastAsia="zh-CN" w:bidi="ar-SA"/>
          <w:rFonts w:cs="Times New Roman"/>
        </w:rPr>
      </w:r>
    </w:p>
    <w:p>
      <w:pPr>
        <w:pStyle w:val="Normal"/>
        <w:rPr>
          <w:rStyle w:val="NormalCharacter"/>
          <w:bCs/>
          <w:szCs w:val="24"/>
          <w:sz w:val="24"/>
          <w:kern w:val="44"/>
          <w:lang w:val="en-US" w:eastAsia="zh-CN" w:bidi="ar-SA"/>
          <w:rFonts w:cs="Times New Roman"/>
        </w:rPr>
        <w:framePr w:outlineLvl="1"/>
        <w:ind w:left="288"/>
        <w:spacing w:line="360" w:after="240" w:lineRule="auto"/>
        <w:jc w:val="center"/>
        <w:textAlignment w:val="baseline"/>
      </w:pPr>
      <w:r>
        <w:rPr>
          <w:rStyle w:val="NormalCharacter"/>
          <w:bCs/>
          <w:szCs w:val="24"/>
          <w:sz w:val="24"/>
          <w:kern w:val="44"/>
          <w:lang w:val="en-US" w:eastAsia="zh-CN" w:bidi="ar-SA"/>
          <w:rFonts w:cs="Times New Roman"/>
        </w:rPr>
      </w:r>
    </w:p>
    <w:p>
      <w:pPr>
        <w:pStyle w:val="Normal"/>
        <w:rPr>
          <w:rStyle w:val="NormalCharacter"/>
          <w:bCs/>
          <w:szCs w:val="24"/>
          <w:sz w:val="24"/>
          <w:kern w:val="44"/>
          <w:lang w:val="en-US" w:eastAsia="zh-CN" w:bidi="ar-SA"/>
          <w:rFonts w:cs="Times New Roman"/>
        </w:rPr>
        <w:framePr w:outlineLvl="1"/>
        <w:ind w:left="288"/>
        <w:spacing w:line="360" w:after="240" w:lineRule="auto"/>
        <w:jc w:val="center"/>
        <w:textAlignment w:val="baseline"/>
      </w:pPr>
      <w:r>
        <w:rPr>
          <w:rStyle w:val="NormalCharacter"/>
          <w:bCs/>
          <w:szCs w:val="24"/>
          <w:sz w:val="24"/>
          <w:kern w:val="44"/>
          <w:lang w:val="en-US" w:eastAsia="zh-CN" w:bidi="ar-SA"/>
          <w:rFonts w:cs="Times New Roman"/>
        </w:rPr>
      </w:r>
    </w:p>
    <w:p>
      <w:pPr>
        <w:pStyle w:val="Normal"/>
        <w:rPr>
          <w:rStyle w:val="NormalCharacter"/>
          <w:bCs/>
          <w:szCs w:val="24"/>
          <w:sz w:val="24"/>
          <w:kern w:val="44"/>
          <w:lang w:val="en-US" w:eastAsia="zh-CN" w:bidi="ar-SA"/>
          <w:rFonts w:cs="Times New Roman"/>
        </w:rPr>
        <w:framePr w:outlineLvl="1"/>
        <w:ind w:left="288"/>
        <w:spacing w:line="360" w:after="240" w:lineRule="auto"/>
        <w:jc w:val="center"/>
        <w:textAlignment w:val="baseline"/>
      </w:pPr>
      <w:r>
        <w:rPr>
          <w:rStyle w:val="NormalCharacter"/>
          <w:bCs/>
          <w:szCs w:val="24"/>
          <w:sz w:val="24"/>
          <w:kern w:val="44"/>
          <w:lang w:val="en-US" w:eastAsia="zh-CN" w:bidi="ar-SA"/>
          <w:rFonts w:cs="Times New Roman"/>
        </w:rPr>
      </w:r>
    </w:p>
    <w:p>
      <w:pPr>
        <w:pStyle w:val="Normal"/>
        <w:rPr>
          <w:rStyle w:val="NormalCharacter"/>
          <w:bCs/>
          <w:szCs w:val="24"/>
          <w:sz w:val="24"/>
          <w:kern w:val="44"/>
          <w:lang w:val="en-US" w:eastAsia="zh-CN" w:bidi="ar-SA"/>
          <w:rFonts w:cs="Times New Roman"/>
        </w:rPr>
        <w:framePr w:outlineLvl="1"/>
        <w:ind w:left="288"/>
        <w:spacing w:line="360" w:after="240" w:lineRule="auto"/>
        <w:jc w:val="center"/>
        <w:textAlignment w:val="baseline"/>
      </w:pPr>
      <w:r>
        <w:rPr>
          <w:rStyle w:val="NormalCharacter"/>
          <w:bCs/>
          <w:szCs w:val="24"/>
          <w:sz w:val="24"/>
          <w:kern w:val="44"/>
          <w:lang w:val="en-US" w:eastAsia="zh-CN" w:bidi="ar-SA"/>
          <w:rFonts w:cs="Times New Roman"/>
        </w:rPr>
      </w:r>
    </w:p>
    <w:p>
      <w:pPr>
        <w:pStyle w:val="Normal"/>
        <w:rPr>
          <w:rStyle w:val="NormalCharacter"/>
          <w:bCs/>
          <w:szCs w:val="24"/>
          <w:sz w:val="24"/>
          <w:kern w:val="44"/>
          <w:lang w:val="en-US" w:eastAsia="zh-CN" w:bidi="ar-SA"/>
          <w:rFonts w:cs="Times New Roman"/>
        </w:rPr>
        <w:framePr w:outlineLvl="1"/>
        <w:ind w:left="288"/>
        <w:spacing w:line="360" w:after="240" w:lineRule="auto"/>
        <w:jc w:val="center"/>
        <w:textAlignment w:val="baseline"/>
      </w:pPr>
      <w:r>
        <w:rPr>
          <w:rStyle w:val="NormalCharacter"/>
          <w:bCs/>
          <w:szCs w:val="24"/>
          <w:sz w:val="24"/>
          <w:kern w:val="44"/>
          <w:lang w:val="en-US" w:eastAsia="zh-CN" w:bidi="ar-SA"/>
          <w:rFonts w:cs="Times New Roman"/>
        </w:rPr>
      </w:r>
    </w:p>
    <w:p>
      <w:pPr>
        <w:pStyle w:val="Normal"/>
        <w:rPr>
          <w:rStyle w:val="NormalCharacter"/>
          <w:bCs/>
          <w:szCs w:val="24"/>
          <w:sz w:val="24"/>
          <w:kern w:val="44"/>
          <w:lang w:val="en-US" w:eastAsia="zh-CN" w:bidi="ar-SA"/>
          <w:rFonts w:cs="Times New Roman"/>
        </w:rPr>
        <w:framePr w:outlineLvl="1"/>
        <w:ind w:left="288"/>
        <w:spacing w:line="360" w:after="240" w:lineRule="auto"/>
        <w:jc w:val="center"/>
        <w:textAlignment w:val="baseline"/>
      </w:pPr>
      <w:r>
        <w:rPr>
          <w:rStyle w:val="NormalCharacter"/>
          <w:bCs/>
          <w:szCs w:val="24"/>
          <w:sz w:val="24"/>
          <w:kern w:val="44"/>
          <w:lang w:val="en-US" w:eastAsia="zh-CN" w:bidi="ar-SA"/>
          <w:rFonts w:cs="Times New Roman"/>
        </w:rPr>
      </w:r>
    </w:p>
    <w:p>
      <w:pPr>
        <w:pStyle w:val="Heading1"/>
        <w:rPr>
          <w:rStyle w:val="NormalCharacter"/>
          <w:b/>
          <w:bCs w:val="off"/>
          <w:szCs w:val="44"/>
          <w:sz w:val="44"/>
          <w:kern w:val="44"/>
          <w:lang w:val="en-US" w:eastAsia="zh-CN" w:bidi="ar-SA"/>
        </w:rPr>
        <w:keepLines/>
        <w:keepNext/>
        <w:widowControl/>
        <w:tabs>
          <w:tab w:leader="none" w:val="left" w:pos="1440"/>
        </w:tabs>
        <w:framePr w:outlineLvl="0"/>
        <w:spacing w:line="578" w:after="330" w:before="340" w:lineRule="auto"/>
        <w:jc w:val="center"/>
        <w:textAlignment w:val="baseline"/>
        <w:numPr>
          <w:ilvl w:val="0"/>
          <w:numId w:val="0"/>
        </w:numPr>
      </w:pPr>
      <w:r>
        <w:rPr>
          <w:rStyle w:val="NormalCharacter"/>
          <w:b/>
          <w:bCs w:val="off"/>
          <w:szCs w:val="44"/>
          <w:sz w:val="44"/>
          <w:kern w:val="44"/>
          <w:lang w:val="en-US" w:eastAsia="zh-CN" w:bidi="ar-SA"/>
        </w:rPr>
        <w:t xml:space="preserve">第 四 卷</w:t>
      </w:r>
      <w:r>
        <w:rPr>
          <w:rStyle w:val="NormalCharacter"/>
          <w:b/>
          <w:bCs w:val="off"/>
          <w:szCs w:val="44"/>
          <w:sz w:val="44"/>
          <w:kern w:val="44"/>
          <w:lang w:val="en-US" w:eastAsia="zh-CN" w:bidi="ar-SA"/>
        </w:rPr>
      </w:r>
    </w:p>
    <w:p>
      <w:pPr>
        <w:pStyle w:val="Normal"/>
        <w:rPr>
          <w:rStyle w:val="NormalCharacter"/>
          <w:b/>
          <w:bCs/>
          <w:szCs w:val="44"/>
          <w:sz w:val="44"/>
          <w:kern w:val="44"/>
          <w:lang w:val="en-US" w:eastAsia="zh-CN" w:bidi="ar-SA"/>
          <w:rFonts w:cs="Times New Roman"/>
        </w:rPr>
        <w:framePr w:outlineLvl="1"/>
        <w:ind w:left="288"/>
        <w:spacing w:line="360" w:after="240" w:lineRule="auto"/>
        <w:jc w:val="center"/>
        <w:textAlignment w:val="baseline"/>
      </w:pPr>
      <w:r>
        <w:rPr>
          <w:rStyle w:val="NormalCharacter"/>
          <w:b/>
          <w:bCs/>
          <w:szCs w:val="44"/>
          <w:sz w:val="44"/>
          <w:kern w:val="44"/>
          <w:lang w:val="en-US" w:eastAsia="zh-CN" w:bidi="ar-SA"/>
          <w:rFonts w:cs="Times New Roman"/>
        </w:rPr>
        <w:br w:type="page"/>
      </w:r>
    </w:p>
    <w:p>
      <w:pPr>
        <w:pStyle w:val="Normal"/>
        <w:rPr>
          <w:rStyle w:val="NormalCharacter"/>
          <w:b/>
          <w:bCs/>
          <w:szCs w:val="44"/>
          <w:sz w:val="44"/>
          <w:kern w:val="44"/>
          <w:lang w:val="en-US" w:eastAsia="zh-CN" w:bidi="ar-SA"/>
          <w:rFonts w:cs="Times New Roman"/>
        </w:rPr>
        <w:framePr w:outlineLvl="1"/>
        <w:ind w:left="288"/>
        <w:spacing w:line="360" w:after="240" w:lineRule="auto"/>
        <w:jc w:val="center"/>
        <w:textAlignment w:val="baseline"/>
      </w:pPr>
      <w:r>
        <w:rPr>
          <w:rStyle w:val="NormalCharacter"/>
          <w:b/>
          <w:bCs/>
          <w:szCs w:val="44"/>
          <w:sz w:val="44"/>
          <w:kern w:val="44"/>
          <w:lang w:val="en-US" w:eastAsia="zh-CN" w:bidi="ar-SA"/>
          <w:rFonts w:cs="Times New Roman"/>
        </w:rPr>
      </w:r>
    </w:p>
    <w:p>
      <w:pPr>
        <w:pStyle w:val="Normal"/>
        <w:rPr>
          <w:rStyle w:val="NormalCharacter"/>
          <w:b/>
          <w:bCs/>
          <w:szCs w:val="44"/>
          <w:sz w:val="44"/>
          <w:kern w:val="44"/>
          <w:lang w:val="en-US" w:eastAsia="zh-CN" w:bidi="ar-SA"/>
          <w:rFonts w:cs="Times New Roman"/>
        </w:rPr>
        <w:framePr w:outlineLvl="1"/>
        <w:ind w:left="288"/>
        <w:spacing w:line="360" w:after="240" w:lineRule="auto"/>
        <w:jc w:val="center"/>
        <w:textAlignment w:val="baseline"/>
      </w:pPr>
      <w:r>
        <w:rPr>
          <w:rStyle w:val="NormalCharacter"/>
          <w:b/>
          <w:bCs/>
          <w:szCs w:val="44"/>
          <w:sz w:val="44"/>
          <w:kern w:val="44"/>
          <w:lang w:val="en-US" w:eastAsia="zh-CN" w:bidi="ar-SA"/>
          <w:rFonts w:cs="Times New Roman"/>
        </w:rPr>
      </w:r>
    </w:p>
    <w:p>
      <w:pPr>
        <w:pStyle w:val="Heading2"/>
        <w:rPr>
          <w:rStyle w:val="NormalCharacter"/>
          <w:b/>
          <w:bCs w:val="off"/>
          <w:szCs w:val="44"/>
          <w:sz w:val="36"/>
          <w:kern w:val="44"/>
          <w:lang w:val="en-US" w:eastAsia="zh-CN" w:bidi="ar-SA"/>
          <w:rFonts w:ascii="Times New Roman" w:eastAsia="黑体" w:hAnsi="Times New Roman"/>
        </w:rPr>
        <w:widowControl/>
        <w:tabs>
          <w:tab w:leader="none" w:val="left" w:pos="720"/>
        </w:tabs>
        <w:framePr w:outlineLvl="1"/>
        <w:spacing w:beforeAutospacing="true" w:line="240" w:afterAutospacing="true" w:after="100" w:before="100" w:lineRule="auto"/>
        <w:jc w:val="center"/>
        <w:textAlignment w:val="baseline"/>
        <w:numPr>
          <w:ilvl w:val="0"/>
          <w:numId w:val="0"/>
        </w:numPr>
      </w:pPr>
      <w:r>
        <w:rPr>
          <w:rStyle w:val="NormalCharacter"/>
          <w:b/>
          <w:bCs w:val="off"/>
          <w:szCs w:val="44"/>
          <w:sz w:val="36"/>
          <w:kern w:val="44"/>
          <w:lang w:val="en-US" w:eastAsia="zh-CN" w:bidi="ar-SA"/>
          <w:rFonts w:ascii="Times New Roman" w:eastAsia="黑体" w:hAnsi="Times New Roman"/>
        </w:rPr>
        <w:t xml:space="preserve">第</w:t>
      </w:r>
      <w:r>
        <w:rPr>
          <w:rStyle w:val="NormalCharacter"/>
          <w:b/>
          <w:bCs w:val="off"/>
          <w:szCs w:val="44"/>
          <w:sz w:val="36"/>
          <w:kern w:val="44"/>
          <w:lang w:val="en-US" w:eastAsia="zh-CN" w:bidi="ar-SA"/>
          <w:rFonts w:ascii="Times New Roman" w:eastAsia="黑体" w:hAnsi="Times New Roman"/>
        </w:rPr>
        <w:t xml:space="preserve">7</w:t>
      </w:r>
      <w:r>
        <w:rPr>
          <w:rStyle w:val="NormalCharacter"/>
          <w:b/>
          <w:bCs w:val="off"/>
          <w:szCs w:val="44"/>
          <w:sz w:val="36"/>
          <w:kern w:val="44"/>
          <w:lang w:val="en-US" w:eastAsia="zh-CN" w:bidi="ar-SA"/>
          <w:rFonts w:ascii="Times New Roman" w:eastAsia="黑体" w:hAnsi="Times New Roman"/>
        </w:rPr>
        <w:t xml:space="preserve">章 投标文件格式</w:t>
      </w:r>
      <w:r>
        <w:rPr>
          <w:rStyle w:val="NormalCharacter"/>
          <w:b/>
          <w:bCs w:val="off"/>
          <w:szCs w:val="44"/>
          <w:sz w:val="36"/>
          <w:kern w:val="44"/>
          <w:lang w:val="en-US" w:eastAsia="zh-CN" w:bidi="ar-SA"/>
          <w:rFonts w:ascii="Times New Roman" w:eastAsia="黑体" w:hAnsi="Times New Roman"/>
        </w:rPr>
      </w:r>
    </w:p>
    <w:p>
      <w:pPr>
        <w:pStyle w:val="Normal"/>
        <w:rPr>
          <w:rStyle w:val="NormalCharacter"/>
          <w:b/>
          <w:bCs/>
          <w:szCs w:val="44"/>
          <w:sz w:val="32"/>
          <w:kern w:val="44"/>
          <w:lang w:val="en-US" w:eastAsia="zh-CN" w:bidi="ar-SA"/>
          <w:rFonts w:cs="Times New Roman" w:eastAsia="黑体"/>
        </w:rPr>
        <w:spacing w:line="240" w:lineRule="auto"/>
        <w:jc w:val="both"/>
        <w:textAlignment w:val="baseline"/>
      </w:pPr>
      <w:r>
        <w:rPr>
          <w:rStyle w:val="NormalCharacter"/>
          <w:b/>
          <w:bCs/>
          <w:szCs w:val="44"/>
          <w:sz w:val="32"/>
          <w:kern w:val="44"/>
          <w:lang w:val="en-US" w:eastAsia="zh-CN" w:bidi="ar-SA"/>
          <w:rFonts w:cs="Times New Roman" w:eastAsia="黑体"/>
        </w:rPr>
        <w:br w:type="page"/>
      </w:r>
    </w:p>
    <w:p>
      <w:pPr>
        <w:pStyle w:val="Normal"/>
        <w:rPr>
          <w:rStyle w:val="NormalCharacter"/>
          <w:szCs w:val="21"/>
          <w:sz w:val="21"/>
          <w:kern w:val="2"/>
          <w:u w:val="single"/>
          <w:lang w:val="en-US" w:eastAsia="zh-CN" w:bidi="ar-SA"/>
        </w:rPr>
        <w:spacing w:line="240" w:lineRule="auto"/>
        <w:jc w:val="both"/>
        <w:textAlignment w:val="baseline"/>
      </w:pPr>
      <w:r>
        <w:rPr>
          <w:rStyle w:val="NormalCharacter"/>
          <w:szCs w:val="21"/>
          <w:sz w:val="21"/>
          <w:kern w:val="2"/>
          <w:u w:val="single"/>
          <w:lang w:val="en-US" w:eastAsia="zh-CN" w:bidi="ar-SA"/>
        </w:rPr>
      </w:r>
    </w:p>
    <w:p>
      <w:pPr>
        <w:pStyle w:val="Normal"/>
        <w:rPr>
          <w:rStyle w:val="NormalCharacter"/>
          <w:szCs w:val="21"/>
          <w:sz w:val="21"/>
          <w:kern w:val="2"/>
          <w:u w:val="single"/>
          <w:lang w:val="en-US" w:eastAsia="zh-CN" w:bidi="ar-SA"/>
        </w:rPr>
        <w:spacing w:line="240" w:lineRule="auto"/>
        <w:jc w:val="both"/>
        <w:textAlignment w:val="baseline"/>
      </w:pPr>
      <w:r>
        <w:rPr>
          <w:rStyle w:val="NormalCharacter"/>
          <w:szCs w:val="21"/>
          <w:sz w:val="21"/>
          <w:kern w:val="2"/>
          <w:u w:val="single"/>
          <w:lang w:val="en-US" w:eastAsia="zh-CN" w:bidi="ar-SA"/>
        </w:rPr>
      </w:r>
    </w:p>
    <w:p>
      <w:pPr>
        <w:pStyle w:val="Normal"/>
        <w:rPr>
          <w:rStyle w:val="NormalCharacter"/>
          <w:szCs w:val="21"/>
          <w:sz w:val="21"/>
          <w:kern w:val="2"/>
          <w:u w:val="single"/>
          <w:lang w:val="en-US" w:eastAsia="zh-CN" w:bidi="ar-SA"/>
        </w:rPr>
        <w:spacing w:line="240" w:lineRule="auto"/>
        <w:jc w:val="both"/>
        <w:textAlignment w:val="baseline"/>
      </w:pPr>
      <w:r>
        <w:rPr>
          <w:rStyle w:val="NormalCharacter"/>
          <w:szCs w:val="21"/>
          <w:sz w:val="21"/>
          <w:kern w:val="2"/>
          <w:u w:val="single"/>
          <w:lang w:val="en-US" w:eastAsia="zh-CN" w:bidi="ar-SA"/>
        </w:rPr>
      </w:r>
    </w:p>
    <w:p>
      <w:pPr>
        <w:pStyle w:val="Normal"/>
        <w:rPr>
          <w:rStyle w:val="NormalCharacter"/>
          <w:szCs w:val="21"/>
          <w:sz w:val="21"/>
          <w:kern w:val="2"/>
          <w:u w:val="single"/>
          <w:lang w:val="en-US" w:eastAsia="zh-CN" w:bidi="ar-SA"/>
        </w:rPr>
        <w:spacing w:line="240" w:lineRule="auto"/>
        <w:jc w:val="both"/>
        <w:textAlignment w:val="baseline"/>
      </w:pPr>
      <w:r>
        <w:rPr>
          <w:rStyle w:val="NormalCharacter"/>
          <w:szCs w:val="21"/>
          <w:sz w:val="21"/>
          <w:kern w:val="2"/>
          <w:u w:val="single"/>
          <w:lang w:val="en-US" w:eastAsia="zh-CN" w:bidi="ar-SA"/>
        </w:rPr>
      </w:r>
    </w:p>
    <w:p>
      <w:pPr>
        <w:pStyle w:val="Normal"/>
        <w:rPr>
          <w:rStyle w:val="NormalCharacter"/>
          <w:szCs w:val="21"/>
          <w:sz w:val="21"/>
          <w:kern w:val="2"/>
          <w:u w:val="single"/>
          <w:lang w:val="en-US" w:eastAsia="zh-CN" w:bidi="ar-SA"/>
        </w:rPr>
        <w:spacing w:line="240" w:lineRule="auto"/>
        <w:jc w:val="both"/>
        <w:textAlignment w:val="baseline"/>
      </w:pPr>
      <w:r>
        <w:rPr>
          <w:rStyle w:val="NormalCharacter"/>
          <w:szCs w:val="21"/>
          <w:sz w:val="21"/>
          <w:kern w:val="2"/>
          <w:u w:val="single"/>
          <w:lang w:val="en-US" w:eastAsia="zh-CN" w:bidi="ar-SA"/>
        </w:rPr>
      </w:r>
    </w:p>
    <w:p>
      <w:pPr>
        <w:pStyle w:val="Normal"/>
        <w:rPr>
          <w:rStyle w:val="NormalCharacter"/>
          <w:szCs w:val="27"/>
          <w:sz w:val="27"/>
          <w:kern w:val="2"/>
          <w:lang w:val="en-US" w:eastAsia="zh-CN" w:bidi="ar-SA"/>
          <w:color w:val="000000"/>
        </w:rPr>
        <w:spacing w:line="600" w:lineRule="auto"/>
        <w:jc w:val="center"/>
        <w:textAlignment w:val="baseline"/>
      </w:pPr>
      <w:r>
        <w:rPr>
          <w:rStyle w:val="NormalCharacter"/>
          <w:szCs w:val="27"/>
          <w:sz w:val="27"/>
          <w:kern w:val="2"/>
          <w:u w:val="single"/>
          <w:lang w:val="en-US" w:eastAsia="zh-CN" w:bidi="ar-SA"/>
          <w:rFonts w:eastAsia="黑体"/>
          <w:color w:val="000000"/>
        </w:rPr>
        <w:t xml:space="preserve">                                     </w:t>
      </w:r>
      <w:r>
        <w:rPr>
          <w:rStyle w:val="NormalCharacter"/>
          <w:szCs w:val="27"/>
          <w:sz w:val="27"/>
          <w:kern w:val="2"/>
          <w:u w:val="single"/>
          <w:lang w:val="en-US" w:eastAsia="zh-CN" w:bidi="ar-SA"/>
          <w:color w:val="000000"/>
        </w:rPr>
        <w:t xml:space="preserve"> </w:t>
      </w:r>
      <w:r>
        <w:rPr>
          <w:rStyle w:val="NormalCharacter"/>
          <w:szCs w:val="27"/>
          <w:sz w:val="27"/>
          <w:kern w:val="2"/>
          <w:lang w:val="en-US" w:eastAsia="zh-CN" w:bidi="ar-SA"/>
          <w:color w:val="000000"/>
        </w:rPr>
        <w:t xml:space="preserve">（项目名称）</w:t>
      </w:r>
    </w:p>
    <w:p>
      <w:pPr>
        <w:pStyle w:val="Normal"/>
        <w:rPr>
          <w:rStyle w:val="NormalCharacter"/>
          <w:szCs w:val="19"/>
          <w:sz w:val="19"/>
          <w:kern w:val="2"/>
          <w:lang w:val="en-US" w:eastAsia="zh-CN" w:bidi="ar-SA"/>
          <w:rFonts w:eastAsia="黑体"/>
          <w:color w:val="000000"/>
        </w:rPr>
        <w:spacing w:line="600" w:lineRule="auto"/>
        <w:jc w:val="both"/>
        <w:textAlignment w:val="baseline"/>
      </w:pPr>
      <w:r>
        <w:rPr>
          <w:rStyle w:val="NormalCharacter"/>
          <w:szCs w:val="19"/>
          <w:sz w:val="19"/>
          <w:kern w:val="2"/>
          <w:lang w:val="en-US" w:eastAsia="zh-CN" w:bidi="ar-SA"/>
          <w:rFonts w:eastAsia="黑体"/>
          <w:color w:val="000000"/>
        </w:rPr>
      </w:r>
    </w:p>
    <w:p>
      <w:pPr>
        <w:pStyle w:val="Normal"/>
        <w:rPr>
          <w:rStyle w:val="NormalCharacter"/>
          <w:szCs w:val="48"/>
          <w:sz w:val="48"/>
          <w:kern w:val="2"/>
          <w:lang w:val="en-US" w:eastAsia="zh-CN" w:bidi="ar-SA"/>
          <w:color w:val="000000"/>
        </w:rPr>
        <w:spacing w:line="600" w:lineRule="auto"/>
        <w:jc w:val="center"/>
        <w:textAlignment w:val="baseline"/>
      </w:pPr>
      <w:r>
        <w:rPr>
          <w:rStyle w:val="NormalCharacter"/>
          <w:szCs w:val="48"/>
          <w:sz w:val="48"/>
          <w:kern w:val="2"/>
          <w:lang w:val="en-US" w:eastAsia="zh-CN" w:bidi="ar-SA"/>
          <w:color w:val="000000"/>
        </w:rPr>
        <w:t xml:space="preserve">投  标  文  件</w:t>
      </w:r>
      <w:r>
        <w:rPr>
          <w:rStyle w:val="NormalCharacter"/>
          <w:szCs w:val="48"/>
          <w:sz w:val="48"/>
          <w:kern w:val="2"/>
          <w:lang w:val="en-US" w:eastAsia="zh-CN" w:bidi="ar-SA"/>
          <w:color w:val="000000"/>
        </w:rPr>
      </w:r>
    </w:p>
    <w:p>
      <w:pPr>
        <w:pStyle w:val="Normal"/>
        <w:rPr>
          <w:rStyle w:val="NormalCharacter"/>
          <w:szCs w:val="48"/>
          <w:sz w:val="48"/>
          <w:kern w:val="2"/>
          <w:lang w:val="en-US" w:eastAsia="zh-CN" w:bidi="ar-SA"/>
          <w:color w:val="000000"/>
        </w:rPr>
        <w:spacing w:line="600" w:lineRule="auto"/>
        <w:jc w:val="center"/>
        <w:textAlignment w:val="baseline"/>
      </w:pPr>
      <w:r>
        <w:rPr>
          <w:rStyle w:val="NormalCharacter"/>
          <w:szCs w:val="48"/>
          <w:sz w:val="48"/>
          <w:kern w:val="2"/>
          <w:lang w:val="en-US" w:eastAsia="zh-CN" w:bidi="ar-SA"/>
          <w:color w:val="000000"/>
        </w:rPr>
      </w:r>
    </w:p>
    <w:p>
      <w:pPr>
        <w:pStyle w:val="Normal"/>
        <w:rPr>
          <w:rStyle w:val="NormalCharacter"/>
          <w:szCs w:val="27"/>
          <w:sz w:val="27"/>
          <w:kern w:val="2"/>
          <w:lang w:val="en-US" w:eastAsia="zh-CN" w:bidi="ar-SA"/>
          <w:color w:val="000000"/>
        </w:rPr>
        <w:ind w:left="1701"/>
        <w:spacing w:line="360" w:lineRule="auto"/>
        <w:jc w:val="left"/>
        <w:textAlignment w:val="baseline"/>
      </w:pPr>
      <w:r>
        <w:rPr>
          <w:rStyle w:val="NormalCharacter"/>
          <w:szCs w:val="27"/>
          <w:sz w:val="27"/>
          <w:kern w:val="2"/>
          <w:lang w:val="en-US" w:eastAsia="zh-CN" w:bidi="ar-SA"/>
          <w:color w:val="000000"/>
        </w:rPr>
      </w:r>
    </w:p>
    <w:p>
      <w:pPr>
        <w:pStyle w:val="Normal"/>
        <w:rPr>
          <w:rStyle w:val="NormalCharacter"/>
          <w:szCs w:val="27"/>
          <w:sz w:val="27"/>
          <w:kern w:val="2"/>
          <w:lang w:val="en-US" w:eastAsia="zh-CN" w:bidi="ar-SA"/>
          <w:color w:val="000000"/>
        </w:rPr>
        <w:ind w:left="1701"/>
        <w:spacing w:line="360" w:lineRule="auto"/>
        <w:jc w:val="left"/>
        <w:textAlignment w:val="baseline"/>
      </w:pPr>
      <w:r>
        <w:rPr>
          <w:rStyle w:val="NormalCharacter"/>
          <w:szCs w:val="27"/>
          <w:sz w:val="27"/>
          <w:kern w:val="2"/>
          <w:lang w:val="en-US" w:eastAsia="zh-CN" w:bidi="ar-SA"/>
          <w:color w:val="000000"/>
        </w:rPr>
      </w:r>
    </w:p>
    <w:p>
      <w:pPr>
        <w:pStyle w:val="Normal"/>
        <w:rPr>
          <w:rStyle w:val="NormalCharacter"/>
          <w:szCs w:val="27"/>
          <w:sz w:val="27"/>
          <w:kern w:val="2"/>
          <w:lang w:val="en-US" w:eastAsia="zh-CN" w:bidi="ar-SA"/>
          <w:color w:val="000000"/>
        </w:rPr>
        <w:ind w:left="1701"/>
        <w:spacing w:line="360" w:lineRule="auto"/>
        <w:jc w:val="left"/>
        <w:textAlignment w:val="baseline"/>
      </w:pPr>
      <w:r>
        <w:rPr>
          <w:rStyle w:val="NormalCharacter"/>
          <w:szCs w:val="27"/>
          <w:sz w:val="27"/>
          <w:kern w:val="2"/>
          <w:lang w:val="en-US" w:eastAsia="zh-CN" w:bidi="ar-SA"/>
          <w:color w:val="000000"/>
        </w:rPr>
      </w:r>
    </w:p>
    <w:p>
      <w:pPr>
        <w:pStyle w:val="Normal"/>
        <w:rPr>
          <w:rStyle w:val="NormalCharacter"/>
          <w:szCs w:val="27"/>
          <w:sz w:val="27"/>
          <w:kern w:val="2"/>
          <w:lang w:val="en-US" w:eastAsia="zh-CN" w:bidi="ar-SA"/>
          <w:color w:val="000000"/>
        </w:rPr>
        <w:ind w:left="1701"/>
        <w:spacing w:line="360" w:lineRule="auto"/>
        <w:jc w:val="left"/>
        <w:textAlignment w:val="baseline"/>
      </w:pPr>
      <w:r>
        <w:rPr>
          <w:rStyle w:val="NormalCharacter"/>
          <w:szCs w:val="27"/>
          <w:sz w:val="27"/>
          <w:kern w:val="2"/>
          <w:lang w:val="en-US" w:eastAsia="zh-CN" w:bidi="ar-SA"/>
          <w:color w:val="000000"/>
        </w:rPr>
      </w:r>
    </w:p>
    <w:p>
      <w:pPr>
        <w:pStyle w:val="Normal"/>
        <w:rPr>
          <w:rStyle w:val="NormalCharacter"/>
          <w:szCs w:val="27"/>
          <w:sz w:val="27"/>
          <w:kern w:val="2"/>
          <w:lang w:val="en-US" w:eastAsia="zh-CN" w:bidi="ar-SA"/>
          <w:color w:val="000000"/>
        </w:rPr>
        <w:ind w:left="1701"/>
        <w:spacing w:line="360" w:lineRule="auto"/>
        <w:jc w:val="left"/>
        <w:textAlignment w:val="baseline"/>
      </w:pPr>
      <w:r>
        <w:rPr>
          <w:rStyle w:val="NormalCharacter"/>
          <w:szCs w:val="27"/>
          <w:sz w:val="27"/>
          <w:kern w:val="2"/>
          <w:lang w:val="en-US" w:eastAsia="zh-CN" w:bidi="ar-SA"/>
          <w:color w:val="000000"/>
        </w:rPr>
      </w:r>
    </w:p>
    <w:p>
      <w:pPr>
        <w:pStyle w:val="Normal"/>
        <w:rPr>
          <w:rStyle w:val="NormalCharacter"/>
          <w:szCs w:val="27"/>
          <w:sz w:val="27"/>
          <w:kern w:val="2"/>
          <w:lang w:val="en-US" w:eastAsia="zh-CN" w:bidi="ar-SA"/>
          <w:color w:val="000000"/>
        </w:rPr>
        <w:ind w:left="1701"/>
        <w:spacing w:line="360" w:lineRule="auto"/>
        <w:jc w:val="left"/>
        <w:textAlignment w:val="baseline"/>
      </w:pPr>
      <w:r>
        <w:rPr>
          <w:rStyle w:val="NormalCharacter"/>
          <w:szCs w:val="27"/>
          <w:sz w:val="27"/>
          <w:kern w:val="2"/>
          <w:lang w:val="en-US" w:eastAsia="zh-CN" w:bidi="ar-SA"/>
          <w:color w:val="000000"/>
        </w:rPr>
      </w:r>
    </w:p>
    <w:p>
      <w:pPr>
        <w:pStyle w:val="Normal"/>
        <w:rPr>
          <w:rStyle w:val="NormalCharacter"/>
          <w:szCs w:val="27"/>
          <w:sz w:val="27"/>
          <w:kern w:val="2"/>
          <w:lang w:val="en-US" w:eastAsia="zh-CN" w:bidi="ar-SA"/>
          <w:color w:val="000000"/>
        </w:rPr>
        <w:ind w:left="1701"/>
        <w:spacing w:line="360" w:lineRule="auto"/>
        <w:jc w:val="left"/>
        <w:textAlignment w:val="baseline"/>
      </w:pPr>
      <w:r>
        <w:rPr>
          <w:rStyle w:val="NormalCharacter"/>
          <w:szCs w:val="27"/>
          <w:sz w:val="27"/>
          <w:kern w:val="2"/>
          <w:lang w:val="en-US" w:eastAsia="zh-CN" w:bidi="ar-SA"/>
          <w:color w:val="000000"/>
        </w:rPr>
      </w:r>
    </w:p>
    <w:p>
      <w:pPr>
        <w:pStyle w:val="Normal"/>
        <w:rPr>
          <w:rStyle w:val="NormalCharacter"/>
          <w:szCs w:val="27"/>
          <w:sz w:val="27"/>
          <w:kern w:val="2"/>
          <w:lang w:val="en-US" w:eastAsia="zh-CN" w:bidi="ar-SA"/>
          <w:color w:val="000000"/>
        </w:rPr>
        <w:ind w:left="1701"/>
        <w:spacing w:line="360" w:lineRule="auto"/>
        <w:jc w:val="left"/>
        <w:textAlignment w:val="baseline"/>
      </w:pPr>
      <w:r>
        <w:rPr>
          <w:rStyle w:val="NormalCharacter"/>
          <w:szCs w:val="27"/>
          <w:sz w:val="27"/>
          <w:kern w:val="2"/>
          <w:lang w:val="en-US" w:eastAsia="zh-CN" w:bidi="ar-SA"/>
          <w:color w:val="000000"/>
        </w:rPr>
      </w:r>
    </w:p>
    <w:p>
      <w:pPr>
        <w:pStyle w:val="Normal"/>
        <w:rPr>
          <w:rStyle w:val="NormalCharacter"/>
          <w:szCs w:val="27"/>
          <w:sz w:val="27"/>
          <w:kern w:val="2"/>
          <w:lang w:val="en-US" w:eastAsia="zh-CN" w:bidi="ar-SA"/>
        </w:rPr>
        <w:spacing w:line="400" w:lineRule="exact"/>
        <w:jc w:val="center"/>
        <w:textAlignment w:val="baseline"/>
      </w:pPr>
      <w:r>
        <w:rPr>
          <w:rStyle w:val="NormalCharacter"/>
          <w:szCs w:val="27"/>
          <w:sz w:val="27"/>
          <w:kern w:val="2"/>
          <w:lang w:val="en-US" w:eastAsia="zh-CN" w:bidi="ar-SA"/>
        </w:rPr>
        <w:t xml:space="preserve">投标人：</w:t>
      </w:r>
      <w:r>
        <w:rPr>
          <w:rStyle w:val="NormalCharacter"/>
          <w:szCs w:val="27"/>
          <w:sz w:val="27"/>
          <w:kern w:val="2"/>
          <w:u w:val="single"/>
          <w:lang w:val="en-US" w:eastAsia="zh-CN" w:bidi="ar-SA"/>
        </w:rPr>
        <w:t xml:space="preserve">                              </w:t>
      </w:r>
      <w:r>
        <w:rPr>
          <w:rStyle w:val="NormalCharacter"/>
          <w:szCs w:val="27"/>
          <w:sz w:val="27"/>
          <w:kern w:val="2"/>
          <w:lang w:val="en-US" w:eastAsia="zh-CN" w:bidi="ar-SA"/>
        </w:rPr>
        <w:t xml:space="preserve">（盖单位章）</w:t>
      </w:r>
      <w:r>
        <w:rPr>
          <w:rStyle w:val="NormalCharacter"/>
          <w:szCs w:val="27"/>
          <w:sz w:val="27"/>
          <w:kern w:val="2"/>
          <w:lang w:val="en-US" w:eastAsia="zh-CN" w:bidi="ar-SA"/>
        </w:rPr>
      </w:r>
    </w:p>
    <w:p>
      <w:pPr>
        <w:pStyle w:val="Normal"/>
        <w:rPr>
          <w:rStyle w:val="NormalCharacter"/>
          <w:szCs w:val="21"/>
          <w:sz w:val="21"/>
          <w:kern w:val="2"/>
          <w:lang w:val="en-US" w:eastAsia="zh-CN" w:bidi="ar-SA"/>
        </w:rPr>
        <w:spacing w:line="400" w:lineRule="exact"/>
        <w:jc w:val="center"/>
        <w:textAlignment w:val="baseline"/>
      </w:pPr>
      <w:r>
        <w:rPr>
          <w:rStyle w:val="NormalCharacter"/>
          <w:szCs w:val="21"/>
          <w:sz w:val="21"/>
          <w:kern w:val="2"/>
          <w:lang w:val="en-US" w:eastAsia="zh-CN" w:bidi="ar-SA"/>
        </w:rPr>
      </w:r>
    </w:p>
    <w:p>
      <w:pPr>
        <w:pStyle w:val="Normal"/>
        <w:rPr>
          <w:rStyle w:val="NormalCharacter"/>
          <w:szCs w:val="27"/>
          <w:sz w:val="27"/>
          <w:kern w:val="2"/>
          <w:lang w:val="en-US" w:eastAsia="zh-CN" w:bidi="ar-SA"/>
        </w:rPr>
        <w:ind w:firstLine="1350" w:firstLineChars="500"/>
        <w:spacing w:line="400" w:lineRule="exact"/>
        <w:jc w:val="both"/>
        <w:textAlignment w:val="baseline"/>
      </w:pPr>
      <w:r>
        <w:rPr>
          <w:rStyle w:val="NormalCharacter"/>
          <w:szCs w:val="27"/>
          <w:sz w:val="27"/>
          <w:kern w:val="2"/>
          <w:lang w:val="en-US" w:eastAsia="zh-CN" w:bidi="ar-SA"/>
        </w:rPr>
        <w:t xml:space="preserve">法定代表人(或委托代理人)：</w:t>
      </w:r>
      <w:r>
        <w:rPr>
          <w:rStyle w:val="NormalCharacter"/>
          <w:szCs w:val="27"/>
          <w:sz w:val="27"/>
          <w:kern w:val="2"/>
          <w:u w:val="single"/>
          <w:lang w:val="en-US" w:eastAsia="zh-CN" w:bidi="ar-SA"/>
        </w:rPr>
        <w:t xml:space="preserve">               </w:t>
      </w:r>
      <w:r>
        <w:rPr>
          <w:rStyle w:val="NormalCharacter"/>
          <w:szCs w:val="27"/>
          <w:sz w:val="27"/>
          <w:kern w:val="2"/>
          <w:lang w:val="en-US" w:eastAsia="zh-CN" w:bidi="ar-SA"/>
        </w:rPr>
        <w:t xml:space="preserve">（签字）</w:t>
      </w:r>
    </w:p>
    <w:p>
      <w:pPr>
        <w:pStyle w:val="Normal"/>
        <w:rPr>
          <w:rStyle w:val="NormalCharacter"/>
          <w:szCs w:val="27"/>
          <w:sz w:val="27"/>
          <w:kern w:val="2"/>
          <w:u w:val="single"/>
          <w:lang w:val="en-US" w:eastAsia="zh-CN" w:bidi="ar-SA"/>
        </w:rPr>
        <w:spacing w:line="400" w:lineRule="exact"/>
        <w:jc w:val="center"/>
        <w:textAlignment w:val="baseline"/>
      </w:pPr>
      <w:r>
        <w:rPr>
          <w:rStyle w:val="NormalCharacter"/>
          <w:szCs w:val="27"/>
          <w:sz w:val="27"/>
          <w:kern w:val="2"/>
          <w:u w:val="single"/>
          <w:lang w:val="en-US" w:eastAsia="zh-CN" w:bidi="ar-SA"/>
        </w:rPr>
      </w:r>
    </w:p>
    <w:p>
      <w:pPr>
        <w:pStyle w:val="Normal"/>
        <w:rPr>
          <w:rStyle w:val="NormalCharacter"/>
          <w:szCs w:val="27"/>
          <w:sz w:val="27"/>
          <w:kern w:val="2"/>
          <w:lang w:val="en-US" w:eastAsia="zh-CN" w:bidi="ar-SA"/>
        </w:rPr>
        <w:spacing w:line="400" w:lineRule="exact"/>
        <w:jc w:val="center"/>
        <w:textAlignment w:val="baseline"/>
      </w:pPr>
      <w:r>
        <w:rPr>
          <w:rStyle w:val="NormalCharacter"/>
          <w:szCs w:val="27"/>
          <w:sz w:val="27"/>
          <w:kern w:val="2"/>
          <w:u w:val="single"/>
          <w:lang w:val="en-US" w:eastAsia="zh-CN" w:bidi="ar-SA"/>
        </w:rPr>
        <w:t xml:space="preserve">        </w:t>
      </w:r>
      <w:r>
        <w:rPr>
          <w:rStyle w:val="NormalCharacter"/>
          <w:szCs w:val="27"/>
          <w:sz w:val="27"/>
          <w:kern w:val="2"/>
          <w:lang w:val="en-US" w:eastAsia="zh-CN" w:bidi="ar-SA"/>
        </w:rPr>
        <w:t xml:space="preserve">年</w:t>
      </w:r>
      <w:r>
        <w:rPr>
          <w:rStyle w:val="NormalCharacter"/>
          <w:szCs w:val="27"/>
          <w:sz w:val="27"/>
          <w:kern w:val="2"/>
          <w:u w:val="single"/>
          <w:lang w:val="en-US" w:eastAsia="zh-CN" w:bidi="ar-SA"/>
        </w:rPr>
        <w:t xml:space="preserve">        </w:t>
      </w:r>
      <w:r>
        <w:rPr>
          <w:rStyle w:val="NormalCharacter"/>
          <w:szCs w:val="27"/>
          <w:sz w:val="27"/>
          <w:kern w:val="2"/>
          <w:lang w:val="en-US" w:eastAsia="zh-CN" w:bidi="ar-SA"/>
        </w:rPr>
        <w:t xml:space="preserve">月</w:t>
      </w:r>
      <w:r>
        <w:rPr>
          <w:rStyle w:val="NormalCharacter"/>
          <w:szCs w:val="27"/>
          <w:sz w:val="27"/>
          <w:kern w:val="2"/>
          <w:u w:val="single"/>
          <w:lang w:val="en-US" w:eastAsia="zh-CN" w:bidi="ar-SA"/>
        </w:rPr>
        <w:t xml:space="preserve">         </w:t>
      </w:r>
      <w:r>
        <w:rPr>
          <w:rStyle w:val="NormalCharacter"/>
          <w:szCs w:val="27"/>
          <w:sz w:val="27"/>
          <w:kern w:val="2"/>
          <w:lang w:val="en-US" w:eastAsia="zh-CN" w:bidi="ar-SA"/>
        </w:rPr>
        <w:t xml:space="preserve">日</w:t>
      </w:r>
      <w:r>
        <w:rPr>
          <w:rStyle w:val="NormalCharacter"/>
          <w:szCs w:val="27"/>
          <w:sz w:val="27"/>
          <w:kern w:val="2"/>
          <w:lang w:val="en-US" w:eastAsia="zh-CN" w:bidi="ar-SA"/>
        </w:rPr>
      </w:r>
    </w:p>
    <w:p>
      <w:pPr>
        <w:pStyle w:val="Normal"/>
        <w:rPr>
          <w:rStyle w:val="NormalCharacter"/>
          <w:szCs w:val="27"/>
          <w:sz w:val="27"/>
          <w:kern w:val="2"/>
          <w:lang w:val="en-US" w:eastAsia="zh-CN" w:bidi="ar-SA"/>
          <w:color w:val="000000"/>
        </w:rPr>
        <w:ind w:left="1701"/>
        <w:spacing w:line="360" w:lineRule="auto"/>
        <w:jc w:val="left"/>
        <w:textAlignment w:val="baseline"/>
      </w:pPr>
      <w:r>
        <w:rPr>
          <w:rStyle w:val="NormalCharacter"/>
          <w:szCs w:val="27"/>
          <w:sz w:val="27"/>
          <w:kern w:val="2"/>
          <w:lang w:val="en-US" w:eastAsia="zh-CN" w:bidi="ar-SA"/>
          <w:color w:val="000000"/>
        </w:rPr>
      </w:r>
    </w:p>
    <w:p>
      <w:pPr>
        <w:pStyle w:val="Normal"/>
        <w:rPr>
          <w:rStyle w:val="NormalCharacter"/>
          <w:i/>
          <w:szCs w:val="21"/>
          <w:sz w:val="21"/>
          <w:kern w:val="2"/>
          <w:lang w:val="en-US" w:eastAsia="zh-CN" w:bidi="ar-SA"/>
          <w:rFonts w:ascii="宋体" w:hAnsi="宋体"/>
        </w:rPr>
        <w:spacing w:line="360" w:lineRule="auto"/>
        <w:jc w:val="both"/>
        <w:textAlignment w:val="baseline"/>
      </w:pPr>
      <w:r>
        <w:rPr>
          <w:rStyle w:val="NormalCharacter"/>
          <w:i/>
          <w:szCs w:val="21"/>
          <w:sz w:val="21"/>
          <w:kern w:val="2"/>
          <w:lang w:val="en-US" w:eastAsia="zh-CN" w:bidi="ar-SA"/>
          <w:rFonts w:ascii="宋体" w:hAnsi="宋体"/>
        </w:rPr>
      </w:r>
    </w:p>
    <w:p>
      <w:pPr>
        <w:pStyle w:val="Normal"/>
        <w:rPr>
          <w:rStyle w:val="NormalCharacter"/>
          <w:i/>
          <w:szCs w:val="21"/>
          <w:sz w:val="21"/>
          <w:kern w:val="2"/>
          <w:lang w:val="en-US" w:eastAsia="zh-CN" w:bidi="ar-SA"/>
          <w:rFonts w:ascii="宋体" w:hAnsi="宋体"/>
        </w:rPr>
        <w:spacing w:line="360" w:lineRule="auto"/>
        <w:jc w:val="both"/>
        <w:textAlignment w:val="baseline"/>
      </w:pPr>
      <w:r>
        <w:rPr>
          <w:rStyle w:val="NormalCharacter"/>
          <w:i/>
          <w:szCs w:val="21"/>
          <w:sz w:val="21"/>
          <w:kern w:val="2"/>
          <w:lang w:val="en-US" w:eastAsia="zh-CN" w:bidi="ar-SA"/>
          <w:rFonts w:ascii="宋体" w:hAnsi="宋体"/>
        </w:rPr>
      </w:r>
    </w:p>
    <w:p>
      <w:pPr>
        <w:pStyle w:val="Normal"/>
        <w:rPr>
          <w:rStyle w:val="NormalCharacter"/>
          <w:i/>
          <w:szCs w:val="21"/>
          <w:sz w:val="21"/>
          <w:kern w:val="2"/>
          <w:lang w:val="en-US" w:eastAsia="zh-CN" w:bidi="ar-SA"/>
          <w:rFonts w:ascii="宋体" w:hAnsi="宋体"/>
        </w:rPr>
        <w:spacing w:line="360" w:lineRule="auto"/>
        <w:jc w:val="both"/>
        <w:textAlignment w:val="baseline"/>
      </w:pPr>
      <w:r>
        <w:rPr>
          <w:rStyle w:val="NormalCharacter"/>
          <w:i/>
          <w:szCs w:val="21"/>
          <w:sz w:val="21"/>
          <w:kern w:val="2"/>
          <w:lang w:val="en-US" w:eastAsia="zh-CN" w:bidi="ar-SA"/>
          <w:rFonts w:ascii="宋体" w:hAnsi="宋体"/>
        </w:rPr>
      </w:r>
    </w:p>
    <w:p>
      <w:pPr>
        <w:pStyle w:val="Normal"/>
        <w:rPr>
          <w:rStyle w:val="NormalCharacter"/>
          <w:i/>
          <w:szCs w:val="21"/>
          <w:sz w:val="21"/>
          <w:kern w:val="2"/>
          <w:lang w:val="en-US" w:eastAsia="zh-CN" w:bidi="ar-SA"/>
          <w:rFonts w:ascii="宋体" w:hAnsi="宋体"/>
        </w:rPr>
        <w:spacing w:line="360" w:lineRule="auto"/>
        <w:jc w:val="both"/>
        <w:textAlignment w:val="baseline"/>
      </w:pPr>
      <w:r>
        <w:rPr>
          <w:rStyle w:val="NormalCharacter"/>
          <w:i/>
          <w:szCs w:val="21"/>
          <w:sz w:val="21"/>
          <w:kern w:val="2"/>
          <w:lang w:val="en-US" w:eastAsia="zh-CN" w:bidi="ar-SA"/>
          <w:rFonts w:ascii="宋体" w:hAnsi="宋体"/>
        </w:rPr>
      </w:r>
    </w:p>
    <w:p>
      <w:pPr>
        <w:pStyle w:val="Normal"/>
        <w:rPr>
          <w:rStyle w:val="NormalCharacter"/>
          <w:szCs w:val="27"/>
          <w:sz w:val="27"/>
          <w:kern w:val="2"/>
          <w:lang w:val="en-US" w:eastAsia="zh-CN" w:bidi="ar-SA"/>
          <w:color w:val="000000"/>
        </w:rPr>
        <w:spacing w:line="360" w:lineRule="auto"/>
        <w:jc w:val="both"/>
        <w:textAlignment w:val="baseline"/>
      </w:pPr>
      <w:r>
        <w:rPr>
          <w:rStyle w:val="NormalCharacter"/>
          <w:i/>
          <w:szCs w:val="21"/>
          <w:sz w:val="21"/>
          <w:kern w:val="2"/>
          <w:lang w:val="en-US" w:eastAsia="zh-CN" w:bidi="ar-SA"/>
          <w:rFonts w:ascii="宋体" w:hAnsi="宋体"/>
        </w:rPr>
        <w:t xml:space="preserve">注  本页同时适用于封面或扉页</w:t>
      </w:r>
    </w:p>
    <w:p>
      <w:pPr>
        <w:pStyle w:val="Normal"/>
        <w:rPr>
          <w:rStyle w:val="NormalCharacter"/>
          <w:szCs w:val="27"/>
          <w:sz w:val="27"/>
          <w:kern w:val="2"/>
          <w:lang w:val="en-US" w:eastAsia="zh-CN" w:bidi="ar-SA"/>
          <w:color w:val="000000"/>
        </w:rPr>
        <w:ind w:left="1701"/>
        <w:spacing w:line="360" w:lineRule="auto"/>
        <w:jc w:val="left"/>
        <w:textAlignment w:val="baseline"/>
      </w:pPr>
      <w:r>
        <w:rPr>
          <w:rStyle w:val="NormalCharacter"/>
          <w:szCs w:val="27"/>
          <w:sz w:val="27"/>
          <w:kern w:val="2"/>
          <w:lang w:val="en-US" w:eastAsia="zh-CN" w:bidi="ar-SA"/>
          <w:color w:val="000000"/>
        </w:rPr>
      </w:r>
    </w:p>
    <w:p>
      <w:pPr>
        <w:pStyle w:val="Normal"/>
        <w:rPr>
          <w:rStyle w:val="NormalCharacter"/>
          <w:szCs w:val="22"/>
          <w:sz w:val="21"/>
          <w:kern w:val="2"/>
          <w:lang w:val="en-US" w:eastAsia="zh-CN" w:bidi="ar-SA"/>
        </w:rPr>
        <w:spacing w:line="240" w:after="120" w:lineRule="auto"/>
        <w:jc w:val="center"/>
        <w:textAlignment w:val="baseline"/>
      </w:pPr>
      <w:r>
        <w:rPr>
          <w:rStyle w:val="NormalCharacter"/>
          <w:szCs w:val="22"/>
          <w:sz w:val="21"/>
          <w:kern w:val="2"/>
          <w:lang w:val="en-US" w:eastAsia="zh-CN" w:bidi="ar-SA"/>
        </w:rPr>
        <w:br w:type="page"/>
      </w:r>
    </w:p>
    <w:p>
      <w:pPr>
        <w:pStyle w:val="Normal"/>
        <w:rPr>
          <w:rStyle w:val="NormalCharacter"/>
          <w:szCs w:val="19"/>
          <w:sz w:val="19"/>
          <w:kern w:val="2"/>
          <w:lang w:val="en-US" w:eastAsia="zh-CN" w:bidi="ar-SA"/>
          <w:rFonts w:eastAsia="黑体"/>
        </w:rPr>
        <w:spacing w:line="240" w:after="120" w:lineRule="auto"/>
        <w:jc w:val="center"/>
        <w:textAlignment w:val="baseline"/>
      </w:pPr>
      <w:r>
        <w:rPr>
          <w:rStyle w:val="NormalCharacter"/>
          <w:szCs w:val="19"/>
          <w:sz w:val="19"/>
          <w:kern w:val="2"/>
          <w:lang w:val="en-US" w:eastAsia="zh-CN" w:bidi="ar-SA"/>
          <w:rFonts w:eastAsia="黑体"/>
        </w:rPr>
      </w:r>
    </w:p>
    <w:p>
      <w:pPr>
        <w:pStyle w:val="Normal"/>
        <w:rPr>
          <w:rStyle w:val="NormalCharacter"/>
          <w:szCs w:val="19"/>
          <w:sz w:val="19"/>
          <w:kern w:val="2"/>
          <w:lang w:val="en-US" w:eastAsia="zh-CN" w:bidi="ar-SA"/>
          <w:rFonts w:eastAsia="黑体"/>
        </w:rPr>
        <w:spacing w:line="400" w:lineRule="exact"/>
        <w:jc w:val="center"/>
        <w:textAlignment w:val="baseline"/>
      </w:pPr>
      <w:r>
        <w:rPr>
          <w:rStyle w:val="NormalCharacter"/>
          <w:szCs w:val="19"/>
          <w:sz w:val="19"/>
          <w:kern w:val="2"/>
          <w:lang w:val="en-US" w:eastAsia="zh-CN" w:bidi="ar-SA"/>
          <w:rFonts w:eastAsia="黑体"/>
        </w:rPr>
      </w:r>
    </w:p>
    <w:p>
      <w:pPr>
        <w:pStyle w:val="Normal"/>
        <w:rPr>
          <w:rStyle w:val="NormalCharacter"/>
          <w:szCs w:val="19"/>
          <w:sz w:val="19"/>
          <w:kern w:val="2"/>
          <w:lang w:val="en-US" w:eastAsia="zh-CN" w:bidi="ar-SA"/>
          <w:rFonts w:eastAsia="黑体"/>
        </w:rPr>
        <w:spacing w:line="400" w:lineRule="exact"/>
        <w:jc w:val="center"/>
        <w:textAlignment w:val="baseline"/>
      </w:pPr>
      <w:r>
        <w:rPr>
          <w:rStyle w:val="NormalCharacter"/>
          <w:szCs w:val="19"/>
          <w:sz w:val="19"/>
          <w:kern w:val="2"/>
          <w:lang w:val="en-US" w:eastAsia="zh-CN" w:bidi="ar-SA"/>
          <w:rFonts w:eastAsia="黑体"/>
        </w:rPr>
      </w:r>
    </w:p>
    <w:p>
      <w:pPr>
        <w:pStyle w:val="Normal"/>
        <w:rPr>
          <w:rStyle w:val="NormalCharacter"/>
          <w:szCs w:val="27"/>
          <w:sz w:val="27"/>
          <w:kern w:val="2"/>
          <w:lang w:val="en-US" w:eastAsia="zh-CN" w:bidi="ar-SA"/>
          <w:rFonts w:eastAsia="黑体"/>
        </w:rPr>
        <w:spacing w:line="400" w:lineRule="exact"/>
        <w:jc w:val="center"/>
        <w:textAlignment w:val="baseline"/>
      </w:pPr>
      <w:r>
        <w:rPr>
          <w:rStyle w:val="NormalCharacter"/>
          <w:szCs w:val="27"/>
          <w:sz w:val="27"/>
          <w:kern w:val="2"/>
          <w:lang w:val="en-US" w:eastAsia="zh-CN" w:bidi="ar-SA"/>
          <w:rFonts w:eastAsia="黑体"/>
        </w:rPr>
        <w:t xml:space="preserve">目  录</w:t>
      </w:r>
    </w:p>
    <w:p>
      <w:pPr>
        <w:pStyle w:val="Normal"/>
        <w:rPr>
          <w:rStyle w:val="NormalCharacter"/>
          <w:szCs w:val="21"/>
          <w:sz w:val="21"/>
          <w:kern w:val="2"/>
          <w:lang w:val="en-US" w:eastAsia="zh-CN" w:bidi="ar-SA"/>
          <w:rFonts w:ascii="宋体" w:hAnsi="宋体"/>
        </w:rPr>
        <w:ind w:firstLine="420" w:firstLineChars="200"/>
        <w:spacing w:line="360" w:lineRule="auto"/>
        <w:jc w:val="both"/>
        <w:textAlignment w:val="baseline"/>
      </w:pPr>
      <w:r>
        <w:rPr>
          <w:rStyle w:val="NormalCharacter"/>
          <w:szCs w:val="21"/>
          <w:sz w:val="21"/>
          <w:kern w:val="2"/>
          <w:lang w:val="en-US" w:eastAsia="zh-CN" w:bidi="ar-SA"/>
          <w:rFonts w:ascii="宋体" w:hAnsi="宋体"/>
        </w:rPr>
      </w:r>
    </w:p>
    <w:p>
      <w:pPr>
        <w:pStyle w:val="Normal"/>
        <w:rPr>
          <w:rStyle w:val="NormalCharacter"/>
          <w:szCs w:val="21"/>
          <w:sz w:val="21"/>
          <w:kern w:val="2"/>
          <w:lang w:val="en-US" w:eastAsia="zh-CN" w:bidi="ar-SA"/>
          <w:rFonts w:ascii="宋体" w:hAnsi="宋体"/>
        </w:rPr>
        <w:ind w:firstLine="420" w:firstLineChars="200"/>
        <w:spacing w:line="480" w:lineRule="auto"/>
        <w:jc w:val="both"/>
        <w:textAlignment w:val="baseline"/>
      </w:pPr>
      <w:r>
        <w:rPr>
          <w:rStyle w:val="NormalCharacter"/>
          <w:szCs w:val="21"/>
          <w:sz w:val="21"/>
          <w:kern w:val="2"/>
          <w:lang w:val="en-US" w:eastAsia="zh-CN" w:bidi="ar-SA"/>
          <w:rFonts w:ascii="宋体" w:hAnsi="宋体"/>
        </w:rPr>
        <w:t xml:space="preserve">一、投标函及投标函附录</w:t>
      </w:r>
    </w:p>
    <w:p>
      <w:pPr>
        <w:pStyle w:val="Normal"/>
        <w:rPr>
          <w:rStyle w:val="NormalCharacter"/>
          <w:szCs w:val="21"/>
          <w:sz w:val="21"/>
          <w:kern w:val="2"/>
          <w:lang w:val="en-US" w:eastAsia="zh-CN" w:bidi="ar-SA"/>
          <w:rFonts w:ascii="宋体" w:hAnsi="宋体"/>
        </w:rPr>
        <w:ind w:firstLine="420" w:firstLineChars="200"/>
        <w:spacing w:line="480" w:lineRule="auto"/>
        <w:jc w:val="both"/>
        <w:textAlignment w:val="baseline"/>
      </w:pPr>
      <w:r>
        <w:rPr>
          <w:rStyle w:val="NormalCharacter"/>
          <w:szCs w:val="21"/>
          <w:sz w:val="21"/>
          <w:kern w:val="2"/>
          <w:lang w:val="en-US" w:eastAsia="zh-CN" w:bidi="ar-SA"/>
          <w:rFonts w:ascii="宋体" w:hAnsi="宋体"/>
        </w:rPr>
        <w:t xml:space="preserve">二、法定代表人身份证明或附有法定代表人身份证明的</w:t>
      </w:r>
      <w:r>
        <w:rPr>
          <w:rStyle w:val="NormalCharacter"/>
          <w:szCs w:val="21"/>
          <w:sz w:val="21"/>
          <w:kern w:val="2"/>
          <w:lang w:val="en-US" w:eastAsia="zh-CN" w:bidi="ar-SA"/>
          <w:rFonts w:ascii="宋体" w:hAnsi="宋体"/>
        </w:rPr>
        <w:t xml:space="preserve">授权委托书</w:t>
      </w:r>
    </w:p>
    <w:p>
      <w:pPr>
        <w:pStyle w:val="Normal"/>
        <w:rPr>
          <w:rStyle w:val="NormalCharacter"/>
          <w:szCs w:val="21"/>
          <w:sz w:val="21"/>
          <w:kern w:val="2"/>
          <w:lang w:val="en-US" w:eastAsia="zh-CN" w:bidi="ar-SA"/>
          <w:rFonts w:ascii="宋体" w:hAnsi="宋体"/>
        </w:rPr>
        <w:ind w:firstLine="420" w:firstLineChars="200"/>
        <w:spacing w:line="480" w:lineRule="auto"/>
        <w:jc w:val="both"/>
        <w:textAlignment w:val="baseline"/>
      </w:pPr>
      <w:r>
        <w:rPr>
          <w:rStyle w:val="NormalCharacter"/>
          <w:szCs w:val="21"/>
          <w:sz w:val="21"/>
          <w:kern w:val="2"/>
          <w:lang w:val="en-US" w:eastAsia="zh-CN" w:bidi="ar-SA"/>
          <w:rFonts w:ascii="宋体" w:hAnsi="宋体"/>
        </w:rPr>
        <w:t xml:space="preserve">三、项目管理机构</w:t>
      </w:r>
    </w:p>
    <w:p>
      <w:pPr>
        <w:pStyle w:val="Normal"/>
        <w:rPr>
          <w:rStyle w:val="NormalCharacter"/>
          <w:szCs w:val="21"/>
          <w:sz w:val="21"/>
          <w:kern w:val="2"/>
          <w:lang w:val="en-US" w:eastAsia="zh-CN" w:bidi="ar-SA"/>
          <w:rFonts w:ascii="宋体" w:hAnsi="宋体"/>
        </w:rPr>
        <w:ind w:firstLine="420" w:firstLineChars="200"/>
        <w:spacing w:line="480" w:lineRule="auto"/>
        <w:jc w:val="both"/>
        <w:textAlignment w:val="baseline"/>
      </w:pPr>
      <w:r>
        <w:rPr>
          <w:rStyle w:val="NormalCharacter"/>
          <w:szCs w:val="21"/>
          <w:sz w:val="21"/>
          <w:kern w:val="2"/>
          <w:lang w:val="en-US" w:eastAsia="zh-CN" w:bidi="ar-SA"/>
          <w:rFonts w:ascii="宋体" w:hAnsi="宋体"/>
        </w:rPr>
        <w:t xml:space="preserve">四、资格审查资料</w:t>
      </w:r>
    </w:p>
    <w:p>
      <w:pPr>
        <w:pStyle w:val="Normal"/>
        <w:rPr>
          <w:rStyle w:val="NormalCharacter"/>
          <w:szCs w:val="21"/>
          <w:sz w:val="21"/>
          <w:kern w:val="2"/>
          <w:lang w:val="en-US" w:eastAsia="zh-CN" w:bidi="ar-SA"/>
          <w:rFonts w:ascii="宋体" w:hAnsi="宋体"/>
        </w:rPr>
        <w:ind w:firstLine="420" w:firstLineChars="200"/>
        <w:spacing w:line="480" w:lineRule="auto"/>
        <w:jc w:val="both"/>
        <w:textAlignment w:val="baseline"/>
      </w:pPr>
      <w:r>
        <w:rPr>
          <w:rStyle w:val="NormalCharacter"/>
          <w:szCs w:val="21"/>
          <w:sz w:val="21"/>
          <w:kern w:val="2"/>
          <w:lang w:val="en-US" w:eastAsia="zh-CN" w:bidi="ar-SA"/>
          <w:rFonts w:ascii="宋体" w:hAnsi="宋体"/>
        </w:rPr>
        <w:t xml:space="preserve">五、原件的复印件</w:t>
      </w:r>
    </w:p>
    <w:p>
      <w:pPr>
        <w:pStyle w:val="Normal"/>
        <w:rPr>
          <w:rStyle w:val="NormalCharacter"/>
          <w:szCs w:val="21"/>
          <w:sz w:val="21"/>
          <w:kern w:val="2"/>
          <w:lang w:val="en-US" w:eastAsia="zh-CN" w:bidi="ar-SA"/>
          <w:rFonts w:ascii="宋体" w:hAnsi="宋体"/>
        </w:rPr>
        <w:ind w:firstLine="420" w:firstLineChars="200"/>
        <w:spacing w:line="480" w:lineRule="auto"/>
        <w:jc w:val="both"/>
        <w:textAlignment w:val="baseline"/>
      </w:pPr>
      <w:r>
        <w:rPr>
          <w:rStyle w:val="NormalCharacter"/>
          <w:szCs w:val="21"/>
          <w:sz w:val="21"/>
          <w:kern w:val="2"/>
          <w:lang w:val="en-US" w:eastAsia="zh-CN" w:bidi="ar-SA"/>
          <w:rFonts w:ascii="宋体" w:hAnsi="宋体"/>
        </w:rPr>
        <w:t xml:space="preserve">六、其它材料</w:t>
      </w:r>
    </w:p>
    <w:p>
      <w:pPr>
        <w:pStyle w:val="Normal"/>
        <w:rPr>
          <w:rStyle w:val="NormalCharacter"/>
          <w:szCs w:val="21"/>
          <w:sz w:val="21"/>
          <w:kern w:val="2"/>
          <w:lang w:val="en-US" w:eastAsia="zh-CN" w:bidi="ar-SA"/>
          <w:rFonts w:ascii="宋体" w:hAnsi="宋体"/>
        </w:rPr>
        <w:ind w:firstLine="420" w:firstLineChars="200"/>
        <w:spacing w:line="480" w:lineRule="auto"/>
        <w:jc w:val="both"/>
        <w:textAlignment w:val="baseline"/>
      </w:pPr>
      <w:r>
        <w:rPr>
          <w:rStyle w:val="NormalCharacter"/>
          <w:szCs w:val="21"/>
          <w:sz w:val="21"/>
          <w:kern w:val="2"/>
          <w:lang w:val="en-US" w:eastAsia="zh-CN" w:bidi="ar-SA"/>
          <w:rFonts w:ascii="宋体" w:hAnsi="宋体"/>
        </w:rPr>
      </w:r>
    </w:p>
    <w:p>
      <w:pPr>
        <w:pStyle w:val="Normal"/>
        <w:rPr>
          <w:rStyle w:val="NormalCharacter"/>
          <w:szCs w:val="19"/>
          <w:sz w:val="19"/>
          <w:kern w:val="2"/>
          <w:lang w:val="en-US" w:eastAsia="zh-CN" w:bidi="ar-SA"/>
          <w:rFonts w:eastAsia="黑体"/>
        </w:rPr>
        <w:ind w:left="1701"/>
        <w:spacing w:line="360" w:lineRule="auto"/>
        <w:jc w:val="left"/>
        <w:textAlignment w:val="baseline"/>
      </w:pPr>
      <w:r>
        <w:rPr>
          <w:rStyle w:val="NormalCharacter"/>
          <w:szCs w:val="19"/>
          <w:sz w:val="19"/>
          <w:kern w:val="2"/>
          <w:lang w:val="en-US" w:eastAsia="zh-CN" w:bidi="ar-SA"/>
          <w:rFonts w:eastAsia="黑体"/>
        </w:rPr>
        <w:br w:type="page"/>
      </w:r>
    </w:p>
    <w:p>
      <w:pPr>
        <w:pStyle w:val="Normal"/>
        <w:rPr>
          <w:rStyle w:val="NormalCharacter"/>
          <w:szCs w:val="19"/>
          <w:sz w:val="19"/>
          <w:kern w:val="2"/>
          <w:lang w:val="en-US" w:eastAsia="zh-CN" w:bidi="ar-SA"/>
          <w:rFonts w:eastAsia="黑体"/>
        </w:rPr>
        <w:ind w:left="1701"/>
        <w:spacing w:line="360" w:lineRule="auto"/>
        <w:jc w:val="left"/>
        <w:textAlignment w:val="baseline"/>
      </w:pPr>
      <w:r>
        <w:rPr>
          <w:rStyle w:val="NormalCharacter"/>
          <w:szCs w:val="19"/>
          <w:sz w:val="19"/>
          <w:kern w:val="2"/>
          <w:lang w:val="en-US" w:eastAsia="zh-CN" w:bidi="ar-SA"/>
          <w:rFonts w:eastAsia="黑体"/>
        </w:rPr>
      </w:r>
    </w:p>
    <w:p>
      <w:pPr>
        <w:pStyle w:val="Heading3"/>
        <w:rPr>
          <w:rStyle w:val="NormalCharacter"/>
          <w:b/>
          <w:bCs/>
          <w:szCs w:val="30"/>
          <w:sz w:val="30"/>
          <w:kern w:val="2"/>
          <w:lang w:val="en-US" w:eastAsia="zh-CN" w:bidi="ar-SA"/>
          <w:rFonts w:ascii="Calibri" w:cs="Times New Roman" w:hAnsi="Calibri"/>
        </w:rPr>
        <w:keepLines/>
        <w:keepNext/>
        <w:widowControl/>
        <w:tabs>
          <w:tab w:leader="none" w:val="left" w:pos="720"/>
        </w:tabs>
        <w:framePr w:outlineLvl="2"/>
        <w:ind w:left="288"/>
        <w:spacing w:beforeAutospacing="true" w:line="415" w:afterAutospacing="true" w:after="100" w:before="100" w:lineRule="auto"/>
        <w:jc w:val="center"/>
        <w:textAlignment w:val="baseline"/>
        <w:numPr>
          <w:ilvl w:val="0"/>
          <w:numId w:val="0"/>
        </w:numPr>
      </w:pPr>
      <w:r>
        <w:rPr>
          <w:rStyle w:val="NormalCharacter"/>
          <w:b/>
          <w:bCs/>
          <w:szCs w:val="30"/>
          <w:sz w:val="30"/>
          <w:kern w:val="2"/>
          <w:lang w:val="en-US" w:eastAsia="zh-CN" w:bidi="ar-SA"/>
          <w:rFonts w:ascii="Calibri" w:cs="Times New Roman" w:hAnsi="Calibri"/>
        </w:rPr>
        <w:t xml:space="preserve">一、投标函及投标函附录</w:t>
      </w:r>
      <w:r>
        <w:rPr>
          <w:rStyle w:val="NormalCharacter"/>
          <w:b/>
          <w:bCs/>
          <w:szCs w:val="30"/>
          <w:sz w:val="30"/>
          <w:kern w:val="2"/>
          <w:lang w:val="en-US" w:eastAsia="zh-CN" w:bidi="ar-SA"/>
          <w:rFonts w:ascii="Calibri" w:cs="Times New Roman" w:hAnsi="Calibri"/>
        </w:rPr>
      </w:r>
    </w:p>
    <w:p>
      <w:pPr>
        <w:pStyle w:val="Heading6"/>
        <w:rPr>
          <w:rStyle w:val="NormalCharacter"/>
          <w:b w:val="off"/>
          <w:bCs/>
          <w:szCs w:val="28"/>
          <w:sz w:val="28"/>
          <w:kern w:val="2"/>
          <w:lang w:val="en-US" w:eastAsia="zh-CN" w:bidi="ar-SA"/>
          <w:rFonts w:ascii="Times New Roman" w:cs="Times New Roman" w:eastAsia="黑体" w:hAnsi="Times New Roman"/>
        </w:rPr>
        <w:keepLines/>
        <w:keepNext/>
        <w:widowControl/>
        <w:framePr w:outlineLvl="5"/>
        <w:spacing w:line="320" w:after="64" w:before="240" w:lineRule="auto"/>
        <w:textAlignment w:val="baseline"/>
      </w:pPr>
      <w:r>
        <w:rPr>
          <w:rStyle w:val="NormalCharacter"/>
          <w:b w:val="off"/>
          <w:bCs/>
          <w:szCs w:val="28"/>
          <w:sz w:val="28"/>
          <w:kern w:val="2"/>
          <w:lang w:val="en-US" w:eastAsia="zh-CN" w:bidi="ar-SA"/>
          <w:rFonts w:ascii="Times New Roman" w:cs="Times New Roman" w:eastAsia="黑体" w:hAnsi="Times New Roman"/>
        </w:rPr>
        <w:t xml:space="preserve">（一）投标函</w:t>
      </w:r>
      <w:r>
        <w:rPr>
          <w:rStyle w:val="NormalCharacter"/>
          <w:b w:val="off"/>
          <w:bCs/>
          <w:szCs w:val="28"/>
          <w:sz w:val="28"/>
          <w:kern w:val="2"/>
          <w:lang w:val="en-US" w:eastAsia="zh-CN" w:bidi="ar-SA"/>
          <w:rFonts w:ascii="Times New Roman" w:cs="Times New Roman" w:eastAsia="黑体" w:hAnsi="Times New Roman"/>
        </w:rPr>
        <w:t xml:space="preserve"> </w:t>
      </w:r>
    </w:p>
    <w:p>
      <w:pPr>
        <w:pStyle w:val="Normal"/>
        <w:rPr>
          <w:rStyle w:val="NormalCharacter"/>
          <w:szCs w:val="19"/>
          <w:sz w:val="19"/>
          <w:kern w:val="2"/>
          <w:lang w:val="en-US" w:eastAsia="zh-CN" w:bidi="ar-SA"/>
        </w:rPr>
        <w:spacing w:line="400" w:lineRule="exact"/>
        <w:jc w:val="both"/>
        <w:textAlignment w:val="baseline"/>
      </w:pPr>
      <w:r>
        <w:rPr>
          <w:rStyle w:val="NormalCharacter"/>
          <w:szCs w:val="19"/>
          <w:sz w:val="19"/>
          <w:kern w:val="2"/>
          <w:lang w:val="en-US" w:eastAsia="zh-CN" w:bidi="ar-SA"/>
        </w:rPr>
      </w:r>
    </w:p>
    <w:p>
      <w:pPr>
        <w:pStyle w:val="Normal"/>
        <w:rPr>
          <w:rStyle w:val="NormalCharacter"/>
          <w:szCs w:val="21"/>
          <w:sz w:val="21"/>
          <w:kern w:val="2"/>
          <w:lang w:val="en-US" w:eastAsia="zh-CN" w:bidi="ar-SA"/>
        </w:rPr>
        <w:spacing w:line="400" w:lineRule="exact"/>
        <w:jc w:val="both"/>
        <w:textAlignment w:val="baseline"/>
      </w:pPr>
      <w:r>
        <w:rPr>
          <w:rStyle w:val="NormalCharacter"/>
          <w:szCs w:val="21"/>
          <w:sz w:val="21"/>
          <w:kern w:val="2"/>
          <w:u w:val="single"/>
          <w:lang w:val="en-US" w:eastAsia="zh-CN" w:bidi="ar-SA"/>
        </w:rPr>
        <w:t xml:space="preserve">                        </w:t>
      </w:r>
      <w:r>
        <w:rPr>
          <w:rStyle w:val="NormalCharacter"/>
          <w:szCs w:val="21"/>
          <w:sz w:val="21"/>
          <w:kern w:val="2"/>
          <w:lang w:val="en-US" w:eastAsia="zh-CN" w:bidi="ar-SA"/>
        </w:rPr>
        <w:t xml:space="preserve">（招标人名称）：</w:t>
      </w:r>
      <w:r>
        <w:rPr>
          <w:rStyle w:val="NormalCharacter"/>
          <w:szCs w:val="21"/>
          <w:sz w:val="21"/>
          <w:kern w:val="2"/>
          <w:lang w:val="en-US" w:eastAsia="zh-CN" w:bidi="ar-SA"/>
        </w:rPr>
      </w:r>
    </w:p>
    <w:p>
      <w:pPr>
        <w:pStyle w:val="Normal"/>
        <w:rPr>
          <w:rStyle w:val="NormalCharacter"/>
          <w:szCs w:val="21"/>
          <w:sz w:val="21"/>
          <w:kern w:val="2"/>
          <w:lang w:val="en-US" w:eastAsia="zh-CN" w:bidi="ar-SA"/>
        </w:rPr>
        <w:ind w:firstLine="420" w:firstLineChars="200"/>
        <w:spacing w:line="480" w:lineRule="exact"/>
        <w:jc w:val="both"/>
        <w:textAlignment w:val="baseline"/>
      </w:pPr>
      <w:r>
        <w:rPr>
          <w:rStyle w:val="NormalCharacter"/>
          <w:szCs w:val="21"/>
          <w:sz w:val="21"/>
          <w:kern w:val="2"/>
          <w:lang w:val="en-US" w:eastAsia="zh-CN" w:bidi="ar-SA"/>
        </w:rPr>
        <w:t xml:space="preserve">1．我方已仔细研究了</w:t>
      </w:r>
      <w:r>
        <w:rPr>
          <w:rStyle w:val="NormalCharacter"/>
          <w:szCs w:val="21"/>
          <w:sz w:val="21"/>
          <w:kern w:val="2"/>
          <w:u w:val="single"/>
          <w:lang w:val="en-US" w:eastAsia="zh-CN" w:bidi="ar-SA"/>
        </w:rPr>
        <w:t xml:space="preserve">          </w:t>
      </w:r>
      <w:r>
        <w:rPr>
          <w:rStyle w:val="NormalCharacter"/>
          <w:szCs w:val="21"/>
          <w:sz w:val="21"/>
          <w:kern w:val="2"/>
          <w:lang w:val="en-US" w:eastAsia="zh-CN" w:bidi="ar-SA"/>
        </w:rPr>
        <w:t xml:space="preserve">（项目名称）</w:t>
      </w:r>
      <w:r>
        <w:rPr>
          <w:rStyle w:val="NormalCharacter"/>
          <w:szCs w:val="21"/>
          <w:sz w:val="21"/>
          <w:kern w:val="2"/>
          <w:u w:val="single"/>
          <w:lang w:val="en-US" w:eastAsia="zh-CN" w:bidi="ar-SA"/>
        </w:rPr>
        <w:t xml:space="preserve">     </w:t>
      </w:r>
      <w:r>
        <w:rPr>
          <w:rStyle w:val="NormalCharacter"/>
          <w:szCs w:val="21"/>
          <w:sz w:val="21"/>
          <w:kern w:val="2"/>
          <w:lang w:val="en-US" w:eastAsia="zh-CN" w:bidi="ar-SA"/>
        </w:rPr>
        <w:t xml:space="preserve">（标段名称）招标文件的全部内容，愿意按本工程的预算造</w:t>
      </w:r>
      <w:r>
        <w:rPr>
          <w:rStyle w:val="NormalCharacter"/>
          <w:szCs w:val="21"/>
          <w:sz w:val="21"/>
          <w:kern w:val="2"/>
          <w:u w:val="single"/>
          <w:lang w:val="en-US" w:eastAsia="zh-CN" w:bidi="ar-SA"/>
        </w:rPr>
        <w:t xml:space="preserve"> </w:t>
      </w:r>
      <w:r>
        <w:rPr>
          <w:rStyle w:val="NormalCharacter"/>
          <w:szCs w:val="21"/>
          <w:sz w:val="21"/>
          <w:kern w:val="0"/>
          <w:u w:val="single"/>
          <w:lang w:val="en-US" w:eastAsia="zh-CN" w:bidi="ar-SA"/>
        </w:rPr>
        <w:t xml:space="preserve">     </w:t>
      </w:r>
      <w:r>
        <w:rPr>
          <w:rStyle w:val="NormalCharacter"/>
          <w:szCs w:val="21"/>
          <w:sz w:val="21"/>
          <w:kern w:val="2"/>
          <w:u w:val="single"/>
          <w:lang w:val="en-US" w:eastAsia="zh-CN" w:bidi="ar-SA"/>
        </w:rPr>
        <w:t xml:space="preserve"> </w:t>
      </w:r>
      <w:r>
        <w:rPr>
          <w:rStyle w:val="NormalCharacter"/>
          <w:szCs w:val="21"/>
          <w:sz w:val="21"/>
          <w:kern w:val="2"/>
          <w:u w:val="single"/>
          <w:lang w:val="en-US" w:eastAsia="zh-CN" w:bidi="ar-SA"/>
        </w:rPr>
        <w:t xml:space="preserve">元</w:t>
      </w:r>
      <w:r>
        <w:rPr>
          <w:rStyle w:val="NormalCharacter"/>
          <w:szCs w:val="21"/>
          <w:sz w:val="21"/>
          <w:kern w:val="2"/>
          <w:lang w:val="en-US" w:eastAsia="zh-CN" w:bidi="ar-SA"/>
        </w:rPr>
        <w:t xml:space="preserve">，下浮</w:t>
      </w:r>
      <w:r>
        <w:rPr>
          <w:rStyle w:val="NormalCharacter"/>
          <w:szCs w:val="21"/>
          <w:sz w:val="21"/>
          <w:kern w:val="2"/>
          <w:u w:val="single"/>
          <w:lang w:val="en-US" w:eastAsia="zh-CN" w:bidi="ar-SA"/>
        </w:rPr>
        <w:t xml:space="preserve">      </w:t>
      </w:r>
      <w:r>
        <w:rPr>
          <w:rStyle w:val="NormalCharacter"/>
          <w:szCs w:val="21"/>
          <w:sz w:val="21"/>
          <w:kern w:val="2"/>
          <w:lang w:val="en-US" w:eastAsia="zh-CN" w:bidi="ar-SA"/>
        </w:rPr>
        <w:t xml:space="preserve">%（百分号前保留两位小数，第三位四舍五入），工期</w:t>
      </w:r>
      <w:r>
        <w:rPr>
          <w:rStyle w:val="NormalCharacter"/>
          <w:szCs w:val="21"/>
          <w:sz w:val="21"/>
          <w:kern w:val="2"/>
          <w:u w:val="single"/>
          <w:lang w:val="en-US" w:eastAsia="zh-CN" w:bidi="ar-SA"/>
        </w:rPr>
        <w:t xml:space="preserve">    </w:t>
      </w:r>
      <w:r>
        <w:rPr>
          <w:rStyle w:val="NormalCharacter"/>
          <w:szCs w:val="21"/>
          <w:sz w:val="21"/>
          <w:kern w:val="2"/>
          <w:lang w:val="en-US" w:eastAsia="zh-CN" w:bidi="ar-SA"/>
        </w:rPr>
        <w:t xml:space="preserve"> 日历天，按合同约定实施和完成承包工程，修补工程中的任何缺陷，工程质量达到</w:t>
      </w:r>
      <w:r>
        <w:rPr>
          <w:rStyle w:val="NormalCharacter"/>
          <w:szCs w:val="21"/>
          <w:sz w:val="21"/>
          <w:kern w:val="2"/>
          <w:u w:val="single"/>
          <w:lang w:val="en-US" w:eastAsia="zh-CN" w:bidi="ar-SA"/>
        </w:rPr>
        <w:t xml:space="preserve">           </w:t>
      </w:r>
      <w:r>
        <w:rPr>
          <w:rStyle w:val="NormalCharacter"/>
          <w:szCs w:val="21"/>
          <w:sz w:val="21"/>
          <w:kern w:val="2"/>
          <w:lang w:val="en-US" w:eastAsia="zh-CN" w:bidi="ar-SA"/>
        </w:rPr>
        <w:t xml:space="preserve">，项目负责人</w:t>
      </w:r>
      <w:r>
        <w:rPr>
          <w:rStyle w:val="NormalCharacter"/>
          <w:szCs w:val="21"/>
          <w:sz w:val="21"/>
          <w:kern w:val="2"/>
          <w:u w:val="single"/>
          <w:lang w:val="en-US" w:eastAsia="zh-CN" w:bidi="ar-SA"/>
        </w:rPr>
        <w:t xml:space="preserve">         </w:t>
      </w:r>
      <w:r>
        <w:rPr>
          <w:rStyle w:val="NormalCharacter"/>
          <w:szCs w:val="21"/>
          <w:sz w:val="21"/>
          <w:kern w:val="2"/>
          <w:lang w:val="en-US" w:eastAsia="zh-CN" w:bidi="ar-SA"/>
        </w:rPr>
        <w:t xml:space="preserve">。</w:t>
      </w:r>
      <w:r>
        <w:rPr>
          <w:rStyle w:val="NormalCharacter"/>
          <w:szCs w:val="21"/>
          <w:sz w:val="21"/>
          <w:kern w:val="2"/>
          <w:lang w:val="en-US" w:eastAsia="zh-CN" w:bidi="ar-SA"/>
        </w:rPr>
      </w:r>
    </w:p>
    <w:p>
      <w:pPr>
        <w:pStyle w:val="Normal"/>
        <w:rPr>
          <w:rStyle w:val="NormalCharacter"/>
          <w:szCs w:val="21"/>
          <w:sz w:val="21"/>
          <w:kern w:val="2"/>
          <w:lang w:val="en-US" w:eastAsia="zh-CN" w:bidi="ar-SA"/>
        </w:rPr>
        <w:ind w:firstLine="420" w:firstLineChars="200"/>
        <w:spacing w:line="480" w:lineRule="exact"/>
        <w:jc w:val="left"/>
        <w:textAlignment w:val="baseline"/>
      </w:pPr>
      <w:r>
        <w:rPr>
          <w:rStyle w:val="NormalCharacter"/>
          <w:szCs w:val="21"/>
          <w:sz w:val="21"/>
          <w:kern w:val="2"/>
          <w:lang w:val="en-US" w:eastAsia="zh-CN" w:bidi="ar-SA"/>
        </w:rPr>
        <w:t xml:space="preserve">2．我方承诺在投标有效期内不补充、修改、替代或撤回本投标文件。</w:t>
      </w:r>
      <w:r>
        <w:rPr>
          <w:rStyle w:val="NormalCharacter"/>
          <w:szCs w:val="21"/>
          <w:sz w:val="21"/>
          <w:kern w:val="2"/>
          <w:lang w:val="en-US" w:eastAsia="zh-CN" w:bidi="ar-SA"/>
        </w:rPr>
      </w:r>
    </w:p>
    <w:p>
      <w:pPr>
        <w:pStyle w:val="Normal"/>
        <w:rPr>
          <w:rStyle w:val="NormalCharacter"/>
          <w:szCs w:val="21"/>
          <w:sz w:val="21"/>
          <w:kern w:val="2"/>
          <w:lang w:val="en-US" w:eastAsia="zh-CN" w:bidi="ar-SA"/>
        </w:rPr>
        <w:ind w:firstLine="420" w:firstLineChars="200"/>
        <w:spacing w:line="480" w:lineRule="exact"/>
        <w:jc w:val="both"/>
        <w:textAlignment w:val="baseline"/>
      </w:pPr>
      <w:r>
        <w:rPr>
          <w:rStyle w:val="NormalCharacter"/>
          <w:szCs w:val="21"/>
          <w:sz w:val="21"/>
          <w:kern w:val="2"/>
          <w:lang w:val="en-US" w:eastAsia="zh-CN" w:bidi="ar-SA"/>
        </w:rPr>
        <w:t xml:space="preserve">3． 随同本投标函提交投标保证金一份，金额为人民币（大写）</w:t>
      </w:r>
      <w:r>
        <w:rPr>
          <w:rStyle w:val="NormalCharacter"/>
          <w:szCs w:val="21"/>
          <w:sz w:val="21"/>
          <w:kern w:val="2"/>
          <w:u w:val="single"/>
          <w:lang w:val="en-US" w:eastAsia="zh-CN" w:bidi="ar-SA"/>
        </w:rPr>
        <w:t xml:space="preserve">        </w:t>
      </w:r>
      <w:r>
        <w:rPr>
          <w:rStyle w:val="NormalCharacter"/>
          <w:szCs w:val="21"/>
          <w:sz w:val="21"/>
          <w:kern w:val="2"/>
          <w:lang w:val="en-US" w:eastAsia="zh-CN" w:bidi="ar-SA"/>
        </w:rPr>
        <w:t xml:space="preserve">元（¥</w:t>
      </w:r>
      <w:r>
        <w:rPr>
          <w:rStyle w:val="NormalCharacter"/>
          <w:szCs w:val="21"/>
          <w:sz w:val="21"/>
          <w:kern w:val="2"/>
          <w:u w:val="single"/>
          <w:lang w:val="en-US" w:eastAsia="zh-CN" w:bidi="ar-SA"/>
        </w:rPr>
        <w:t xml:space="preserve">      </w:t>
      </w:r>
      <w:r>
        <w:rPr>
          <w:rStyle w:val="NormalCharacter"/>
          <w:szCs w:val="21"/>
          <w:sz w:val="21"/>
          <w:kern w:val="2"/>
          <w:lang w:val="en-US" w:eastAsia="zh-CN" w:bidi="ar-SA"/>
        </w:rPr>
        <w:t xml:space="preserve">元 ）。</w:t>
      </w:r>
      <w:r>
        <w:rPr>
          <w:rStyle w:val="NormalCharacter"/>
          <w:szCs w:val="21"/>
          <w:sz w:val="21"/>
          <w:kern w:val="2"/>
          <w:lang w:val="en-US" w:eastAsia="zh-CN" w:bidi="ar-SA"/>
        </w:rPr>
      </w:r>
    </w:p>
    <w:p>
      <w:pPr>
        <w:pStyle w:val="Normal"/>
        <w:rPr>
          <w:rStyle w:val="NormalCharacter"/>
          <w:szCs w:val="21"/>
          <w:sz w:val="21"/>
          <w:kern w:val="2"/>
          <w:lang w:val="en-US" w:eastAsia="zh-CN" w:bidi="ar-SA"/>
        </w:rPr>
        <w:ind w:firstLine="420" w:firstLineChars="200"/>
        <w:spacing w:line="480" w:lineRule="exact"/>
        <w:jc w:val="both"/>
        <w:textAlignment w:val="baseline"/>
      </w:pPr>
      <w:r>
        <w:rPr>
          <w:rStyle w:val="NormalCharacter"/>
          <w:szCs w:val="21"/>
          <w:sz w:val="21"/>
          <w:kern w:val="2"/>
          <w:lang w:val="en-US" w:eastAsia="zh-CN" w:bidi="ar-SA"/>
        </w:rPr>
        <w:t xml:space="preserve">4．如我方中标：</w:t>
      </w:r>
      <w:r>
        <w:rPr>
          <w:rStyle w:val="NormalCharacter"/>
          <w:szCs w:val="21"/>
          <w:sz w:val="21"/>
          <w:kern w:val="2"/>
          <w:lang w:val="en-US" w:eastAsia="zh-CN" w:bidi="ar-SA"/>
        </w:rPr>
      </w:r>
    </w:p>
    <w:p>
      <w:pPr>
        <w:pStyle w:val="Normal"/>
        <w:rPr>
          <w:rStyle w:val="NormalCharacter"/>
          <w:szCs w:val="21"/>
          <w:sz w:val="21"/>
          <w:kern w:val="2"/>
          <w:lang w:val="en-US" w:eastAsia="zh-CN" w:bidi="ar-SA"/>
        </w:rPr>
        <w:ind w:firstLine="718" w:firstLineChars="342"/>
        <w:spacing w:line="480" w:lineRule="exact"/>
        <w:jc w:val="both"/>
        <w:textAlignment w:val="baseline"/>
      </w:pPr>
      <w:r>
        <w:rPr>
          <w:rStyle w:val="NormalCharacter"/>
          <w:szCs w:val="21"/>
          <w:sz w:val="21"/>
          <w:kern w:val="2"/>
          <w:lang w:val="en-US" w:eastAsia="zh-CN" w:bidi="ar-SA"/>
        </w:rPr>
        <w:t xml:space="preserve">（1）我方承诺在收到中标通知书后，在中标通知书规定的期限内与你方签订合同。</w:t>
      </w:r>
      <w:r>
        <w:rPr>
          <w:rStyle w:val="NormalCharacter"/>
          <w:szCs w:val="21"/>
          <w:sz w:val="21"/>
          <w:kern w:val="2"/>
          <w:lang w:val="en-US" w:eastAsia="zh-CN" w:bidi="ar-SA"/>
        </w:rPr>
      </w:r>
    </w:p>
    <w:p>
      <w:pPr>
        <w:pStyle w:val="Normal"/>
        <w:rPr>
          <w:rStyle w:val="NormalCharacter"/>
          <w:szCs w:val="21"/>
          <w:sz w:val="21"/>
          <w:kern w:val="2"/>
          <w:lang w:val="en-US" w:eastAsia="zh-CN" w:bidi="ar-SA"/>
        </w:rPr>
        <w:ind w:firstLine="718" w:firstLineChars="342"/>
        <w:spacing w:line="480" w:lineRule="exact"/>
        <w:jc w:val="both"/>
        <w:textAlignment w:val="baseline"/>
      </w:pPr>
      <w:r>
        <w:rPr>
          <w:rStyle w:val="NormalCharacter"/>
          <w:szCs w:val="21"/>
          <w:sz w:val="21"/>
          <w:kern w:val="2"/>
          <w:lang w:val="en-US" w:eastAsia="zh-CN" w:bidi="ar-SA"/>
        </w:rPr>
        <w:t xml:space="preserve">（2）随同本投标函递交的投标函附录属于合同文件的组成部分。</w:t>
      </w:r>
      <w:r>
        <w:rPr>
          <w:rStyle w:val="NormalCharacter"/>
          <w:szCs w:val="21"/>
          <w:sz w:val="21"/>
          <w:kern w:val="2"/>
          <w:lang w:val="en-US" w:eastAsia="zh-CN" w:bidi="ar-SA"/>
        </w:rPr>
      </w:r>
    </w:p>
    <w:p>
      <w:pPr>
        <w:pStyle w:val="Normal"/>
        <w:rPr>
          <w:rStyle w:val="NormalCharacter"/>
          <w:szCs w:val="21"/>
          <w:sz w:val="21"/>
          <w:kern w:val="2"/>
          <w:lang w:val="en-US" w:eastAsia="zh-CN" w:bidi="ar-SA"/>
        </w:rPr>
        <w:ind w:firstLine="718" w:firstLineChars="342"/>
        <w:spacing w:line="480" w:lineRule="exact"/>
        <w:jc w:val="both"/>
        <w:textAlignment w:val="baseline"/>
      </w:pPr>
      <w:r>
        <w:rPr>
          <w:rStyle w:val="NormalCharacter"/>
          <w:szCs w:val="21"/>
          <w:sz w:val="21"/>
          <w:kern w:val="2"/>
          <w:lang w:val="en-US" w:eastAsia="zh-CN" w:bidi="ar-SA"/>
        </w:rPr>
        <w:t xml:space="preserve">（3）我方承诺按照招标文件规定向你方递交履约担保。</w:t>
      </w:r>
      <w:r>
        <w:rPr>
          <w:rStyle w:val="NormalCharacter"/>
          <w:szCs w:val="21"/>
          <w:sz w:val="21"/>
          <w:kern w:val="2"/>
          <w:lang w:val="en-US" w:eastAsia="zh-CN" w:bidi="ar-SA"/>
        </w:rPr>
      </w:r>
    </w:p>
    <w:p>
      <w:pPr>
        <w:pStyle w:val="Normal"/>
        <w:rPr>
          <w:rStyle w:val="NormalCharacter"/>
          <w:szCs w:val="21"/>
          <w:sz w:val="21"/>
          <w:kern w:val="2"/>
          <w:lang w:val="en-US" w:eastAsia="zh-CN" w:bidi="ar-SA"/>
        </w:rPr>
        <w:ind w:firstLine="718" w:firstLineChars="342"/>
        <w:spacing w:line="480" w:lineRule="exact"/>
        <w:jc w:val="both"/>
        <w:textAlignment w:val="baseline"/>
      </w:pPr>
      <w:r>
        <w:rPr>
          <w:rStyle w:val="NormalCharacter"/>
          <w:szCs w:val="21"/>
          <w:sz w:val="21"/>
          <w:kern w:val="2"/>
          <w:lang w:val="en-US" w:eastAsia="zh-CN" w:bidi="ar-SA"/>
        </w:rPr>
        <w:t xml:space="preserve">（4）我方承诺在合同约定的期限内完成并移交全部合同工程。</w:t>
      </w:r>
      <w:r>
        <w:rPr>
          <w:rStyle w:val="NormalCharacter"/>
          <w:szCs w:val="21"/>
          <w:sz w:val="21"/>
          <w:kern w:val="2"/>
          <w:lang w:val="en-US" w:eastAsia="zh-CN" w:bidi="ar-SA"/>
        </w:rPr>
      </w:r>
    </w:p>
    <w:p>
      <w:pPr>
        <w:pStyle w:val="Normal"/>
        <w:rPr>
          <w:rStyle w:val="NormalCharacter"/>
          <w:szCs w:val="21"/>
          <w:sz w:val="21"/>
          <w:kern w:val="2"/>
          <w:lang w:val="en-US" w:eastAsia="zh-CN" w:bidi="ar-SA"/>
        </w:rPr>
        <w:ind w:firstLine="420" w:firstLineChars="200"/>
        <w:spacing w:line="480" w:lineRule="exact"/>
        <w:jc w:val="both"/>
        <w:textAlignment w:val="baseline"/>
      </w:pPr>
      <w:r>
        <w:rPr>
          <w:rStyle w:val="NormalCharacter"/>
          <w:szCs w:val="21"/>
          <w:sz w:val="21"/>
          <w:kern w:val="2"/>
          <w:lang w:val="en-US" w:eastAsia="zh-CN" w:bidi="ar-SA"/>
        </w:rPr>
        <w:t xml:space="preserve">5．我方在此声明，所递交的投标文件及有关资料内容完整、真实和准确，且不存在第2章“投标人须知”第1.4.3项规定的任何一种情形。</w:t>
      </w:r>
      <w:r>
        <w:rPr>
          <w:rStyle w:val="NormalCharacter"/>
          <w:szCs w:val="21"/>
          <w:sz w:val="21"/>
          <w:kern w:val="2"/>
          <w:lang w:val="en-US" w:eastAsia="zh-CN" w:bidi="ar-SA"/>
        </w:rPr>
      </w:r>
    </w:p>
    <w:p>
      <w:pPr>
        <w:pStyle w:val="Normal"/>
        <w:rPr>
          <w:rStyle w:val="NormalCharacter"/>
          <w:szCs w:val="21"/>
          <w:sz w:val="21"/>
          <w:kern w:val="2"/>
          <w:lang w:val="en-US" w:eastAsia="zh-CN" w:bidi="ar-SA"/>
        </w:rPr>
        <w:ind w:firstLine="420" w:firstLineChars="200"/>
        <w:spacing w:line="480" w:lineRule="exact"/>
        <w:jc w:val="both"/>
        <w:textAlignment w:val="baseline"/>
      </w:pPr>
      <w:r>
        <w:rPr>
          <w:rStyle w:val="NormalCharacter"/>
          <w:szCs w:val="21"/>
          <w:sz w:val="21"/>
          <w:kern w:val="2"/>
          <w:lang w:val="en-US" w:eastAsia="zh-CN" w:bidi="ar-SA"/>
        </w:rPr>
        <w:t xml:space="preserve">6．</w:t>
      </w:r>
      <w:r>
        <w:rPr>
          <w:rStyle w:val="NormalCharacter"/>
          <w:szCs w:val="21"/>
          <w:sz w:val="21"/>
          <w:kern w:val="2"/>
          <w:u w:val="single"/>
          <w:lang w:val="en-US" w:eastAsia="zh-CN" w:bidi="ar-SA"/>
        </w:rPr>
        <w:t xml:space="preserve">                    </w:t>
      </w:r>
      <w:r>
        <w:rPr>
          <w:rStyle w:val="NormalCharacter"/>
          <w:szCs w:val="21"/>
          <w:sz w:val="21"/>
          <w:kern w:val="2"/>
          <w:lang w:val="en-US" w:eastAsia="zh-CN" w:bidi="ar-SA"/>
        </w:rPr>
        <w:t xml:space="preserve">（其他补充说明）。</w:t>
      </w:r>
      <w:r>
        <w:rPr>
          <w:rStyle w:val="NormalCharacter"/>
          <w:szCs w:val="21"/>
          <w:sz w:val="21"/>
          <w:kern w:val="2"/>
          <w:lang w:val="en-US" w:eastAsia="zh-CN" w:bidi="ar-SA"/>
        </w:rPr>
      </w:r>
    </w:p>
    <w:p>
      <w:pPr>
        <w:pStyle w:val="Normal"/>
        <w:rPr>
          <w:rStyle w:val="NormalCharacter"/>
          <w:szCs w:val="21"/>
          <w:sz w:val="21"/>
          <w:kern w:val="2"/>
          <w:lang w:val="en-US" w:eastAsia="zh-CN" w:bidi="ar-SA"/>
        </w:rPr>
        <w:spacing w:line="400" w:lineRule="exact"/>
        <w:jc w:val="both"/>
        <w:textAlignment w:val="baseline"/>
      </w:pPr>
      <w:r>
        <w:rPr>
          <w:rStyle w:val="NormalCharacter"/>
          <w:szCs w:val="21"/>
          <w:sz w:val="21"/>
          <w:kern w:val="2"/>
          <w:lang w:val="en-US" w:eastAsia="zh-CN" w:bidi="ar-SA"/>
        </w:rPr>
      </w:r>
    </w:p>
    <w:p>
      <w:pPr>
        <w:pStyle w:val="Normal"/>
        <w:rPr>
          <w:rStyle w:val="NormalCharacter"/>
          <w:szCs w:val="21"/>
          <w:sz w:val="21"/>
          <w:kern w:val="2"/>
          <w:lang w:val="en-US" w:eastAsia="zh-CN" w:bidi="ar-SA"/>
        </w:rPr>
        <w:ind w:firstLine="3675" w:firstLineChars="1750"/>
        <w:spacing w:line="400" w:lineRule="exact"/>
        <w:jc w:val="both"/>
        <w:textAlignment w:val="baseline"/>
      </w:pPr>
      <w:r>
        <w:rPr>
          <w:rStyle w:val="NormalCharacter"/>
          <w:szCs w:val="21"/>
          <w:sz w:val="21"/>
          <w:kern w:val="2"/>
          <w:lang w:val="en-US" w:eastAsia="zh-CN" w:bidi="ar-SA"/>
        </w:rPr>
        <w:t xml:space="preserve">投 标 人：</w:t>
      </w:r>
      <w:r>
        <w:rPr>
          <w:rStyle w:val="NormalCharacter"/>
          <w:szCs w:val="21"/>
          <w:sz w:val="21"/>
          <w:kern w:val="2"/>
          <w:u w:val="single"/>
          <w:lang w:val="en-US" w:eastAsia="zh-CN" w:bidi="ar-SA"/>
        </w:rPr>
        <w:t xml:space="preserve">                      </w:t>
      </w:r>
      <w:r>
        <w:rPr>
          <w:rStyle w:val="NormalCharacter"/>
          <w:szCs w:val="21"/>
          <w:sz w:val="21"/>
          <w:kern w:val="2"/>
          <w:lang w:val="en-US" w:eastAsia="zh-CN" w:bidi="ar-SA"/>
        </w:rPr>
        <w:t xml:space="preserve">（盖单位章）</w:t>
      </w:r>
      <w:r>
        <w:rPr>
          <w:rStyle w:val="NormalCharacter"/>
          <w:szCs w:val="21"/>
          <w:sz w:val="21"/>
          <w:kern w:val="2"/>
          <w:lang w:val="en-US" w:eastAsia="zh-CN" w:bidi="ar-SA"/>
        </w:rPr>
      </w:r>
    </w:p>
    <w:p>
      <w:pPr>
        <w:pStyle w:val="Normal"/>
        <w:rPr>
          <w:rStyle w:val="NormalCharacter"/>
          <w:szCs w:val="21"/>
          <w:sz w:val="21"/>
          <w:kern w:val="2"/>
          <w:lang w:val="en-US" w:eastAsia="zh-CN" w:bidi="ar-SA"/>
        </w:rPr>
        <w:ind w:firstLine="3675" w:firstLineChars="1750"/>
        <w:spacing w:line="400" w:lineRule="exact"/>
        <w:jc w:val="both"/>
        <w:textAlignment w:val="baseline"/>
      </w:pPr>
      <w:r>
        <w:rPr>
          <w:rStyle w:val="NormalCharacter"/>
          <w:szCs w:val="21"/>
          <w:sz w:val="21"/>
          <w:kern w:val="2"/>
          <w:lang w:val="en-US" w:eastAsia="zh-CN" w:bidi="ar-SA"/>
        </w:rPr>
        <w:t xml:space="preserve">法定代表人或其委托代理人：</w:t>
      </w:r>
      <w:r>
        <w:rPr>
          <w:rStyle w:val="NormalCharacter"/>
          <w:szCs w:val="21"/>
          <w:sz w:val="21"/>
          <w:kern w:val="2"/>
          <w:u w:val="single"/>
          <w:lang w:val="en-US" w:eastAsia="zh-CN" w:bidi="ar-SA"/>
        </w:rPr>
        <w:t xml:space="preserve">          </w:t>
      </w:r>
      <w:r>
        <w:rPr>
          <w:rStyle w:val="NormalCharacter"/>
          <w:szCs w:val="21"/>
          <w:sz w:val="21"/>
          <w:kern w:val="2"/>
          <w:lang w:val="en-US" w:eastAsia="zh-CN" w:bidi="ar-SA"/>
        </w:rPr>
        <w:t xml:space="preserve">（签字）</w:t>
      </w:r>
      <w:r>
        <w:rPr>
          <w:rStyle w:val="NormalCharacter"/>
          <w:szCs w:val="21"/>
          <w:sz w:val="21"/>
          <w:kern w:val="2"/>
          <w:lang w:val="en-US" w:eastAsia="zh-CN" w:bidi="ar-SA"/>
        </w:rPr>
      </w:r>
    </w:p>
    <w:p>
      <w:pPr>
        <w:pStyle w:val="Normal"/>
        <w:rPr>
          <w:rStyle w:val="NormalCharacter"/>
          <w:szCs w:val="21"/>
          <w:sz w:val="21"/>
          <w:kern w:val="2"/>
          <w:lang w:val="en-US" w:eastAsia="zh-CN" w:bidi="ar-SA"/>
        </w:rPr>
        <w:ind w:firstLine="3675" w:firstLineChars="1750"/>
        <w:spacing w:line="400" w:lineRule="exact"/>
        <w:jc w:val="both"/>
        <w:textAlignment w:val="baseline"/>
      </w:pPr>
      <w:r>
        <w:rPr>
          <w:rStyle w:val="NormalCharacter"/>
          <w:szCs w:val="21"/>
          <w:sz w:val="21"/>
          <w:kern w:val="2"/>
          <w:lang w:val="en-US" w:eastAsia="zh-CN" w:bidi="ar-SA"/>
        </w:rPr>
        <w:t xml:space="preserve">地址：</w:t>
      </w:r>
      <w:r>
        <w:rPr>
          <w:rStyle w:val="NormalCharacter"/>
          <w:szCs w:val="21"/>
          <w:sz w:val="21"/>
          <w:kern w:val="2"/>
          <w:u w:val="single"/>
          <w:lang w:val="en-US" w:eastAsia="zh-CN" w:bidi="ar-SA"/>
        </w:rPr>
        <w:t xml:space="preserve">                                     </w:t>
      </w:r>
      <w:r>
        <w:rPr>
          <w:rStyle w:val="NormalCharacter"/>
          <w:szCs w:val="21"/>
          <w:sz w:val="21"/>
          <w:kern w:val="2"/>
          <w:lang w:val="en-US" w:eastAsia="zh-CN" w:bidi="ar-SA"/>
        </w:rPr>
      </w:r>
    </w:p>
    <w:p>
      <w:pPr>
        <w:pStyle w:val="Normal"/>
        <w:rPr>
          <w:rStyle w:val="NormalCharacter"/>
          <w:szCs w:val="21"/>
          <w:sz w:val="21"/>
          <w:kern w:val="2"/>
          <w:lang w:val="en-US" w:eastAsia="zh-CN" w:bidi="ar-SA"/>
        </w:rPr>
        <w:ind w:firstLine="3675" w:firstLineChars="1750"/>
        <w:spacing w:line="400" w:lineRule="exact"/>
        <w:jc w:val="both"/>
        <w:textAlignment w:val="baseline"/>
      </w:pPr>
      <w:r>
        <w:rPr>
          <w:rStyle w:val="NormalCharacter"/>
          <w:szCs w:val="21"/>
          <w:sz w:val="21"/>
          <w:kern w:val="2"/>
          <w:lang w:val="en-US" w:eastAsia="zh-CN" w:bidi="ar-SA"/>
        </w:rPr>
        <w:t xml:space="preserve">网址：</w:t>
      </w:r>
      <w:r>
        <w:rPr>
          <w:rStyle w:val="NormalCharacter"/>
          <w:szCs w:val="21"/>
          <w:sz w:val="21"/>
          <w:kern w:val="2"/>
          <w:u w:val="single"/>
          <w:lang w:val="en-US" w:eastAsia="zh-CN" w:bidi="ar-SA"/>
        </w:rPr>
        <w:t xml:space="preserve">                                     </w:t>
      </w:r>
      <w:r>
        <w:rPr>
          <w:rStyle w:val="NormalCharacter"/>
          <w:szCs w:val="21"/>
          <w:sz w:val="21"/>
          <w:kern w:val="2"/>
          <w:lang w:val="en-US" w:eastAsia="zh-CN" w:bidi="ar-SA"/>
        </w:rPr>
      </w:r>
    </w:p>
    <w:p>
      <w:pPr>
        <w:pStyle w:val="Normal"/>
        <w:rPr>
          <w:rStyle w:val="NormalCharacter"/>
          <w:szCs w:val="21"/>
          <w:sz w:val="21"/>
          <w:kern w:val="2"/>
          <w:lang w:val="en-US" w:eastAsia="zh-CN" w:bidi="ar-SA"/>
        </w:rPr>
        <w:ind w:firstLine="3675" w:firstLineChars="1750"/>
        <w:spacing w:line="400" w:lineRule="exact"/>
        <w:jc w:val="both"/>
        <w:textAlignment w:val="baseline"/>
      </w:pPr>
      <w:r>
        <w:rPr>
          <w:rStyle w:val="NormalCharacter"/>
          <w:szCs w:val="21"/>
          <w:sz w:val="21"/>
          <w:kern w:val="2"/>
          <w:lang w:val="en-US" w:eastAsia="zh-CN" w:bidi="ar-SA"/>
        </w:rPr>
        <w:t xml:space="preserve">电话：</w:t>
      </w:r>
      <w:r>
        <w:rPr>
          <w:rStyle w:val="NormalCharacter"/>
          <w:szCs w:val="21"/>
          <w:sz w:val="21"/>
          <w:kern w:val="2"/>
          <w:u w:val="single"/>
          <w:lang w:val="en-US" w:eastAsia="zh-CN" w:bidi="ar-SA"/>
        </w:rPr>
        <w:t xml:space="preserve">                                     </w:t>
      </w:r>
      <w:r>
        <w:rPr>
          <w:rStyle w:val="NormalCharacter"/>
          <w:szCs w:val="21"/>
          <w:sz w:val="21"/>
          <w:kern w:val="2"/>
          <w:lang w:val="en-US" w:eastAsia="zh-CN" w:bidi="ar-SA"/>
        </w:rPr>
      </w:r>
    </w:p>
    <w:p>
      <w:pPr>
        <w:pStyle w:val="Normal"/>
        <w:rPr>
          <w:rStyle w:val="NormalCharacter"/>
          <w:szCs w:val="21"/>
          <w:sz w:val="21"/>
          <w:kern w:val="2"/>
          <w:lang w:val="en-US" w:eastAsia="zh-CN" w:bidi="ar-SA"/>
        </w:rPr>
        <w:ind w:firstLine="3675" w:firstLineChars="1750"/>
        <w:spacing w:line="400" w:lineRule="exact"/>
        <w:jc w:val="both"/>
        <w:textAlignment w:val="baseline"/>
      </w:pPr>
      <w:r>
        <w:rPr>
          <w:rStyle w:val="NormalCharacter"/>
          <w:szCs w:val="21"/>
          <w:sz w:val="21"/>
          <w:kern w:val="2"/>
          <w:lang w:val="en-US" w:eastAsia="zh-CN" w:bidi="ar-SA"/>
        </w:rPr>
        <w:t xml:space="preserve">传真：</w:t>
      </w:r>
      <w:r>
        <w:rPr>
          <w:rStyle w:val="NormalCharacter"/>
          <w:szCs w:val="21"/>
          <w:sz w:val="21"/>
          <w:kern w:val="2"/>
          <w:u w:val="single"/>
          <w:lang w:val="en-US" w:eastAsia="zh-CN" w:bidi="ar-SA"/>
        </w:rPr>
        <w:t xml:space="preserve">                                     </w:t>
      </w:r>
      <w:r>
        <w:rPr>
          <w:rStyle w:val="NormalCharacter"/>
          <w:szCs w:val="21"/>
          <w:sz w:val="21"/>
          <w:kern w:val="2"/>
          <w:lang w:val="en-US" w:eastAsia="zh-CN" w:bidi="ar-SA"/>
        </w:rPr>
      </w:r>
    </w:p>
    <w:p>
      <w:pPr>
        <w:pStyle w:val="Normal"/>
        <w:rPr>
          <w:rStyle w:val="NormalCharacter"/>
          <w:szCs w:val="21"/>
          <w:sz w:val="21"/>
          <w:kern w:val="2"/>
          <w:lang w:val="en-US" w:eastAsia="zh-CN" w:bidi="ar-SA"/>
        </w:rPr>
        <w:ind w:firstLine="3675" w:firstLineChars="1750"/>
        <w:spacing w:line="400" w:lineRule="exact"/>
        <w:jc w:val="both"/>
        <w:textAlignment w:val="baseline"/>
      </w:pPr>
      <w:r>
        <w:rPr>
          <w:rStyle w:val="NormalCharacter"/>
          <w:szCs w:val="21"/>
          <w:sz w:val="21"/>
          <w:kern w:val="2"/>
          <w:lang w:val="en-US" w:eastAsia="zh-CN" w:bidi="ar-SA"/>
        </w:rPr>
        <w:t xml:space="preserve">邮政编码：</w:t>
      </w:r>
      <w:r>
        <w:rPr>
          <w:rStyle w:val="NormalCharacter"/>
          <w:szCs w:val="21"/>
          <w:sz w:val="21"/>
          <w:kern w:val="2"/>
          <w:u w:val="single"/>
          <w:lang w:val="en-US" w:eastAsia="zh-CN" w:bidi="ar-SA"/>
        </w:rPr>
        <w:t xml:space="preserve">                                 </w:t>
      </w:r>
      <w:r>
        <w:rPr>
          <w:rStyle w:val="NormalCharacter"/>
          <w:szCs w:val="21"/>
          <w:sz w:val="21"/>
          <w:kern w:val="2"/>
          <w:lang w:val="en-US" w:eastAsia="zh-CN" w:bidi="ar-SA"/>
        </w:rPr>
      </w:r>
    </w:p>
    <w:p>
      <w:pPr>
        <w:pStyle w:val="Normal"/>
        <w:rPr>
          <w:rStyle w:val="NormalCharacter"/>
          <w:szCs w:val="21"/>
          <w:sz w:val="21"/>
          <w:kern w:val="2"/>
          <w:lang w:val="en-US" w:eastAsia="zh-CN" w:bidi="ar-SA"/>
        </w:rPr>
        <w:ind w:firstLine="3675" w:firstLineChars="1750"/>
        <w:spacing w:line="400" w:lineRule="exact"/>
        <w:jc w:val="both"/>
        <w:textAlignment w:val="baseline"/>
      </w:pPr>
      <w:r>
        <w:rPr>
          <w:rStyle w:val="NormalCharacter"/>
          <w:szCs w:val="21"/>
          <w:sz w:val="21"/>
          <w:kern w:val="2"/>
          <w:lang w:val="en-US" w:eastAsia="zh-CN" w:bidi="ar-SA"/>
        </w:rPr>
      </w:r>
    </w:p>
    <w:p>
      <w:pPr>
        <w:pStyle w:val="Normal"/>
        <w:rPr>
          <w:rStyle w:val="NormalCharacter"/>
          <w:szCs w:val="21"/>
          <w:sz w:val="21"/>
          <w:kern w:val="2"/>
          <w:lang w:val="en-US" w:eastAsia="zh-CN" w:bidi="ar-SA"/>
        </w:rPr>
        <w:ind w:firstLine="5250" w:firstLineChars="2500"/>
        <w:spacing w:line="400" w:lineRule="exact"/>
        <w:jc w:val="both"/>
        <w:textAlignment w:val="baseline"/>
      </w:pPr>
      <w:r>
        <w:rPr>
          <w:rStyle w:val="NormalCharacter"/>
          <w:szCs w:val="21"/>
          <w:sz w:val="21"/>
          <w:kern w:val="2"/>
          <w:u w:val="single"/>
          <w:lang w:val="en-US" w:eastAsia="zh-CN" w:bidi="ar-SA"/>
        </w:rPr>
        <w:t xml:space="preserve">___   __</w:t>
      </w:r>
      <w:r>
        <w:rPr>
          <w:rStyle w:val="NormalCharacter"/>
          <w:szCs w:val="21"/>
          <w:sz w:val="21"/>
          <w:kern w:val="2"/>
          <w:lang w:val="en-US" w:eastAsia="zh-CN" w:bidi="ar-SA"/>
        </w:rPr>
        <w:t xml:space="preserve">年</w:t>
      </w:r>
      <w:r>
        <w:rPr>
          <w:rStyle w:val="NormalCharacter"/>
          <w:szCs w:val="21"/>
          <w:sz w:val="21"/>
          <w:kern w:val="2"/>
          <w:u w:val="single"/>
          <w:lang w:val="en-US" w:eastAsia="zh-CN" w:bidi="ar-SA"/>
        </w:rPr>
        <w:t xml:space="preserve">__   __</w:t>
      </w:r>
      <w:r>
        <w:rPr>
          <w:rStyle w:val="NormalCharacter"/>
          <w:szCs w:val="21"/>
          <w:sz w:val="21"/>
          <w:kern w:val="2"/>
          <w:lang w:val="en-US" w:eastAsia="zh-CN" w:bidi="ar-SA"/>
        </w:rPr>
        <w:t xml:space="preserve">月</w:t>
      </w:r>
      <w:r>
        <w:rPr>
          <w:rStyle w:val="NormalCharacter"/>
          <w:szCs w:val="21"/>
          <w:sz w:val="21"/>
          <w:kern w:val="2"/>
          <w:u w:val="single"/>
          <w:lang w:val="en-US" w:eastAsia="zh-CN" w:bidi="ar-SA"/>
        </w:rPr>
        <w:t xml:space="preserve">___  _</w:t>
      </w:r>
      <w:r>
        <w:rPr>
          <w:rStyle w:val="NormalCharacter"/>
          <w:szCs w:val="21"/>
          <w:sz w:val="21"/>
          <w:kern w:val="2"/>
          <w:lang w:val="en-US" w:eastAsia="zh-CN" w:bidi="ar-SA"/>
        </w:rPr>
        <w:t xml:space="preserve">日</w:t>
      </w:r>
      <w:r>
        <w:rPr>
          <w:rStyle w:val="NormalCharacter"/>
          <w:szCs w:val="21"/>
          <w:sz w:val="21"/>
          <w:kern w:val="2"/>
          <w:lang w:val="en-US" w:eastAsia="zh-CN" w:bidi="ar-SA"/>
        </w:rPr>
      </w:r>
    </w:p>
    <w:p>
      <w:pPr>
        <w:pStyle w:val="Normal"/>
        <w:rPr>
          <w:rStyle w:val="NormalCharacter"/>
          <w:szCs w:val="20"/>
          <w:sz w:val="20"/>
          <w:kern w:val="2"/>
          <w:lang w:val="en-US" w:eastAsia="zh-CN" w:bidi="ar-SA"/>
          <w:rFonts w:eastAsia="黑体"/>
        </w:rPr>
        <w:spacing w:line="400" w:lineRule="exact"/>
        <w:jc w:val="both"/>
        <w:textAlignment w:val="baseline"/>
      </w:pPr>
      <w:r>
        <w:rPr>
          <w:rStyle w:val="NormalCharacter"/>
          <w:szCs w:val="20"/>
          <w:sz w:val="20"/>
          <w:kern w:val="2"/>
          <w:lang w:val="en-US" w:eastAsia="zh-CN" w:bidi="ar-SA"/>
          <w:rFonts w:eastAsia="黑体"/>
        </w:rPr>
      </w:r>
    </w:p>
    <w:p>
      <w:pPr>
        <w:pStyle w:val="Normal"/>
        <w:rPr>
          <w:rStyle w:val="NormalCharacter"/>
          <w:szCs w:val="19"/>
          <w:sz w:val="19"/>
          <w:kern w:val="2"/>
          <w:lang w:val="en-US" w:eastAsia="zh-CN" w:bidi="ar-SA"/>
          <w:rFonts w:eastAsia="黑体"/>
        </w:rPr>
        <w:spacing w:line="240" w:lineRule="auto"/>
        <w:jc w:val="both"/>
        <w:textAlignment w:val="baseline"/>
      </w:pPr>
      <w:r>
        <w:rPr>
          <w:rStyle w:val="NormalCharacter"/>
          <w:szCs w:val="19"/>
          <w:sz w:val="19"/>
          <w:kern w:val="2"/>
          <w:lang w:val="en-US" w:eastAsia="zh-CN" w:bidi="ar-SA"/>
          <w:rFonts w:eastAsia="黑体"/>
        </w:rPr>
        <w:br w:type="page"/>
      </w:r>
    </w:p>
    <w:p>
      <w:pPr>
        <w:pStyle w:val="Normal"/>
        <w:rPr>
          <w:rStyle w:val="NormalCharacter"/>
          <w:szCs w:val="21"/>
          <w:sz w:val="21"/>
          <w:kern w:val="2"/>
          <w:lang w:val="en-US" w:eastAsia="zh-CN" w:bidi="ar-SA"/>
        </w:rPr>
        <w:spacing w:line="240" w:lineRule="auto"/>
        <w:jc w:val="both"/>
        <w:textAlignment w:val="baseline"/>
      </w:pPr>
      <w:r>
        <w:rPr>
          <w:rStyle w:val="NormalCharacter"/>
          <w:szCs w:val="21"/>
          <w:sz w:val="21"/>
          <w:kern w:val="2"/>
          <w:lang w:val="en-US" w:eastAsia="zh-CN" w:bidi="ar-SA"/>
        </w:rPr>
      </w:r>
    </w:p>
    <w:p>
      <w:pPr>
        <w:pStyle w:val="Heading6"/>
        <w:rPr>
          <w:rStyle w:val="NormalCharacter"/>
          <w:b w:val="off"/>
          <w:bCs/>
          <w:szCs w:val="28"/>
          <w:sz w:val="28"/>
          <w:kern w:val="2"/>
          <w:lang w:val="en-US" w:eastAsia="zh-CN" w:bidi="ar-SA"/>
          <w:rFonts w:ascii="Times New Roman" w:cs="Times New Roman" w:eastAsia="黑体" w:hAnsi="Times New Roman"/>
        </w:rPr>
        <w:keepLines/>
        <w:keepNext/>
        <w:widowControl/>
        <w:framePr w:outlineLvl="5"/>
        <w:spacing w:line="320" w:after="64" w:before="240" w:lineRule="auto"/>
        <w:textAlignment w:val="baseline"/>
      </w:pPr>
      <w:r>
        <w:rPr>
          <w:rStyle w:val="NormalCharacter"/>
          <w:b w:val="off"/>
          <w:bCs/>
          <w:szCs w:val="28"/>
          <w:sz w:val="28"/>
          <w:kern w:val="2"/>
          <w:lang w:val="en-US" w:eastAsia="zh-CN" w:bidi="ar-SA"/>
          <w:rFonts w:ascii="Times New Roman" w:cs="Times New Roman" w:eastAsia="黑体" w:hAnsi="Times New Roman"/>
        </w:rPr>
        <w:t xml:space="preserve">（二）投标函附录</w:t>
      </w:r>
    </w:p>
    <w:tbl>
      <w:tblPr>
        <w:tblW w:type="dxa" w:w="9571"/>
        <w:jc w:val="center"/>
        <w:tblLook w:val="ffff"/>
        <w:tblInd w:w="-108" w:type="dxa"/>
        <w:tblBorders>
          <w:top w:space="0" w:color="000000" w:val="single" w:sz="4"/>
          <w:left w:space="0" w:color="000000" w:val="single" w:sz="4"/>
          <w:bottom w:space="0" w:color="000000" w:val="single" w:sz="4"/>
          <w:right w:space="0" w:color="000000" w:val="single" w:sz="4"/>
          <w:insideH w:space="0" w:color="000000" w:val="single" w:sz="4"/>
          <w:insideV w:space="0" w:color="000000" w:val="single" w:sz="4"/>
        </w:tblBorders>
        <w:tblLayout w:type="fixed"/>
        <w:tblCellMar>
          <w:left w:w="0" w:type="dxa"/>
          <w:right w:w="0" w:type="dxa"/>
        </w:tblCellMar>
      </w:tblPr>
      <w:tblGrid>
        <w:gridCol w:w="1001"/>
        <w:gridCol w:w="2397"/>
        <w:gridCol w:w="2213"/>
        <w:gridCol w:w="2446"/>
        <w:gridCol w:w="1514"/>
      </w:tblGrid>
      <w:tr>
        <w:trPr>
          <w:wAfter w:w="0" w:type="dxa"/>
          <w:trHeight w:val="907" w:hRule="atLeast"/>
        </w:trPr>
        <w:tc>
          <w:tcPr>
            <w:textDirection w:val="lrTb"/>
            <w:vAlign w:val="center"/>
            <w:tcW w:type="dxa" w:w="1001"/>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Pr>
              <w:snapToGrid w:val="0"/>
              <w:spacing w:line="240" w:lineRule="auto"/>
              <w:jc w:val="center"/>
              <w:textAlignment w:val="baseline"/>
            </w:pPr>
            <w:r>
              <w:rPr>
                <w:rStyle w:val="NormalCharacter"/>
                <w:szCs w:val="21"/>
                <w:sz w:val="21"/>
                <w:kern w:val="2"/>
                <w:lang w:val="en-US" w:eastAsia="zh-CN" w:bidi="ar-SA"/>
              </w:rPr>
              <w:t xml:space="preserve">序号</w:t>
            </w:r>
          </w:p>
        </w:tc>
        <w:tc>
          <w:tcPr>
            <w:textDirection w:val="lrTb"/>
            <w:vAlign w:val="center"/>
            <w:tcW w:type="dxa" w:w="2397"/>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Pr>
              <w:snapToGrid w:val="0"/>
              <w:spacing w:line="240" w:lineRule="auto"/>
              <w:jc w:val="center"/>
              <w:textAlignment w:val="baseline"/>
            </w:pPr>
            <w:r>
              <w:rPr>
                <w:rStyle w:val="NormalCharacter"/>
                <w:szCs w:val="21"/>
                <w:sz w:val="21"/>
                <w:kern w:val="2"/>
                <w:lang w:val="en-US" w:eastAsia="zh-CN" w:bidi="ar-SA"/>
              </w:rPr>
              <w:t xml:space="preserve">条款名称</w:t>
            </w:r>
          </w:p>
        </w:tc>
        <w:tc>
          <w:tcPr>
            <w:textDirection w:val="lrTb"/>
            <w:vAlign w:val="center"/>
            <w:tcW w:type="dxa" w:w="2213"/>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Pr>
              <w:snapToGrid w:val="0"/>
              <w:spacing w:line="240" w:lineRule="auto"/>
              <w:jc w:val="center"/>
              <w:textAlignment w:val="baseline"/>
            </w:pPr>
            <w:r>
              <w:rPr>
                <w:rStyle w:val="NormalCharacter"/>
                <w:szCs w:val="21"/>
                <w:sz w:val="21"/>
                <w:kern w:val="2"/>
                <w:lang w:val="en-US" w:eastAsia="zh-CN" w:bidi="ar-SA"/>
              </w:rPr>
              <w:t xml:space="preserve">合同条款号</w:t>
            </w:r>
          </w:p>
        </w:tc>
        <w:tc>
          <w:tcPr>
            <w:textDirection w:val="lrTb"/>
            <w:vAlign w:val="center"/>
            <w:tcW w:type="dxa" w:w="2446"/>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Pr>
              <w:snapToGrid w:val="0"/>
              <w:spacing w:line="240" w:lineRule="auto"/>
              <w:jc w:val="center"/>
              <w:textAlignment w:val="baseline"/>
            </w:pPr>
            <w:r>
              <w:rPr>
                <w:rStyle w:val="NormalCharacter"/>
                <w:szCs w:val="21"/>
                <w:sz w:val="21"/>
                <w:kern w:val="2"/>
                <w:lang w:val="en-US" w:eastAsia="zh-CN" w:bidi="ar-SA"/>
              </w:rPr>
              <w:t xml:space="preserve">约定内容</w:t>
            </w:r>
          </w:p>
        </w:tc>
        <w:tc>
          <w:tcPr>
            <w:textDirection w:val="lrTb"/>
            <w:vAlign w:val="center"/>
            <w:tcW w:type="dxa" w:w="1514"/>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Pr>
              <w:snapToGrid w:val="0"/>
              <w:spacing w:line="240" w:lineRule="auto"/>
              <w:jc w:val="center"/>
              <w:textAlignment w:val="baseline"/>
            </w:pPr>
            <w:r>
              <w:rPr>
                <w:rStyle w:val="NormalCharacter"/>
                <w:szCs w:val="21"/>
                <w:sz w:val="21"/>
                <w:kern w:val="2"/>
                <w:lang w:val="en-US" w:eastAsia="zh-CN" w:bidi="ar-SA"/>
              </w:rPr>
              <w:t xml:space="preserve">备注</w:t>
            </w:r>
          </w:p>
        </w:tc>
      </w:tr>
      <w:tr>
        <w:trPr>
          <w:wAfter w:w="0" w:type="dxa"/>
          <w:trHeight w:val="907" w:hRule="atLeast"/>
        </w:trPr>
        <w:tc>
          <w:tcPr>
            <w:textDirection w:val="lrTb"/>
            <w:vAlign w:val="center"/>
            <w:tcW w:type="dxa" w:w="1001"/>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Pr>
              <w:snapToGrid w:val="0"/>
              <w:spacing w:line="240" w:lineRule="auto"/>
              <w:jc w:val="center"/>
              <w:textAlignment w:val="baseline"/>
            </w:pPr>
            <w:r>
              <w:rPr>
                <w:rStyle w:val="NormalCharacter"/>
                <w:szCs w:val="21"/>
                <w:sz w:val="21"/>
                <w:kern w:val="2"/>
                <w:lang w:val="en-US" w:eastAsia="zh-CN" w:bidi="ar-SA"/>
              </w:rPr>
              <w:t xml:space="preserve">1</w:t>
            </w:r>
          </w:p>
        </w:tc>
        <w:tc>
          <w:tcPr>
            <w:textDirection w:val="lrTb"/>
            <w:vAlign w:val="center"/>
            <w:tcW w:type="dxa" w:w="2397"/>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Pr>
              <w:snapToGrid w:val="0"/>
              <w:spacing w:line="240" w:lineRule="auto"/>
              <w:jc w:val="center"/>
              <w:textAlignment w:val="baseline"/>
            </w:pPr>
            <w:r>
              <w:rPr>
                <w:rStyle w:val="NormalCharacter"/>
                <w:szCs w:val="21"/>
                <w:sz w:val="21"/>
                <w:kern w:val="2"/>
                <w:lang w:val="en-US" w:eastAsia="zh-CN" w:bidi="ar-SA"/>
              </w:rPr>
              <w:t xml:space="preserve">项目负责人</w:t>
            </w:r>
          </w:p>
        </w:tc>
        <w:tc>
          <w:tcPr>
            <w:textDirection w:val="lrTb"/>
            <w:vAlign w:val="center"/>
            <w:tcW w:type="dxa" w:w="2213"/>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Pr>
              <w:snapToGrid w:val="0"/>
              <w:spacing w:line="240" w:lineRule="auto"/>
              <w:jc w:val="center"/>
              <w:textAlignment w:val="baseline"/>
            </w:pPr>
            <w:r>
              <w:rPr>
                <w:rStyle w:val="NormalCharacter"/>
                <w:szCs w:val="21"/>
                <w:sz w:val="21"/>
                <w:kern w:val="2"/>
                <w:lang w:val="en-US" w:eastAsia="zh-CN" w:bidi="ar-SA"/>
              </w:rPr>
              <w:t xml:space="preserve">1.1.2.4</w:t>
            </w:r>
          </w:p>
        </w:tc>
        <w:tc>
          <w:tcPr>
            <w:textDirection w:val="lrTb"/>
            <w:vAlign w:val="center"/>
            <w:tcW w:type="dxa" w:w="2446"/>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u w:val="single"/>
                <w:lang w:val="en-US" w:eastAsia="zh-CN" w:bidi="ar-SA"/>
              </w:rPr>
              <w:snapToGrid w:val="0"/>
              <w:ind w:firstLine="630" w:firstLineChars="300"/>
              <w:spacing w:line="240" w:lineRule="auto"/>
              <w:jc w:val="both"/>
              <w:textAlignment w:val="baseline"/>
            </w:pPr>
            <w:r>
              <w:rPr>
                <w:rStyle w:val="NormalCharacter"/>
                <w:szCs w:val="21"/>
                <w:sz w:val="21"/>
                <w:kern w:val="2"/>
                <w:lang w:val="en-US" w:eastAsia="zh-CN" w:bidi="ar-SA"/>
              </w:rPr>
              <w:t xml:space="preserve">姓名：</w:t>
            </w:r>
            <w:r>
              <w:rPr>
                <w:rStyle w:val="NormalCharacter"/>
                <w:szCs w:val="21"/>
                <w:sz w:val="21"/>
                <w:kern w:val="2"/>
                <w:u w:val="single"/>
                <w:lang w:val="en-US" w:eastAsia="zh-CN" w:bidi="ar-SA"/>
              </w:rPr>
              <w:t xml:space="preserve">             </w:t>
            </w:r>
          </w:p>
        </w:tc>
        <w:tc>
          <w:tcPr>
            <w:textDirection w:val="lrTb"/>
            <w:vAlign w:val="center"/>
            <w:tcW w:type="dxa" w:w="1514"/>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Pr>
              <w:snapToGrid w:val="0"/>
              <w:spacing w:line="240" w:lineRule="auto"/>
              <w:jc w:val="center"/>
              <w:textAlignment w:val="baseline"/>
            </w:pPr>
          </w:p>
        </w:tc>
      </w:tr>
      <w:tr>
        <w:trPr>
          <w:wAfter w:w="0" w:type="dxa"/>
          <w:trHeight w:val="907" w:hRule="atLeast"/>
        </w:trPr>
        <w:tc>
          <w:tcPr>
            <w:textDirection w:val="lrTb"/>
            <w:vAlign w:val="center"/>
            <w:tcW w:type="dxa" w:w="1001"/>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Pr>
              <w:snapToGrid w:val="0"/>
              <w:spacing w:line="240" w:lineRule="auto"/>
              <w:jc w:val="center"/>
              <w:textAlignment w:val="baseline"/>
            </w:pPr>
            <w:r>
              <w:rPr>
                <w:rStyle w:val="NormalCharacter"/>
                <w:szCs w:val="21"/>
                <w:sz w:val="21"/>
                <w:kern w:val="2"/>
                <w:lang w:val="en-US" w:eastAsia="zh-CN" w:bidi="ar-SA"/>
              </w:rPr>
              <w:t xml:space="preserve">2</w:t>
            </w:r>
          </w:p>
        </w:tc>
        <w:tc>
          <w:tcPr>
            <w:textDirection w:val="lrTb"/>
            <w:vAlign w:val="center"/>
            <w:tcW w:type="dxa" w:w="2397"/>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Pr>
              <w:snapToGrid w:val="0"/>
              <w:spacing w:line="240" w:lineRule="auto"/>
              <w:jc w:val="center"/>
              <w:textAlignment w:val="baseline"/>
            </w:pPr>
            <w:r>
              <w:rPr>
                <w:rStyle w:val="NormalCharacter"/>
                <w:szCs w:val="21"/>
                <w:sz w:val="21"/>
                <w:kern w:val="2"/>
                <w:lang w:val="en-US" w:eastAsia="zh-CN" w:bidi="ar-SA"/>
              </w:rPr>
              <w:t xml:space="preserve">工期</w:t>
            </w:r>
          </w:p>
        </w:tc>
        <w:tc>
          <w:tcPr>
            <w:textDirection w:val="lrTb"/>
            <w:vAlign w:val="center"/>
            <w:tcW w:type="dxa" w:w="2213"/>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Pr>
              <w:snapToGrid w:val="0"/>
              <w:spacing w:line="240" w:lineRule="auto"/>
              <w:jc w:val="center"/>
              <w:textAlignment w:val="baseline"/>
            </w:pPr>
            <w:r>
              <w:rPr>
                <w:rStyle w:val="NormalCharacter"/>
                <w:szCs w:val="21"/>
                <w:sz w:val="21"/>
                <w:kern w:val="2"/>
                <w:lang w:val="en-US" w:eastAsia="zh-CN" w:bidi="ar-SA"/>
              </w:rPr>
              <w:t xml:space="preserve">1.1.4.3</w:t>
            </w:r>
          </w:p>
        </w:tc>
        <w:tc>
          <w:tcPr>
            <w:textDirection w:val="lrTb"/>
            <w:vAlign w:val="center"/>
            <w:tcW w:type="dxa" w:w="2446"/>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Pr>
              <w:snapToGrid w:val="0"/>
              <w:spacing w:line="240" w:lineRule="auto"/>
              <w:jc w:val="center"/>
              <w:textAlignment w:val="baseline"/>
            </w:pPr>
            <w:r>
              <w:rPr>
                <w:rStyle w:val="NormalCharacter"/>
                <w:szCs w:val="21"/>
                <w:sz w:val="21"/>
                <w:kern w:val="2"/>
                <w:u w:val="single"/>
                <w:lang w:val="en-US" w:eastAsia="zh-CN" w:bidi="ar-SA"/>
              </w:rPr>
              <w:t xml:space="preserve">    </w:t>
            </w:r>
            <w:r>
              <w:rPr>
                <w:rStyle w:val="NormalCharacter"/>
                <w:szCs w:val="21"/>
                <w:sz w:val="21"/>
                <w:kern w:val="2"/>
                <w:lang w:val="en-US" w:eastAsia="zh-CN" w:bidi="ar-SA"/>
              </w:rPr>
              <w:t xml:space="preserve">日历天</w:t>
            </w:r>
          </w:p>
        </w:tc>
        <w:tc>
          <w:tcPr>
            <w:textDirection w:val="lrTb"/>
            <w:vAlign w:val="center"/>
            <w:tcW w:type="dxa" w:w="1514"/>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Pr>
              <w:snapToGrid w:val="0"/>
              <w:spacing w:line="240" w:lineRule="auto"/>
              <w:jc w:val="center"/>
              <w:textAlignment w:val="baseline"/>
            </w:pPr>
          </w:p>
        </w:tc>
      </w:tr>
      <w:tr>
        <w:trPr>
          <w:wAfter w:w="0" w:type="dxa"/>
          <w:trHeight w:val="907" w:hRule="atLeast"/>
        </w:trPr>
        <w:tc>
          <w:tcPr>
            <w:textDirection w:val="lrTb"/>
            <w:vAlign w:val="center"/>
            <w:tcW w:type="dxa" w:w="1001"/>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Pr>
              <w:snapToGrid w:val="0"/>
              <w:spacing w:line="240" w:lineRule="auto"/>
              <w:jc w:val="center"/>
              <w:textAlignment w:val="baseline"/>
            </w:pPr>
            <w:r>
              <w:rPr>
                <w:rStyle w:val="NormalCharacter"/>
                <w:szCs w:val="21"/>
                <w:sz w:val="21"/>
                <w:kern w:val="2"/>
                <w:lang w:val="en-US" w:eastAsia="zh-CN" w:bidi="ar-SA"/>
              </w:rPr>
              <w:t xml:space="preserve">3</w:t>
            </w:r>
          </w:p>
        </w:tc>
        <w:tc>
          <w:tcPr>
            <w:textDirection w:val="lrTb"/>
            <w:vAlign w:val="center"/>
            <w:tcW w:type="dxa" w:w="2397"/>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Pr>
              <w:snapToGrid w:val="0"/>
              <w:spacing w:line="240" w:lineRule="auto"/>
              <w:jc w:val="center"/>
              <w:textAlignment w:val="baseline"/>
            </w:pPr>
            <w:r>
              <w:rPr>
                <w:rStyle w:val="NormalCharacter"/>
                <w:szCs w:val="21"/>
                <w:sz w:val="21"/>
                <w:kern w:val="2"/>
                <w:lang w:val="en-US" w:eastAsia="zh-CN" w:bidi="ar-SA"/>
              </w:rPr>
              <w:t xml:space="preserve">缺陷责任期</w:t>
            </w:r>
          </w:p>
          <w:p>
            <w:pPr>
              <w:pStyle w:val="Normal"/>
              <w:rPr>
                <w:rStyle w:val="NormalCharacter"/>
                <w:szCs w:val="21"/>
                <w:sz w:val="21"/>
                <w:kern w:val="2"/>
                <w:lang w:val="en-US" w:eastAsia="zh-CN" w:bidi="ar-SA"/>
              </w:rPr>
              <w:snapToGrid w:val="0"/>
              <w:spacing w:line="240" w:lineRule="auto"/>
              <w:jc w:val="center"/>
              <w:textAlignment w:val="baseline"/>
            </w:pPr>
            <w:r>
              <w:rPr>
                <w:rStyle w:val="NormalCharacter"/>
                <w:szCs w:val="21"/>
                <w:sz w:val="21"/>
                <w:kern w:val="2"/>
                <w:lang w:val="en-US" w:eastAsia="zh-CN" w:bidi="ar-SA"/>
              </w:rPr>
              <w:t xml:space="preserve">（工程质量保修期）</w:t>
            </w:r>
          </w:p>
        </w:tc>
        <w:tc>
          <w:tcPr>
            <w:textDirection w:val="lrTb"/>
            <w:vAlign w:val="center"/>
            <w:tcW w:type="dxa" w:w="2213"/>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Pr>
              <w:snapToGrid w:val="0"/>
              <w:spacing w:line="240" w:lineRule="auto"/>
              <w:jc w:val="center"/>
              <w:textAlignment w:val="baseline"/>
            </w:pPr>
            <w:r>
              <w:rPr>
                <w:rStyle w:val="NormalCharacter"/>
                <w:szCs w:val="21"/>
                <w:sz w:val="21"/>
                <w:kern w:val="2"/>
                <w:lang w:val="en-US" w:eastAsia="zh-CN" w:bidi="ar-SA"/>
              </w:rPr>
              <w:t xml:space="preserve">1.4.4.5</w:t>
            </w:r>
          </w:p>
        </w:tc>
        <w:tc>
          <w:tcPr>
            <w:textDirection w:val="lrTb"/>
            <w:vAlign w:val="center"/>
            <w:tcW w:type="dxa" w:w="2446"/>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u w:val="single"/>
                <w:lang w:val="en-US" w:eastAsia="zh-CN" w:bidi="ar-SA"/>
              </w:rPr>
              <w:snapToGrid w:val="0"/>
              <w:ind w:leftChars="50" w:left="105"/>
              <w:spacing w:line="240" w:lineRule="auto"/>
              <w:jc w:val="center"/>
              <w:textAlignment w:val="baseline"/>
            </w:pPr>
            <w:r>
              <w:rPr>
                <w:rStyle w:val="NormalCharacter"/>
                <w:szCs w:val="21"/>
                <w:sz w:val="21"/>
                <w:kern w:val="2"/>
                <w:u w:val="single"/>
                <w:lang w:val="en-US" w:eastAsia="zh-CN" w:bidi="ar-SA"/>
              </w:rPr>
              <w:t xml:space="preserve">    </w:t>
            </w:r>
            <w:r>
              <w:rPr>
                <w:rStyle w:val="NormalCharacter"/>
                <w:szCs w:val="21"/>
                <w:sz w:val="21"/>
                <w:kern w:val="2"/>
                <w:lang w:val="en-US" w:eastAsia="zh-CN" w:bidi="ar-SA"/>
              </w:rPr>
              <w:t xml:space="preserve">年</w:t>
            </w:r>
          </w:p>
        </w:tc>
        <w:tc>
          <w:tcPr>
            <w:textDirection w:val="lrTb"/>
            <w:vAlign w:val="center"/>
            <w:tcW w:type="dxa" w:w="1514"/>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Pr>
              <w:snapToGrid w:val="0"/>
              <w:spacing w:line="240" w:lineRule="auto"/>
              <w:jc w:val="center"/>
              <w:textAlignment w:val="baseline"/>
            </w:pPr>
          </w:p>
        </w:tc>
      </w:tr>
      <w:tr>
        <w:trPr>
          <w:wAfter w:w="0" w:type="dxa"/>
          <w:trHeight w:val="907" w:hRule="atLeast"/>
        </w:trPr>
        <w:tc>
          <w:tcPr>
            <w:textDirection w:val="lrTb"/>
            <w:vAlign w:val="center"/>
            <w:tcW w:type="dxa" w:w="1001"/>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Pr>
              <w:snapToGrid w:val="0"/>
              <w:spacing w:line="240" w:lineRule="auto"/>
              <w:jc w:val="center"/>
              <w:textAlignment w:val="baseline"/>
            </w:pPr>
            <w:r>
              <w:rPr>
                <w:rStyle w:val="NormalCharacter"/>
                <w:szCs w:val="21"/>
                <w:sz w:val="21"/>
                <w:kern w:val="2"/>
                <w:lang w:val="en-US" w:eastAsia="zh-CN" w:bidi="ar-SA"/>
              </w:rPr>
              <w:t xml:space="preserve">4</w:t>
            </w:r>
          </w:p>
        </w:tc>
        <w:tc>
          <w:tcPr>
            <w:textDirection w:val="lrTb"/>
            <w:vAlign w:val="center"/>
            <w:tcW w:type="dxa" w:w="2397"/>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Pr>
              <w:spacing w:line="240" w:lineRule="auto"/>
              <w:jc w:val="center"/>
              <w:textAlignment w:val="baseline"/>
            </w:pPr>
            <w:r>
              <w:rPr>
                <w:rStyle w:val="NormalCharacter"/>
                <w:szCs w:val="21"/>
                <w:sz w:val="21"/>
                <w:kern w:val="2"/>
                <w:lang w:val="en-US" w:eastAsia="zh-CN" w:bidi="ar-SA"/>
              </w:rPr>
              <w:t xml:space="preserve">分包</w:t>
            </w:r>
          </w:p>
        </w:tc>
        <w:tc>
          <w:tcPr>
            <w:textDirection w:val="lrTb"/>
            <w:vAlign w:val="center"/>
            <w:tcW w:type="dxa" w:w="2213"/>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Pr>
              <w:spacing w:line="240" w:lineRule="auto"/>
              <w:jc w:val="center"/>
              <w:textAlignment w:val="baseline"/>
            </w:pPr>
            <w:r>
              <w:rPr>
                <w:rStyle w:val="NormalCharacter"/>
                <w:szCs w:val="21"/>
                <w:sz w:val="21"/>
                <w:kern w:val="2"/>
                <w:lang w:val="en-US" w:eastAsia="zh-CN" w:bidi="ar-SA"/>
              </w:rPr>
              <w:t xml:space="preserve">4.3</w:t>
            </w:r>
          </w:p>
        </w:tc>
        <w:tc>
          <w:tcPr>
            <w:textDirection w:val="lrTb"/>
            <w:vAlign w:val="center"/>
            <w:tcW w:type="dxa" w:w="2446"/>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Pr>
              <w:spacing w:line="240" w:lineRule="auto"/>
              <w:jc w:val="center"/>
              <w:textAlignment w:val="baseline"/>
            </w:pPr>
            <w:r>
              <w:rPr>
                <w:rStyle w:val="NormalCharacter"/>
                <w:szCs w:val="21"/>
                <w:sz w:val="21"/>
                <w:kern w:val="2"/>
                <w:lang w:val="en-US" w:eastAsia="zh-CN" w:bidi="ar-SA"/>
              </w:rPr>
              <w:t xml:space="preserve">/</w:t>
            </w:r>
          </w:p>
        </w:tc>
        <w:tc>
          <w:tcPr>
            <w:textDirection w:val="lrTb"/>
            <w:vAlign w:val="center"/>
            <w:tcW w:type="dxa" w:w="1514"/>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Pr>
              <w:snapToGrid w:val="0"/>
              <w:spacing w:line="240" w:lineRule="auto"/>
              <w:jc w:val="center"/>
              <w:textAlignment w:val="baseline"/>
            </w:pPr>
          </w:p>
        </w:tc>
      </w:tr>
      <w:tr>
        <w:trPr>
          <w:wAfter w:w="0" w:type="dxa"/>
          <w:trHeight w:val="907" w:hRule="atLeast"/>
        </w:trPr>
        <w:tc>
          <w:tcPr>
            <w:textDirection w:val="lrTb"/>
            <w:vAlign w:val="center"/>
            <w:tcW w:type="dxa" w:w="1001"/>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Pr>
              <w:snapToGrid w:val="0"/>
              <w:spacing w:line="240" w:lineRule="auto"/>
              <w:jc w:val="center"/>
              <w:textAlignment w:val="baseline"/>
            </w:pPr>
            <w:r>
              <w:rPr>
                <w:rStyle w:val="NormalCharacter"/>
                <w:szCs w:val="21"/>
                <w:sz w:val="21"/>
                <w:kern w:val="2"/>
                <w:lang w:val="en-US" w:eastAsia="zh-CN" w:bidi="ar-SA"/>
              </w:rPr>
              <w:t xml:space="preserve">5</w:t>
            </w:r>
          </w:p>
        </w:tc>
        <w:tc>
          <w:tcPr>
            <w:textDirection w:val="lrTb"/>
            <w:vAlign w:val="center"/>
            <w:tcW w:type="dxa" w:w="2397"/>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Pr>
              <w:spacing w:line="240" w:lineRule="auto"/>
              <w:jc w:val="center"/>
              <w:textAlignment w:val="baseline"/>
            </w:pPr>
            <w:r>
              <w:rPr>
                <w:rStyle w:val="NormalCharacter"/>
                <w:szCs w:val="21"/>
                <w:sz w:val="21"/>
                <w:kern w:val="2"/>
                <w:lang w:val="en-US" w:eastAsia="zh-CN" w:bidi="ar-SA"/>
              </w:rPr>
              <w:t xml:space="preserve">投标有效期</w:t>
            </w:r>
          </w:p>
        </w:tc>
        <w:tc>
          <w:tcPr>
            <w:textDirection w:val="lrTb"/>
            <w:vAlign w:val="center"/>
            <w:tcW w:type="dxa" w:w="2213"/>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Pr>
              <w:spacing w:line="240" w:lineRule="auto"/>
              <w:jc w:val="center"/>
              <w:textAlignment w:val="baseline"/>
            </w:pPr>
            <w:r>
              <w:rPr>
                <w:rStyle w:val="NormalCharacter"/>
                <w:szCs w:val="21"/>
                <w:sz w:val="21"/>
                <w:kern w:val="2"/>
                <w:lang w:val="en-US" w:eastAsia="zh-CN" w:bidi="ar-SA"/>
              </w:rPr>
              <w:t xml:space="preserve">/</w:t>
            </w:r>
          </w:p>
        </w:tc>
        <w:tc>
          <w:tcPr>
            <w:textDirection w:val="lrTb"/>
            <w:vAlign w:val="center"/>
            <w:tcW w:type="dxa" w:w="2446"/>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Pr>
              <w:spacing w:line="240" w:lineRule="auto"/>
              <w:jc w:val="center"/>
              <w:textAlignment w:val="baseline"/>
            </w:pPr>
            <w:r>
              <w:rPr>
                <w:rStyle w:val="NormalCharacter"/>
                <w:szCs w:val="21"/>
                <w:sz w:val="21"/>
                <w:kern w:val="2"/>
                <w:lang w:val="en-US" w:eastAsia="zh-CN" w:bidi="ar-SA"/>
              </w:rPr>
              <w:t xml:space="preserve">有效期为</w:t>
            </w:r>
            <w:r>
              <w:rPr>
                <w:rStyle w:val="NormalCharacter"/>
                <w:szCs w:val="21"/>
                <w:sz w:val="21"/>
                <w:kern w:val="2"/>
                <w:u w:val="single"/>
                <w:lang w:val="en-US" w:eastAsia="zh-CN" w:bidi="ar-SA"/>
              </w:rPr>
              <w:t xml:space="preserve">  60 </w:t>
            </w:r>
            <w:r>
              <w:rPr>
                <w:rStyle w:val="NormalCharacter"/>
                <w:szCs w:val="21"/>
                <w:sz w:val="21"/>
                <w:kern w:val="2"/>
                <w:lang w:val="en-US" w:eastAsia="zh-CN" w:bidi="ar-SA"/>
              </w:rPr>
              <w:t xml:space="preserve">天</w:t>
            </w:r>
          </w:p>
        </w:tc>
        <w:tc>
          <w:tcPr>
            <w:textDirection w:val="lrTb"/>
            <w:vAlign w:val="center"/>
            <w:tcW w:type="dxa" w:w="1514"/>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Pr>
              <w:snapToGrid w:val="0"/>
              <w:spacing w:line="240" w:lineRule="auto"/>
              <w:jc w:val="center"/>
              <w:textAlignment w:val="baseline"/>
            </w:pPr>
          </w:p>
        </w:tc>
      </w:tr>
      <w:tr>
        <w:trPr>
          <w:wAfter w:w="0" w:type="dxa"/>
          <w:trHeight w:val="907" w:hRule="atLeast"/>
        </w:trPr>
        <w:tc>
          <w:tcPr>
            <w:textDirection w:val="lrTb"/>
            <w:vAlign w:val="center"/>
            <w:tcW w:type="dxa" w:w="1001"/>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Fonts w:ascii="宋体" w:hAnsi="宋体"/>
              </w:rPr>
              <w:snapToGrid w:val="0"/>
              <w:spacing w:line="240" w:lineRule="atLeast"/>
              <w:jc w:val="center"/>
              <w:textAlignment w:val="baseline"/>
            </w:pPr>
            <w:r>
              <w:rPr>
                <w:rStyle w:val="NormalCharacter"/>
                <w:szCs w:val="21"/>
                <w:sz w:val="21"/>
                <w:kern w:val="2"/>
                <w:lang w:val="en-US" w:eastAsia="zh-CN" w:bidi="ar-SA"/>
                <w:rFonts w:ascii="宋体" w:hAnsi="宋体"/>
              </w:rPr>
              <w:t xml:space="preserve">……</w:t>
            </w:r>
          </w:p>
        </w:tc>
        <w:tc>
          <w:tcPr>
            <w:textDirection w:val="lrTb"/>
            <w:vAlign w:val="center"/>
            <w:tcW w:type="dxa" w:w="2397"/>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Fonts w:ascii="宋体" w:hAnsi="宋体"/>
              </w:rPr>
              <w:spacing w:line="240" w:lineRule="auto"/>
              <w:jc w:val="center"/>
              <w:textAlignment w:val="baseline"/>
            </w:pPr>
            <w:r>
              <w:rPr>
                <w:rStyle w:val="NormalCharacter"/>
                <w:szCs w:val="21"/>
                <w:sz w:val="21"/>
                <w:kern w:val="2"/>
                <w:lang w:val="en-US" w:eastAsia="zh-CN" w:bidi="ar-SA"/>
                <w:rFonts w:ascii="宋体" w:hAnsi="宋体"/>
              </w:rPr>
              <w:t xml:space="preserve">……</w:t>
            </w:r>
          </w:p>
        </w:tc>
        <w:tc>
          <w:tcPr>
            <w:textDirection w:val="lrTb"/>
            <w:vAlign w:val="center"/>
            <w:tcW w:type="dxa" w:w="2213"/>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Fonts w:ascii="宋体" w:hAnsi="宋体"/>
              </w:rPr>
              <w:spacing w:line="240" w:lineRule="auto"/>
              <w:jc w:val="center"/>
              <w:textAlignment w:val="baseline"/>
            </w:pPr>
            <w:r>
              <w:rPr>
                <w:rStyle w:val="NormalCharacter"/>
                <w:szCs w:val="21"/>
                <w:sz w:val="21"/>
                <w:kern w:val="2"/>
                <w:lang w:val="en-US" w:eastAsia="zh-CN" w:bidi="ar-SA"/>
                <w:rFonts w:ascii="宋体" w:hAnsi="宋体"/>
              </w:rPr>
              <w:t xml:space="preserve">……</w:t>
            </w:r>
          </w:p>
        </w:tc>
        <w:tc>
          <w:tcPr>
            <w:textDirection w:val="lrTb"/>
            <w:vAlign w:val="center"/>
            <w:tcW w:type="dxa" w:w="2446"/>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Fonts w:ascii="宋体" w:hAnsi="宋体"/>
              </w:rPr>
              <w:spacing w:line="240" w:lineRule="auto"/>
              <w:jc w:val="center"/>
              <w:textAlignment w:val="baseline"/>
            </w:pPr>
            <w:r>
              <w:rPr>
                <w:rStyle w:val="NormalCharacter"/>
                <w:szCs w:val="21"/>
                <w:sz w:val="21"/>
                <w:kern w:val="2"/>
                <w:lang w:val="en-US" w:eastAsia="zh-CN" w:bidi="ar-SA"/>
                <w:rFonts w:ascii="宋体" w:hAnsi="宋体"/>
              </w:rPr>
              <w:t xml:space="preserve">……</w:t>
            </w:r>
          </w:p>
        </w:tc>
        <w:tc>
          <w:tcPr>
            <w:textDirection w:val="lrTb"/>
            <w:vAlign w:val="center"/>
            <w:tcW w:type="dxa" w:w="1514"/>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Pr>
              <w:snapToGrid w:val="0"/>
              <w:spacing w:line="240" w:lineRule="auto"/>
              <w:jc w:val="center"/>
              <w:textAlignment w:val="baseline"/>
            </w:pPr>
          </w:p>
        </w:tc>
      </w:tr>
    </w:tbl>
    <w:p>
      <w:pPr>
        <w:pStyle w:val="Normal"/>
        <w:rPr>
          <w:rStyle w:val="NormalCharacter"/>
          <w:szCs w:val="19"/>
          <w:sz w:val="19"/>
          <w:kern w:val="2"/>
          <w:lang w:val="en-US" w:eastAsia="zh-CN" w:bidi="ar-SA"/>
          <w:rFonts w:eastAsia="黑体"/>
        </w:rPr>
        <w:spacing w:line="400" w:lineRule="exact"/>
        <w:jc w:val="both"/>
        <w:textAlignment w:val="baseline"/>
      </w:pPr>
      <w:r>
        <w:rPr>
          <w:rStyle w:val="NormalCharacter"/>
          <w:szCs w:val="19"/>
          <w:sz w:val="19"/>
          <w:kern w:val="2"/>
          <w:lang w:val="en-US" w:eastAsia="zh-CN" w:bidi="ar-SA"/>
          <w:rFonts w:eastAsia="黑体"/>
        </w:rPr>
      </w:r>
    </w:p>
    <w:p>
      <w:pPr>
        <w:pStyle w:val="Normal"/>
        <w:rPr>
          <w:rStyle w:val="NormalCharacter"/>
          <w:szCs w:val="19"/>
          <w:sz w:val="19"/>
          <w:kern w:val="2"/>
          <w:lang w:val="en-US" w:eastAsia="zh-CN" w:bidi="ar-SA"/>
          <w:rFonts w:eastAsia="黑体"/>
        </w:rPr>
        <w:spacing w:line="400" w:lineRule="exact"/>
        <w:jc w:val="both"/>
        <w:textAlignment w:val="baseline"/>
      </w:pPr>
      <w:r>
        <w:rPr>
          <w:rStyle w:val="NormalCharacter"/>
          <w:szCs w:val="19"/>
          <w:sz w:val="19"/>
          <w:kern w:val="2"/>
          <w:lang w:val="en-US" w:eastAsia="zh-CN" w:bidi="ar-SA"/>
          <w:rFonts w:eastAsia="黑体"/>
        </w:rPr>
      </w:r>
    </w:p>
    <w:p>
      <w:pPr>
        <w:pStyle w:val="Normal"/>
        <w:rPr>
          <w:rStyle w:val="NormalCharacter"/>
          <w:szCs w:val="22"/>
          <w:sz w:val="21"/>
          <w:kern w:val="2"/>
          <w:lang w:val="en-US" w:eastAsia="zh-CN" w:bidi="ar-SA"/>
        </w:rPr>
        <w:ind w:firstLine="1890" w:firstLineChars="900"/>
        <w:spacing w:line="400" w:lineRule="exact"/>
        <w:jc w:val="both"/>
        <w:textAlignment w:val="baseline"/>
      </w:pPr>
      <w:r>
        <w:rPr>
          <w:rStyle w:val="NormalCharacter"/>
          <w:szCs w:val="22"/>
          <w:sz w:val="21"/>
          <w:kern w:val="2"/>
          <w:lang w:val="en-US" w:eastAsia="zh-CN" w:bidi="ar-SA"/>
        </w:rPr>
        <w:br w:type="page"/>
      </w:r>
    </w:p>
    <w:p>
      <w:pPr>
        <w:pStyle w:val="Normal"/>
        <w:rPr>
          <w:rStyle w:val="NormalCharacter"/>
          <w:szCs w:val="21"/>
          <w:sz w:val="21"/>
          <w:kern w:val="2"/>
          <w:lang w:val="en-US" w:eastAsia="zh-CN" w:bidi="ar-SA"/>
        </w:rPr>
        <w:ind w:firstLine="1890" w:firstLineChars="900"/>
        <w:spacing w:line="400" w:lineRule="exact"/>
        <w:jc w:val="both"/>
        <w:textAlignment w:val="baseline"/>
      </w:pPr>
      <w:r>
        <w:rPr>
          <w:rStyle w:val="NormalCharacter"/>
          <w:szCs w:val="21"/>
          <w:sz w:val="21"/>
          <w:kern w:val="2"/>
          <w:lang w:val="en-US" w:eastAsia="zh-CN" w:bidi="ar-SA"/>
        </w:rPr>
        <w:t xml:space="preserve"> </w:t>
      </w:r>
    </w:p>
    <w:p>
      <w:pPr>
        <w:pStyle w:val="Heading3"/>
        <w:rPr>
          <w:rStyle w:val="NormalCharacter"/>
          <w:b/>
          <w:bCs/>
          <w:szCs w:val="30"/>
          <w:sz w:val="30"/>
          <w:kern w:val="2"/>
          <w:lang w:val="en-US" w:eastAsia="zh-CN" w:bidi="ar-SA"/>
          <w:rFonts w:ascii="Calibri" w:cs="Times New Roman" w:hAnsi="Calibri"/>
        </w:rPr>
        <w:keepLines/>
        <w:keepNext/>
        <w:widowControl/>
        <w:tabs>
          <w:tab w:leader="none" w:val="left" w:pos="720"/>
        </w:tabs>
        <w:framePr w:outlineLvl="2"/>
        <w:ind w:left="288"/>
        <w:spacing w:line="415" w:after="0" w:before="0" w:lineRule="auto"/>
        <w:jc w:val="center"/>
        <w:textAlignment w:val="baseline"/>
        <w:numPr>
          <w:ilvl w:val="0"/>
          <w:numId w:val="0"/>
        </w:numPr>
      </w:pPr>
      <w:r>
        <w:rPr>
          <w:rStyle w:val="NormalCharacter"/>
          <w:b/>
          <w:bCs/>
          <w:szCs w:val="30"/>
          <w:sz w:val="30"/>
          <w:kern w:val="2"/>
          <w:lang w:val="en-US" w:eastAsia="zh-CN" w:bidi="ar-SA"/>
          <w:rFonts w:ascii="Calibri" w:cs="Times New Roman" w:hAnsi="Calibri"/>
        </w:rPr>
        <w:t xml:space="preserve">二</w:t>
      </w:r>
      <w:r>
        <w:rPr>
          <w:rStyle w:val="NormalCharacter"/>
          <w:b/>
          <w:bCs/>
          <w:szCs w:val="30"/>
          <w:sz w:val="30"/>
          <w:kern w:val="2"/>
          <w:lang w:val="en-US" w:eastAsia="zh-CN" w:bidi="ar-SA"/>
          <w:rFonts w:ascii="Calibri" w:cs="Times New Roman" w:hAnsi="Calibri"/>
        </w:rPr>
        <w:t xml:space="preserve">、法定代表人身份证明</w:t>
      </w:r>
    </w:p>
    <w:p>
      <w:pPr>
        <w:pStyle w:val="Normal"/>
        <w:rPr>
          <w:rStyle w:val="NormalCharacter"/>
          <w:szCs w:val="28"/>
          <w:sz w:val="28"/>
          <w:kern w:val="2"/>
          <w:lang w:val="en-US" w:eastAsia="zh-CN" w:bidi="ar-SA"/>
        </w:rPr>
        <w:spacing w:line="480" w:lineRule="auto"/>
        <w:jc w:val="both"/>
        <w:textAlignment w:val="baseline"/>
      </w:pPr>
      <w:r>
        <w:rPr>
          <w:rStyle w:val="NormalCharacter"/>
          <w:szCs w:val="28"/>
          <w:sz w:val="28"/>
          <w:kern w:val="2"/>
          <w:lang w:val="en-US" w:eastAsia="zh-CN" w:bidi="ar-SA"/>
        </w:rPr>
      </w:r>
    </w:p>
    <w:p>
      <w:pPr>
        <w:pStyle w:val="Normal"/>
        <w:rPr>
          <w:rStyle w:val="NormalCharacter"/>
          <w:szCs w:val="28"/>
          <w:sz w:val="28"/>
          <w:kern w:val="2"/>
          <w:lang w:val="en-US" w:eastAsia="zh-CN" w:bidi="ar-SA"/>
        </w:rPr>
        <w:spacing w:line="480" w:lineRule="auto"/>
        <w:jc w:val="both"/>
        <w:textAlignment w:val="baseline"/>
      </w:pPr>
      <w:r>
        <w:rPr>
          <w:rStyle w:val="NormalCharacter"/>
          <w:szCs w:val="28"/>
          <w:sz w:val="28"/>
          <w:kern w:val="2"/>
          <w:lang w:val="en-US" w:eastAsia="zh-CN" w:bidi="ar-SA"/>
        </w:rPr>
      </w:r>
    </w:p>
    <w:p>
      <w:pPr>
        <w:pStyle w:val="Normal"/>
        <w:rPr>
          <w:rStyle w:val="NormalCharacter"/>
          <w:szCs w:val="21"/>
          <w:sz w:val="21"/>
          <w:kern w:val="2"/>
          <w:u w:val="single"/>
          <w:lang w:val="en-US" w:eastAsia="zh-CN" w:bidi="ar-SA"/>
        </w:rPr>
        <w:ind w:firstLine="420" w:firstLineChars="200"/>
        <w:spacing w:line="480" w:lineRule="auto"/>
        <w:jc w:val="both"/>
        <w:textAlignment w:val="baseline"/>
      </w:pPr>
      <w:r>
        <w:rPr>
          <w:rStyle w:val="NormalCharacter"/>
          <w:szCs w:val="21"/>
          <w:sz w:val="21"/>
          <w:kern w:val="2"/>
          <w:lang w:val="en-US" w:eastAsia="zh-CN" w:bidi="ar-SA"/>
        </w:rPr>
        <w:t xml:space="preserve">投标人名称：</w:t>
      </w:r>
      <w:r>
        <w:rPr>
          <w:rStyle w:val="NormalCharacter"/>
          <w:szCs w:val="21"/>
          <w:sz w:val="21"/>
          <w:kern w:val="2"/>
          <w:u w:val="single"/>
          <w:lang w:val="en-US" w:eastAsia="zh-CN" w:bidi="ar-SA"/>
        </w:rPr>
        <w:t xml:space="preserve">                         </w:t>
      </w:r>
    </w:p>
    <w:p>
      <w:pPr>
        <w:pStyle w:val="Normal"/>
        <w:rPr>
          <w:rStyle w:val="NormalCharacter"/>
          <w:szCs w:val="21"/>
          <w:sz w:val="21"/>
          <w:kern w:val="2"/>
          <w:lang w:val="en-US" w:eastAsia="zh-CN" w:bidi="ar-SA"/>
        </w:rPr>
        <w:ind w:firstLine="420" w:firstLineChars="200"/>
        <w:spacing w:line="480" w:lineRule="auto"/>
        <w:jc w:val="both"/>
        <w:textAlignment w:val="baseline"/>
      </w:pPr>
      <w:r>
        <w:rPr>
          <w:rStyle w:val="NormalCharacter"/>
          <w:szCs w:val="21"/>
          <w:sz w:val="21"/>
          <w:kern w:val="2"/>
          <w:lang w:val="en-US" w:eastAsia="zh-CN" w:bidi="ar-SA"/>
        </w:rPr>
        <w:t xml:space="preserve">单位性质：</w:t>
      </w:r>
      <w:r>
        <w:rPr>
          <w:rStyle w:val="NormalCharacter"/>
          <w:szCs w:val="21"/>
          <w:sz w:val="21"/>
          <w:kern w:val="2"/>
          <w:u w:val="single"/>
          <w:lang w:val="en-US" w:eastAsia="zh-CN" w:bidi="ar-SA"/>
        </w:rPr>
        <w:t xml:space="preserve">                           </w:t>
      </w:r>
    </w:p>
    <w:p>
      <w:pPr>
        <w:pStyle w:val="Normal"/>
        <w:rPr>
          <w:rStyle w:val="NormalCharacter"/>
          <w:szCs w:val="21"/>
          <w:sz w:val="21"/>
          <w:kern w:val="2"/>
          <w:lang w:val="en-US" w:eastAsia="zh-CN" w:bidi="ar-SA"/>
        </w:rPr>
        <w:ind w:firstLine="420" w:firstLineChars="200"/>
        <w:spacing w:line="480" w:lineRule="auto"/>
        <w:jc w:val="both"/>
        <w:textAlignment w:val="baseline"/>
      </w:pPr>
      <w:r>
        <w:rPr>
          <w:rStyle w:val="NormalCharacter"/>
          <w:szCs w:val="21"/>
          <w:sz w:val="21"/>
          <w:kern w:val="2"/>
          <w:lang w:val="en-US" w:eastAsia="zh-CN" w:bidi="ar-SA"/>
        </w:rPr>
        <w:t xml:space="preserve">地 址：</w:t>
      </w:r>
      <w:r>
        <w:rPr>
          <w:rStyle w:val="NormalCharacter"/>
          <w:szCs w:val="21"/>
          <w:sz w:val="21"/>
          <w:kern w:val="2"/>
          <w:u w:val="single"/>
          <w:lang w:val="en-US" w:eastAsia="zh-CN" w:bidi="ar-SA"/>
        </w:rPr>
        <w:t xml:space="preserve">                              </w:t>
      </w:r>
    </w:p>
    <w:p>
      <w:pPr>
        <w:pStyle w:val="Normal"/>
        <w:rPr>
          <w:rStyle w:val="NormalCharacter"/>
          <w:szCs w:val="21"/>
          <w:sz w:val="21"/>
          <w:kern w:val="2"/>
          <w:lang w:val="en-US" w:eastAsia="zh-CN" w:bidi="ar-SA"/>
        </w:rPr>
        <w:ind w:firstLine="420" w:firstLineChars="200"/>
        <w:spacing w:line="480" w:lineRule="auto"/>
        <w:jc w:val="both"/>
        <w:textAlignment w:val="baseline"/>
      </w:pPr>
      <w:r>
        <w:rPr>
          <w:rStyle w:val="NormalCharacter"/>
          <w:szCs w:val="21"/>
          <w:sz w:val="21"/>
          <w:kern w:val="2"/>
          <w:lang w:val="en-US" w:eastAsia="zh-CN" w:bidi="ar-SA"/>
        </w:rPr>
        <w:t xml:space="preserve">成立时间：</w:t>
      </w:r>
      <w:r>
        <w:rPr>
          <w:rStyle w:val="NormalCharacter"/>
          <w:szCs w:val="21"/>
          <w:sz w:val="21"/>
          <w:kern w:val="2"/>
          <w:u w:val="single"/>
          <w:lang w:val="en-US" w:eastAsia="zh-CN" w:bidi="ar-SA"/>
        </w:rPr>
        <w:t xml:space="preserve">     </w:t>
      </w:r>
      <w:r>
        <w:rPr>
          <w:rStyle w:val="NormalCharacter"/>
          <w:szCs w:val="21"/>
          <w:sz w:val="21"/>
          <w:kern w:val="2"/>
          <w:lang w:val="en-US" w:eastAsia="zh-CN" w:bidi="ar-SA"/>
        </w:rPr>
        <w:t xml:space="preserve">年</w:t>
      </w:r>
      <w:r>
        <w:rPr>
          <w:rStyle w:val="NormalCharacter"/>
          <w:szCs w:val="21"/>
          <w:sz w:val="21"/>
          <w:kern w:val="2"/>
          <w:u w:val="single"/>
          <w:lang w:val="en-US" w:eastAsia="zh-CN" w:bidi="ar-SA"/>
        </w:rPr>
        <w:t xml:space="preserve">    </w:t>
      </w:r>
      <w:r>
        <w:rPr>
          <w:rStyle w:val="NormalCharacter"/>
          <w:szCs w:val="21"/>
          <w:sz w:val="21"/>
          <w:kern w:val="2"/>
          <w:lang w:val="en-US" w:eastAsia="zh-CN" w:bidi="ar-SA"/>
        </w:rPr>
        <w:t xml:space="preserve">月</w:t>
      </w:r>
      <w:r>
        <w:rPr>
          <w:rStyle w:val="NormalCharacter"/>
          <w:szCs w:val="21"/>
          <w:sz w:val="21"/>
          <w:kern w:val="2"/>
          <w:u w:val="single"/>
          <w:lang w:val="en-US" w:eastAsia="zh-CN" w:bidi="ar-SA"/>
        </w:rPr>
        <w:t xml:space="preserve">     </w:t>
      </w:r>
      <w:r>
        <w:rPr>
          <w:rStyle w:val="NormalCharacter"/>
          <w:szCs w:val="21"/>
          <w:sz w:val="21"/>
          <w:kern w:val="2"/>
          <w:lang w:val="en-US" w:eastAsia="zh-CN" w:bidi="ar-SA"/>
        </w:rPr>
        <w:t xml:space="preserve">日</w:t>
      </w:r>
    </w:p>
    <w:p>
      <w:pPr>
        <w:pStyle w:val="Normal"/>
        <w:rPr>
          <w:rStyle w:val="NormalCharacter"/>
          <w:szCs w:val="21"/>
          <w:sz w:val="21"/>
          <w:kern w:val="2"/>
          <w:u w:val="single"/>
          <w:lang w:val="en-US" w:eastAsia="zh-CN" w:bidi="ar-SA"/>
        </w:rPr>
        <w:ind w:firstLine="420" w:firstLineChars="200"/>
        <w:spacing w:line="480" w:lineRule="auto"/>
        <w:jc w:val="both"/>
        <w:textAlignment w:val="baseline"/>
      </w:pPr>
      <w:r>
        <w:rPr>
          <w:rStyle w:val="NormalCharacter"/>
          <w:szCs w:val="21"/>
          <w:sz w:val="21"/>
          <w:kern w:val="2"/>
          <w:lang w:val="en-US" w:eastAsia="zh-CN" w:bidi="ar-SA"/>
        </w:rPr>
        <w:t xml:space="preserve">经营期限：</w:t>
      </w:r>
      <w:r>
        <w:rPr>
          <w:rStyle w:val="NormalCharacter"/>
          <w:szCs w:val="21"/>
          <w:sz w:val="21"/>
          <w:kern w:val="2"/>
          <w:u w:val="single"/>
          <w:lang w:val="en-US" w:eastAsia="zh-CN" w:bidi="ar-SA"/>
        </w:rPr>
        <w:t xml:space="preserve">                        </w:t>
      </w:r>
    </w:p>
    <w:p>
      <w:pPr>
        <w:pStyle w:val="Normal"/>
        <w:rPr>
          <w:rStyle w:val="NormalCharacter"/>
          <w:szCs w:val="21"/>
          <w:sz w:val="21"/>
          <w:kern w:val="2"/>
          <w:lang w:val="en-US" w:eastAsia="zh-CN" w:bidi="ar-SA"/>
        </w:rPr>
        <w:ind w:firstLine="420" w:firstLineChars="200"/>
        <w:spacing w:line="480" w:lineRule="auto"/>
        <w:jc w:val="both"/>
        <w:textAlignment w:val="baseline"/>
      </w:pPr>
      <w:r>
        <w:rPr>
          <w:rStyle w:val="NormalCharacter"/>
          <w:szCs w:val="21"/>
          <w:sz w:val="21"/>
          <w:kern w:val="2"/>
          <w:lang w:val="en-US" w:eastAsia="zh-CN" w:bidi="ar-SA"/>
        </w:rPr>
        <w:t xml:space="preserve">姓名：</w:t>
      </w:r>
      <w:r>
        <w:rPr>
          <w:rStyle w:val="NormalCharacter"/>
          <w:szCs w:val="21"/>
          <w:sz w:val="21"/>
          <w:kern w:val="2"/>
          <w:u w:val="single"/>
          <w:lang w:val="en-US" w:eastAsia="zh-CN" w:bidi="ar-SA"/>
        </w:rPr>
        <w:t xml:space="preserve">         </w:t>
      </w:r>
      <w:r>
        <w:rPr>
          <w:rStyle w:val="NormalCharacter"/>
          <w:szCs w:val="21"/>
          <w:sz w:val="21"/>
          <w:kern w:val="2"/>
          <w:lang w:val="en-US" w:eastAsia="zh-CN" w:bidi="ar-SA"/>
        </w:rPr>
        <w:t xml:space="preserve">性别：</w:t>
      </w:r>
      <w:r>
        <w:rPr>
          <w:rStyle w:val="NormalCharacter"/>
          <w:szCs w:val="21"/>
          <w:sz w:val="21"/>
          <w:kern w:val="2"/>
          <w:u w:val="single"/>
          <w:lang w:val="en-US" w:eastAsia="zh-CN" w:bidi="ar-SA"/>
        </w:rPr>
        <w:t xml:space="preserve">     </w:t>
      </w:r>
      <w:r>
        <w:rPr>
          <w:rStyle w:val="NormalCharacter"/>
          <w:szCs w:val="21"/>
          <w:sz w:val="21"/>
          <w:kern w:val="2"/>
          <w:lang w:val="en-US" w:eastAsia="zh-CN" w:bidi="ar-SA"/>
        </w:rPr>
        <w:t xml:space="preserve">年龄：</w:t>
      </w:r>
      <w:r>
        <w:rPr>
          <w:rStyle w:val="NormalCharacter"/>
          <w:szCs w:val="21"/>
          <w:sz w:val="21"/>
          <w:kern w:val="2"/>
          <w:u w:val="single"/>
          <w:lang w:val="en-US" w:eastAsia="zh-CN" w:bidi="ar-SA"/>
        </w:rPr>
        <w:t xml:space="preserve">    </w:t>
      </w:r>
      <w:r>
        <w:rPr>
          <w:rStyle w:val="NormalCharacter"/>
          <w:szCs w:val="21"/>
          <w:sz w:val="21"/>
          <w:kern w:val="2"/>
          <w:lang w:val="en-US" w:eastAsia="zh-CN" w:bidi="ar-SA"/>
        </w:rPr>
        <w:t xml:space="preserve">身份证号码：</w:t>
      </w:r>
      <w:r>
        <w:rPr>
          <w:rStyle w:val="NormalCharacter"/>
          <w:szCs w:val="21"/>
          <w:sz w:val="21"/>
          <w:kern w:val="2"/>
          <w:u w:val="single"/>
          <w:lang w:val="en-US" w:eastAsia="zh-CN" w:bidi="ar-SA"/>
        </w:rPr>
        <w:t xml:space="preserve">               </w:t>
      </w:r>
      <w:r>
        <w:rPr>
          <w:rStyle w:val="NormalCharacter"/>
          <w:szCs w:val="21"/>
          <w:sz w:val="21"/>
          <w:kern w:val="2"/>
          <w:lang w:val="en-US" w:eastAsia="zh-CN" w:bidi="ar-SA"/>
        </w:rPr>
        <w:t xml:space="preserve">职务：</w:t>
      </w:r>
      <w:r>
        <w:rPr>
          <w:rStyle w:val="NormalCharacter"/>
          <w:szCs w:val="21"/>
          <w:sz w:val="21"/>
          <w:kern w:val="2"/>
          <w:u w:val="single"/>
          <w:lang w:val="en-US" w:eastAsia="zh-CN" w:bidi="ar-SA"/>
        </w:rPr>
        <w:t xml:space="preserve">       </w:t>
      </w:r>
      <w:r>
        <w:rPr>
          <w:rStyle w:val="NormalCharacter"/>
          <w:szCs w:val="21"/>
          <w:sz w:val="21"/>
          <w:kern w:val="2"/>
          <w:lang w:val="en-US" w:eastAsia="zh-CN" w:bidi="ar-SA"/>
        </w:rPr>
        <w:t xml:space="preserve">系</w:t>
      </w:r>
      <w:r>
        <w:rPr>
          <w:rStyle w:val="NormalCharacter"/>
          <w:szCs w:val="21"/>
          <w:sz w:val="21"/>
          <w:kern w:val="2"/>
          <w:u w:val="single"/>
          <w:lang w:val="en-US" w:eastAsia="zh-CN" w:bidi="ar-SA"/>
        </w:rPr>
        <w:t xml:space="preserve">         </w:t>
      </w:r>
      <w:r>
        <w:rPr>
          <w:rStyle w:val="NormalCharacter"/>
          <w:szCs w:val="21"/>
          <w:sz w:val="21"/>
          <w:kern w:val="2"/>
          <w:lang w:val="en-US" w:eastAsia="zh-CN" w:bidi="ar-SA"/>
        </w:rPr>
        <w:t xml:space="preserve">（投标人名称）的法定代表人。</w:t>
      </w:r>
    </w:p>
    <w:p>
      <w:pPr>
        <w:pStyle w:val="Normal"/>
        <w:rPr>
          <w:rStyle w:val="NormalCharacter"/>
          <w:szCs w:val="21"/>
          <w:sz w:val="21"/>
          <w:kern w:val="2"/>
          <w:lang w:val="en-US" w:eastAsia="zh-CN" w:bidi="ar-SA"/>
        </w:rPr>
        <w:ind w:firstLine="420" w:firstLineChars="200"/>
        <w:spacing w:line="480" w:lineRule="auto"/>
        <w:jc w:val="both"/>
        <w:textAlignment w:val="baseline"/>
      </w:pPr>
      <w:r>
        <w:rPr>
          <w:rStyle w:val="NormalCharacter"/>
          <w:szCs w:val="21"/>
          <w:sz w:val="21"/>
          <w:kern w:val="2"/>
          <w:lang w:val="en-US" w:eastAsia="zh-CN" w:bidi="ar-SA"/>
        </w:rPr>
        <w:t xml:space="preserve">特此证明。</w:t>
      </w:r>
    </w:p>
    <w:p>
      <w:pPr>
        <w:pStyle w:val="Normal"/>
        <w:rPr>
          <w:rStyle w:val="NormalCharacter"/>
          <w:szCs w:val="21"/>
          <w:sz w:val="21"/>
          <w:kern w:val="2"/>
          <w:lang w:val="en-US" w:eastAsia="zh-CN" w:bidi="ar-SA"/>
        </w:rPr>
        <w:spacing w:line="480" w:lineRule="auto"/>
        <w:jc w:val="both"/>
        <w:textAlignment w:val="baseline"/>
      </w:pPr>
      <w:r>
        <w:rPr>
          <w:rStyle w:val="NormalCharacter"/>
          <w:szCs w:val="21"/>
          <w:sz w:val="21"/>
          <w:kern w:val="2"/>
          <w:lang w:val="en-US" w:eastAsia="zh-CN" w:bidi="ar-SA"/>
        </w:rPr>
      </w:r>
    </w:p>
    <w:p>
      <w:pPr>
        <w:pStyle w:val="Normal"/>
        <w:rPr>
          <w:rStyle w:val="NormalCharacter"/>
          <w:szCs w:val="21"/>
          <w:sz w:val="21"/>
          <w:kern w:val="2"/>
          <w:lang w:val="en-US" w:eastAsia="zh-CN" w:bidi="ar-SA"/>
        </w:rPr>
        <w:spacing w:line="480" w:lineRule="auto"/>
        <w:jc w:val="both"/>
        <w:textAlignment w:val="baseline"/>
      </w:pPr>
      <w:r>
        <w:rPr>
          <w:rStyle w:val="NormalCharacter"/>
          <w:szCs w:val="21"/>
          <w:sz w:val="21"/>
          <w:kern w:val="2"/>
          <w:lang w:val="en-US" w:eastAsia="zh-CN" w:bidi="ar-SA"/>
        </w:rPr>
      </w:r>
    </w:p>
    <w:p>
      <w:pPr>
        <w:pStyle w:val="Normal"/>
        <w:rPr>
          <w:rStyle w:val="NormalCharacter"/>
          <w:szCs w:val="21"/>
          <w:sz w:val="21"/>
          <w:kern w:val="2"/>
          <w:lang w:val="en-US" w:eastAsia="zh-CN" w:bidi="ar-SA"/>
        </w:rPr>
        <w:ind w:firstLine="3885" w:firstLineChars="1850"/>
        <w:spacing w:line="480" w:lineRule="auto"/>
        <w:jc w:val="both"/>
        <w:textAlignment w:val="baseline"/>
      </w:pPr>
      <w:r>
        <w:rPr>
          <w:rStyle w:val="NormalCharacter"/>
          <w:szCs w:val="21"/>
          <w:sz w:val="21"/>
          <w:kern w:val="2"/>
          <w:lang w:val="en-US" w:eastAsia="zh-CN" w:bidi="ar-SA"/>
        </w:rPr>
        <w:t xml:space="preserve">投标人：</w:t>
      </w:r>
      <w:r>
        <w:rPr>
          <w:rStyle w:val="NormalCharacter"/>
          <w:szCs w:val="21"/>
          <w:sz w:val="21"/>
          <w:kern w:val="2"/>
          <w:u w:val="single"/>
          <w:lang w:val="en-US" w:eastAsia="zh-CN" w:bidi="ar-SA"/>
        </w:rPr>
        <w:t xml:space="preserve">                      </w:t>
      </w:r>
      <w:r>
        <w:rPr>
          <w:rStyle w:val="NormalCharacter"/>
          <w:szCs w:val="21"/>
          <w:sz w:val="21"/>
          <w:kern w:val="2"/>
          <w:lang w:val="en-US" w:eastAsia="zh-CN" w:bidi="ar-SA"/>
        </w:rPr>
        <w:t xml:space="preserve">（盖单位章）</w:t>
      </w:r>
    </w:p>
    <w:p>
      <w:pPr>
        <w:pStyle w:val="Normal"/>
        <w:rPr>
          <w:rStyle w:val="NormalCharacter"/>
          <w:szCs w:val="21"/>
          <w:sz w:val="21"/>
          <w:kern w:val="2"/>
          <w:lang w:val="en-US" w:eastAsia="zh-CN" w:bidi="ar-SA"/>
        </w:rPr>
        <w:ind w:firstLine="5775" w:firstLineChars="2750"/>
        <w:spacing w:line="480" w:lineRule="auto"/>
        <w:jc w:val="both"/>
        <w:textAlignment w:val="baseline"/>
      </w:pPr>
      <w:r>
        <w:rPr>
          <w:rStyle w:val="NormalCharacter"/>
          <w:szCs w:val="21"/>
          <w:sz w:val="21"/>
          <w:kern w:val="2"/>
          <w:lang w:val="en-US" w:eastAsia="zh-CN" w:bidi="ar-SA"/>
        </w:rPr>
        <w:t xml:space="preserve">年   月   日</w:t>
      </w:r>
    </w:p>
    <w:p>
      <w:pPr>
        <w:pStyle w:val="Heading3"/>
        <w:rPr>
          <w:rStyle w:val="NormalCharacter"/>
          <w:b/>
          <w:bCs/>
          <w:szCs w:val="30"/>
          <w:sz w:val="30"/>
          <w:kern w:val="2"/>
          <w:lang w:val="en-US" w:eastAsia="zh-CN" w:bidi="ar-SA"/>
          <w:rFonts w:ascii="Calibri" w:cs="Times New Roman" w:hAnsi="Calibri"/>
        </w:rPr>
        <w:keepLines/>
        <w:keepNext/>
        <w:widowControl/>
        <w:tabs>
          <w:tab w:leader="none" w:val="left" w:pos="720"/>
        </w:tabs>
        <w:framePr w:outlineLvl="2"/>
        <w:ind w:left="288"/>
        <w:spacing w:line="415" w:after="0" w:before="0" w:lineRule="auto"/>
        <w:jc w:val="center"/>
        <w:textAlignment w:val="baseline"/>
        <w:numPr>
          <w:ilvl w:val="0"/>
          <w:numId w:val="0"/>
        </w:numPr>
      </w:pPr>
      <w:r>
        <w:rPr>
          <w:rStyle w:val="NormalCharacter"/>
          <w:b/>
          <w:bCs/>
          <w:szCs w:val="30"/>
          <w:sz w:val="30"/>
          <w:kern w:val="2"/>
          <w:lang w:val="en-US" w:eastAsia="zh-CN" w:bidi="ar-SA"/>
          <w:rFonts w:ascii="Calibri" w:cs="Times New Roman" w:hAnsi="Calibri"/>
        </w:rPr>
        <w:br w:type="page"/>
      </w:r>
    </w:p>
    <w:p>
      <w:pPr>
        <w:pStyle w:val="Heading3"/>
        <w:rPr>
          <w:rStyle w:val="NormalCharacter"/>
          <w:b/>
          <w:bCs/>
          <w:szCs w:val="30"/>
          <w:sz w:val="30"/>
          <w:kern w:val="2"/>
          <w:lang w:val="en-US" w:eastAsia="zh-CN" w:bidi="ar-SA"/>
          <w:rFonts w:ascii="Calibri" w:cs="Times New Roman" w:hAnsi="Calibri"/>
        </w:rPr>
        <w:keepLines/>
        <w:keepNext/>
        <w:widowControl/>
        <w:tabs>
          <w:tab w:leader="none" w:val="left" w:pos="720"/>
        </w:tabs>
        <w:framePr w:outlineLvl="2"/>
        <w:ind w:left="288"/>
        <w:spacing w:line="415" w:after="0" w:before="0" w:lineRule="auto"/>
        <w:jc w:val="center"/>
        <w:textAlignment w:val="baseline"/>
        <w:numPr>
          <w:ilvl w:val="0"/>
          <w:numId w:val="0"/>
        </w:numPr>
      </w:pPr>
      <w:r>
        <w:rPr>
          <w:rStyle w:val="NormalCharacter"/>
          <w:b/>
          <w:bCs/>
          <w:szCs w:val="30"/>
          <w:sz w:val="30"/>
          <w:kern w:val="2"/>
          <w:lang w:val="en-US" w:eastAsia="zh-CN" w:bidi="ar-SA"/>
          <w:rFonts w:ascii="Calibri" w:cs="Times New Roman" w:hAnsi="Calibri"/>
        </w:rPr>
        <w:t xml:space="preserve">二</w:t>
      </w:r>
      <w:r>
        <w:rPr>
          <w:rStyle w:val="NormalCharacter"/>
          <w:b/>
          <w:bCs/>
          <w:szCs w:val="30"/>
          <w:sz w:val="30"/>
          <w:kern w:val="2"/>
          <w:lang w:val="en-US" w:eastAsia="zh-CN" w:bidi="ar-SA"/>
          <w:rFonts w:ascii="Calibri" w:cs="Times New Roman" w:hAnsi="Calibri"/>
        </w:rPr>
        <w:t xml:space="preserve">、授权委托书</w:t>
      </w:r>
      <w:r>
        <w:rPr>
          <w:rStyle w:val="NormalCharacter"/>
          <w:b/>
          <w:bCs/>
          <w:szCs w:val="30"/>
          <w:sz w:val="30"/>
          <w:kern w:val="2"/>
          <w:lang w:val="en-US" w:eastAsia="zh-CN" w:bidi="ar-SA"/>
          <w:rFonts w:ascii="Calibri" w:cs="Times New Roman" w:hAnsi="Calibri"/>
        </w:rPr>
      </w:r>
    </w:p>
    <w:p>
      <w:pPr>
        <w:pStyle w:val="Normal"/>
        <w:rPr>
          <w:rStyle w:val="NormalCharacter"/>
          <w:szCs w:val="20"/>
          <w:sz w:val="20"/>
          <w:kern w:val="2"/>
          <w:lang w:val="en-US" w:eastAsia="zh-CN" w:bidi="ar-SA"/>
          <w:rFonts w:eastAsia="黑体"/>
        </w:rPr>
        <w:spacing w:line="400" w:lineRule="exact"/>
        <w:jc w:val="both"/>
        <w:textAlignment w:val="baseline"/>
      </w:pPr>
      <w:r>
        <w:rPr>
          <w:rStyle w:val="NormalCharacter"/>
          <w:szCs w:val="20"/>
          <w:sz w:val="20"/>
          <w:kern w:val="2"/>
          <w:lang w:val="en-US" w:eastAsia="zh-CN" w:bidi="ar-SA"/>
          <w:rFonts w:eastAsia="黑体"/>
        </w:rPr>
      </w:r>
    </w:p>
    <w:p>
      <w:pPr>
        <w:pStyle w:val="Normal"/>
        <w:rPr>
          <w:rStyle w:val="NormalCharacter"/>
          <w:szCs w:val="21"/>
          <w:sz w:val="21"/>
          <w:kern w:val="2"/>
          <w:lang w:val="en-US" w:eastAsia="zh-CN" w:bidi="ar-SA"/>
        </w:rPr>
        <w:topLinePunct/>
        <w:ind w:firstLine="420" w:firstLineChars="200"/>
        <w:spacing w:line="640" w:lineRule="exact"/>
        <w:jc w:val="both"/>
        <w:textAlignment w:val="baseline"/>
      </w:pPr>
      <w:r>
        <w:rPr>
          <w:rStyle w:val="NormalCharacter"/>
          <w:szCs w:val="21"/>
          <w:sz w:val="21"/>
          <w:kern w:val="2"/>
          <w:lang w:val="en-US" w:eastAsia="zh-CN" w:bidi="ar-SA"/>
        </w:rPr>
        <w:t xml:space="preserve">本人</w:t>
      </w:r>
      <w:r>
        <w:rPr>
          <w:rStyle w:val="NormalCharacter"/>
          <w:szCs w:val="21"/>
          <w:sz w:val="21"/>
          <w:kern w:val="2"/>
          <w:u w:val="single"/>
          <w:lang w:val="en-US" w:eastAsia="zh-CN" w:bidi="ar-SA"/>
        </w:rPr>
        <w:t xml:space="preserve">      </w:t>
      </w:r>
      <w:r>
        <w:rPr>
          <w:rStyle w:val="NormalCharacter"/>
          <w:szCs w:val="21"/>
          <w:sz w:val="21"/>
          <w:kern w:val="2"/>
          <w:lang w:val="en-US" w:eastAsia="zh-CN" w:bidi="ar-SA"/>
        </w:rPr>
        <w:t xml:space="preserve">（姓名）系</w:t>
      </w:r>
      <w:r>
        <w:rPr>
          <w:rStyle w:val="NormalCharacter"/>
          <w:szCs w:val="21"/>
          <w:sz w:val="21"/>
          <w:kern w:val="2"/>
          <w:u w:val="single"/>
          <w:lang w:val="en-US" w:eastAsia="zh-CN" w:bidi="ar-SA"/>
        </w:rPr>
        <w:t xml:space="preserve">      </w:t>
      </w:r>
      <w:r>
        <w:rPr>
          <w:rStyle w:val="NormalCharacter"/>
          <w:szCs w:val="21"/>
          <w:sz w:val="21"/>
          <w:kern w:val="2"/>
          <w:lang w:val="en-US" w:eastAsia="zh-CN" w:bidi="ar-SA"/>
        </w:rPr>
        <w:t xml:space="preserve">（投标人名称）的法定代表人，现委托</w:t>
      </w:r>
      <w:r>
        <w:rPr>
          <w:rStyle w:val="NormalCharacter"/>
          <w:szCs w:val="21"/>
          <w:sz w:val="21"/>
          <w:kern w:val="2"/>
          <w:u w:val="single"/>
          <w:lang w:val="en-US" w:eastAsia="zh-CN" w:bidi="ar-SA"/>
        </w:rPr>
        <w:t xml:space="preserve">     </w:t>
      </w:r>
      <w:r>
        <w:rPr>
          <w:rStyle w:val="NormalCharacter"/>
          <w:szCs w:val="21"/>
          <w:sz w:val="21"/>
          <w:kern w:val="2"/>
          <w:lang w:val="en-US" w:eastAsia="zh-CN" w:bidi="ar-SA"/>
        </w:rPr>
        <w:t xml:space="preserve">（姓名）为我方代理人。代理人根据授权，在投标有效期满前以我方名义签署、澄清、说明、补正、递交、撤回、修改</w:t>
      </w:r>
      <w:r>
        <w:rPr>
          <w:rStyle w:val="NormalCharacter"/>
          <w:szCs w:val="21"/>
          <w:sz w:val="21"/>
          <w:kern w:val="2"/>
          <w:u w:val="single"/>
          <w:lang w:val="en-US" w:eastAsia="zh-CN" w:bidi="ar-SA"/>
        </w:rPr>
        <w:t xml:space="preserve">           </w:t>
      </w:r>
      <w:r>
        <w:rPr>
          <w:rStyle w:val="NormalCharacter"/>
          <w:szCs w:val="21"/>
          <w:sz w:val="21"/>
          <w:kern w:val="2"/>
          <w:lang w:val="en-US" w:eastAsia="zh-CN" w:bidi="ar-SA"/>
        </w:rPr>
        <w:t xml:space="preserve">（项目名称）</w:t>
      </w:r>
      <w:r>
        <w:rPr>
          <w:rStyle w:val="NormalCharacter"/>
          <w:szCs w:val="21"/>
          <w:sz w:val="21"/>
          <w:kern w:val="2"/>
          <w:u w:val="single"/>
          <w:lang w:val="en-US" w:eastAsia="zh-CN" w:bidi="ar-SA"/>
        </w:rPr>
        <w:t xml:space="preserve">          </w:t>
      </w:r>
      <w:r>
        <w:rPr>
          <w:rStyle w:val="NormalCharacter"/>
          <w:szCs w:val="21"/>
          <w:sz w:val="21"/>
          <w:kern w:val="2"/>
          <w:lang w:val="en-US" w:eastAsia="zh-CN" w:bidi="ar-SA"/>
        </w:rPr>
        <w:t xml:space="preserve">（标段名称）投标文件、签订合同和处理有关事宜，其法律后果由我方承担。</w:t>
      </w:r>
      <w:r>
        <w:rPr>
          <w:rStyle w:val="NormalCharacter"/>
          <w:szCs w:val="21"/>
          <w:sz w:val="21"/>
          <w:kern w:val="2"/>
          <w:lang w:val="en-US" w:eastAsia="zh-CN" w:bidi="ar-SA"/>
        </w:rPr>
      </w:r>
    </w:p>
    <w:p>
      <w:pPr>
        <w:pStyle w:val="Normal"/>
        <w:rPr>
          <w:rStyle w:val="NormalCharacter"/>
          <w:szCs w:val="21"/>
          <w:sz w:val="21"/>
          <w:kern w:val="2"/>
          <w:lang w:val="en-US" w:eastAsia="zh-CN" w:bidi="ar-SA"/>
        </w:rPr>
        <w:ind w:firstLine="420" w:firstLineChars="200"/>
        <w:spacing w:line="640" w:lineRule="exact"/>
        <w:jc w:val="both"/>
        <w:textAlignment w:val="baseline"/>
      </w:pPr>
      <w:r>
        <w:rPr>
          <w:rStyle w:val="NormalCharacter"/>
          <w:szCs w:val="21"/>
          <w:sz w:val="21"/>
          <w:kern w:val="2"/>
          <w:lang w:val="en-US" w:eastAsia="zh-CN" w:bidi="ar-SA"/>
        </w:rPr>
        <w:t xml:space="preserve">代理人无转委托权。</w:t>
      </w:r>
      <w:r>
        <w:rPr>
          <w:rStyle w:val="NormalCharacter"/>
          <w:szCs w:val="21"/>
          <w:sz w:val="21"/>
          <w:kern w:val="2"/>
          <w:lang w:val="en-US" w:eastAsia="zh-CN" w:bidi="ar-SA"/>
        </w:rPr>
      </w:r>
    </w:p>
    <w:p>
      <w:pPr>
        <w:pStyle w:val="Normal"/>
        <w:rPr>
          <w:rStyle w:val="NormalCharacter"/>
          <w:szCs w:val="21"/>
          <w:sz w:val="21"/>
          <w:kern w:val="2"/>
          <w:lang w:val="en-US" w:eastAsia="zh-CN" w:bidi="ar-SA"/>
        </w:rPr>
        <w:ind w:firstLine="420" w:firstLineChars="200"/>
        <w:spacing w:line="640" w:lineRule="exact"/>
        <w:jc w:val="both"/>
        <w:textAlignment w:val="baseline"/>
      </w:pPr>
      <w:r>
        <w:rPr>
          <w:rStyle w:val="NormalCharacter"/>
          <w:szCs w:val="21"/>
          <w:sz w:val="21"/>
          <w:kern w:val="2"/>
          <w:lang w:val="en-US" w:eastAsia="zh-CN" w:bidi="ar-SA"/>
        </w:rPr>
        <w:t xml:space="preserve">附：法定代表人身份证明</w:t>
      </w:r>
    </w:p>
    <w:p>
      <w:pPr>
        <w:pStyle w:val="Normal"/>
        <w:rPr>
          <w:rStyle w:val="NormalCharacter"/>
          <w:szCs w:val="21"/>
          <w:sz w:val="21"/>
          <w:kern w:val="2"/>
          <w:lang w:val="en-US" w:eastAsia="zh-CN" w:bidi="ar-SA"/>
        </w:rPr>
        <w:ind w:firstLine="420" w:firstLineChars="200"/>
        <w:spacing w:line="640" w:lineRule="exact"/>
        <w:jc w:val="both"/>
        <w:textAlignment w:val="baseline"/>
      </w:pPr>
      <w:r>
        <w:rPr>
          <w:rStyle w:val="NormalCharacter"/>
          <w:szCs w:val="21"/>
          <w:sz w:val="21"/>
          <w:kern w:val="2"/>
          <w:lang w:val="en-US" w:eastAsia="zh-CN" w:bidi="ar-SA"/>
        </w:rPr>
      </w:r>
    </w:p>
    <w:p>
      <w:pPr>
        <w:pStyle w:val="Normal"/>
        <w:rPr>
          <w:rStyle w:val="NormalCharacter"/>
          <w:szCs w:val="21"/>
          <w:sz w:val="21"/>
          <w:kern w:val="2"/>
          <w:lang w:val="en-US" w:eastAsia="zh-CN" w:bidi="ar-SA"/>
        </w:rPr>
        <w:spacing w:line="400" w:lineRule="exact"/>
        <w:jc w:val="both"/>
        <w:textAlignment w:val="baseline"/>
      </w:pPr>
      <w:r>
        <w:rPr>
          <w:rStyle w:val="NormalCharacter"/>
          <w:szCs w:val="21"/>
          <w:sz w:val="21"/>
          <w:kern w:val="2"/>
          <w:lang w:val="en-US" w:eastAsia="zh-CN" w:bidi="ar-SA"/>
        </w:rPr>
      </w:r>
    </w:p>
    <w:p>
      <w:pPr>
        <w:pStyle w:val="Normal"/>
        <w:rPr>
          <w:rStyle w:val="NormalCharacter"/>
          <w:szCs w:val="21"/>
          <w:sz w:val="21"/>
          <w:kern w:val="2"/>
          <w:lang w:val="en-US" w:eastAsia="zh-CN" w:bidi="ar-SA"/>
        </w:rPr>
        <w:spacing w:line="400" w:lineRule="exact"/>
        <w:jc w:val="right"/>
        <w:textAlignment w:val="baseline"/>
      </w:pPr>
      <w:r>
        <w:rPr>
          <w:rStyle w:val="NormalCharacter"/>
          <w:szCs w:val="21"/>
          <w:sz w:val="21"/>
          <w:kern w:val="2"/>
          <w:lang w:val="en-US" w:eastAsia="zh-CN" w:bidi="ar-SA"/>
        </w:rPr>
        <w:t xml:space="preserve">投标人：</w:t>
      </w:r>
      <w:r>
        <w:rPr>
          <w:rStyle w:val="NormalCharacter"/>
          <w:szCs w:val="21"/>
          <w:sz w:val="21"/>
          <w:kern w:val="2"/>
          <w:u w:val="single"/>
          <w:lang w:val="en-US" w:eastAsia="zh-CN" w:bidi="ar-SA"/>
        </w:rPr>
        <w:t xml:space="preserve">                               </w:t>
      </w:r>
      <w:r>
        <w:rPr>
          <w:rStyle w:val="NormalCharacter"/>
          <w:szCs w:val="21"/>
          <w:sz w:val="21"/>
          <w:kern w:val="2"/>
          <w:lang w:val="en-US" w:eastAsia="zh-CN" w:bidi="ar-SA"/>
        </w:rPr>
        <w:t xml:space="preserve">（盖单位章）</w:t>
      </w:r>
      <w:r>
        <w:rPr>
          <w:rStyle w:val="NormalCharacter"/>
          <w:szCs w:val="21"/>
          <w:sz w:val="21"/>
          <w:kern w:val="2"/>
          <w:lang w:val="en-US" w:eastAsia="zh-CN" w:bidi="ar-SA"/>
        </w:rPr>
      </w:r>
    </w:p>
    <w:p>
      <w:pPr>
        <w:pStyle w:val="Normal"/>
        <w:rPr>
          <w:rStyle w:val="NormalCharacter"/>
          <w:szCs w:val="21"/>
          <w:sz w:val="21"/>
          <w:kern w:val="2"/>
          <w:lang w:val="en-US" w:eastAsia="zh-CN" w:bidi="ar-SA"/>
        </w:rPr>
        <w:spacing w:line="400" w:lineRule="exact"/>
        <w:jc w:val="right"/>
        <w:textAlignment w:val="baseline"/>
      </w:pPr>
      <w:r>
        <w:rPr>
          <w:rStyle w:val="NormalCharacter"/>
          <w:szCs w:val="21"/>
          <w:sz w:val="21"/>
          <w:kern w:val="2"/>
          <w:lang w:val="en-US" w:eastAsia="zh-CN" w:bidi="ar-SA"/>
        </w:rPr>
      </w:r>
    </w:p>
    <w:p>
      <w:pPr>
        <w:pStyle w:val="Normal"/>
        <w:rPr>
          <w:rStyle w:val="NormalCharacter"/>
          <w:szCs w:val="21"/>
          <w:sz w:val="21"/>
          <w:kern w:val="2"/>
          <w:lang w:val="en-US" w:eastAsia="zh-CN" w:bidi="ar-SA"/>
        </w:rPr>
        <w:spacing w:line="400" w:lineRule="exact"/>
        <w:jc w:val="right"/>
        <w:textAlignment w:val="baseline"/>
      </w:pPr>
      <w:r>
        <w:rPr>
          <w:rStyle w:val="NormalCharacter"/>
          <w:szCs w:val="21"/>
          <w:sz w:val="21"/>
          <w:kern w:val="2"/>
          <w:lang w:val="en-US" w:eastAsia="zh-CN" w:bidi="ar-SA"/>
        </w:rPr>
        <w:t xml:space="preserve">法定代表人：</w:t>
      </w:r>
      <w:r>
        <w:rPr>
          <w:rStyle w:val="NormalCharacter"/>
          <w:szCs w:val="21"/>
          <w:sz w:val="21"/>
          <w:kern w:val="2"/>
          <w:u w:val="single"/>
          <w:lang w:val="en-US" w:eastAsia="zh-CN" w:bidi="ar-SA"/>
        </w:rPr>
        <w:t xml:space="preserve">                               </w:t>
      </w:r>
      <w:r>
        <w:rPr>
          <w:rStyle w:val="NormalCharacter"/>
          <w:szCs w:val="21"/>
          <w:sz w:val="21"/>
          <w:kern w:val="2"/>
          <w:lang w:val="en-US" w:eastAsia="zh-CN" w:bidi="ar-SA"/>
        </w:rPr>
        <w:t xml:space="preserve">（签字）</w:t>
      </w:r>
      <w:r>
        <w:rPr>
          <w:rStyle w:val="NormalCharacter"/>
          <w:szCs w:val="21"/>
          <w:sz w:val="21"/>
          <w:kern w:val="2"/>
          <w:lang w:val="en-US" w:eastAsia="zh-CN" w:bidi="ar-SA"/>
        </w:rPr>
      </w:r>
    </w:p>
    <w:p>
      <w:pPr>
        <w:pStyle w:val="Normal"/>
        <w:rPr>
          <w:rStyle w:val="NormalCharacter"/>
          <w:szCs w:val="21"/>
          <w:sz w:val="21"/>
          <w:kern w:val="2"/>
          <w:lang w:val="en-US" w:eastAsia="zh-CN" w:bidi="ar-SA"/>
        </w:rPr>
        <w:spacing w:line="400" w:lineRule="exact"/>
        <w:jc w:val="right"/>
        <w:textAlignment w:val="baseline"/>
      </w:pPr>
      <w:r>
        <w:rPr>
          <w:rStyle w:val="NormalCharacter"/>
          <w:szCs w:val="21"/>
          <w:sz w:val="21"/>
          <w:kern w:val="2"/>
          <w:lang w:val="en-US" w:eastAsia="zh-CN" w:bidi="ar-SA"/>
        </w:rPr>
      </w:r>
    </w:p>
    <w:p>
      <w:pPr>
        <w:pStyle w:val="Normal"/>
        <w:rPr>
          <w:rStyle w:val="NormalCharacter"/>
          <w:szCs w:val="21"/>
          <w:sz w:val="21"/>
          <w:kern w:val="2"/>
          <w:lang w:val="en-US" w:eastAsia="zh-CN" w:bidi="ar-SA"/>
        </w:rPr>
        <w:ind w:firstLine="3990" w:firstLineChars="1900" w:right="420"/>
        <w:spacing w:line="400" w:lineRule="exact"/>
        <w:jc w:val="both"/>
        <w:textAlignment w:val="baseline"/>
      </w:pPr>
      <w:r>
        <w:rPr>
          <w:rStyle w:val="NormalCharacter"/>
          <w:szCs w:val="21"/>
          <w:sz w:val="21"/>
          <w:kern w:val="2"/>
          <w:lang w:val="en-US" w:eastAsia="zh-CN" w:bidi="ar-SA"/>
        </w:rPr>
        <w:t xml:space="preserve">身份证号码：</w:t>
      </w:r>
      <w:r>
        <w:rPr>
          <w:rStyle w:val="NormalCharacter"/>
          <w:szCs w:val="21"/>
          <w:sz w:val="21"/>
          <w:kern w:val="2"/>
          <w:u w:val="single"/>
          <w:lang w:val="en-US" w:eastAsia="zh-CN" w:bidi="ar-SA"/>
        </w:rPr>
        <w:t xml:space="preserve">                                     </w:t>
      </w:r>
      <w:r>
        <w:rPr>
          <w:rStyle w:val="NormalCharacter"/>
          <w:szCs w:val="21"/>
          <w:sz w:val="21"/>
          <w:kern w:val="2"/>
          <w:lang w:val="en-US" w:eastAsia="zh-CN" w:bidi="ar-SA"/>
        </w:rPr>
      </w:r>
    </w:p>
    <w:p>
      <w:pPr>
        <w:pStyle w:val="Normal"/>
        <w:rPr>
          <w:rStyle w:val="NormalCharacter"/>
          <w:szCs w:val="21"/>
          <w:sz w:val="21"/>
          <w:kern w:val="2"/>
          <w:lang w:val="en-US" w:eastAsia="zh-CN" w:bidi="ar-SA"/>
        </w:rPr>
        <w:spacing w:line="400" w:lineRule="exact"/>
        <w:jc w:val="right"/>
        <w:textAlignment w:val="baseline"/>
      </w:pPr>
      <w:r>
        <w:rPr>
          <w:rStyle w:val="NormalCharacter"/>
          <w:szCs w:val="21"/>
          <w:sz w:val="21"/>
          <w:kern w:val="2"/>
          <w:lang w:val="en-US" w:eastAsia="zh-CN" w:bidi="ar-SA"/>
        </w:rPr>
      </w:r>
    </w:p>
    <w:p>
      <w:pPr>
        <w:pStyle w:val="Normal"/>
        <w:rPr>
          <w:rStyle w:val="NormalCharacter"/>
          <w:szCs w:val="21"/>
          <w:sz w:val="21"/>
          <w:kern w:val="2"/>
          <w:lang w:val="en-US" w:eastAsia="zh-CN" w:bidi="ar-SA"/>
        </w:rPr>
        <w:spacing w:line="400" w:lineRule="exact"/>
        <w:jc w:val="right"/>
        <w:textAlignment w:val="baseline"/>
      </w:pPr>
      <w:r>
        <w:rPr>
          <w:rStyle w:val="NormalCharacter"/>
          <w:szCs w:val="21"/>
          <w:sz w:val="21"/>
          <w:kern w:val="2"/>
          <w:lang w:val="en-US" w:eastAsia="zh-CN" w:bidi="ar-SA"/>
        </w:rPr>
        <w:t xml:space="preserve">委托代理人：</w:t>
      </w:r>
      <w:r>
        <w:rPr>
          <w:rStyle w:val="NormalCharacter"/>
          <w:szCs w:val="21"/>
          <w:sz w:val="21"/>
          <w:kern w:val="2"/>
          <w:u w:val="single"/>
          <w:lang w:val="en-US" w:eastAsia="zh-CN" w:bidi="ar-SA"/>
        </w:rPr>
        <w:t xml:space="preserve">                               </w:t>
      </w:r>
      <w:r>
        <w:rPr>
          <w:rStyle w:val="NormalCharacter"/>
          <w:szCs w:val="21"/>
          <w:sz w:val="21"/>
          <w:kern w:val="2"/>
          <w:lang w:val="en-US" w:eastAsia="zh-CN" w:bidi="ar-SA"/>
        </w:rPr>
        <w:t xml:space="preserve">（签字）</w:t>
      </w:r>
      <w:r>
        <w:rPr>
          <w:rStyle w:val="NormalCharacter"/>
          <w:szCs w:val="21"/>
          <w:sz w:val="21"/>
          <w:kern w:val="2"/>
          <w:lang w:val="en-US" w:eastAsia="zh-CN" w:bidi="ar-SA"/>
        </w:rPr>
        <w:t xml:space="preserve"> </w:t>
      </w:r>
    </w:p>
    <w:p>
      <w:pPr>
        <w:pStyle w:val="Normal"/>
        <w:rPr>
          <w:rStyle w:val="NormalCharacter"/>
          <w:szCs w:val="21"/>
          <w:sz w:val="21"/>
          <w:kern w:val="2"/>
          <w:lang w:val="en-US" w:eastAsia="zh-CN" w:bidi="ar-SA"/>
        </w:rPr>
        <w:spacing w:line="400" w:lineRule="exact"/>
        <w:jc w:val="right"/>
        <w:textAlignment w:val="baseline"/>
      </w:pPr>
      <w:r>
        <w:rPr>
          <w:rStyle w:val="NormalCharacter"/>
          <w:szCs w:val="21"/>
          <w:sz w:val="21"/>
          <w:kern w:val="2"/>
          <w:lang w:val="en-US" w:eastAsia="zh-CN" w:bidi="ar-SA"/>
        </w:rPr>
      </w:r>
    </w:p>
    <w:p>
      <w:pPr>
        <w:pStyle w:val="Normal"/>
        <w:rPr>
          <w:rStyle w:val="NormalCharacter"/>
          <w:szCs w:val="21"/>
          <w:sz w:val="21"/>
          <w:kern w:val="2"/>
          <w:lang w:val="en-US" w:eastAsia="zh-CN" w:bidi="ar-SA"/>
        </w:rPr>
        <w:ind w:firstLine="4095" w:firstLineChars="1950" w:right="420"/>
        <w:spacing w:line="400" w:lineRule="exact"/>
        <w:jc w:val="both"/>
        <w:textAlignment w:val="baseline"/>
      </w:pPr>
      <w:r>
        <w:rPr>
          <w:rStyle w:val="NormalCharacter"/>
          <w:szCs w:val="21"/>
          <w:sz w:val="21"/>
          <w:kern w:val="2"/>
          <w:lang w:val="en-US" w:eastAsia="zh-CN" w:bidi="ar-SA"/>
        </w:rPr>
        <w:t xml:space="preserve">身份证号码：</w:t>
      </w:r>
      <w:r>
        <w:rPr>
          <w:rStyle w:val="NormalCharacter"/>
          <w:szCs w:val="21"/>
          <w:sz w:val="21"/>
          <w:kern w:val="2"/>
          <w:u w:val="single"/>
          <w:lang w:val="en-US" w:eastAsia="zh-CN" w:bidi="ar-SA"/>
        </w:rPr>
        <w:t xml:space="preserve">                                      </w:t>
      </w:r>
      <w:r>
        <w:rPr>
          <w:rStyle w:val="NormalCharacter"/>
          <w:szCs w:val="21"/>
          <w:sz w:val="21"/>
          <w:kern w:val="2"/>
          <w:lang w:val="en-US" w:eastAsia="zh-CN" w:bidi="ar-SA"/>
        </w:rPr>
      </w:r>
    </w:p>
    <w:p>
      <w:pPr>
        <w:pStyle w:val="Normal"/>
        <w:rPr>
          <w:rStyle w:val="NormalCharacter"/>
          <w:szCs w:val="21"/>
          <w:sz w:val="21"/>
          <w:kern w:val="2"/>
          <w:lang w:val="en-US" w:eastAsia="zh-CN" w:bidi="ar-SA"/>
        </w:rPr>
        <w:spacing w:line="400" w:lineRule="exact"/>
        <w:jc w:val="right"/>
        <w:textAlignment w:val="baseline"/>
      </w:pPr>
      <w:r>
        <w:rPr>
          <w:rStyle w:val="NormalCharacter"/>
          <w:szCs w:val="21"/>
          <w:sz w:val="21"/>
          <w:kern w:val="2"/>
          <w:lang w:val="en-US" w:eastAsia="zh-CN" w:bidi="ar-SA"/>
        </w:rPr>
      </w:r>
    </w:p>
    <w:p>
      <w:pPr>
        <w:pStyle w:val="Normal"/>
        <w:rPr>
          <w:rStyle w:val="NormalCharacter"/>
          <w:szCs w:val="21"/>
          <w:sz w:val="21"/>
          <w:kern w:val="2"/>
          <w:lang w:val="en-US" w:eastAsia="zh-CN" w:bidi="ar-SA"/>
        </w:rPr>
        <w:spacing w:line="400" w:lineRule="exact"/>
        <w:jc w:val="right"/>
        <w:textAlignment w:val="baseline"/>
      </w:pPr>
      <w:r>
        <w:rPr>
          <w:rStyle w:val="NormalCharacter"/>
          <w:szCs w:val="21"/>
          <w:sz w:val="21"/>
          <w:kern w:val="2"/>
          <w:lang w:val="en-US" w:eastAsia="zh-CN" w:bidi="ar-SA"/>
        </w:rPr>
      </w:r>
    </w:p>
    <w:p>
      <w:pPr>
        <w:pStyle w:val="Normal"/>
        <w:rPr>
          <w:rStyle w:val="NormalCharacter"/>
          <w:szCs w:val="21"/>
          <w:sz w:val="21"/>
          <w:kern w:val="2"/>
          <w:lang w:val="en-US" w:eastAsia="zh-CN" w:bidi="ar-SA"/>
        </w:rPr>
        <w:ind w:firstLine="1575" w:firstLineChars="750"/>
        <w:spacing w:line="400" w:lineRule="exact"/>
        <w:jc w:val="right"/>
        <w:textAlignment w:val="baseline"/>
      </w:pPr>
      <w:r>
        <w:rPr>
          <w:rStyle w:val="NormalCharacter"/>
          <w:szCs w:val="21"/>
          <w:sz w:val="21"/>
          <w:kern w:val="2"/>
          <w:u w:val="single"/>
          <w:lang w:val="en-US" w:eastAsia="zh-CN" w:bidi="ar-SA"/>
        </w:rPr>
        <w:t xml:space="preserve">       </w:t>
      </w:r>
      <w:r>
        <w:rPr>
          <w:rStyle w:val="NormalCharacter"/>
          <w:szCs w:val="21"/>
          <w:sz w:val="21"/>
          <w:kern w:val="2"/>
          <w:lang w:val="en-US" w:eastAsia="zh-CN" w:bidi="ar-SA"/>
        </w:rPr>
        <w:t xml:space="preserve">年 </w:t>
      </w:r>
      <w:r>
        <w:rPr>
          <w:rStyle w:val="NormalCharacter"/>
          <w:szCs w:val="21"/>
          <w:sz w:val="21"/>
          <w:kern w:val="2"/>
          <w:u w:val="single"/>
          <w:lang w:val="en-US" w:eastAsia="zh-CN" w:bidi="ar-SA"/>
        </w:rPr>
        <w:t xml:space="preserve">     </w:t>
      </w:r>
      <w:r>
        <w:rPr>
          <w:rStyle w:val="NormalCharacter"/>
          <w:szCs w:val="21"/>
          <w:sz w:val="21"/>
          <w:kern w:val="2"/>
          <w:lang w:val="en-US" w:eastAsia="zh-CN" w:bidi="ar-SA"/>
        </w:rPr>
        <w:t xml:space="preserve">月</w:t>
      </w:r>
      <w:r>
        <w:rPr>
          <w:rStyle w:val="NormalCharacter"/>
          <w:szCs w:val="21"/>
          <w:sz w:val="21"/>
          <w:kern w:val="2"/>
          <w:u w:val="single"/>
          <w:lang w:val="en-US" w:eastAsia="zh-CN" w:bidi="ar-SA"/>
        </w:rPr>
        <w:t xml:space="preserve">    </w:t>
      </w:r>
      <w:r>
        <w:rPr>
          <w:rStyle w:val="NormalCharacter"/>
          <w:szCs w:val="21"/>
          <w:sz w:val="21"/>
          <w:kern w:val="2"/>
          <w:lang w:val="en-US" w:eastAsia="zh-CN" w:bidi="ar-SA"/>
        </w:rPr>
        <w:t xml:space="preserve">日</w:t>
      </w:r>
      <w:r>
        <w:rPr>
          <w:rStyle w:val="NormalCharacter"/>
          <w:szCs w:val="21"/>
          <w:sz w:val="21"/>
          <w:kern w:val="2"/>
          <w:lang w:val="en-US" w:eastAsia="zh-CN" w:bidi="ar-SA"/>
        </w:rPr>
      </w:r>
    </w:p>
    <w:p>
      <w:pPr>
        <w:pStyle w:val="Normal"/>
        <w:rPr>
          <w:rStyle w:val="NormalCharacter"/>
          <w:szCs w:val="21"/>
          <w:sz w:val="21"/>
          <w:kern w:val="2"/>
          <w:lang w:val="en-US" w:eastAsia="zh-CN" w:bidi="ar-SA"/>
        </w:rPr>
        <w:ind w:firstLine="1575" w:firstLineChars="750"/>
        <w:spacing w:line="400" w:lineRule="exact"/>
        <w:jc w:val="left"/>
        <w:textAlignment w:val="baseline"/>
      </w:pPr>
      <w:r>
        <w:rPr>
          <w:rStyle w:val="NormalCharacter"/>
          <w:szCs w:val="21"/>
          <w:sz w:val="21"/>
          <w:kern w:val="2"/>
          <w:lang w:val="en-US" w:eastAsia="zh-CN" w:bidi="ar-SA"/>
        </w:rPr>
      </w:r>
    </w:p>
    <w:p>
      <w:pPr>
        <w:pStyle w:val="Normal"/>
        <w:rPr>
          <w:rStyle w:val="NormalCharacter"/>
          <w:szCs w:val="22"/>
          <w:sz w:val="21"/>
          <w:kern w:val="2"/>
          <w:lang w:val="en-US" w:eastAsia="zh-CN" w:bidi="ar-SA"/>
        </w:rPr>
        <w:spacing w:line="240" w:lineRule="auto"/>
        <w:jc w:val="both"/>
        <w:textAlignment w:val="baseline"/>
      </w:pPr>
      <w:r>
        <w:rPr>
          <w:rStyle w:val="NormalCharacter"/>
          <w:szCs w:val="22"/>
          <w:sz w:val="21"/>
          <w:kern w:val="2"/>
          <w:lang w:val="en-US" w:eastAsia="zh-CN" w:bidi="ar-SA"/>
        </w:rPr>
      </w:r>
    </w:p>
    <w:p>
      <w:pPr>
        <w:pStyle w:val="Normal"/>
        <w:rPr>
          <w:rStyle w:val="NormalCharacter"/>
          <w:szCs w:val="22"/>
          <w:sz w:val="21"/>
          <w:kern w:val="2"/>
          <w:lang w:val="en-US" w:eastAsia="zh-CN" w:bidi="ar-SA"/>
        </w:rPr>
        <w:spacing w:line="240" w:lineRule="auto"/>
        <w:jc w:val="both"/>
        <w:textAlignment w:val="baseline"/>
      </w:pPr>
      <w:r>
        <w:rPr>
          <w:rStyle w:val="NormalCharacter"/>
          <w:szCs w:val="22"/>
          <w:sz w:val="21"/>
          <w:kern w:val="2"/>
          <w:lang w:val="en-US" w:eastAsia="zh-CN" w:bidi="ar-SA"/>
        </w:rPr>
      </w:r>
    </w:p>
    <w:p>
      <w:pPr>
        <w:pStyle w:val="Normal"/>
        <w:rPr>
          <w:rStyle w:val="NormalCharacter"/>
          <w:szCs w:val="22"/>
          <w:sz w:val="21"/>
          <w:kern w:val="2"/>
          <w:lang w:val="en-US" w:eastAsia="zh-CN" w:bidi="ar-SA"/>
        </w:rPr>
        <w:spacing w:line="240" w:lineRule="auto"/>
        <w:jc w:val="both"/>
        <w:textAlignment w:val="baseline"/>
      </w:pPr>
      <w:r>
        <w:rPr>
          <w:rStyle w:val="NormalCharacter"/>
          <w:szCs w:val="22"/>
          <w:sz w:val="21"/>
          <w:kern w:val="2"/>
          <w:lang w:val="en-US" w:eastAsia="zh-CN" w:bidi="ar-SA"/>
        </w:rPr>
      </w:r>
    </w:p>
    <w:p>
      <w:pPr>
        <w:pStyle w:val="Normal"/>
        <w:rPr>
          <w:rStyle w:val="NormalCharacter"/>
          <w:szCs w:val="22"/>
          <w:sz w:val="21"/>
          <w:kern w:val="2"/>
          <w:lang w:val="en-US" w:eastAsia="zh-CN" w:bidi="ar-SA"/>
        </w:rPr>
        <w:spacing w:line="240" w:lineRule="auto"/>
        <w:jc w:val="both"/>
        <w:textAlignment w:val="baseline"/>
      </w:pPr>
      <w:r>
        <w:rPr>
          <w:rStyle w:val="NormalCharacter"/>
          <w:szCs w:val="22"/>
          <w:sz w:val="21"/>
          <w:kern w:val="2"/>
          <w:lang w:val="en-US" w:eastAsia="zh-CN" w:bidi="ar-SA"/>
        </w:rPr>
      </w:r>
    </w:p>
    <w:p>
      <w:pPr>
        <w:pStyle w:val="Normal"/>
        <w:rPr>
          <w:rStyle w:val="NormalCharacter"/>
          <w:szCs w:val="22"/>
          <w:sz w:val="21"/>
          <w:kern w:val="2"/>
          <w:lang w:val="en-US" w:eastAsia="zh-CN" w:bidi="ar-SA"/>
        </w:rPr>
        <w:spacing w:line="240" w:lineRule="auto"/>
        <w:jc w:val="both"/>
        <w:textAlignment w:val="baseline"/>
      </w:pPr>
      <w:r>
        <w:rPr>
          <w:rStyle w:val="NormalCharacter"/>
          <w:szCs w:val="22"/>
          <w:sz w:val="21"/>
          <w:kern w:val="2"/>
          <w:lang w:val="en-US" w:eastAsia="zh-CN" w:bidi="ar-SA"/>
        </w:rPr>
      </w:r>
    </w:p>
    <w:p>
      <w:pPr>
        <w:pStyle w:val="Normal"/>
        <w:rPr>
          <w:rStyle w:val="NormalCharacter"/>
          <w:szCs w:val="22"/>
          <w:sz w:val="21"/>
          <w:kern w:val="2"/>
          <w:lang w:val="en-US" w:eastAsia="zh-CN" w:bidi="ar-SA"/>
        </w:rPr>
        <w:spacing w:line="240" w:lineRule="auto"/>
        <w:jc w:val="both"/>
        <w:textAlignment w:val="baseline"/>
      </w:pPr>
      <w:r>
        <w:rPr>
          <w:rStyle w:val="NormalCharacter"/>
          <w:szCs w:val="22"/>
          <w:sz w:val="21"/>
          <w:kern w:val="2"/>
          <w:lang w:val="en-US" w:eastAsia="zh-CN" w:bidi="ar-SA"/>
        </w:rPr>
      </w:r>
    </w:p>
    <w:p>
      <w:pPr>
        <w:pStyle w:val="Normal"/>
        <w:rPr>
          <w:rStyle w:val="NormalCharacter"/>
          <w:szCs w:val="22"/>
          <w:sz w:val="21"/>
          <w:kern w:val="2"/>
          <w:lang w:val="en-US" w:eastAsia="zh-CN" w:bidi="ar-SA"/>
        </w:rPr>
        <w:spacing w:line="240" w:lineRule="auto"/>
        <w:jc w:val="both"/>
        <w:textAlignment w:val="baseline"/>
      </w:pPr>
      <w:r>
        <w:rPr>
          <w:rStyle w:val="NormalCharacter"/>
          <w:szCs w:val="22"/>
          <w:sz w:val="21"/>
          <w:kern w:val="2"/>
          <w:lang w:val="en-US" w:eastAsia="zh-CN" w:bidi="ar-SA"/>
        </w:rPr>
      </w:r>
    </w:p>
    <w:p>
      <w:pPr>
        <w:pStyle w:val="Normal"/>
        <w:rPr>
          <w:rStyle w:val="NormalCharacter"/>
          <w:szCs w:val="22"/>
          <w:sz w:val="21"/>
          <w:kern w:val="2"/>
          <w:lang w:val="en-US" w:eastAsia="zh-CN" w:bidi="ar-SA"/>
        </w:rPr>
        <w:spacing w:line="240" w:lineRule="auto"/>
        <w:jc w:val="both"/>
        <w:textAlignment w:val="baseline"/>
      </w:pPr>
      <w:r>
        <w:rPr>
          <w:rStyle w:val="NormalCharacter"/>
          <w:szCs w:val="22"/>
          <w:sz w:val="21"/>
          <w:kern w:val="2"/>
          <w:lang w:val="en-US" w:eastAsia="zh-CN" w:bidi="ar-SA"/>
        </w:rPr>
        <w:t xml:space="preserve">注</w:t>
      </w:r>
      <w:r>
        <w:rPr>
          <w:rStyle w:val="NormalCharacter"/>
          <w:szCs w:val="22"/>
          <w:sz w:val="21"/>
          <w:kern w:val="2"/>
          <w:lang w:val="en-US" w:eastAsia="zh-CN" w:bidi="ar-SA"/>
        </w:rPr>
        <w:t xml:space="preserve">  </w:t>
      </w:r>
      <w:r>
        <w:rPr>
          <w:rStyle w:val="NormalCharacter"/>
          <w:szCs w:val="22"/>
          <w:sz w:val="21"/>
          <w:kern w:val="2"/>
          <w:lang w:val="en-US" w:eastAsia="zh-CN" w:bidi="ar-SA"/>
        </w:rPr>
        <w:t xml:space="preserve">法定代表人和委托代理人均应在本授权委托书上签字，不得使用印章、签名章或其他电子制版签名。</w:t>
      </w:r>
    </w:p>
    <w:p>
      <w:pPr>
        <w:pStyle w:val="Normal"/>
        <w:rPr>
          <w:rStyle w:val="NormalCharacter"/>
          <w:szCs w:val="21"/>
          <w:sz w:val="21"/>
          <w:kern w:val="2"/>
          <w:lang w:val="en-US" w:eastAsia="zh-CN" w:bidi="ar-SA"/>
        </w:rPr>
        <w:ind w:firstLine="1575" w:firstLineChars="750"/>
        <w:spacing w:line="400" w:lineRule="exact"/>
        <w:jc w:val="left"/>
        <w:textAlignment w:val="baseline"/>
      </w:pPr>
      <w:r>
        <w:rPr>
          <w:rStyle w:val="NormalCharacter"/>
          <w:szCs w:val="21"/>
          <w:sz w:val="21"/>
          <w:kern w:val="2"/>
          <w:lang w:val="en-US" w:eastAsia="zh-CN" w:bidi="ar-SA"/>
        </w:rPr>
      </w:r>
    </w:p>
    <w:p>
      <w:pPr>
        <w:pStyle w:val="Heading3"/>
        <w:rPr>
          <w:rStyle w:val="NormalCharacter"/>
          <w:b/>
          <w:bCs/>
          <w:szCs w:val="32"/>
          <w:sz w:val="32"/>
          <w:kern w:val="2"/>
          <w:lang w:val="en-US" w:eastAsia="zh-CN" w:bidi="ar-SA"/>
          <w:rFonts w:ascii="Calibri" w:cs="Times New Roman" w:hAnsi="Calibri"/>
        </w:rPr>
        <w:keepLines/>
        <w:keepNext/>
        <w:widowControl/>
        <w:tabs>
          <w:tab w:leader="none" w:val="left" w:pos="720"/>
        </w:tabs>
        <w:framePr w:outlineLvl="2"/>
        <w:ind w:left="288"/>
        <w:spacing w:line="415" w:after="0" w:before="0" w:lineRule="auto"/>
        <w:jc w:val="center"/>
        <w:textAlignment w:val="baseline"/>
        <w:numPr>
          <w:ilvl w:val="0"/>
          <w:numId w:val="0"/>
        </w:numPr>
      </w:pPr>
      <w:r>
        <w:rPr>
          <w:rStyle w:val="NormalCharacter"/>
          <w:b/>
          <w:bCs/>
          <w:szCs w:val="32"/>
          <w:sz w:val="32"/>
          <w:kern w:val="2"/>
          <w:lang w:val="en-US" w:eastAsia="zh-CN" w:bidi="ar-SA"/>
          <w:rFonts w:ascii="Calibri" w:cs="Times New Roman" w:hAnsi="Calibri"/>
        </w:rPr>
        <w:br w:type="page"/>
      </w:r>
    </w:p>
    <w:p>
      <w:pPr>
        <w:pStyle w:val="Heading3"/>
        <w:rPr>
          <w:rStyle w:val="NormalCharacter"/>
          <w:b/>
          <w:bCs/>
          <w:szCs w:val="30"/>
          <w:sz w:val="30"/>
          <w:kern w:val="2"/>
          <w:lang w:val="en-US" w:eastAsia="zh-CN" w:bidi="ar-SA"/>
          <w:rFonts w:ascii="Calibri" w:cs="Times New Roman" w:hAnsi="Calibri"/>
        </w:rPr>
        <w:keepLines/>
        <w:keepNext/>
        <w:widowControl/>
        <w:tabs>
          <w:tab w:leader="none" w:val="left" w:pos="720"/>
        </w:tabs>
        <w:framePr w:outlineLvl="2"/>
        <w:ind w:left="288"/>
        <w:spacing w:line="415" w:after="0" w:before="0" w:lineRule="auto"/>
        <w:jc w:val="center"/>
        <w:textAlignment w:val="baseline"/>
        <w:numPr>
          <w:ilvl w:val="0"/>
          <w:numId w:val="0"/>
        </w:numPr>
      </w:pPr>
      <w:r>
        <w:rPr>
          <w:rStyle w:val="NormalCharacter"/>
          <w:b/>
          <w:bCs/>
          <w:szCs w:val="30"/>
          <w:sz w:val="30"/>
          <w:kern w:val="2"/>
          <w:lang w:val="en-US" w:eastAsia="zh-CN" w:bidi="ar-SA"/>
          <w:rFonts w:ascii="Calibri" w:cs="Times New Roman" w:hAnsi="Calibri"/>
        </w:rPr>
        <w:t xml:space="preserve">三</w:t>
      </w:r>
      <w:r>
        <w:rPr>
          <w:rStyle w:val="NormalCharacter"/>
          <w:b/>
          <w:bCs/>
          <w:szCs w:val="30"/>
          <w:sz w:val="30"/>
          <w:kern w:val="2"/>
          <w:lang w:val="en-US" w:eastAsia="zh-CN" w:bidi="ar-SA"/>
          <w:rFonts w:ascii="Calibri" w:cs="Times New Roman" w:hAnsi="Calibri"/>
        </w:rPr>
        <w:t xml:space="preserve">、项目管理机构</w:t>
      </w:r>
      <w:r>
        <w:rPr>
          <w:rStyle w:val="NormalCharacter"/>
          <w:b/>
          <w:bCs/>
          <w:szCs w:val="30"/>
          <w:sz w:val="30"/>
          <w:kern w:val="2"/>
          <w:lang w:val="en-US" w:eastAsia="zh-CN" w:bidi="ar-SA"/>
          <w:rFonts w:ascii="Calibri" w:cs="Times New Roman" w:hAnsi="Calibri"/>
        </w:rPr>
      </w:r>
    </w:p>
    <w:p>
      <w:pPr>
        <w:pStyle w:val="Normal"/>
        <w:rPr>
          <w:rStyle w:val="NormalCharacter"/>
          <w:szCs w:val="22"/>
          <w:sz w:val="22"/>
          <w:kern w:val="2"/>
          <w:lang w:val="en-US" w:eastAsia="zh-CN" w:bidi="ar-SA"/>
          <w:rFonts w:eastAsia="黑体"/>
        </w:rPr>
        <w:spacing w:line="400" w:lineRule="exact"/>
        <w:jc w:val="center"/>
        <w:textAlignment w:val="baseline"/>
      </w:pPr>
      <w:r>
        <w:rPr>
          <w:rStyle w:val="NormalCharacter"/>
          <w:szCs w:val="22"/>
          <w:sz w:val="22"/>
          <w:kern w:val="2"/>
          <w:lang w:val="en-US" w:eastAsia="zh-CN" w:bidi="ar-SA"/>
          <w:rFonts w:eastAsia="黑体"/>
        </w:rPr>
      </w:r>
    </w:p>
    <w:p>
      <w:pPr>
        <w:pStyle w:val="Heading6"/>
        <w:rPr>
          <w:rStyle w:val="NormalCharacter"/>
          <w:b/>
          <w:bCs/>
          <w:szCs w:val="24"/>
          <w:sz w:val="22"/>
          <w:kern w:val="2"/>
          <w:lang w:val="en-US" w:eastAsia="zh-CN" w:bidi="ar-SA"/>
          <w:rFonts w:ascii="Times New Roman" w:cs="Times New Roman" w:eastAsia="黑体" w:hAnsi="Times New Roman"/>
        </w:rPr>
        <w:keepLines/>
        <w:keepNext/>
        <w:widowControl/>
        <w:framePr w:outlineLvl="5"/>
        <w:spacing w:line="320" w:after="64" w:before="240" w:lineRule="auto"/>
        <w:textAlignment w:val="baseline"/>
      </w:pPr>
      <w:r>
        <w:rPr>
          <w:rStyle w:val="NormalCharacter"/>
          <w:b/>
          <w:bCs/>
          <w:szCs w:val="24"/>
          <w:sz w:val="24"/>
          <w:kern w:val="2"/>
          <w:lang w:val="en-US" w:eastAsia="zh-CN" w:bidi="ar-SA"/>
          <w:rFonts w:ascii="Arial" w:cs="Times New Roman" w:eastAsia="黑体" w:hAnsi="Arial"/>
        </w:rPr>
        <w:t xml:space="preserve">（一）项目管理机构组成表</w:t>
      </w:r>
    </w:p>
    <w:tbl>
      <w:tblPr>
        <w:tblW w:type="dxa" w:w="9571"/>
        <w:tblLook w:val="ffff"/>
        <w:tblInd w:w="-108" w:type="dxa"/>
        <w:tblBorders>
          <w:top w:space="0" w:color="000000" w:val="single" w:sz="4"/>
          <w:left w:space="0" w:color="000000" w:val="single" w:sz="4"/>
          <w:bottom w:space="0" w:color="000000" w:val="single" w:sz="4"/>
          <w:right w:space="0" w:color="000000" w:val="single" w:sz="4"/>
          <w:insideH w:space="0" w:color="000000" w:val="single" w:sz="4"/>
          <w:insideV w:space="0" w:color="000000" w:val="single" w:sz="4"/>
        </w:tblBorders>
        <w:tblLayout w:type="fixed"/>
        <w:tblCellMar>
          <w:left w:w="0" w:type="dxa"/>
          <w:right w:w="0" w:type="dxa"/>
        </w:tblCellMar>
      </w:tblPr>
      <w:tblGrid>
        <w:gridCol w:w="1063"/>
        <w:gridCol w:w="1063"/>
        <w:gridCol w:w="1063"/>
        <w:gridCol w:w="1063"/>
        <w:gridCol w:w="1063"/>
        <w:gridCol w:w="1064"/>
        <w:gridCol w:w="1064"/>
        <w:gridCol w:w="1064"/>
        <w:gridCol w:w="1064"/>
      </w:tblGrid>
      <w:tr>
        <w:trPr>
          <w:wAfter w:w="0" w:type="dxa"/>
        </w:trPr>
        <w:tc>
          <w:tcPr>
            <w:textDirection w:val="lrTb"/>
            <w:vMerge w:val="restart"/>
            <w:vAlign w:val="center"/>
            <w:tcW w:type="dxa" w:w="1063"/>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Pr>
              <w:spacing w:line="400" w:lineRule="exact"/>
              <w:jc w:val="center"/>
              <w:textAlignment w:val="baseline"/>
            </w:pPr>
            <w:r>
              <w:rPr>
                <w:rStyle w:val="NormalCharacter"/>
                <w:szCs w:val="21"/>
                <w:sz w:val="21"/>
                <w:kern w:val="2"/>
                <w:lang w:val="en-US" w:eastAsia="zh-CN" w:bidi="ar-SA"/>
              </w:rPr>
              <w:t xml:space="preserve">职务</w:t>
            </w:r>
          </w:p>
        </w:tc>
        <w:tc>
          <w:tcPr>
            <w:textDirection w:val="lrTb"/>
            <w:vMerge w:val="restart"/>
            <w:vAlign w:val="center"/>
            <w:tcW w:type="dxa" w:w="1063"/>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Pr>
              <w:spacing w:line="400" w:lineRule="exact"/>
              <w:jc w:val="center"/>
              <w:textAlignment w:val="baseline"/>
            </w:pPr>
            <w:r>
              <w:rPr>
                <w:rStyle w:val="NormalCharacter"/>
                <w:szCs w:val="21"/>
                <w:sz w:val="21"/>
                <w:kern w:val="2"/>
                <w:lang w:val="en-US" w:eastAsia="zh-CN" w:bidi="ar-SA"/>
              </w:rPr>
              <w:t xml:space="preserve">姓名</w:t>
            </w:r>
          </w:p>
        </w:tc>
        <w:tc>
          <w:tcPr>
            <w:textDirection w:val="lrTb"/>
            <w:vMerge w:val="restart"/>
            <w:vAlign w:val="center"/>
            <w:tcW w:type="dxa" w:w="1063"/>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Pr>
              <w:spacing w:line="400" w:lineRule="exact"/>
              <w:jc w:val="center"/>
              <w:textAlignment w:val="baseline"/>
            </w:pPr>
            <w:r>
              <w:rPr>
                <w:rStyle w:val="NormalCharacter"/>
                <w:szCs w:val="21"/>
                <w:sz w:val="21"/>
                <w:kern w:val="2"/>
                <w:lang w:val="en-US" w:eastAsia="zh-CN" w:bidi="ar-SA"/>
              </w:rPr>
              <w:t xml:space="preserve">职称</w:t>
            </w:r>
          </w:p>
        </w:tc>
        <w:tc>
          <w:tcPr>
            <w:textDirection w:val="lrTb"/>
            <w:vAlign w:val="center"/>
            <w:tcW w:type="dxa" w:w="5318"/>
            <w:gridSpan w:val="5"/>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Pr>
              <w:spacing w:line="400" w:lineRule="exact"/>
              <w:jc w:val="center"/>
              <w:textAlignment w:val="baseline"/>
            </w:pPr>
            <w:r>
              <w:rPr>
                <w:rStyle w:val="NormalCharacter"/>
                <w:szCs w:val="21"/>
                <w:sz w:val="21"/>
                <w:kern w:val="2"/>
                <w:lang w:val="en-US" w:eastAsia="zh-CN" w:bidi="ar-SA"/>
              </w:rPr>
              <w:t xml:space="preserve">执业或执业资格证明</w:t>
            </w:r>
          </w:p>
        </w:tc>
        <w:tc>
          <w:tcPr>
            <w:textDirection w:val="lrTb"/>
            <w:vAlign w:val="center"/>
            <w:tcW w:type="dxa" w:w="1064"/>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Pr>
              <w:spacing w:line="400" w:lineRule="exact"/>
              <w:jc w:val="center"/>
              <w:textAlignment w:val="baseline"/>
            </w:pPr>
            <w:r>
              <w:rPr>
                <w:rStyle w:val="NormalCharacter"/>
                <w:szCs w:val="21"/>
                <w:sz w:val="21"/>
                <w:kern w:val="2"/>
                <w:lang w:val="en-US" w:eastAsia="zh-CN" w:bidi="ar-SA"/>
              </w:rPr>
              <w:t xml:space="preserve">备注</w:t>
            </w:r>
          </w:p>
        </w:tc>
      </w:tr>
      <w:tr>
        <w:trPr>
          <w:wAfter w:w="0" w:type="dxa"/>
        </w:trPr>
        <w:tc>
          <w:tcPr>
            <w:textDirection w:val="lrTb"/>
            <w:vMerge w:val="continue"/>
            <w:vAlign w:val="center"/>
            <w:tcW w:type="dxa" w:w="1063"/>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Pr>
              <w:spacing w:line="400" w:lineRule="exact"/>
              <w:jc w:val="center"/>
              <w:textAlignment w:val="baseline"/>
            </w:pPr>
          </w:p>
        </w:tc>
        <w:tc>
          <w:tcPr>
            <w:textDirection w:val="lrTb"/>
            <w:vMerge w:val="continue"/>
            <w:vAlign w:val="center"/>
            <w:tcW w:type="dxa" w:w="1063"/>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Pr>
              <w:spacing w:line="400" w:lineRule="exact"/>
              <w:jc w:val="center"/>
              <w:textAlignment w:val="baseline"/>
            </w:pPr>
          </w:p>
        </w:tc>
        <w:tc>
          <w:tcPr>
            <w:textDirection w:val="lrTb"/>
            <w:vMerge w:val="continue"/>
            <w:vAlign w:val="center"/>
            <w:tcW w:type="dxa" w:w="1063"/>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Pr>
              <w:spacing w:line="400" w:lineRule="exact"/>
              <w:jc w:val="center"/>
              <w:textAlignment w:val="baseline"/>
            </w:pPr>
          </w:p>
        </w:tc>
        <w:tc>
          <w:tcPr>
            <w:textDirection w:val="lrTb"/>
            <w:vAlign w:val="center"/>
            <w:tcW w:type="dxa" w:w="1063"/>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Pr>
              <w:spacing w:line="400" w:lineRule="exact"/>
              <w:jc w:val="center"/>
              <w:textAlignment w:val="baseline"/>
            </w:pPr>
            <w:r>
              <w:rPr>
                <w:rStyle w:val="NormalCharacter"/>
                <w:szCs w:val="21"/>
                <w:sz w:val="21"/>
                <w:kern w:val="2"/>
                <w:lang w:val="en-US" w:eastAsia="zh-CN" w:bidi="ar-SA"/>
              </w:rPr>
              <w:t xml:space="preserve">证书名称</w:t>
            </w:r>
          </w:p>
        </w:tc>
        <w:tc>
          <w:tcPr>
            <w:textDirection w:val="lrTb"/>
            <w:vAlign w:val="center"/>
            <w:tcW w:type="dxa" w:w="1063"/>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Pr>
              <w:spacing w:line="400" w:lineRule="exact"/>
              <w:jc w:val="center"/>
              <w:textAlignment w:val="baseline"/>
            </w:pPr>
            <w:r>
              <w:rPr>
                <w:rStyle w:val="NormalCharacter"/>
                <w:szCs w:val="21"/>
                <w:sz w:val="21"/>
                <w:kern w:val="2"/>
                <w:lang w:val="en-US" w:eastAsia="zh-CN" w:bidi="ar-SA"/>
              </w:rPr>
              <w:t xml:space="preserve">级别</w:t>
            </w:r>
          </w:p>
        </w:tc>
        <w:tc>
          <w:tcPr>
            <w:textDirection w:val="lrTb"/>
            <w:vAlign w:val="center"/>
            <w:tcW w:type="dxa" w:w="1064"/>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Pr>
              <w:spacing w:line="400" w:lineRule="exact"/>
              <w:jc w:val="center"/>
              <w:textAlignment w:val="baseline"/>
            </w:pPr>
            <w:r>
              <w:rPr>
                <w:rStyle w:val="NormalCharacter"/>
                <w:szCs w:val="21"/>
                <w:sz w:val="21"/>
                <w:kern w:val="2"/>
                <w:lang w:val="en-US" w:eastAsia="zh-CN" w:bidi="ar-SA"/>
              </w:rPr>
              <w:t xml:space="preserve">证号</w:t>
            </w:r>
          </w:p>
        </w:tc>
        <w:tc>
          <w:tcPr>
            <w:textDirection w:val="lrTb"/>
            <w:vAlign w:val="center"/>
            <w:tcW w:type="dxa" w:w="1064"/>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Pr>
              <w:spacing w:line="400" w:lineRule="exact"/>
              <w:jc w:val="center"/>
              <w:textAlignment w:val="baseline"/>
            </w:pPr>
            <w:r>
              <w:rPr>
                <w:rStyle w:val="NormalCharacter"/>
                <w:szCs w:val="21"/>
                <w:sz w:val="21"/>
                <w:kern w:val="2"/>
                <w:lang w:val="en-US" w:eastAsia="zh-CN" w:bidi="ar-SA"/>
              </w:rPr>
              <w:t xml:space="preserve">专业</w:t>
            </w:r>
          </w:p>
        </w:tc>
        <w:tc>
          <w:tcPr>
            <w:textDirection w:val="lrTb"/>
            <w:vAlign w:val="center"/>
            <w:tcW w:type="dxa" w:w="1064"/>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Pr>
              <w:spacing w:line="400" w:lineRule="exact"/>
              <w:jc w:val="center"/>
              <w:textAlignment w:val="baseline"/>
            </w:pPr>
            <w:r>
              <w:rPr>
                <w:rStyle w:val="NormalCharacter"/>
                <w:szCs w:val="21"/>
                <w:sz w:val="21"/>
                <w:kern w:val="2"/>
                <w:lang w:val="en-US" w:eastAsia="zh-CN" w:bidi="ar-SA"/>
              </w:rPr>
              <w:t xml:space="preserve">社会保险</w:t>
            </w:r>
          </w:p>
        </w:tc>
        <w:tc>
          <w:tcPr>
            <w:textDirection w:val="lrTb"/>
            <w:vAlign w:val="center"/>
            <w:tcW w:type="dxa" w:w="1064"/>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Pr>
              <w:spacing w:line="400" w:lineRule="exact"/>
              <w:jc w:val="center"/>
              <w:textAlignment w:val="baseline"/>
            </w:pPr>
          </w:p>
        </w:tc>
      </w:tr>
      <w:tr>
        <w:trPr>
          <w:wAfter w:w="0" w:type="dxa"/>
          <w:trHeight w:val="567" w:hRule="atLeast"/>
        </w:trPr>
        <w:tc>
          <w:tcPr>
            <w:textDirection w:val="lrTb"/>
            <w:vAlign w:val="center"/>
            <w:tcW w:type="dxa" w:w="1063"/>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Pr>
              <w:spacing w:line="400" w:lineRule="exact"/>
              <w:jc w:val="center"/>
              <w:textAlignment w:val="baseline"/>
            </w:pPr>
          </w:p>
        </w:tc>
        <w:tc>
          <w:tcPr>
            <w:textDirection w:val="lrTb"/>
            <w:vAlign w:val="center"/>
            <w:tcW w:type="dxa" w:w="1063"/>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Pr>
              <w:spacing w:line="400" w:lineRule="exact"/>
              <w:jc w:val="center"/>
              <w:textAlignment w:val="baseline"/>
            </w:pPr>
          </w:p>
        </w:tc>
        <w:tc>
          <w:tcPr>
            <w:textDirection w:val="lrTb"/>
            <w:vAlign w:val="center"/>
            <w:tcW w:type="dxa" w:w="1063"/>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Pr>
              <w:spacing w:line="400" w:lineRule="exact"/>
              <w:jc w:val="center"/>
              <w:textAlignment w:val="baseline"/>
            </w:pPr>
          </w:p>
        </w:tc>
        <w:tc>
          <w:tcPr>
            <w:textDirection w:val="lrTb"/>
            <w:vAlign w:val="center"/>
            <w:tcW w:type="dxa" w:w="1063"/>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Pr>
              <w:spacing w:line="400" w:lineRule="exact"/>
              <w:jc w:val="center"/>
              <w:textAlignment w:val="baseline"/>
            </w:pPr>
          </w:p>
        </w:tc>
        <w:tc>
          <w:tcPr>
            <w:textDirection w:val="lrTb"/>
            <w:vAlign w:val="center"/>
            <w:tcW w:type="dxa" w:w="1063"/>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Pr>
              <w:spacing w:line="400" w:lineRule="exact"/>
              <w:jc w:val="center"/>
              <w:textAlignment w:val="baseline"/>
            </w:pPr>
          </w:p>
        </w:tc>
        <w:tc>
          <w:tcPr>
            <w:textDirection w:val="lrTb"/>
            <w:vAlign w:val="center"/>
            <w:tcW w:type="dxa" w:w="1064"/>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Pr>
              <w:spacing w:line="400" w:lineRule="exact"/>
              <w:jc w:val="center"/>
              <w:textAlignment w:val="baseline"/>
            </w:pPr>
          </w:p>
        </w:tc>
        <w:tc>
          <w:tcPr>
            <w:textDirection w:val="lrTb"/>
            <w:vAlign w:val="center"/>
            <w:tcW w:type="dxa" w:w="1064"/>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Pr>
              <w:spacing w:line="400" w:lineRule="exact"/>
              <w:jc w:val="center"/>
              <w:textAlignment w:val="baseline"/>
            </w:pPr>
          </w:p>
        </w:tc>
        <w:tc>
          <w:tcPr>
            <w:textDirection w:val="lrTb"/>
            <w:vAlign w:val="center"/>
            <w:tcW w:type="dxa" w:w="1064"/>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Pr>
              <w:spacing w:line="400" w:lineRule="exact"/>
              <w:jc w:val="center"/>
              <w:textAlignment w:val="baseline"/>
            </w:pPr>
          </w:p>
        </w:tc>
        <w:tc>
          <w:tcPr>
            <w:textDirection w:val="lrTb"/>
            <w:vAlign w:val="center"/>
            <w:tcW w:type="dxa" w:w="1064"/>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Pr>
              <w:spacing w:line="400" w:lineRule="exact"/>
              <w:jc w:val="center"/>
              <w:textAlignment w:val="baseline"/>
            </w:pPr>
          </w:p>
        </w:tc>
      </w:tr>
      <w:tr>
        <w:trPr>
          <w:wAfter w:w="0" w:type="dxa"/>
          <w:trHeight w:val="567" w:hRule="atLeast"/>
        </w:trPr>
        <w:tc>
          <w:tcPr>
            <w:textDirection w:val="lrTb"/>
            <w:vAlign w:val="center"/>
            <w:tcW w:type="dxa" w:w="1063"/>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Pr>
              <w:spacing w:line="400" w:lineRule="exact"/>
              <w:jc w:val="center"/>
              <w:textAlignment w:val="baseline"/>
            </w:pPr>
          </w:p>
        </w:tc>
        <w:tc>
          <w:tcPr>
            <w:textDirection w:val="lrTb"/>
            <w:vAlign w:val="center"/>
            <w:tcW w:type="dxa" w:w="1063"/>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Pr>
              <w:spacing w:line="400" w:lineRule="exact"/>
              <w:jc w:val="center"/>
              <w:textAlignment w:val="baseline"/>
            </w:pPr>
          </w:p>
        </w:tc>
        <w:tc>
          <w:tcPr>
            <w:textDirection w:val="lrTb"/>
            <w:vAlign w:val="center"/>
            <w:tcW w:type="dxa" w:w="1063"/>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Pr>
              <w:spacing w:line="400" w:lineRule="exact"/>
              <w:jc w:val="center"/>
              <w:textAlignment w:val="baseline"/>
            </w:pPr>
          </w:p>
        </w:tc>
        <w:tc>
          <w:tcPr>
            <w:textDirection w:val="lrTb"/>
            <w:vAlign w:val="center"/>
            <w:tcW w:type="dxa" w:w="1063"/>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Pr>
              <w:spacing w:line="400" w:lineRule="exact"/>
              <w:jc w:val="center"/>
              <w:textAlignment w:val="baseline"/>
            </w:pPr>
          </w:p>
        </w:tc>
        <w:tc>
          <w:tcPr>
            <w:textDirection w:val="lrTb"/>
            <w:vAlign w:val="center"/>
            <w:tcW w:type="dxa" w:w="1063"/>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Pr>
              <w:spacing w:line="400" w:lineRule="exact"/>
              <w:jc w:val="center"/>
              <w:textAlignment w:val="baseline"/>
            </w:pPr>
          </w:p>
        </w:tc>
        <w:tc>
          <w:tcPr>
            <w:textDirection w:val="lrTb"/>
            <w:vAlign w:val="center"/>
            <w:tcW w:type="dxa" w:w="1064"/>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Pr>
              <w:spacing w:line="400" w:lineRule="exact"/>
              <w:jc w:val="center"/>
              <w:textAlignment w:val="baseline"/>
            </w:pPr>
          </w:p>
        </w:tc>
        <w:tc>
          <w:tcPr>
            <w:textDirection w:val="lrTb"/>
            <w:vAlign w:val="center"/>
            <w:tcW w:type="dxa" w:w="1064"/>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Pr>
              <w:spacing w:line="400" w:lineRule="exact"/>
              <w:jc w:val="center"/>
              <w:textAlignment w:val="baseline"/>
            </w:pPr>
          </w:p>
        </w:tc>
        <w:tc>
          <w:tcPr>
            <w:textDirection w:val="lrTb"/>
            <w:vAlign w:val="center"/>
            <w:tcW w:type="dxa" w:w="1064"/>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Pr>
              <w:spacing w:line="400" w:lineRule="exact"/>
              <w:jc w:val="center"/>
              <w:textAlignment w:val="baseline"/>
            </w:pPr>
          </w:p>
        </w:tc>
        <w:tc>
          <w:tcPr>
            <w:textDirection w:val="lrTb"/>
            <w:vAlign w:val="center"/>
            <w:tcW w:type="dxa" w:w="1064"/>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Pr>
              <w:spacing w:line="400" w:lineRule="exact"/>
              <w:jc w:val="center"/>
              <w:textAlignment w:val="baseline"/>
            </w:pPr>
          </w:p>
        </w:tc>
      </w:tr>
      <w:tr>
        <w:trPr>
          <w:wAfter w:w="0" w:type="dxa"/>
          <w:trHeight w:val="567" w:hRule="atLeast"/>
        </w:trPr>
        <w:tc>
          <w:tcPr>
            <w:textDirection w:val="lrTb"/>
            <w:vAlign w:val="center"/>
            <w:tcW w:type="dxa" w:w="1063"/>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Pr>
              <w:spacing w:line="400" w:lineRule="exact"/>
              <w:jc w:val="center"/>
              <w:textAlignment w:val="baseline"/>
            </w:pPr>
          </w:p>
        </w:tc>
        <w:tc>
          <w:tcPr>
            <w:textDirection w:val="lrTb"/>
            <w:vAlign w:val="center"/>
            <w:tcW w:type="dxa" w:w="1063"/>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Pr>
              <w:spacing w:line="400" w:lineRule="exact"/>
              <w:jc w:val="center"/>
              <w:textAlignment w:val="baseline"/>
            </w:pPr>
          </w:p>
        </w:tc>
        <w:tc>
          <w:tcPr>
            <w:textDirection w:val="lrTb"/>
            <w:vAlign w:val="center"/>
            <w:tcW w:type="dxa" w:w="1063"/>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Pr>
              <w:spacing w:line="400" w:lineRule="exact"/>
              <w:jc w:val="center"/>
              <w:textAlignment w:val="baseline"/>
            </w:pPr>
          </w:p>
        </w:tc>
        <w:tc>
          <w:tcPr>
            <w:textDirection w:val="lrTb"/>
            <w:vAlign w:val="center"/>
            <w:tcW w:type="dxa" w:w="1063"/>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Pr>
              <w:spacing w:line="400" w:lineRule="exact"/>
              <w:jc w:val="center"/>
              <w:textAlignment w:val="baseline"/>
            </w:pPr>
          </w:p>
        </w:tc>
        <w:tc>
          <w:tcPr>
            <w:textDirection w:val="lrTb"/>
            <w:vAlign w:val="center"/>
            <w:tcW w:type="dxa" w:w="1063"/>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Pr>
              <w:spacing w:line="400" w:lineRule="exact"/>
              <w:jc w:val="center"/>
              <w:textAlignment w:val="baseline"/>
            </w:pPr>
          </w:p>
        </w:tc>
        <w:tc>
          <w:tcPr>
            <w:textDirection w:val="lrTb"/>
            <w:vAlign w:val="center"/>
            <w:tcW w:type="dxa" w:w="1064"/>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Pr>
              <w:spacing w:line="400" w:lineRule="exact"/>
              <w:jc w:val="center"/>
              <w:textAlignment w:val="baseline"/>
            </w:pPr>
          </w:p>
        </w:tc>
        <w:tc>
          <w:tcPr>
            <w:textDirection w:val="lrTb"/>
            <w:vAlign w:val="center"/>
            <w:tcW w:type="dxa" w:w="1064"/>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Pr>
              <w:spacing w:line="400" w:lineRule="exact"/>
              <w:jc w:val="center"/>
              <w:textAlignment w:val="baseline"/>
            </w:pPr>
          </w:p>
        </w:tc>
        <w:tc>
          <w:tcPr>
            <w:textDirection w:val="lrTb"/>
            <w:vAlign w:val="center"/>
            <w:tcW w:type="dxa" w:w="1064"/>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Pr>
              <w:spacing w:line="400" w:lineRule="exact"/>
              <w:jc w:val="center"/>
              <w:textAlignment w:val="baseline"/>
            </w:pPr>
          </w:p>
        </w:tc>
        <w:tc>
          <w:tcPr>
            <w:textDirection w:val="lrTb"/>
            <w:vAlign w:val="center"/>
            <w:tcW w:type="dxa" w:w="1064"/>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Pr>
              <w:spacing w:line="400" w:lineRule="exact"/>
              <w:jc w:val="center"/>
              <w:textAlignment w:val="baseline"/>
            </w:pPr>
          </w:p>
        </w:tc>
      </w:tr>
      <w:tr>
        <w:trPr>
          <w:wAfter w:w="0" w:type="dxa"/>
          <w:trHeight w:val="567" w:hRule="atLeast"/>
        </w:trPr>
        <w:tc>
          <w:tcPr>
            <w:textDirection w:val="lrTb"/>
            <w:vAlign w:val="center"/>
            <w:tcW w:type="dxa" w:w="1063"/>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Pr>
              <w:spacing w:line="400" w:lineRule="exact"/>
              <w:jc w:val="center"/>
              <w:textAlignment w:val="baseline"/>
            </w:pPr>
          </w:p>
        </w:tc>
        <w:tc>
          <w:tcPr>
            <w:textDirection w:val="lrTb"/>
            <w:vAlign w:val="center"/>
            <w:tcW w:type="dxa" w:w="1063"/>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Pr>
              <w:spacing w:line="400" w:lineRule="exact"/>
              <w:jc w:val="center"/>
              <w:textAlignment w:val="baseline"/>
            </w:pPr>
          </w:p>
        </w:tc>
        <w:tc>
          <w:tcPr>
            <w:textDirection w:val="lrTb"/>
            <w:vAlign w:val="center"/>
            <w:tcW w:type="dxa" w:w="1063"/>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Pr>
              <w:spacing w:line="400" w:lineRule="exact"/>
              <w:jc w:val="center"/>
              <w:textAlignment w:val="baseline"/>
            </w:pPr>
          </w:p>
        </w:tc>
        <w:tc>
          <w:tcPr>
            <w:textDirection w:val="lrTb"/>
            <w:vAlign w:val="center"/>
            <w:tcW w:type="dxa" w:w="1063"/>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Pr>
              <w:spacing w:line="400" w:lineRule="exact"/>
              <w:jc w:val="center"/>
              <w:textAlignment w:val="baseline"/>
            </w:pPr>
          </w:p>
        </w:tc>
        <w:tc>
          <w:tcPr>
            <w:textDirection w:val="lrTb"/>
            <w:vAlign w:val="center"/>
            <w:tcW w:type="dxa" w:w="1063"/>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Pr>
              <w:spacing w:line="400" w:lineRule="exact"/>
              <w:jc w:val="center"/>
              <w:textAlignment w:val="baseline"/>
            </w:pPr>
          </w:p>
        </w:tc>
        <w:tc>
          <w:tcPr>
            <w:textDirection w:val="lrTb"/>
            <w:vAlign w:val="center"/>
            <w:tcW w:type="dxa" w:w="1064"/>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Pr>
              <w:spacing w:line="400" w:lineRule="exact"/>
              <w:jc w:val="center"/>
              <w:textAlignment w:val="baseline"/>
            </w:pPr>
          </w:p>
        </w:tc>
        <w:tc>
          <w:tcPr>
            <w:textDirection w:val="lrTb"/>
            <w:vAlign w:val="center"/>
            <w:tcW w:type="dxa" w:w="1064"/>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Pr>
              <w:spacing w:line="400" w:lineRule="exact"/>
              <w:jc w:val="center"/>
              <w:textAlignment w:val="baseline"/>
            </w:pPr>
          </w:p>
        </w:tc>
        <w:tc>
          <w:tcPr>
            <w:textDirection w:val="lrTb"/>
            <w:vAlign w:val="center"/>
            <w:tcW w:type="dxa" w:w="1064"/>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Pr>
              <w:spacing w:line="400" w:lineRule="exact"/>
              <w:jc w:val="center"/>
              <w:textAlignment w:val="baseline"/>
            </w:pPr>
          </w:p>
        </w:tc>
        <w:tc>
          <w:tcPr>
            <w:textDirection w:val="lrTb"/>
            <w:vAlign w:val="center"/>
            <w:tcW w:type="dxa" w:w="1064"/>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Pr>
              <w:spacing w:line="400" w:lineRule="exact"/>
              <w:jc w:val="center"/>
              <w:textAlignment w:val="baseline"/>
            </w:pPr>
          </w:p>
        </w:tc>
      </w:tr>
      <w:tr>
        <w:trPr>
          <w:wAfter w:w="0" w:type="dxa"/>
          <w:trHeight w:val="567" w:hRule="atLeast"/>
        </w:trPr>
        <w:tc>
          <w:tcPr>
            <w:textDirection w:val="lrTb"/>
            <w:vAlign w:val="center"/>
            <w:tcW w:type="dxa" w:w="1063"/>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Pr>
              <w:spacing w:line="400" w:lineRule="exact"/>
              <w:jc w:val="center"/>
              <w:textAlignment w:val="baseline"/>
            </w:pPr>
          </w:p>
        </w:tc>
        <w:tc>
          <w:tcPr>
            <w:textDirection w:val="lrTb"/>
            <w:vAlign w:val="center"/>
            <w:tcW w:type="dxa" w:w="1063"/>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Pr>
              <w:spacing w:line="400" w:lineRule="exact"/>
              <w:jc w:val="center"/>
              <w:textAlignment w:val="baseline"/>
            </w:pPr>
          </w:p>
        </w:tc>
        <w:tc>
          <w:tcPr>
            <w:textDirection w:val="lrTb"/>
            <w:vAlign w:val="center"/>
            <w:tcW w:type="dxa" w:w="1063"/>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Pr>
              <w:spacing w:line="400" w:lineRule="exact"/>
              <w:jc w:val="center"/>
              <w:textAlignment w:val="baseline"/>
            </w:pPr>
          </w:p>
        </w:tc>
        <w:tc>
          <w:tcPr>
            <w:textDirection w:val="lrTb"/>
            <w:vAlign w:val="center"/>
            <w:tcW w:type="dxa" w:w="1063"/>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Pr>
              <w:spacing w:line="400" w:lineRule="exact"/>
              <w:jc w:val="center"/>
              <w:textAlignment w:val="baseline"/>
            </w:pPr>
          </w:p>
        </w:tc>
        <w:tc>
          <w:tcPr>
            <w:textDirection w:val="lrTb"/>
            <w:vAlign w:val="center"/>
            <w:tcW w:type="dxa" w:w="1063"/>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Pr>
              <w:spacing w:line="400" w:lineRule="exact"/>
              <w:jc w:val="center"/>
              <w:textAlignment w:val="baseline"/>
            </w:pPr>
          </w:p>
        </w:tc>
        <w:tc>
          <w:tcPr>
            <w:textDirection w:val="lrTb"/>
            <w:vAlign w:val="center"/>
            <w:tcW w:type="dxa" w:w="1064"/>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Pr>
              <w:spacing w:line="400" w:lineRule="exact"/>
              <w:jc w:val="center"/>
              <w:textAlignment w:val="baseline"/>
            </w:pPr>
          </w:p>
        </w:tc>
        <w:tc>
          <w:tcPr>
            <w:textDirection w:val="lrTb"/>
            <w:vAlign w:val="center"/>
            <w:tcW w:type="dxa" w:w="1064"/>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Pr>
              <w:spacing w:line="400" w:lineRule="exact"/>
              <w:jc w:val="center"/>
              <w:textAlignment w:val="baseline"/>
            </w:pPr>
          </w:p>
        </w:tc>
        <w:tc>
          <w:tcPr>
            <w:textDirection w:val="lrTb"/>
            <w:vAlign w:val="center"/>
            <w:tcW w:type="dxa" w:w="1064"/>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Pr>
              <w:spacing w:line="400" w:lineRule="exact"/>
              <w:jc w:val="center"/>
              <w:textAlignment w:val="baseline"/>
            </w:pPr>
          </w:p>
        </w:tc>
        <w:tc>
          <w:tcPr>
            <w:textDirection w:val="lrTb"/>
            <w:vAlign w:val="center"/>
            <w:tcW w:type="dxa" w:w="1064"/>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Pr>
              <w:spacing w:line="400" w:lineRule="exact"/>
              <w:jc w:val="center"/>
              <w:textAlignment w:val="baseline"/>
            </w:pPr>
          </w:p>
        </w:tc>
      </w:tr>
      <w:tr>
        <w:trPr>
          <w:wAfter w:w="0" w:type="dxa"/>
          <w:trHeight w:val="567" w:hRule="atLeast"/>
        </w:trPr>
        <w:tc>
          <w:tcPr>
            <w:textDirection w:val="lrTb"/>
            <w:vAlign w:val="center"/>
            <w:tcW w:type="dxa" w:w="1063"/>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Pr>
              <w:spacing w:line="400" w:lineRule="exact"/>
              <w:jc w:val="center"/>
              <w:textAlignment w:val="baseline"/>
            </w:pPr>
          </w:p>
        </w:tc>
        <w:tc>
          <w:tcPr>
            <w:textDirection w:val="lrTb"/>
            <w:vAlign w:val="center"/>
            <w:tcW w:type="dxa" w:w="1063"/>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Pr>
              <w:spacing w:line="400" w:lineRule="exact"/>
              <w:jc w:val="center"/>
              <w:textAlignment w:val="baseline"/>
            </w:pPr>
          </w:p>
        </w:tc>
        <w:tc>
          <w:tcPr>
            <w:textDirection w:val="lrTb"/>
            <w:vAlign w:val="center"/>
            <w:tcW w:type="dxa" w:w="1063"/>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Pr>
              <w:spacing w:line="400" w:lineRule="exact"/>
              <w:jc w:val="center"/>
              <w:textAlignment w:val="baseline"/>
            </w:pPr>
          </w:p>
        </w:tc>
        <w:tc>
          <w:tcPr>
            <w:textDirection w:val="lrTb"/>
            <w:vAlign w:val="center"/>
            <w:tcW w:type="dxa" w:w="1063"/>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Pr>
              <w:spacing w:line="400" w:lineRule="exact"/>
              <w:jc w:val="center"/>
              <w:textAlignment w:val="baseline"/>
            </w:pPr>
          </w:p>
        </w:tc>
        <w:tc>
          <w:tcPr>
            <w:textDirection w:val="lrTb"/>
            <w:vAlign w:val="center"/>
            <w:tcW w:type="dxa" w:w="1063"/>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Pr>
              <w:spacing w:line="400" w:lineRule="exact"/>
              <w:jc w:val="center"/>
              <w:textAlignment w:val="baseline"/>
            </w:pPr>
          </w:p>
        </w:tc>
        <w:tc>
          <w:tcPr>
            <w:textDirection w:val="lrTb"/>
            <w:vAlign w:val="center"/>
            <w:tcW w:type="dxa" w:w="1064"/>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Pr>
              <w:spacing w:line="400" w:lineRule="exact"/>
              <w:jc w:val="center"/>
              <w:textAlignment w:val="baseline"/>
            </w:pPr>
          </w:p>
        </w:tc>
        <w:tc>
          <w:tcPr>
            <w:textDirection w:val="lrTb"/>
            <w:vAlign w:val="center"/>
            <w:tcW w:type="dxa" w:w="1064"/>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Pr>
              <w:spacing w:line="400" w:lineRule="exact"/>
              <w:jc w:val="center"/>
              <w:textAlignment w:val="baseline"/>
            </w:pPr>
          </w:p>
        </w:tc>
        <w:tc>
          <w:tcPr>
            <w:textDirection w:val="lrTb"/>
            <w:vAlign w:val="center"/>
            <w:tcW w:type="dxa" w:w="1064"/>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Pr>
              <w:spacing w:line="400" w:lineRule="exact"/>
              <w:jc w:val="center"/>
              <w:textAlignment w:val="baseline"/>
            </w:pPr>
          </w:p>
        </w:tc>
        <w:tc>
          <w:tcPr>
            <w:textDirection w:val="lrTb"/>
            <w:vAlign w:val="center"/>
            <w:tcW w:type="dxa" w:w="1064"/>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Pr>
              <w:spacing w:line="400" w:lineRule="exact"/>
              <w:jc w:val="center"/>
              <w:textAlignment w:val="baseline"/>
            </w:pPr>
          </w:p>
        </w:tc>
      </w:tr>
      <w:tr>
        <w:trPr>
          <w:wAfter w:w="0" w:type="dxa"/>
          <w:trHeight w:val="567" w:hRule="atLeast"/>
        </w:trPr>
        <w:tc>
          <w:tcPr>
            <w:textDirection w:val="lrTb"/>
            <w:vAlign w:val="center"/>
            <w:tcW w:type="dxa" w:w="1063"/>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Pr>
              <w:spacing w:line="400" w:lineRule="exact"/>
              <w:jc w:val="center"/>
              <w:textAlignment w:val="baseline"/>
            </w:pPr>
          </w:p>
        </w:tc>
        <w:tc>
          <w:tcPr>
            <w:textDirection w:val="lrTb"/>
            <w:vAlign w:val="center"/>
            <w:tcW w:type="dxa" w:w="1063"/>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Pr>
              <w:spacing w:line="400" w:lineRule="exact"/>
              <w:jc w:val="center"/>
              <w:textAlignment w:val="baseline"/>
            </w:pPr>
          </w:p>
        </w:tc>
        <w:tc>
          <w:tcPr>
            <w:textDirection w:val="lrTb"/>
            <w:vAlign w:val="center"/>
            <w:tcW w:type="dxa" w:w="1063"/>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Pr>
              <w:spacing w:line="400" w:lineRule="exact"/>
              <w:jc w:val="center"/>
              <w:textAlignment w:val="baseline"/>
            </w:pPr>
          </w:p>
        </w:tc>
        <w:tc>
          <w:tcPr>
            <w:textDirection w:val="lrTb"/>
            <w:vAlign w:val="center"/>
            <w:tcW w:type="dxa" w:w="1063"/>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Pr>
              <w:spacing w:line="400" w:lineRule="exact"/>
              <w:jc w:val="center"/>
              <w:textAlignment w:val="baseline"/>
            </w:pPr>
          </w:p>
        </w:tc>
        <w:tc>
          <w:tcPr>
            <w:textDirection w:val="lrTb"/>
            <w:vAlign w:val="center"/>
            <w:tcW w:type="dxa" w:w="1063"/>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Pr>
              <w:spacing w:line="400" w:lineRule="exact"/>
              <w:jc w:val="center"/>
              <w:textAlignment w:val="baseline"/>
            </w:pPr>
          </w:p>
        </w:tc>
        <w:tc>
          <w:tcPr>
            <w:textDirection w:val="lrTb"/>
            <w:vAlign w:val="center"/>
            <w:tcW w:type="dxa" w:w="1064"/>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Pr>
              <w:spacing w:line="400" w:lineRule="exact"/>
              <w:jc w:val="center"/>
              <w:textAlignment w:val="baseline"/>
            </w:pPr>
          </w:p>
        </w:tc>
        <w:tc>
          <w:tcPr>
            <w:textDirection w:val="lrTb"/>
            <w:vAlign w:val="center"/>
            <w:tcW w:type="dxa" w:w="1064"/>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Pr>
              <w:spacing w:line="400" w:lineRule="exact"/>
              <w:jc w:val="center"/>
              <w:textAlignment w:val="baseline"/>
            </w:pPr>
          </w:p>
        </w:tc>
        <w:tc>
          <w:tcPr>
            <w:textDirection w:val="lrTb"/>
            <w:vAlign w:val="center"/>
            <w:tcW w:type="dxa" w:w="1064"/>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Pr>
              <w:spacing w:line="400" w:lineRule="exact"/>
              <w:jc w:val="center"/>
              <w:textAlignment w:val="baseline"/>
            </w:pPr>
          </w:p>
        </w:tc>
        <w:tc>
          <w:tcPr>
            <w:textDirection w:val="lrTb"/>
            <w:vAlign w:val="center"/>
            <w:tcW w:type="dxa" w:w="1064"/>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Pr>
              <w:spacing w:line="400" w:lineRule="exact"/>
              <w:jc w:val="center"/>
              <w:textAlignment w:val="baseline"/>
            </w:pPr>
          </w:p>
        </w:tc>
      </w:tr>
      <w:tr>
        <w:trPr>
          <w:wAfter w:w="0" w:type="dxa"/>
          <w:trHeight w:val="567" w:hRule="atLeast"/>
        </w:trPr>
        <w:tc>
          <w:tcPr>
            <w:textDirection w:val="lrTb"/>
            <w:vAlign w:val="center"/>
            <w:tcW w:type="dxa" w:w="1063"/>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Pr>
              <w:spacing w:line="400" w:lineRule="exact"/>
              <w:jc w:val="center"/>
              <w:textAlignment w:val="baseline"/>
            </w:pPr>
          </w:p>
        </w:tc>
        <w:tc>
          <w:tcPr>
            <w:textDirection w:val="lrTb"/>
            <w:vAlign w:val="center"/>
            <w:tcW w:type="dxa" w:w="1063"/>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Pr>
              <w:spacing w:line="400" w:lineRule="exact"/>
              <w:jc w:val="center"/>
              <w:textAlignment w:val="baseline"/>
            </w:pPr>
          </w:p>
        </w:tc>
        <w:tc>
          <w:tcPr>
            <w:textDirection w:val="lrTb"/>
            <w:vAlign w:val="center"/>
            <w:tcW w:type="dxa" w:w="1063"/>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Pr>
              <w:spacing w:line="400" w:lineRule="exact"/>
              <w:jc w:val="center"/>
              <w:textAlignment w:val="baseline"/>
            </w:pPr>
          </w:p>
        </w:tc>
        <w:tc>
          <w:tcPr>
            <w:textDirection w:val="lrTb"/>
            <w:vAlign w:val="center"/>
            <w:tcW w:type="dxa" w:w="1063"/>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Pr>
              <w:spacing w:line="400" w:lineRule="exact"/>
              <w:jc w:val="center"/>
              <w:textAlignment w:val="baseline"/>
            </w:pPr>
          </w:p>
        </w:tc>
        <w:tc>
          <w:tcPr>
            <w:textDirection w:val="lrTb"/>
            <w:vAlign w:val="center"/>
            <w:tcW w:type="dxa" w:w="1063"/>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Pr>
              <w:spacing w:line="400" w:lineRule="exact"/>
              <w:jc w:val="center"/>
              <w:textAlignment w:val="baseline"/>
            </w:pPr>
          </w:p>
        </w:tc>
        <w:tc>
          <w:tcPr>
            <w:textDirection w:val="lrTb"/>
            <w:vAlign w:val="center"/>
            <w:tcW w:type="dxa" w:w="1064"/>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Pr>
              <w:spacing w:line="400" w:lineRule="exact"/>
              <w:jc w:val="center"/>
              <w:textAlignment w:val="baseline"/>
            </w:pPr>
          </w:p>
        </w:tc>
        <w:tc>
          <w:tcPr>
            <w:textDirection w:val="lrTb"/>
            <w:vAlign w:val="center"/>
            <w:tcW w:type="dxa" w:w="1064"/>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Pr>
              <w:spacing w:line="400" w:lineRule="exact"/>
              <w:jc w:val="center"/>
              <w:textAlignment w:val="baseline"/>
            </w:pPr>
          </w:p>
        </w:tc>
        <w:tc>
          <w:tcPr>
            <w:textDirection w:val="lrTb"/>
            <w:vAlign w:val="center"/>
            <w:tcW w:type="dxa" w:w="1064"/>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Pr>
              <w:spacing w:line="400" w:lineRule="exact"/>
              <w:jc w:val="center"/>
              <w:textAlignment w:val="baseline"/>
            </w:pPr>
          </w:p>
        </w:tc>
        <w:tc>
          <w:tcPr>
            <w:textDirection w:val="lrTb"/>
            <w:vAlign w:val="center"/>
            <w:tcW w:type="dxa" w:w="1064"/>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Pr>
              <w:spacing w:line="400" w:lineRule="exact"/>
              <w:jc w:val="center"/>
              <w:textAlignment w:val="baseline"/>
            </w:pPr>
          </w:p>
        </w:tc>
      </w:tr>
      <w:tr>
        <w:trPr>
          <w:wAfter w:w="0" w:type="dxa"/>
          <w:trHeight w:val="567" w:hRule="atLeast"/>
        </w:trPr>
        <w:tc>
          <w:tcPr>
            <w:textDirection w:val="lrTb"/>
            <w:vAlign w:val="center"/>
            <w:tcW w:type="dxa" w:w="1063"/>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Pr>
              <w:spacing w:line="400" w:lineRule="exact"/>
              <w:jc w:val="center"/>
              <w:textAlignment w:val="baseline"/>
            </w:pPr>
          </w:p>
        </w:tc>
        <w:tc>
          <w:tcPr>
            <w:textDirection w:val="lrTb"/>
            <w:vAlign w:val="center"/>
            <w:tcW w:type="dxa" w:w="1063"/>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Pr>
              <w:spacing w:line="400" w:lineRule="exact"/>
              <w:jc w:val="center"/>
              <w:textAlignment w:val="baseline"/>
            </w:pPr>
          </w:p>
        </w:tc>
        <w:tc>
          <w:tcPr>
            <w:textDirection w:val="lrTb"/>
            <w:vAlign w:val="center"/>
            <w:tcW w:type="dxa" w:w="1063"/>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Pr>
              <w:spacing w:line="400" w:lineRule="exact"/>
              <w:jc w:val="center"/>
              <w:textAlignment w:val="baseline"/>
            </w:pPr>
          </w:p>
        </w:tc>
        <w:tc>
          <w:tcPr>
            <w:textDirection w:val="lrTb"/>
            <w:vAlign w:val="center"/>
            <w:tcW w:type="dxa" w:w="1063"/>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Pr>
              <w:spacing w:line="400" w:lineRule="exact"/>
              <w:jc w:val="center"/>
              <w:textAlignment w:val="baseline"/>
            </w:pPr>
          </w:p>
        </w:tc>
        <w:tc>
          <w:tcPr>
            <w:textDirection w:val="lrTb"/>
            <w:vAlign w:val="center"/>
            <w:tcW w:type="dxa" w:w="1063"/>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Pr>
              <w:spacing w:line="400" w:lineRule="exact"/>
              <w:jc w:val="center"/>
              <w:textAlignment w:val="baseline"/>
            </w:pPr>
          </w:p>
        </w:tc>
        <w:tc>
          <w:tcPr>
            <w:textDirection w:val="lrTb"/>
            <w:vAlign w:val="center"/>
            <w:tcW w:type="dxa" w:w="1064"/>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Pr>
              <w:spacing w:line="400" w:lineRule="exact"/>
              <w:jc w:val="center"/>
              <w:textAlignment w:val="baseline"/>
            </w:pPr>
          </w:p>
        </w:tc>
        <w:tc>
          <w:tcPr>
            <w:textDirection w:val="lrTb"/>
            <w:vAlign w:val="center"/>
            <w:tcW w:type="dxa" w:w="1064"/>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Pr>
              <w:spacing w:line="400" w:lineRule="exact"/>
              <w:jc w:val="center"/>
              <w:textAlignment w:val="baseline"/>
            </w:pPr>
          </w:p>
        </w:tc>
        <w:tc>
          <w:tcPr>
            <w:textDirection w:val="lrTb"/>
            <w:vAlign w:val="center"/>
            <w:tcW w:type="dxa" w:w="1064"/>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Pr>
              <w:spacing w:line="400" w:lineRule="exact"/>
              <w:jc w:val="center"/>
              <w:textAlignment w:val="baseline"/>
            </w:pPr>
          </w:p>
        </w:tc>
        <w:tc>
          <w:tcPr>
            <w:textDirection w:val="lrTb"/>
            <w:vAlign w:val="center"/>
            <w:tcW w:type="dxa" w:w="1064"/>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Pr>
              <w:spacing w:line="400" w:lineRule="exact"/>
              <w:jc w:val="center"/>
              <w:textAlignment w:val="baseline"/>
            </w:pPr>
          </w:p>
        </w:tc>
      </w:tr>
      <w:tr>
        <w:trPr>
          <w:wAfter w:w="0" w:type="dxa"/>
          <w:trHeight w:val="567" w:hRule="atLeast"/>
        </w:trPr>
        <w:tc>
          <w:tcPr>
            <w:textDirection w:val="lrTb"/>
            <w:vAlign w:val="center"/>
            <w:tcW w:type="dxa" w:w="1063"/>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Pr>
              <w:spacing w:line="400" w:lineRule="exact"/>
              <w:jc w:val="center"/>
              <w:textAlignment w:val="baseline"/>
            </w:pPr>
          </w:p>
        </w:tc>
        <w:tc>
          <w:tcPr>
            <w:textDirection w:val="lrTb"/>
            <w:vAlign w:val="center"/>
            <w:tcW w:type="dxa" w:w="1063"/>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Pr>
              <w:spacing w:line="400" w:lineRule="exact"/>
              <w:jc w:val="center"/>
              <w:textAlignment w:val="baseline"/>
            </w:pPr>
          </w:p>
        </w:tc>
        <w:tc>
          <w:tcPr>
            <w:textDirection w:val="lrTb"/>
            <w:vAlign w:val="center"/>
            <w:tcW w:type="dxa" w:w="1063"/>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Pr>
              <w:spacing w:line="400" w:lineRule="exact"/>
              <w:jc w:val="center"/>
              <w:textAlignment w:val="baseline"/>
            </w:pPr>
          </w:p>
        </w:tc>
        <w:tc>
          <w:tcPr>
            <w:textDirection w:val="lrTb"/>
            <w:vAlign w:val="center"/>
            <w:tcW w:type="dxa" w:w="1063"/>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Pr>
              <w:spacing w:line="400" w:lineRule="exact"/>
              <w:jc w:val="center"/>
              <w:textAlignment w:val="baseline"/>
            </w:pPr>
          </w:p>
        </w:tc>
        <w:tc>
          <w:tcPr>
            <w:textDirection w:val="lrTb"/>
            <w:vAlign w:val="center"/>
            <w:tcW w:type="dxa" w:w="1063"/>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Pr>
              <w:spacing w:line="400" w:lineRule="exact"/>
              <w:jc w:val="center"/>
              <w:textAlignment w:val="baseline"/>
            </w:pPr>
          </w:p>
        </w:tc>
        <w:tc>
          <w:tcPr>
            <w:textDirection w:val="lrTb"/>
            <w:vAlign w:val="center"/>
            <w:tcW w:type="dxa" w:w="1064"/>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Pr>
              <w:spacing w:line="400" w:lineRule="exact"/>
              <w:jc w:val="center"/>
              <w:textAlignment w:val="baseline"/>
            </w:pPr>
          </w:p>
        </w:tc>
        <w:tc>
          <w:tcPr>
            <w:textDirection w:val="lrTb"/>
            <w:vAlign w:val="center"/>
            <w:tcW w:type="dxa" w:w="1064"/>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Pr>
              <w:spacing w:line="400" w:lineRule="exact"/>
              <w:jc w:val="center"/>
              <w:textAlignment w:val="baseline"/>
            </w:pPr>
          </w:p>
        </w:tc>
        <w:tc>
          <w:tcPr>
            <w:textDirection w:val="lrTb"/>
            <w:vAlign w:val="center"/>
            <w:tcW w:type="dxa" w:w="1064"/>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Pr>
              <w:spacing w:line="400" w:lineRule="exact"/>
              <w:jc w:val="center"/>
              <w:textAlignment w:val="baseline"/>
            </w:pPr>
          </w:p>
        </w:tc>
        <w:tc>
          <w:tcPr>
            <w:textDirection w:val="lrTb"/>
            <w:vAlign w:val="center"/>
            <w:tcW w:type="dxa" w:w="1064"/>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Pr>
              <w:spacing w:line="400" w:lineRule="exact"/>
              <w:jc w:val="center"/>
              <w:textAlignment w:val="baseline"/>
            </w:pPr>
          </w:p>
        </w:tc>
      </w:tr>
      <w:tr>
        <w:trPr>
          <w:wAfter w:w="0" w:type="dxa"/>
          <w:trHeight w:val="567" w:hRule="atLeast"/>
        </w:trPr>
        <w:tc>
          <w:tcPr>
            <w:textDirection w:val="lrTb"/>
            <w:vAlign w:val="center"/>
            <w:tcW w:type="dxa" w:w="1063"/>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Pr>
              <w:spacing w:line="400" w:lineRule="exact"/>
              <w:jc w:val="center"/>
              <w:textAlignment w:val="baseline"/>
            </w:pPr>
          </w:p>
        </w:tc>
        <w:tc>
          <w:tcPr>
            <w:textDirection w:val="lrTb"/>
            <w:vAlign w:val="center"/>
            <w:tcW w:type="dxa" w:w="1063"/>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Pr>
              <w:spacing w:line="400" w:lineRule="exact"/>
              <w:jc w:val="center"/>
              <w:textAlignment w:val="baseline"/>
            </w:pPr>
          </w:p>
        </w:tc>
        <w:tc>
          <w:tcPr>
            <w:textDirection w:val="lrTb"/>
            <w:vAlign w:val="center"/>
            <w:tcW w:type="dxa" w:w="1063"/>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Pr>
              <w:spacing w:line="400" w:lineRule="exact"/>
              <w:jc w:val="center"/>
              <w:textAlignment w:val="baseline"/>
            </w:pPr>
          </w:p>
        </w:tc>
        <w:tc>
          <w:tcPr>
            <w:textDirection w:val="lrTb"/>
            <w:vAlign w:val="center"/>
            <w:tcW w:type="dxa" w:w="1063"/>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Pr>
              <w:spacing w:line="400" w:lineRule="exact"/>
              <w:jc w:val="center"/>
              <w:textAlignment w:val="baseline"/>
            </w:pPr>
          </w:p>
        </w:tc>
        <w:tc>
          <w:tcPr>
            <w:textDirection w:val="lrTb"/>
            <w:vAlign w:val="center"/>
            <w:tcW w:type="dxa" w:w="1063"/>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Pr>
              <w:spacing w:line="400" w:lineRule="exact"/>
              <w:jc w:val="center"/>
              <w:textAlignment w:val="baseline"/>
            </w:pPr>
          </w:p>
        </w:tc>
        <w:tc>
          <w:tcPr>
            <w:textDirection w:val="lrTb"/>
            <w:vAlign w:val="center"/>
            <w:tcW w:type="dxa" w:w="1064"/>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Pr>
              <w:spacing w:line="400" w:lineRule="exact"/>
              <w:jc w:val="center"/>
              <w:textAlignment w:val="baseline"/>
            </w:pPr>
          </w:p>
        </w:tc>
        <w:tc>
          <w:tcPr>
            <w:textDirection w:val="lrTb"/>
            <w:vAlign w:val="center"/>
            <w:tcW w:type="dxa" w:w="1064"/>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Pr>
              <w:spacing w:line="400" w:lineRule="exact"/>
              <w:jc w:val="center"/>
              <w:textAlignment w:val="baseline"/>
            </w:pPr>
          </w:p>
        </w:tc>
        <w:tc>
          <w:tcPr>
            <w:textDirection w:val="lrTb"/>
            <w:vAlign w:val="center"/>
            <w:tcW w:type="dxa" w:w="1064"/>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Pr>
              <w:spacing w:line="400" w:lineRule="exact"/>
              <w:jc w:val="center"/>
              <w:textAlignment w:val="baseline"/>
            </w:pPr>
          </w:p>
        </w:tc>
        <w:tc>
          <w:tcPr>
            <w:textDirection w:val="lrTb"/>
            <w:vAlign w:val="center"/>
            <w:tcW w:type="dxa" w:w="1064"/>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Pr>
              <w:spacing w:line="400" w:lineRule="exact"/>
              <w:jc w:val="center"/>
              <w:textAlignment w:val="baseline"/>
            </w:pPr>
          </w:p>
        </w:tc>
      </w:tr>
      <w:tr>
        <w:trPr>
          <w:wAfter w:w="0" w:type="dxa"/>
          <w:trHeight w:val="567" w:hRule="atLeast"/>
        </w:trPr>
        <w:tc>
          <w:tcPr>
            <w:textDirection w:val="lrTb"/>
            <w:vAlign w:val="center"/>
            <w:tcW w:type="dxa" w:w="1063"/>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Pr>
              <w:spacing w:line="400" w:lineRule="exact"/>
              <w:jc w:val="center"/>
              <w:textAlignment w:val="baseline"/>
            </w:pPr>
          </w:p>
        </w:tc>
        <w:tc>
          <w:tcPr>
            <w:textDirection w:val="lrTb"/>
            <w:vAlign w:val="center"/>
            <w:tcW w:type="dxa" w:w="1063"/>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Pr>
              <w:spacing w:line="400" w:lineRule="exact"/>
              <w:jc w:val="center"/>
              <w:textAlignment w:val="baseline"/>
            </w:pPr>
          </w:p>
        </w:tc>
        <w:tc>
          <w:tcPr>
            <w:textDirection w:val="lrTb"/>
            <w:vAlign w:val="center"/>
            <w:tcW w:type="dxa" w:w="1063"/>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Pr>
              <w:spacing w:line="400" w:lineRule="exact"/>
              <w:jc w:val="center"/>
              <w:textAlignment w:val="baseline"/>
            </w:pPr>
          </w:p>
        </w:tc>
        <w:tc>
          <w:tcPr>
            <w:textDirection w:val="lrTb"/>
            <w:vAlign w:val="center"/>
            <w:tcW w:type="dxa" w:w="1063"/>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Pr>
              <w:spacing w:line="400" w:lineRule="exact"/>
              <w:jc w:val="center"/>
              <w:textAlignment w:val="baseline"/>
            </w:pPr>
          </w:p>
        </w:tc>
        <w:tc>
          <w:tcPr>
            <w:textDirection w:val="lrTb"/>
            <w:vAlign w:val="center"/>
            <w:tcW w:type="dxa" w:w="1063"/>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Pr>
              <w:spacing w:line="400" w:lineRule="exact"/>
              <w:jc w:val="center"/>
              <w:textAlignment w:val="baseline"/>
            </w:pPr>
          </w:p>
        </w:tc>
        <w:tc>
          <w:tcPr>
            <w:textDirection w:val="lrTb"/>
            <w:vAlign w:val="center"/>
            <w:tcW w:type="dxa" w:w="1064"/>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Pr>
              <w:spacing w:line="400" w:lineRule="exact"/>
              <w:jc w:val="center"/>
              <w:textAlignment w:val="baseline"/>
            </w:pPr>
          </w:p>
        </w:tc>
        <w:tc>
          <w:tcPr>
            <w:textDirection w:val="lrTb"/>
            <w:vAlign w:val="center"/>
            <w:tcW w:type="dxa" w:w="1064"/>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Pr>
              <w:spacing w:line="400" w:lineRule="exact"/>
              <w:jc w:val="center"/>
              <w:textAlignment w:val="baseline"/>
            </w:pPr>
          </w:p>
        </w:tc>
        <w:tc>
          <w:tcPr>
            <w:textDirection w:val="lrTb"/>
            <w:vAlign w:val="center"/>
            <w:tcW w:type="dxa" w:w="1064"/>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Pr>
              <w:spacing w:line="400" w:lineRule="exact"/>
              <w:jc w:val="center"/>
              <w:textAlignment w:val="baseline"/>
            </w:pPr>
          </w:p>
        </w:tc>
        <w:tc>
          <w:tcPr>
            <w:textDirection w:val="lrTb"/>
            <w:vAlign w:val="center"/>
            <w:tcW w:type="dxa" w:w="1064"/>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Pr>
              <w:spacing w:line="400" w:lineRule="exact"/>
              <w:jc w:val="center"/>
              <w:textAlignment w:val="baseline"/>
            </w:pPr>
          </w:p>
        </w:tc>
      </w:tr>
      <w:tr>
        <w:trPr>
          <w:wAfter w:w="0" w:type="dxa"/>
          <w:trHeight w:val="567" w:hRule="atLeast"/>
        </w:trPr>
        <w:tc>
          <w:tcPr>
            <w:textDirection w:val="lrTb"/>
            <w:vAlign w:val="center"/>
            <w:tcW w:type="dxa" w:w="1063"/>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Pr>
              <w:spacing w:line="400" w:lineRule="exact"/>
              <w:jc w:val="center"/>
              <w:textAlignment w:val="baseline"/>
            </w:pPr>
          </w:p>
        </w:tc>
        <w:tc>
          <w:tcPr>
            <w:textDirection w:val="lrTb"/>
            <w:vAlign w:val="center"/>
            <w:tcW w:type="dxa" w:w="1063"/>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Pr>
              <w:spacing w:line="400" w:lineRule="exact"/>
              <w:jc w:val="center"/>
              <w:textAlignment w:val="baseline"/>
            </w:pPr>
          </w:p>
        </w:tc>
        <w:tc>
          <w:tcPr>
            <w:textDirection w:val="lrTb"/>
            <w:vAlign w:val="center"/>
            <w:tcW w:type="dxa" w:w="1063"/>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Pr>
              <w:spacing w:line="400" w:lineRule="exact"/>
              <w:jc w:val="center"/>
              <w:textAlignment w:val="baseline"/>
            </w:pPr>
          </w:p>
        </w:tc>
        <w:tc>
          <w:tcPr>
            <w:textDirection w:val="lrTb"/>
            <w:vAlign w:val="center"/>
            <w:tcW w:type="dxa" w:w="1063"/>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Pr>
              <w:spacing w:line="400" w:lineRule="exact"/>
              <w:jc w:val="center"/>
              <w:textAlignment w:val="baseline"/>
            </w:pPr>
          </w:p>
        </w:tc>
        <w:tc>
          <w:tcPr>
            <w:textDirection w:val="lrTb"/>
            <w:vAlign w:val="center"/>
            <w:tcW w:type="dxa" w:w="1063"/>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Pr>
              <w:spacing w:line="400" w:lineRule="exact"/>
              <w:jc w:val="center"/>
              <w:textAlignment w:val="baseline"/>
            </w:pPr>
          </w:p>
        </w:tc>
        <w:tc>
          <w:tcPr>
            <w:textDirection w:val="lrTb"/>
            <w:vAlign w:val="center"/>
            <w:tcW w:type="dxa" w:w="1064"/>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Pr>
              <w:spacing w:line="400" w:lineRule="exact"/>
              <w:jc w:val="center"/>
              <w:textAlignment w:val="baseline"/>
            </w:pPr>
          </w:p>
        </w:tc>
        <w:tc>
          <w:tcPr>
            <w:textDirection w:val="lrTb"/>
            <w:vAlign w:val="center"/>
            <w:tcW w:type="dxa" w:w="1064"/>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Pr>
              <w:spacing w:line="400" w:lineRule="exact"/>
              <w:jc w:val="center"/>
              <w:textAlignment w:val="baseline"/>
            </w:pPr>
          </w:p>
        </w:tc>
        <w:tc>
          <w:tcPr>
            <w:textDirection w:val="lrTb"/>
            <w:vAlign w:val="center"/>
            <w:tcW w:type="dxa" w:w="1064"/>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Pr>
              <w:spacing w:line="400" w:lineRule="exact"/>
              <w:jc w:val="center"/>
              <w:textAlignment w:val="baseline"/>
            </w:pPr>
          </w:p>
        </w:tc>
        <w:tc>
          <w:tcPr>
            <w:textDirection w:val="lrTb"/>
            <w:vAlign w:val="center"/>
            <w:tcW w:type="dxa" w:w="1064"/>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Pr>
              <w:spacing w:line="400" w:lineRule="exact"/>
              <w:jc w:val="center"/>
              <w:textAlignment w:val="baseline"/>
            </w:pPr>
          </w:p>
        </w:tc>
      </w:tr>
      <w:tr>
        <w:trPr>
          <w:wAfter w:w="0" w:type="dxa"/>
          <w:trHeight w:val="567" w:hRule="atLeast"/>
        </w:trPr>
        <w:tc>
          <w:tcPr>
            <w:textDirection w:val="lrTb"/>
            <w:vAlign w:val="center"/>
            <w:tcW w:type="dxa" w:w="1063"/>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Pr>
              <w:spacing w:line="400" w:lineRule="exact"/>
              <w:jc w:val="center"/>
              <w:textAlignment w:val="baseline"/>
            </w:pPr>
          </w:p>
        </w:tc>
        <w:tc>
          <w:tcPr>
            <w:textDirection w:val="lrTb"/>
            <w:vAlign w:val="center"/>
            <w:tcW w:type="dxa" w:w="1063"/>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Pr>
              <w:spacing w:line="400" w:lineRule="exact"/>
              <w:jc w:val="center"/>
              <w:textAlignment w:val="baseline"/>
            </w:pPr>
          </w:p>
        </w:tc>
        <w:tc>
          <w:tcPr>
            <w:textDirection w:val="lrTb"/>
            <w:vAlign w:val="center"/>
            <w:tcW w:type="dxa" w:w="1063"/>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Pr>
              <w:spacing w:line="400" w:lineRule="exact"/>
              <w:jc w:val="center"/>
              <w:textAlignment w:val="baseline"/>
            </w:pPr>
          </w:p>
        </w:tc>
        <w:tc>
          <w:tcPr>
            <w:textDirection w:val="lrTb"/>
            <w:vAlign w:val="center"/>
            <w:tcW w:type="dxa" w:w="1063"/>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Pr>
              <w:spacing w:line="400" w:lineRule="exact"/>
              <w:jc w:val="center"/>
              <w:textAlignment w:val="baseline"/>
            </w:pPr>
          </w:p>
        </w:tc>
        <w:tc>
          <w:tcPr>
            <w:textDirection w:val="lrTb"/>
            <w:vAlign w:val="center"/>
            <w:tcW w:type="dxa" w:w="1063"/>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Pr>
              <w:spacing w:line="400" w:lineRule="exact"/>
              <w:jc w:val="center"/>
              <w:textAlignment w:val="baseline"/>
            </w:pPr>
          </w:p>
        </w:tc>
        <w:tc>
          <w:tcPr>
            <w:textDirection w:val="lrTb"/>
            <w:vAlign w:val="center"/>
            <w:tcW w:type="dxa" w:w="1064"/>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Pr>
              <w:spacing w:line="400" w:lineRule="exact"/>
              <w:jc w:val="center"/>
              <w:textAlignment w:val="baseline"/>
            </w:pPr>
          </w:p>
        </w:tc>
        <w:tc>
          <w:tcPr>
            <w:textDirection w:val="lrTb"/>
            <w:vAlign w:val="center"/>
            <w:tcW w:type="dxa" w:w="1064"/>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Pr>
              <w:spacing w:line="400" w:lineRule="exact"/>
              <w:jc w:val="center"/>
              <w:textAlignment w:val="baseline"/>
            </w:pPr>
          </w:p>
        </w:tc>
        <w:tc>
          <w:tcPr>
            <w:textDirection w:val="lrTb"/>
            <w:vAlign w:val="center"/>
            <w:tcW w:type="dxa" w:w="1064"/>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Pr>
              <w:spacing w:line="400" w:lineRule="exact"/>
              <w:jc w:val="center"/>
              <w:textAlignment w:val="baseline"/>
            </w:pPr>
          </w:p>
        </w:tc>
        <w:tc>
          <w:tcPr>
            <w:textDirection w:val="lrTb"/>
            <w:vAlign w:val="center"/>
            <w:tcW w:type="dxa" w:w="1064"/>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Pr>
              <w:spacing w:line="400" w:lineRule="exact"/>
              <w:jc w:val="center"/>
              <w:textAlignment w:val="baseline"/>
            </w:pPr>
          </w:p>
        </w:tc>
      </w:tr>
      <w:tr>
        <w:trPr>
          <w:wAfter w:w="0" w:type="dxa"/>
          <w:trHeight w:val="567" w:hRule="atLeast"/>
        </w:trPr>
        <w:tc>
          <w:tcPr>
            <w:textDirection w:val="lrTb"/>
            <w:vAlign w:val="center"/>
            <w:tcW w:type="dxa" w:w="1063"/>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Pr>
              <w:spacing w:line="400" w:lineRule="exact"/>
              <w:jc w:val="center"/>
              <w:textAlignment w:val="baseline"/>
            </w:pPr>
          </w:p>
        </w:tc>
        <w:tc>
          <w:tcPr>
            <w:textDirection w:val="lrTb"/>
            <w:vAlign w:val="center"/>
            <w:tcW w:type="dxa" w:w="1063"/>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Pr>
              <w:spacing w:line="400" w:lineRule="exact"/>
              <w:jc w:val="center"/>
              <w:textAlignment w:val="baseline"/>
            </w:pPr>
          </w:p>
        </w:tc>
        <w:tc>
          <w:tcPr>
            <w:textDirection w:val="lrTb"/>
            <w:vAlign w:val="center"/>
            <w:tcW w:type="dxa" w:w="1063"/>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Pr>
              <w:spacing w:line="400" w:lineRule="exact"/>
              <w:jc w:val="center"/>
              <w:textAlignment w:val="baseline"/>
            </w:pPr>
          </w:p>
        </w:tc>
        <w:tc>
          <w:tcPr>
            <w:textDirection w:val="lrTb"/>
            <w:vAlign w:val="center"/>
            <w:tcW w:type="dxa" w:w="1063"/>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Pr>
              <w:spacing w:line="400" w:lineRule="exact"/>
              <w:jc w:val="center"/>
              <w:textAlignment w:val="baseline"/>
            </w:pPr>
          </w:p>
        </w:tc>
        <w:tc>
          <w:tcPr>
            <w:textDirection w:val="lrTb"/>
            <w:vAlign w:val="center"/>
            <w:tcW w:type="dxa" w:w="1063"/>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Pr>
              <w:spacing w:line="400" w:lineRule="exact"/>
              <w:jc w:val="center"/>
              <w:textAlignment w:val="baseline"/>
            </w:pPr>
          </w:p>
        </w:tc>
        <w:tc>
          <w:tcPr>
            <w:textDirection w:val="lrTb"/>
            <w:vAlign w:val="center"/>
            <w:tcW w:type="dxa" w:w="1064"/>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Pr>
              <w:spacing w:line="400" w:lineRule="exact"/>
              <w:jc w:val="center"/>
              <w:textAlignment w:val="baseline"/>
            </w:pPr>
          </w:p>
        </w:tc>
        <w:tc>
          <w:tcPr>
            <w:textDirection w:val="lrTb"/>
            <w:vAlign w:val="center"/>
            <w:tcW w:type="dxa" w:w="1064"/>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Pr>
              <w:spacing w:line="400" w:lineRule="exact"/>
              <w:jc w:val="center"/>
              <w:textAlignment w:val="baseline"/>
            </w:pPr>
          </w:p>
        </w:tc>
        <w:tc>
          <w:tcPr>
            <w:textDirection w:val="lrTb"/>
            <w:vAlign w:val="center"/>
            <w:tcW w:type="dxa" w:w="1064"/>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Pr>
              <w:spacing w:line="400" w:lineRule="exact"/>
              <w:jc w:val="center"/>
              <w:textAlignment w:val="baseline"/>
            </w:pPr>
          </w:p>
        </w:tc>
        <w:tc>
          <w:tcPr>
            <w:textDirection w:val="lrTb"/>
            <w:vAlign w:val="center"/>
            <w:tcW w:type="dxa" w:w="1064"/>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Pr>
              <w:spacing w:line="400" w:lineRule="exact"/>
              <w:jc w:val="center"/>
              <w:textAlignment w:val="baseline"/>
            </w:pPr>
          </w:p>
        </w:tc>
      </w:tr>
      <w:tr>
        <w:trPr>
          <w:wAfter w:w="0" w:type="dxa"/>
          <w:trHeight w:val="567" w:hRule="atLeast"/>
        </w:trPr>
        <w:tc>
          <w:tcPr>
            <w:textDirection w:val="lrTb"/>
            <w:vAlign w:val="center"/>
            <w:tcW w:type="dxa" w:w="1063"/>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Pr>
              <w:spacing w:line="400" w:lineRule="exact"/>
              <w:jc w:val="center"/>
              <w:textAlignment w:val="baseline"/>
            </w:pPr>
          </w:p>
        </w:tc>
        <w:tc>
          <w:tcPr>
            <w:textDirection w:val="lrTb"/>
            <w:vAlign w:val="center"/>
            <w:tcW w:type="dxa" w:w="1063"/>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Pr>
              <w:spacing w:line="400" w:lineRule="exact"/>
              <w:jc w:val="center"/>
              <w:textAlignment w:val="baseline"/>
            </w:pPr>
          </w:p>
        </w:tc>
        <w:tc>
          <w:tcPr>
            <w:textDirection w:val="lrTb"/>
            <w:vAlign w:val="center"/>
            <w:tcW w:type="dxa" w:w="1063"/>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Pr>
              <w:spacing w:line="400" w:lineRule="exact"/>
              <w:jc w:val="center"/>
              <w:textAlignment w:val="baseline"/>
            </w:pPr>
          </w:p>
        </w:tc>
        <w:tc>
          <w:tcPr>
            <w:textDirection w:val="lrTb"/>
            <w:vAlign w:val="center"/>
            <w:tcW w:type="dxa" w:w="1063"/>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Pr>
              <w:spacing w:line="400" w:lineRule="exact"/>
              <w:jc w:val="center"/>
              <w:textAlignment w:val="baseline"/>
            </w:pPr>
          </w:p>
        </w:tc>
        <w:tc>
          <w:tcPr>
            <w:textDirection w:val="lrTb"/>
            <w:vAlign w:val="center"/>
            <w:tcW w:type="dxa" w:w="1063"/>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Pr>
              <w:spacing w:line="400" w:lineRule="exact"/>
              <w:jc w:val="center"/>
              <w:textAlignment w:val="baseline"/>
            </w:pPr>
          </w:p>
        </w:tc>
        <w:tc>
          <w:tcPr>
            <w:textDirection w:val="lrTb"/>
            <w:vAlign w:val="center"/>
            <w:tcW w:type="dxa" w:w="1064"/>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Pr>
              <w:spacing w:line="400" w:lineRule="exact"/>
              <w:jc w:val="center"/>
              <w:textAlignment w:val="baseline"/>
            </w:pPr>
          </w:p>
        </w:tc>
        <w:tc>
          <w:tcPr>
            <w:textDirection w:val="lrTb"/>
            <w:vAlign w:val="center"/>
            <w:tcW w:type="dxa" w:w="1064"/>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Pr>
              <w:spacing w:line="400" w:lineRule="exact"/>
              <w:jc w:val="center"/>
              <w:textAlignment w:val="baseline"/>
            </w:pPr>
          </w:p>
        </w:tc>
        <w:tc>
          <w:tcPr>
            <w:textDirection w:val="lrTb"/>
            <w:vAlign w:val="center"/>
            <w:tcW w:type="dxa" w:w="1064"/>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Pr>
              <w:spacing w:line="400" w:lineRule="exact"/>
              <w:jc w:val="center"/>
              <w:textAlignment w:val="baseline"/>
            </w:pPr>
          </w:p>
        </w:tc>
        <w:tc>
          <w:tcPr>
            <w:textDirection w:val="lrTb"/>
            <w:vAlign w:val="center"/>
            <w:tcW w:type="dxa" w:w="1064"/>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Pr>
              <w:spacing w:line="400" w:lineRule="exact"/>
              <w:jc w:val="center"/>
              <w:textAlignment w:val="baseline"/>
            </w:pPr>
          </w:p>
        </w:tc>
      </w:tr>
      <w:tr>
        <w:trPr>
          <w:wAfter w:w="0" w:type="dxa"/>
          <w:trHeight w:val="567" w:hRule="atLeast"/>
        </w:trPr>
        <w:tc>
          <w:tcPr>
            <w:textDirection w:val="lrTb"/>
            <w:vAlign w:val="center"/>
            <w:tcW w:type="dxa" w:w="1063"/>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Pr>
              <w:spacing w:line="400" w:lineRule="exact"/>
              <w:jc w:val="center"/>
              <w:textAlignment w:val="baseline"/>
            </w:pPr>
          </w:p>
        </w:tc>
        <w:tc>
          <w:tcPr>
            <w:textDirection w:val="lrTb"/>
            <w:vAlign w:val="center"/>
            <w:tcW w:type="dxa" w:w="1063"/>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Pr>
              <w:spacing w:line="400" w:lineRule="exact"/>
              <w:jc w:val="center"/>
              <w:textAlignment w:val="baseline"/>
            </w:pPr>
          </w:p>
        </w:tc>
        <w:tc>
          <w:tcPr>
            <w:textDirection w:val="lrTb"/>
            <w:vAlign w:val="center"/>
            <w:tcW w:type="dxa" w:w="1063"/>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Pr>
              <w:spacing w:line="400" w:lineRule="exact"/>
              <w:jc w:val="center"/>
              <w:textAlignment w:val="baseline"/>
            </w:pPr>
          </w:p>
        </w:tc>
        <w:tc>
          <w:tcPr>
            <w:textDirection w:val="lrTb"/>
            <w:vAlign w:val="center"/>
            <w:tcW w:type="dxa" w:w="1063"/>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Pr>
              <w:spacing w:line="400" w:lineRule="exact"/>
              <w:jc w:val="center"/>
              <w:textAlignment w:val="baseline"/>
            </w:pPr>
          </w:p>
        </w:tc>
        <w:tc>
          <w:tcPr>
            <w:textDirection w:val="lrTb"/>
            <w:vAlign w:val="center"/>
            <w:tcW w:type="dxa" w:w="1063"/>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Pr>
              <w:spacing w:line="400" w:lineRule="exact"/>
              <w:jc w:val="center"/>
              <w:textAlignment w:val="baseline"/>
            </w:pPr>
          </w:p>
        </w:tc>
        <w:tc>
          <w:tcPr>
            <w:textDirection w:val="lrTb"/>
            <w:vAlign w:val="center"/>
            <w:tcW w:type="dxa" w:w="1064"/>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Pr>
              <w:spacing w:line="400" w:lineRule="exact"/>
              <w:jc w:val="center"/>
              <w:textAlignment w:val="baseline"/>
            </w:pPr>
          </w:p>
        </w:tc>
        <w:tc>
          <w:tcPr>
            <w:textDirection w:val="lrTb"/>
            <w:vAlign w:val="center"/>
            <w:tcW w:type="dxa" w:w="1064"/>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Pr>
              <w:spacing w:line="400" w:lineRule="exact"/>
              <w:jc w:val="center"/>
              <w:textAlignment w:val="baseline"/>
            </w:pPr>
          </w:p>
        </w:tc>
        <w:tc>
          <w:tcPr>
            <w:textDirection w:val="lrTb"/>
            <w:vAlign w:val="center"/>
            <w:tcW w:type="dxa" w:w="1064"/>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Pr>
              <w:spacing w:line="400" w:lineRule="exact"/>
              <w:jc w:val="center"/>
              <w:textAlignment w:val="baseline"/>
            </w:pPr>
          </w:p>
        </w:tc>
        <w:tc>
          <w:tcPr>
            <w:textDirection w:val="lrTb"/>
            <w:vAlign w:val="center"/>
            <w:tcW w:type="dxa" w:w="1064"/>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Pr>
              <w:spacing w:line="400" w:lineRule="exact"/>
              <w:jc w:val="center"/>
              <w:textAlignment w:val="baseline"/>
            </w:pPr>
          </w:p>
        </w:tc>
      </w:tr>
      <w:tr>
        <w:trPr>
          <w:wAfter w:w="0" w:type="dxa"/>
          <w:trHeight w:val="567" w:hRule="atLeast"/>
        </w:trPr>
        <w:tc>
          <w:tcPr>
            <w:textDirection w:val="lrTb"/>
            <w:vAlign w:val="center"/>
            <w:tcW w:type="dxa" w:w="1063"/>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Pr>
              <w:spacing w:line="400" w:lineRule="exact"/>
              <w:jc w:val="center"/>
              <w:textAlignment w:val="baseline"/>
            </w:pPr>
          </w:p>
        </w:tc>
        <w:tc>
          <w:tcPr>
            <w:textDirection w:val="lrTb"/>
            <w:vAlign w:val="center"/>
            <w:tcW w:type="dxa" w:w="1063"/>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Pr>
              <w:spacing w:line="400" w:lineRule="exact"/>
              <w:jc w:val="center"/>
              <w:textAlignment w:val="baseline"/>
            </w:pPr>
          </w:p>
        </w:tc>
        <w:tc>
          <w:tcPr>
            <w:textDirection w:val="lrTb"/>
            <w:vAlign w:val="center"/>
            <w:tcW w:type="dxa" w:w="1063"/>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Pr>
              <w:spacing w:line="400" w:lineRule="exact"/>
              <w:jc w:val="center"/>
              <w:textAlignment w:val="baseline"/>
            </w:pPr>
          </w:p>
        </w:tc>
        <w:tc>
          <w:tcPr>
            <w:textDirection w:val="lrTb"/>
            <w:vAlign w:val="center"/>
            <w:tcW w:type="dxa" w:w="1063"/>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Pr>
              <w:spacing w:line="400" w:lineRule="exact"/>
              <w:jc w:val="center"/>
              <w:textAlignment w:val="baseline"/>
            </w:pPr>
          </w:p>
        </w:tc>
        <w:tc>
          <w:tcPr>
            <w:textDirection w:val="lrTb"/>
            <w:vAlign w:val="center"/>
            <w:tcW w:type="dxa" w:w="1063"/>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Pr>
              <w:spacing w:line="400" w:lineRule="exact"/>
              <w:jc w:val="center"/>
              <w:textAlignment w:val="baseline"/>
            </w:pPr>
          </w:p>
        </w:tc>
        <w:tc>
          <w:tcPr>
            <w:textDirection w:val="lrTb"/>
            <w:vAlign w:val="center"/>
            <w:tcW w:type="dxa" w:w="1064"/>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Pr>
              <w:spacing w:line="400" w:lineRule="exact"/>
              <w:jc w:val="center"/>
              <w:textAlignment w:val="baseline"/>
            </w:pPr>
          </w:p>
        </w:tc>
        <w:tc>
          <w:tcPr>
            <w:textDirection w:val="lrTb"/>
            <w:vAlign w:val="center"/>
            <w:tcW w:type="dxa" w:w="1064"/>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Pr>
              <w:spacing w:line="400" w:lineRule="exact"/>
              <w:jc w:val="center"/>
              <w:textAlignment w:val="baseline"/>
            </w:pPr>
          </w:p>
        </w:tc>
        <w:tc>
          <w:tcPr>
            <w:textDirection w:val="lrTb"/>
            <w:vAlign w:val="center"/>
            <w:tcW w:type="dxa" w:w="1064"/>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Pr>
              <w:spacing w:line="400" w:lineRule="exact"/>
              <w:jc w:val="center"/>
              <w:textAlignment w:val="baseline"/>
            </w:pPr>
          </w:p>
        </w:tc>
        <w:tc>
          <w:tcPr>
            <w:textDirection w:val="lrTb"/>
            <w:vAlign w:val="center"/>
            <w:tcW w:type="dxa" w:w="1064"/>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Pr>
              <w:spacing w:line="400" w:lineRule="exact"/>
              <w:jc w:val="center"/>
              <w:textAlignment w:val="baseline"/>
            </w:pPr>
          </w:p>
        </w:tc>
      </w:tr>
    </w:tbl>
    <w:p>
      <w:pPr>
        <w:pStyle w:val="Normal"/>
        <w:rPr>
          <w:rStyle w:val="NormalCharacter"/>
          <w:szCs w:val="22"/>
          <w:sz w:val="21"/>
          <w:kern w:val="2"/>
          <w:lang w:val="en-US" w:eastAsia="zh-CN" w:bidi="ar-SA"/>
        </w:rPr>
        <w:spacing w:line="240" w:before="120" w:lineRule="auto"/>
        <w:jc w:val="both"/>
        <w:textAlignment w:val="baseline"/>
      </w:pPr>
      <w:r>
        <w:rPr>
          <w:rStyle w:val="NormalCharacter"/>
          <w:szCs w:val="22"/>
          <w:sz w:val="21"/>
          <w:kern w:val="2"/>
          <w:lang w:val="en-US" w:eastAsia="zh-CN" w:bidi="ar-SA"/>
        </w:rPr>
      </w:r>
    </w:p>
    <w:p>
      <w:pPr>
        <w:pStyle w:val="Normal"/>
        <w:rPr>
          <w:rStyle w:val="NormalCharacter"/>
          <w:szCs w:val="22"/>
          <w:sz w:val="21"/>
          <w:kern w:val="2"/>
          <w:lang w:val="en-US" w:eastAsia="zh-CN" w:bidi="ar-SA"/>
        </w:rPr>
        <w:ind w:firstLine="420" w:firstLineChars="200"/>
        <w:spacing w:line="240" w:before="120" w:lineRule="auto"/>
        <w:jc w:val="both"/>
        <w:textAlignment w:val="baseline"/>
      </w:pPr>
      <w:r>
        <w:rPr>
          <w:rStyle w:val="NormalCharacter"/>
          <w:szCs w:val="22"/>
          <w:sz w:val="21"/>
          <w:kern w:val="2"/>
          <w:lang w:val="en-US" w:eastAsia="zh-CN" w:bidi="ar-SA"/>
        </w:rPr>
      </w:r>
    </w:p>
    <w:p>
      <w:pPr>
        <w:pStyle w:val="Normal"/>
        <w:rPr>
          <w:rStyle w:val="NormalCharacter"/>
          <w:szCs w:val="21"/>
          <w:sz w:val="21"/>
          <w:kern w:val="2"/>
          <w:lang w:val="en-US" w:eastAsia="zh-CN" w:bidi="ar-SA"/>
        </w:rPr>
        <w:spacing w:line="240" w:before="120" w:lineRule="auto"/>
        <w:jc w:val="both"/>
        <w:textAlignment w:val="baseline"/>
      </w:pPr>
      <w:r>
        <w:rPr>
          <w:rStyle w:val="NormalCharacter"/>
          <w:szCs w:val="21"/>
          <w:sz w:val="21"/>
          <w:kern w:val="2"/>
          <w:lang w:val="en-US" w:eastAsia="zh-CN" w:bidi="ar-SA"/>
        </w:rPr>
      </w:r>
    </w:p>
    <w:p>
      <w:pPr>
        <w:pStyle w:val="Normal"/>
        <w:rPr>
          <w:rStyle w:val="NormalCharacter"/>
          <w:szCs w:val="19"/>
          <w:sz w:val="19"/>
          <w:kern w:val="2"/>
          <w:lang w:val="en-US" w:eastAsia="zh-CN" w:bidi="ar-SA"/>
        </w:rPr>
        <w:topLinePunct/>
        <w:spacing w:line="400" w:lineRule="exact"/>
        <w:jc w:val="center"/>
        <w:textAlignment w:val="baseline"/>
      </w:pPr>
      <w:r>
        <w:rPr>
          <w:rStyle w:val="NormalCharacter"/>
          <w:szCs w:val="19"/>
          <w:sz w:val="19"/>
          <w:kern w:val="2"/>
          <w:lang w:val="en-US" w:eastAsia="zh-CN" w:bidi="ar-SA"/>
        </w:rPr>
        <w:br w:type="page"/>
      </w:r>
    </w:p>
    <w:p>
      <w:pPr>
        <w:pStyle w:val="Normal"/>
        <w:rPr>
          <w:rStyle w:val="NormalCharacter"/>
          <w:szCs w:val="19"/>
          <w:sz w:val="19"/>
          <w:kern w:val="2"/>
          <w:lang w:val="en-US" w:eastAsia="zh-CN" w:bidi="ar-SA"/>
        </w:rPr>
        <w:topLinePunct/>
        <w:spacing w:line="400" w:lineRule="exact"/>
        <w:jc w:val="center"/>
        <w:textAlignment w:val="baseline"/>
      </w:pPr>
      <w:r>
        <w:rPr>
          <w:rStyle w:val="NormalCharacter"/>
          <w:szCs w:val="19"/>
          <w:sz w:val="19"/>
          <w:kern w:val="2"/>
          <w:lang w:val="en-US" w:eastAsia="zh-CN" w:bidi="ar-SA"/>
        </w:rPr>
      </w:r>
    </w:p>
    <w:p>
      <w:pPr>
        <w:pStyle w:val="Heading6"/>
        <w:rPr>
          <w:rStyle w:val="NormalCharacter"/>
          <w:b/>
          <w:bCs/>
          <w:szCs w:val="24"/>
          <w:sz w:val="24"/>
          <w:kern w:val="2"/>
          <w:lang w:val="en-US" w:eastAsia="zh-CN" w:bidi="ar-SA"/>
          <w:rFonts w:ascii="Arial" w:cs="Times New Roman" w:eastAsia="黑体" w:hAnsi="Arial"/>
        </w:rPr>
        <w:keepLines/>
        <w:keepNext/>
        <w:widowControl/>
        <w:framePr w:outlineLvl="5"/>
        <w:spacing w:line="320" w:after="64" w:before="240" w:lineRule="auto"/>
        <w:textAlignment w:val="baseline"/>
      </w:pPr>
      <w:r>
        <w:rPr>
          <w:rStyle w:val="NormalCharacter"/>
          <w:b/>
          <w:bCs/>
          <w:szCs w:val="24"/>
          <w:sz w:val="24"/>
          <w:kern w:val="2"/>
          <w:lang w:val="en-US" w:eastAsia="zh-CN" w:bidi="ar-SA"/>
          <w:rFonts w:ascii="Arial" w:cs="Times New Roman" w:eastAsia="黑体" w:hAnsi="Arial"/>
        </w:rPr>
        <w:t xml:space="preserve">（二）主要人员简历表</w:t>
      </w:r>
    </w:p>
    <w:tbl>
      <w:tblPr>
        <w:tblW w:type="dxa" w:w="8758"/>
        <w:jc w:val="center"/>
        <w:tblLook w:val="ffff"/>
        <w:tblInd w:w="-108" w:type="dxa"/>
        <w:tblBorders>
          <w:top w:space="0" w:color="000000" w:val="single" w:sz="4"/>
          <w:left w:space="0" w:color="000000" w:val="single" w:sz="4"/>
          <w:bottom w:space="0" w:color="000000" w:val="single" w:sz="4"/>
          <w:right w:space="0" w:color="000000" w:val="single" w:sz="4"/>
          <w:insideH w:space="0" w:color="000000" w:val="single" w:sz="4"/>
          <w:insideV w:space="0" w:color="000000" w:val="single" w:sz="4"/>
        </w:tblBorders>
        <w:tblLayout w:type="fixed"/>
        <w:tblCellMar>
          <w:left w:w="0" w:type="dxa"/>
          <w:right w:w="0" w:type="dxa"/>
        </w:tblCellMar>
      </w:tblPr>
      <w:tblGrid>
        <w:gridCol w:w="1186"/>
        <w:gridCol w:w="359"/>
        <w:gridCol w:w="720"/>
        <w:gridCol w:w="927"/>
        <w:gridCol w:w="1065"/>
        <w:gridCol w:w="708"/>
        <w:gridCol w:w="1261"/>
        <w:gridCol w:w="397"/>
        <w:gridCol w:w="2135"/>
      </w:tblGrid>
      <w:tr>
        <w:trPr>
          <w:wAfter w:w="0" w:type="dxa"/>
        </w:trPr>
        <w:tc>
          <w:tcPr>
            <w:textDirection w:val="lrTb"/>
            <w:vAlign w:val="center"/>
            <w:tcW w:type="dxa" w:w="1186"/>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Pr>
              <w:spacing w:line="400" w:lineRule="exact"/>
              <w:jc w:val="center"/>
              <w:textAlignment w:val="baseline"/>
            </w:pPr>
            <w:r>
              <w:rPr>
                <w:rStyle w:val="NormalCharacter"/>
                <w:szCs w:val="21"/>
                <w:sz w:val="21"/>
                <w:kern w:val="2"/>
                <w:lang w:val="en-US" w:eastAsia="zh-CN" w:bidi="ar-SA"/>
              </w:rPr>
              <w:t xml:space="preserve">姓  名</w:t>
            </w:r>
          </w:p>
        </w:tc>
        <w:tc>
          <w:tcPr>
            <w:textDirection w:val="lrTb"/>
            <w:vAlign w:val="center"/>
            <w:tcW w:type="dxa" w:w="1079"/>
            <w:gridSpan w:val="2"/>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Pr>
              <w:spacing w:line="400" w:lineRule="exact"/>
              <w:jc w:val="center"/>
              <w:textAlignment w:val="baseline"/>
            </w:pPr>
          </w:p>
        </w:tc>
        <w:tc>
          <w:tcPr>
            <w:textDirection w:val="lrTb"/>
            <w:vAlign w:val="center"/>
            <w:tcW w:type="dxa" w:w="927"/>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Pr>
              <w:spacing w:line="400" w:lineRule="exact"/>
              <w:jc w:val="center"/>
              <w:textAlignment w:val="baseline"/>
            </w:pPr>
            <w:r>
              <w:rPr>
                <w:rStyle w:val="NormalCharacter"/>
                <w:szCs w:val="21"/>
                <w:sz w:val="21"/>
                <w:kern w:val="2"/>
                <w:lang w:val="en-US" w:eastAsia="zh-CN" w:bidi="ar-SA"/>
              </w:rPr>
              <w:t xml:space="preserve">年 龄</w:t>
            </w:r>
          </w:p>
        </w:tc>
        <w:tc>
          <w:tcPr>
            <w:textDirection w:val="lrTb"/>
            <w:vAlign w:val="center"/>
            <w:tcW w:type="dxa" w:w="1065"/>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Pr>
              <w:spacing w:line="400" w:lineRule="exact"/>
              <w:jc w:val="center"/>
              <w:textAlignment w:val="baseline"/>
            </w:pPr>
          </w:p>
        </w:tc>
        <w:tc>
          <w:tcPr>
            <w:textDirection w:val="lrTb"/>
            <w:vAlign w:val="center"/>
            <w:tcW w:type="dxa" w:w="2366"/>
            <w:gridSpan w:val="3"/>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Pr>
              <w:spacing w:line="400" w:lineRule="exact"/>
              <w:jc w:val="center"/>
              <w:textAlignment w:val="baseline"/>
            </w:pPr>
            <w:r>
              <w:rPr>
                <w:rStyle w:val="NormalCharacter"/>
                <w:szCs w:val="21"/>
                <w:sz w:val="21"/>
                <w:kern w:val="2"/>
                <w:lang w:val="en-US" w:eastAsia="zh-CN" w:bidi="ar-SA"/>
              </w:rPr>
              <w:t xml:space="preserve">学历</w:t>
            </w:r>
          </w:p>
        </w:tc>
        <w:tc>
          <w:tcPr>
            <w:textDirection w:val="lrTb"/>
            <w:vAlign w:val="center"/>
            <w:tcW w:type="dxa" w:w="2135"/>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Pr>
              <w:spacing w:line="400" w:lineRule="exact"/>
              <w:jc w:val="center"/>
              <w:textAlignment w:val="baseline"/>
            </w:pPr>
          </w:p>
        </w:tc>
      </w:tr>
      <w:tr>
        <w:trPr>
          <w:wAfter w:w="0" w:type="dxa"/>
        </w:trPr>
        <w:tc>
          <w:tcPr>
            <w:textDirection w:val="lrTb"/>
            <w:vAlign w:val="center"/>
            <w:tcW w:type="dxa" w:w="1186"/>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Pr>
              <w:spacing w:line="400" w:lineRule="exact"/>
              <w:jc w:val="center"/>
              <w:textAlignment w:val="baseline"/>
            </w:pPr>
            <w:r>
              <w:rPr>
                <w:rStyle w:val="NormalCharacter"/>
                <w:szCs w:val="21"/>
                <w:sz w:val="21"/>
                <w:kern w:val="2"/>
                <w:lang w:val="en-US" w:eastAsia="zh-CN" w:bidi="ar-SA"/>
              </w:rPr>
              <w:t xml:space="preserve">执业资格</w:t>
            </w:r>
          </w:p>
        </w:tc>
        <w:tc>
          <w:tcPr>
            <w:textDirection w:val="lrTb"/>
            <w:vAlign w:val="center"/>
            <w:tcW w:type="dxa" w:w="3071"/>
            <w:gridSpan w:val="4"/>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Pr>
              <w:spacing w:line="400" w:lineRule="exact"/>
              <w:jc w:val="center"/>
              <w:textAlignment w:val="baseline"/>
            </w:pPr>
          </w:p>
        </w:tc>
        <w:tc>
          <w:tcPr>
            <w:textDirection w:val="lrTb"/>
            <w:vAlign w:val="center"/>
            <w:tcW w:type="dxa" w:w="2366"/>
            <w:gridSpan w:val="3"/>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Pr>
              <w:spacing w:line="400" w:lineRule="exact"/>
              <w:jc w:val="center"/>
              <w:textAlignment w:val="baseline"/>
            </w:pPr>
            <w:r>
              <w:rPr>
                <w:rStyle w:val="NormalCharacter"/>
                <w:szCs w:val="21"/>
                <w:sz w:val="21"/>
                <w:kern w:val="2"/>
                <w:lang w:val="en-US" w:eastAsia="zh-CN" w:bidi="ar-SA"/>
              </w:rPr>
              <w:t xml:space="preserve">安全生产考核合格证书</w:t>
            </w:r>
          </w:p>
        </w:tc>
        <w:tc>
          <w:tcPr>
            <w:textDirection w:val="lrTb"/>
            <w:vAlign w:val="center"/>
            <w:tcW w:type="dxa" w:w="2135"/>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Pr>
              <w:spacing w:line="400" w:lineRule="exact"/>
              <w:jc w:val="center"/>
              <w:textAlignment w:val="baseline"/>
            </w:pPr>
          </w:p>
        </w:tc>
      </w:tr>
      <w:tr>
        <w:trPr>
          <w:wAfter w:w="0" w:type="dxa"/>
        </w:trPr>
        <w:tc>
          <w:tcPr>
            <w:textDirection w:val="lrTb"/>
            <w:vAlign w:val="center"/>
            <w:tcW w:type="dxa" w:w="1186"/>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Pr>
              <w:spacing w:line="400" w:lineRule="exact"/>
              <w:jc w:val="center"/>
              <w:textAlignment w:val="baseline"/>
            </w:pPr>
            <w:r>
              <w:rPr>
                <w:rStyle w:val="NormalCharacter"/>
                <w:szCs w:val="21"/>
                <w:sz w:val="21"/>
                <w:kern w:val="2"/>
                <w:lang w:val="en-US" w:eastAsia="zh-CN" w:bidi="ar-SA"/>
              </w:rPr>
              <w:t xml:space="preserve">职  称</w:t>
            </w:r>
          </w:p>
        </w:tc>
        <w:tc>
          <w:tcPr>
            <w:textDirection w:val="lrTb"/>
            <w:vAlign w:val="center"/>
            <w:tcW w:type="dxa" w:w="1079"/>
            <w:gridSpan w:val="2"/>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Pr>
              <w:spacing w:line="400" w:lineRule="exact"/>
              <w:jc w:val="center"/>
              <w:textAlignment w:val="baseline"/>
            </w:pPr>
          </w:p>
        </w:tc>
        <w:tc>
          <w:tcPr>
            <w:textDirection w:val="lrTb"/>
            <w:vAlign w:val="center"/>
            <w:tcW w:type="dxa" w:w="927"/>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Pr>
              <w:spacing w:line="400" w:lineRule="exact"/>
              <w:jc w:val="center"/>
              <w:textAlignment w:val="baseline"/>
            </w:pPr>
            <w:r>
              <w:rPr>
                <w:rStyle w:val="NormalCharacter"/>
                <w:szCs w:val="21"/>
                <w:sz w:val="21"/>
                <w:kern w:val="2"/>
                <w:lang w:val="en-US" w:eastAsia="zh-CN" w:bidi="ar-SA"/>
              </w:rPr>
              <w:t xml:space="preserve">职 务</w:t>
            </w:r>
          </w:p>
        </w:tc>
        <w:tc>
          <w:tcPr>
            <w:textDirection w:val="lrTb"/>
            <w:vAlign w:val="center"/>
            <w:tcW w:type="dxa" w:w="1065"/>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Pr>
              <w:spacing w:line="400" w:lineRule="exact"/>
              <w:jc w:val="center"/>
              <w:textAlignment w:val="baseline"/>
            </w:pPr>
          </w:p>
        </w:tc>
        <w:tc>
          <w:tcPr>
            <w:textDirection w:val="lrTb"/>
            <w:vAlign w:val="center"/>
            <w:tcW w:type="dxa" w:w="2366"/>
            <w:gridSpan w:val="3"/>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Pr>
              <w:spacing w:line="400" w:lineRule="exact"/>
              <w:jc w:val="center"/>
              <w:textAlignment w:val="baseline"/>
            </w:pPr>
            <w:r>
              <w:rPr>
                <w:rStyle w:val="NormalCharacter"/>
                <w:szCs w:val="21"/>
                <w:sz w:val="21"/>
                <w:kern w:val="2"/>
                <w:lang w:val="en-US" w:eastAsia="zh-CN" w:bidi="ar-SA"/>
              </w:rPr>
              <w:t xml:space="preserve">拟在本合同任职</w:t>
            </w:r>
          </w:p>
        </w:tc>
        <w:tc>
          <w:tcPr>
            <w:textDirection w:val="lrTb"/>
            <w:vAlign w:val="center"/>
            <w:tcW w:type="dxa" w:w="2135"/>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Pr>
              <w:spacing w:line="400" w:lineRule="exact"/>
              <w:jc w:val="center"/>
              <w:textAlignment w:val="baseline"/>
            </w:pPr>
          </w:p>
        </w:tc>
      </w:tr>
      <w:tr>
        <w:trPr>
          <w:wAfter w:w="0" w:type="dxa"/>
        </w:trPr>
        <w:tc>
          <w:tcPr>
            <w:textDirection w:val="lrTb"/>
            <w:vAlign w:val="center"/>
            <w:tcW w:type="dxa" w:w="1186"/>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Pr>
              <w:spacing w:line="400" w:lineRule="exact"/>
              <w:jc w:val="center"/>
              <w:textAlignment w:val="baseline"/>
            </w:pPr>
            <w:r>
              <w:rPr>
                <w:rStyle w:val="NormalCharacter"/>
                <w:szCs w:val="21"/>
                <w:sz w:val="21"/>
                <w:kern w:val="2"/>
                <w:lang w:val="en-US" w:eastAsia="zh-CN" w:bidi="ar-SA"/>
              </w:rPr>
              <w:t xml:space="preserve">毕业学校</w:t>
            </w:r>
          </w:p>
        </w:tc>
        <w:tc>
          <w:tcPr>
            <w:textDirection w:val="lrTb"/>
            <w:vAlign w:val="top"/>
            <w:tcW w:type="dxa" w:w="7572"/>
            <w:gridSpan w:val="8"/>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Pr>
              <w:spacing w:line="400" w:lineRule="exact"/>
              <w:jc w:val="both"/>
              <w:textAlignment w:val="baseline"/>
            </w:pPr>
            <w:r>
              <w:rPr>
                <w:rStyle w:val="NormalCharacter"/>
                <w:szCs w:val="21"/>
                <w:sz w:val="21"/>
                <w:kern w:val="2"/>
                <w:lang w:val="en-US" w:eastAsia="zh-CN" w:bidi="ar-SA"/>
              </w:rPr>
              <w:t xml:space="preserve">      年毕业于            学校        专业</w:t>
            </w:r>
          </w:p>
        </w:tc>
      </w:tr>
      <w:tr>
        <w:trPr>
          <w:wAfter w:w="0" w:type="dxa"/>
        </w:trPr>
        <w:tc>
          <w:tcPr>
            <w:textDirection w:val="lrTb"/>
            <w:vAlign w:val="center"/>
            <w:tcW w:type="dxa" w:w="8758"/>
            <w:gridSpan w:val="9"/>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Pr>
              <w:spacing w:line="400" w:lineRule="exact"/>
              <w:jc w:val="center"/>
              <w:textAlignment w:val="baseline"/>
            </w:pPr>
            <w:r>
              <w:rPr>
                <w:rStyle w:val="NormalCharacter"/>
                <w:szCs w:val="21"/>
                <w:sz w:val="21"/>
                <w:kern w:val="2"/>
                <w:lang w:val="en-US" w:eastAsia="zh-CN" w:bidi="ar-SA"/>
              </w:rPr>
              <w:t xml:space="preserve">主要施工管理经历</w:t>
            </w:r>
          </w:p>
        </w:tc>
      </w:tr>
      <w:tr>
        <w:trPr>
          <w:wAfter w:w="0" w:type="dxa"/>
          <w:trHeight w:val="20" w:hRule="atLeast"/>
        </w:trPr>
        <w:tc>
          <w:tcPr>
            <w:textDirection w:val="lrTb"/>
            <w:vAlign w:val="center"/>
            <w:tcW w:type="dxa" w:w="1545"/>
            <w:gridSpan w:val="2"/>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Pr>
              <w:spacing w:line="400" w:lineRule="exact"/>
              <w:jc w:val="center"/>
              <w:textAlignment w:val="baseline"/>
            </w:pPr>
            <w:r>
              <w:rPr>
                <w:rStyle w:val="NormalCharacter"/>
                <w:szCs w:val="21"/>
                <w:sz w:val="21"/>
                <w:kern w:val="2"/>
                <w:lang w:val="en-US" w:eastAsia="zh-CN" w:bidi="ar-SA"/>
              </w:rPr>
              <w:t xml:space="preserve">时  间</w:t>
            </w:r>
          </w:p>
        </w:tc>
        <w:tc>
          <w:tcPr>
            <w:textDirection w:val="lrTb"/>
            <w:vAlign w:val="center"/>
            <w:tcW w:type="dxa" w:w="3420"/>
            <w:gridSpan w:val="4"/>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Pr>
              <w:spacing w:line="400" w:lineRule="exact"/>
              <w:jc w:val="center"/>
              <w:textAlignment w:val="baseline"/>
            </w:pPr>
            <w:r>
              <w:rPr>
                <w:rStyle w:val="NormalCharacter"/>
                <w:szCs w:val="21"/>
                <w:sz w:val="21"/>
                <w:kern w:val="2"/>
                <w:lang w:val="en-US" w:eastAsia="zh-CN" w:bidi="ar-SA"/>
              </w:rPr>
              <w:t xml:space="preserve">参加过的类似项目</w:t>
            </w:r>
          </w:p>
        </w:tc>
        <w:tc>
          <w:tcPr>
            <w:textDirection w:val="lrTb"/>
            <w:vAlign w:val="center"/>
            <w:tcW w:type="dxa" w:w="1261"/>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Pr>
              <w:spacing w:line="400" w:lineRule="exact"/>
              <w:jc w:val="center"/>
              <w:textAlignment w:val="baseline"/>
            </w:pPr>
            <w:r>
              <w:rPr>
                <w:rStyle w:val="NormalCharacter"/>
                <w:szCs w:val="21"/>
                <w:sz w:val="21"/>
                <w:kern w:val="2"/>
                <w:lang w:val="en-US" w:eastAsia="zh-CN" w:bidi="ar-SA"/>
              </w:rPr>
              <w:t xml:space="preserve">担任职务</w:t>
            </w:r>
          </w:p>
        </w:tc>
        <w:tc>
          <w:tcPr>
            <w:textDirection w:val="lrTb"/>
            <w:vAlign w:val="center"/>
            <w:tcW w:type="dxa" w:w="2532"/>
            <w:gridSpan w:val="2"/>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Pr>
              <w:spacing w:line="400" w:lineRule="exact"/>
              <w:jc w:val="both"/>
              <w:textAlignment w:val="baseline"/>
            </w:pPr>
            <w:r>
              <w:rPr>
                <w:rStyle w:val="NormalCharacter"/>
                <w:szCs w:val="21"/>
                <w:sz w:val="21"/>
                <w:kern w:val="2"/>
                <w:lang w:val="en-US" w:eastAsia="zh-CN" w:bidi="ar-SA"/>
              </w:rPr>
              <w:t xml:space="preserve">发包人及联系电话</w:t>
            </w:r>
          </w:p>
        </w:tc>
      </w:tr>
      <w:tr>
        <w:trPr>
          <w:wAfter w:w="0" w:type="dxa"/>
          <w:trHeight w:val="690" w:hRule="atLeast"/>
        </w:trPr>
        <w:tc>
          <w:tcPr>
            <w:textDirection w:val="lrTb"/>
            <w:vAlign w:val="top"/>
            <w:tcW w:type="dxa" w:w="1545"/>
            <w:gridSpan w:val="2"/>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Pr>
              <w:spacing w:line="400" w:lineRule="exact"/>
              <w:jc w:val="both"/>
              <w:textAlignment w:val="baseline"/>
            </w:pPr>
          </w:p>
        </w:tc>
        <w:tc>
          <w:tcPr>
            <w:textDirection w:val="lrTb"/>
            <w:vAlign w:val="top"/>
            <w:tcW w:type="dxa" w:w="3420"/>
            <w:gridSpan w:val="4"/>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Pr>
              <w:spacing w:line="400" w:lineRule="exact"/>
              <w:jc w:val="both"/>
              <w:textAlignment w:val="baseline"/>
            </w:pPr>
          </w:p>
        </w:tc>
        <w:tc>
          <w:tcPr>
            <w:textDirection w:val="lrTb"/>
            <w:vAlign w:val="top"/>
            <w:tcW w:type="dxa" w:w="1261"/>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Pr>
              <w:spacing w:line="400" w:lineRule="exact"/>
              <w:jc w:val="both"/>
              <w:textAlignment w:val="baseline"/>
            </w:pPr>
          </w:p>
        </w:tc>
        <w:tc>
          <w:tcPr>
            <w:textDirection w:val="lrTb"/>
            <w:vAlign w:val="top"/>
            <w:tcW w:type="dxa" w:w="2532"/>
            <w:gridSpan w:val="2"/>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Pr>
              <w:spacing w:line="400" w:lineRule="exact"/>
              <w:jc w:val="both"/>
              <w:textAlignment w:val="baseline"/>
            </w:pPr>
          </w:p>
        </w:tc>
      </w:tr>
      <w:tr>
        <w:trPr>
          <w:wAfter w:w="0" w:type="dxa"/>
          <w:trHeight w:val="690" w:hRule="atLeast"/>
        </w:trPr>
        <w:tc>
          <w:tcPr>
            <w:textDirection w:val="lrTb"/>
            <w:vAlign w:val="top"/>
            <w:tcW w:type="dxa" w:w="1545"/>
            <w:gridSpan w:val="2"/>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Pr>
              <w:spacing w:line="400" w:lineRule="exact"/>
              <w:jc w:val="both"/>
              <w:textAlignment w:val="baseline"/>
            </w:pPr>
          </w:p>
        </w:tc>
        <w:tc>
          <w:tcPr>
            <w:textDirection w:val="lrTb"/>
            <w:vAlign w:val="top"/>
            <w:tcW w:type="dxa" w:w="3420"/>
            <w:gridSpan w:val="4"/>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Pr>
              <w:spacing w:line="400" w:lineRule="exact"/>
              <w:jc w:val="both"/>
              <w:textAlignment w:val="baseline"/>
            </w:pPr>
          </w:p>
        </w:tc>
        <w:tc>
          <w:tcPr>
            <w:textDirection w:val="lrTb"/>
            <w:vAlign w:val="top"/>
            <w:tcW w:type="dxa" w:w="1261"/>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Pr>
              <w:spacing w:line="400" w:lineRule="exact"/>
              <w:jc w:val="both"/>
              <w:textAlignment w:val="baseline"/>
            </w:pPr>
          </w:p>
        </w:tc>
        <w:tc>
          <w:tcPr>
            <w:textDirection w:val="lrTb"/>
            <w:vAlign w:val="top"/>
            <w:tcW w:type="dxa" w:w="2532"/>
            <w:gridSpan w:val="2"/>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Pr>
              <w:spacing w:line="400" w:lineRule="exact"/>
              <w:jc w:val="both"/>
              <w:textAlignment w:val="baseline"/>
            </w:pPr>
          </w:p>
        </w:tc>
      </w:tr>
      <w:tr>
        <w:trPr>
          <w:wAfter w:w="0" w:type="dxa"/>
          <w:trHeight w:val="690" w:hRule="atLeast"/>
        </w:trPr>
        <w:tc>
          <w:tcPr>
            <w:textDirection w:val="lrTb"/>
            <w:vAlign w:val="top"/>
            <w:tcW w:type="dxa" w:w="1545"/>
            <w:gridSpan w:val="2"/>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Pr>
              <w:spacing w:line="400" w:lineRule="exact"/>
              <w:jc w:val="both"/>
              <w:textAlignment w:val="baseline"/>
            </w:pPr>
          </w:p>
        </w:tc>
        <w:tc>
          <w:tcPr>
            <w:textDirection w:val="lrTb"/>
            <w:vAlign w:val="top"/>
            <w:tcW w:type="dxa" w:w="3420"/>
            <w:gridSpan w:val="4"/>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Pr>
              <w:spacing w:line="400" w:lineRule="exact"/>
              <w:jc w:val="both"/>
              <w:textAlignment w:val="baseline"/>
            </w:pPr>
          </w:p>
        </w:tc>
        <w:tc>
          <w:tcPr>
            <w:textDirection w:val="lrTb"/>
            <w:vAlign w:val="top"/>
            <w:tcW w:type="dxa" w:w="1261"/>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Pr>
              <w:spacing w:line="400" w:lineRule="exact"/>
              <w:jc w:val="both"/>
              <w:textAlignment w:val="baseline"/>
            </w:pPr>
          </w:p>
        </w:tc>
        <w:tc>
          <w:tcPr>
            <w:textDirection w:val="lrTb"/>
            <w:vAlign w:val="top"/>
            <w:tcW w:type="dxa" w:w="2532"/>
            <w:gridSpan w:val="2"/>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Pr>
              <w:spacing w:line="400" w:lineRule="exact"/>
              <w:jc w:val="both"/>
              <w:textAlignment w:val="baseline"/>
            </w:pPr>
          </w:p>
        </w:tc>
      </w:tr>
      <w:tr>
        <w:trPr>
          <w:wAfter w:w="0" w:type="dxa"/>
          <w:trHeight w:val="690" w:hRule="atLeast"/>
        </w:trPr>
        <w:tc>
          <w:tcPr>
            <w:textDirection w:val="lrTb"/>
            <w:vAlign w:val="center"/>
            <w:tcW w:type="dxa" w:w="1545"/>
            <w:gridSpan w:val="2"/>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Pr>
              <w:spacing w:line="400" w:lineRule="exact"/>
              <w:jc w:val="both"/>
              <w:textAlignment w:val="baseline"/>
            </w:pPr>
          </w:p>
        </w:tc>
        <w:tc>
          <w:tcPr>
            <w:textDirection w:val="lrTb"/>
            <w:vAlign w:val="center"/>
            <w:tcW w:type="dxa" w:w="3420"/>
            <w:gridSpan w:val="4"/>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Pr>
              <w:spacing w:line="400" w:lineRule="exact"/>
              <w:jc w:val="both"/>
              <w:textAlignment w:val="baseline"/>
            </w:pPr>
          </w:p>
        </w:tc>
        <w:tc>
          <w:tcPr>
            <w:textDirection w:val="lrTb"/>
            <w:vAlign w:val="center"/>
            <w:tcW w:type="dxa" w:w="1261"/>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Pr>
              <w:spacing w:line="400" w:lineRule="exact"/>
              <w:jc w:val="both"/>
              <w:textAlignment w:val="baseline"/>
            </w:pPr>
          </w:p>
        </w:tc>
        <w:tc>
          <w:tcPr>
            <w:textDirection w:val="lrTb"/>
            <w:vAlign w:val="center"/>
            <w:tcW w:type="dxa" w:w="2532"/>
            <w:gridSpan w:val="2"/>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Pr>
              <w:spacing w:line="400" w:lineRule="exact"/>
              <w:jc w:val="both"/>
              <w:textAlignment w:val="baseline"/>
            </w:pPr>
          </w:p>
        </w:tc>
      </w:tr>
      <w:tr>
        <w:trPr>
          <w:wAfter w:w="0" w:type="dxa"/>
          <w:trHeight w:val="690" w:hRule="atLeast"/>
        </w:trPr>
        <w:tc>
          <w:tcPr>
            <w:textDirection w:val="lrTb"/>
            <w:vAlign w:val="center"/>
            <w:tcW w:type="dxa" w:w="1545"/>
            <w:gridSpan w:val="2"/>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Pr>
              <w:spacing w:line="400" w:lineRule="exact"/>
              <w:jc w:val="both"/>
              <w:textAlignment w:val="baseline"/>
            </w:pPr>
          </w:p>
        </w:tc>
        <w:tc>
          <w:tcPr>
            <w:textDirection w:val="lrTb"/>
            <w:vAlign w:val="center"/>
            <w:tcW w:type="dxa" w:w="3420"/>
            <w:gridSpan w:val="4"/>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Pr>
              <w:spacing w:line="400" w:lineRule="exact"/>
              <w:jc w:val="both"/>
              <w:textAlignment w:val="baseline"/>
            </w:pPr>
          </w:p>
        </w:tc>
        <w:tc>
          <w:tcPr>
            <w:textDirection w:val="lrTb"/>
            <w:vAlign w:val="center"/>
            <w:tcW w:type="dxa" w:w="1261"/>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Pr>
              <w:spacing w:line="400" w:lineRule="exact"/>
              <w:jc w:val="both"/>
              <w:textAlignment w:val="baseline"/>
            </w:pPr>
          </w:p>
        </w:tc>
        <w:tc>
          <w:tcPr>
            <w:textDirection w:val="lrTb"/>
            <w:vAlign w:val="center"/>
            <w:tcW w:type="dxa" w:w="2532"/>
            <w:gridSpan w:val="2"/>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Pr>
              <w:spacing w:line="400" w:lineRule="exact"/>
              <w:jc w:val="both"/>
              <w:textAlignment w:val="baseline"/>
            </w:pPr>
          </w:p>
        </w:tc>
      </w:tr>
      <w:tr>
        <w:trPr>
          <w:wAfter w:w="0" w:type="dxa"/>
          <w:trHeight w:val="690" w:hRule="atLeast"/>
        </w:trPr>
        <w:tc>
          <w:tcPr>
            <w:textDirection w:val="lrTb"/>
            <w:vAlign w:val="center"/>
            <w:tcW w:type="dxa" w:w="1545"/>
            <w:gridSpan w:val="2"/>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Pr>
              <w:spacing w:line="400" w:lineRule="exact"/>
              <w:jc w:val="both"/>
              <w:textAlignment w:val="baseline"/>
            </w:pPr>
          </w:p>
        </w:tc>
        <w:tc>
          <w:tcPr>
            <w:textDirection w:val="lrTb"/>
            <w:vAlign w:val="center"/>
            <w:tcW w:type="dxa" w:w="3420"/>
            <w:gridSpan w:val="4"/>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Pr>
              <w:spacing w:line="400" w:lineRule="exact"/>
              <w:jc w:val="both"/>
              <w:textAlignment w:val="baseline"/>
            </w:pPr>
          </w:p>
        </w:tc>
        <w:tc>
          <w:tcPr>
            <w:textDirection w:val="lrTb"/>
            <w:vAlign w:val="center"/>
            <w:tcW w:type="dxa" w:w="1261"/>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Pr>
              <w:spacing w:line="400" w:lineRule="exact"/>
              <w:jc w:val="both"/>
              <w:textAlignment w:val="baseline"/>
            </w:pPr>
          </w:p>
        </w:tc>
        <w:tc>
          <w:tcPr>
            <w:textDirection w:val="lrTb"/>
            <w:vAlign w:val="center"/>
            <w:tcW w:type="dxa" w:w="2532"/>
            <w:gridSpan w:val="2"/>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Pr>
              <w:spacing w:line="400" w:lineRule="exact"/>
              <w:jc w:val="both"/>
              <w:textAlignment w:val="baseline"/>
            </w:pPr>
          </w:p>
        </w:tc>
      </w:tr>
      <w:tr>
        <w:trPr>
          <w:wAfter w:w="0" w:type="dxa"/>
          <w:trHeight w:val="690" w:hRule="atLeast"/>
        </w:trPr>
        <w:tc>
          <w:tcPr>
            <w:textDirection w:val="lrTb"/>
            <w:vAlign w:val="center"/>
            <w:tcW w:type="dxa" w:w="1545"/>
            <w:gridSpan w:val="2"/>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Pr>
              <w:spacing w:line="400" w:lineRule="exact"/>
              <w:jc w:val="both"/>
              <w:textAlignment w:val="baseline"/>
            </w:pPr>
          </w:p>
        </w:tc>
        <w:tc>
          <w:tcPr>
            <w:textDirection w:val="lrTb"/>
            <w:vAlign w:val="center"/>
            <w:tcW w:type="dxa" w:w="3420"/>
            <w:gridSpan w:val="4"/>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Pr>
              <w:spacing w:line="400" w:lineRule="exact"/>
              <w:jc w:val="both"/>
              <w:textAlignment w:val="baseline"/>
            </w:pPr>
          </w:p>
        </w:tc>
        <w:tc>
          <w:tcPr>
            <w:textDirection w:val="lrTb"/>
            <w:vAlign w:val="center"/>
            <w:tcW w:type="dxa" w:w="1261"/>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Pr>
              <w:spacing w:line="400" w:lineRule="exact"/>
              <w:jc w:val="both"/>
              <w:textAlignment w:val="baseline"/>
            </w:pPr>
          </w:p>
        </w:tc>
        <w:tc>
          <w:tcPr>
            <w:textDirection w:val="lrTb"/>
            <w:vAlign w:val="center"/>
            <w:tcW w:type="dxa" w:w="2532"/>
            <w:gridSpan w:val="2"/>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Pr>
              <w:spacing w:line="400" w:lineRule="exact"/>
              <w:jc w:val="both"/>
              <w:textAlignment w:val="baseline"/>
            </w:pPr>
          </w:p>
        </w:tc>
      </w:tr>
      <w:tr>
        <w:trPr>
          <w:wAfter w:w="0" w:type="dxa"/>
          <w:trHeight w:val="690" w:hRule="atLeast"/>
        </w:trPr>
        <w:tc>
          <w:tcPr>
            <w:textDirection w:val="lrTb"/>
            <w:vAlign w:val="center"/>
            <w:tcW w:type="dxa" w:w="1545"/>
            <w:gridSpan w:val="2"/>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Pr>
              <w:spacing w:line="400" w:lineRule="exact"/>
              <w:jc w:val="both"/>
              <w:textAlignment w:val="baseline"/>
            </w:pPr>
          </w:p>
        </w:tc>
        <w:tc>
          <w:tcPr>
            <w:textDirection w:val="lrTb"/>
            <w:vAlign w:val="center"/>
            <w:tcW w:type="dxa" w:w="3420"/>
            <w:gridSpan w:val="4"/>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Pr>
              <w:spacing w:line="400" w:lineRule="exact"/>
              <w:jc w:val="both"/>
              <w:textAlignment w:val="baseline"/>
            </w:pPr>
          </w:p>
        </w:tc>
        <w:tc>
          <w:tcPr>
            <w:textDirection w:val="lrTb"/>
            <w:vAlign w:val="center"/>
            <w:tcW w:type="dxa" w:w="1261"/>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Pr>
              <w:spacing w:line="400" w:lineRule="exact"/>
              <w:jc w:val="both"/>
              <w:textAlignment w:val="baseline"/>
            </w:pPr>
          </w:p>
        </w:tc>
        <w:tc>
          <w:tcPr>
            <w:textDirection w:val="lrTb"/>
            <w:vAlign w:val="center"/>
            <w:tcW w:type="dxa" w:w="2532"/>
            <w:gridSpan w:val="2"/>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Pr>
              <w:spacing w:line="400" w:lineRule="exact"/>
              <w:jc w:val="both"/>
              <w:textAlignment w:val="baseline"/>
            </w:pPr>
          </w:p>
        </w:tc>
      </w:tr>
      <w:tr>
        <w:trPr>
          <w:wAfter w:w="0" w:type="dxa"/>
          <w:trHeight w:val="690" w:hRule="atLeast"/>
        </w:trPr>
        <w:tc>
          <w:tcPr>
            <w:textDirection w:val="lrTb"/>
            <w:vAlign w:val="center"/>
            <w:tcW w:type="dxa" w:w="1545"/>
            <w:gridSpan w:val="2"/>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Pr>
              <w:spacing w:line="400" w:lineRule="exact"/>
              <w:jc w:val="both"/>
              <w:textAlignment w:val="baseline"/>
            </w:pPr>
          </w:p>
        </w:tc>
        <w:tc>
          <w:tcPr>
            <w:textDirection w:val="lrTb"/>
            <w:vAlign w:val="center"/>
            <w:tcW w:type="dxa" w:w="3420"/>
            <w:gridSpan w:val="4"/>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Pr>
              <w:spacing w:line="400" w:lineRule="exact"/>
              <w:jc w:val="both"/>
              <w:textAlignment w:val="baseline"/>
            </w:pPr>
          </w:p>
        </w:tc>
        <w:tc>
          <w:tcPr>
            <w:textDirection w:val="lrTb"/>
            <w:vAlign w:val="center"/>
            <w:tcW w:type="dxa" w:w="1261"/>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Pr>
              <w:spacing w:line="400" w:lineRule="exact"/>
              <w:jc w:val="both"/>
              <w:textAlignment w:val="baseline"/>
            </w:pPr>
          </w:p>
        </w:tc>
        <w:tc>
          <w:tcPr>
            <w:textDirection w:val="lrTb"/>
            <w:vAlign w:val="center"/>
            <w:tcW w:type="dxa" w:w="2532"/>
            <w:gridSpan w:val="2"/>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Pr>
              <w:spacing w:line="400" w:lineRule="exact"/>
              <w:jc w:val="both"/>
              <w:textAlignment w:val="baseline"/>
            </w:pPr>
          </w:p>
        </w:tc>
      </w:tr>
      <w:tr>
        <w:trPr>
          <w:wAfter w:w="0" w:type="dxa"/>
          <w:trHeight w:val="690" w:hRule="atLeast"/>
        </w:trPr>
        <w:tc>
          <w:tcPr>
            <w:textDirection w:val="lrTb"/>
            <w:vAlign w:val="center"/>
            <w:tcW w:type="dxa" w:w="1545"/>
            <w:gridSpan w:val="2"/>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Pr>
              <w:spacing w:line="400" w:lineRule="exact"/>
              <w:jc w:val="both"/>
              <w:textAlignment w:val="baseline"/>
            </w:pPr>
          </w:p>
        </w:tc>
        <w:tc>
          <w:tcPr>
            <w:textDirection w:val="lrTb"/>
            <w:vAlign w:val="center"/>
            <w:tcW w:type="dxa" w:w="3420"/>
            <w:gridSpan w:val="4"/>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Pr>
              <w:spacing w:line="400" w:lineRule="exact"/>
              <w:jc w:val="both"/>
              <w:textAlignment w:val="baseline"/>
            </w:pPr>
          </w:p>
        </w:tc>
        <w:tc>
          <w:tcPr>
            <w:textDirection w:val="lrTb"/>
            <w:vAlign w:val="center"/>
            <w:tcW w:type="dxa" w:w="1261"/>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Pr>
              <w:spacing w:line="400" w:lineRule="exact"/>
              <w:jc w:val="both"/>
              <w:textAlignment w:val="baseline"/>
            </w:pPr>
          </w:p>
        </w:tc>
        <w:tc>
          <w:tcPr>
            <w:textDirection w:val="lrTb"/>
            <w:vAlign w:val="center"/>
            <w:tcW w:type="dxa" w:w="2532"/>
            <w:gridSpan w:val="2"/>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Pr>
              <w:spacing w:line="400" w:lineRule="exact"/>
              <w:jc w:val="both"/>
              <w:textAlignment w:val="baseline"/>
            </w:pPr>
          </w:p>
        </w:tc>
      </w:tr>
      <w:tr>
        <w:trPr>
          <w:wAfter w:w="0" w:type="dxa"/>
          <w:trHeight w:val="690" w:hRule="atLeast"/>
        </w:trPr>
        <w:tc>
          <w:tcPr>
            <w:textDirection w:val="lrTb"/>
            <w:vAlign w:val="center"/>
            <w:tcW w:type="dxa" w:w="1545"/>
            <w:gridSpan w:val="2"/>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Pr>
              <w:spacing w:line="400" w:lineRule="exact"/>
              <w:jc w:val="both"/>
              <w:textAlignment w:val="baseline"/>
            </w:pPr>
          </w:p>
        </w:tc>
        <w:tc>
          <w:tcPr>
            <w:textDirection w:val="lrTb"/>
            <w:vAlign w:val="center"/>
            <w:tcW w:type="dxa" w:w="3420"/>
            <w:gridSpan w:val="4"/>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Pr>
              <w:spacing w:line="400" w:lineRule="exact"/>
              <w:jc w:val="both"/>
              <w:textAlignment w:val="baseline"/>
            </w:pPr>
          </w:p>
        </w:tc>
        <w:tc>
          <w:tcPr>
            <w:textDirection w:val="lrTb"/>
            <w:vAlign w:val="center"/>
            <w:tcW w:type="dxa" w:w="1261"/>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Pr>
              <w:spacing w:line="400" w:lineRule="exact"/>
              <w:jc w:val="both"/>
              <w:textAlignment w:val="baseline"/>
            </w:pPr>
          </w:p>
        </w:tc>
        <w:tc>
          <w:tcPr>
            <w:textDirection w:val="lrTb"/>
            <w:vAlign w:val="center"/>
            <w:tcW w:type="dxa" w:w="2532"/>
            <w:gridSpan w:val="2"/>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Pr>
              <w:spacing w:line="400" w:lineRule="exact"/>
              <w:jc w:val="both"/>
              <w:textAlignment w:val="baseline"/>
            </w:pPr>
          </w:p>
        </w:tc>
      </w:tr>
      <w:tr>
        <w:trPr>
          <w:wAfter w:w="0" w:type="dxa"/>
          <w:trHeight w:val="690" w:hRule="atLeast"/>
        </w:trPr>
        <w:tc>
          <w:tcPr>
            <w:textDirection w:val="lrTb"/>
            <w:vAlign w:val="center"/>
            <w:tcW w:type="dxa" w:w="1545"/>
            <w:gridSpan w:val="2"/>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Pr>
              <w:spacing w:line="400" w:lineRule="exact"/>
              <w:jc w:val="both"/>
              <w:textAlignment w:val="baseline"/>
            </w:pPr>
          </w:p>
        </w:tc>
        <w:tc>
          <w:tcPr>
            <w:textDirection w:val="lrTb"/>
            <w:vAlign w:val="center"/>
            <w:tcW w:type="dxa" w:w="3420"/>
            <w:gridSpan w:val="4"/>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Pr>
              <w:spacing w:line="400" w:lineRule="exact"/>
              <w:jc w:val="both"/>
              <w:textAlignment w:val="baseline"/>
            </w:pPr>
          </w:p>
        </w:tc>
        <w:tc>
          <w:tcPr>
            <w:textDirection w:val="lrTb"/>
            <w:vAlign w:val="center"/>
            <w:tcW w:type="dxa" w:w="1261"/>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Pr>
              <w:spacing w:line="400" w:lineRule="exact"/>
              <w:jc w:val="both"/>
              <w:textAlignment w:val="baseline"/>
            </w:pPr>
          </w:p>
        </w:tc>
        <w:tc>
          <w:tcPr>
            <w:textDirection w:val="lrTb"/>
            <w:vAlign w:val="center"/>
            <w:tcW w:type="dxa" w:w="2532"/>
            <w:gridSpan w:val="2"/>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Pr>
              <w:spacing w:line="400" w:lineRule="exact"/>
              <w:jc w:val="both"/>
              <w:textAlignment w:val="baseline"/>
            </w:pPr>
          </w:p>
        </w:tc>
      </w:tr>
      <w:tr>
        <w:trPr>
          <w:wAfter w:w="0" w:type="dxa"/>
          <w:trHeight w:val="690" w:hRule="atLeast"/>
        </w:trPr>
        <w:tc>
          <w:tcPr>
            <w:textDirection w:val="lrTb"/>
            <w:vAlign w:val="center"/>
            <w:tcW w:type="dxa" w:w="1545"/>
            <w:gridSpan w:val="2"/>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Pr>
              <w:spacing w:line="400" w:lineRule="exact"/>
              <w:jc w:val="both"/>
              <w:textAlignment w:val="baseline"/>
            </w:pPr>
          </w:p>
        </w:tc>
        <w:tc>
          <w:tcPr>
            <w:textDirection w:val="lrTb"/>
            <w:vAlign w:val="center"/>
            <w:tcW w:type="dxa" w:w="3420"/>
            <w:gridSpan w:val="4"/>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Pr>
              <w:spacing w:line="400" w:lineRule="exact"/>
              <w:jc w:val="both"/>
              <w:textAlignment w:val="baseline"/>
            </w:pPr>
          </w:p>
        </w:tc>
        <w:tc>
          <w:tcPr>
            <w:textDirection w:val="lrTb"/>
            <w:vAlign w:val="center"/>
            <w:tcW w:type="dxa" w:w="1261"/>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Pr>
              <w:spacing w:line="400" w:lineRule="exact"/>
              <w:jc w:val="both"/>
              <w:textAlignment w:val="baseline"/>
            </w:pPr>
          </w:p>
        </w:tc>
        <w:tc>
          <w:tcPr>
            <w:textDirection w:val="lrTb"/>
            <w:vAlign w:val="center"/>
            <w:tcW w:type="dxa" w:w="2532"/>
            <w:gridSpan w:val="2"/>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Pr>
              <w:spacing w:line="400" w:lineRule="exact"/>
              <w:jc w:val="both"/>
              <w:textAlignment w:val="baseline"/>
            </w:pPr>
          </w:p>
        </w:tc>
      </w:tr>
    </w:tbl>
    <w:p>
      <w:pPr>
        <w:pStyle w:val="Normal"/>
        <w:rPr>
          <w:rStyle w:val="NormalCharacter"/>
          <w:szCs w:val="22"/>
          <w:sz w:val="21"/>
          <w:kern w:val="2"/>
          <w:lang w:val="en-US" w:eastAsia="zh-CN" w:bidi="ar-SA"/>
        </w:rPr>
        <w:spacing w:line="400" w:lineRule="exact"/>
        <w:jc w:val="both"/>
        <w:textAlignment w:val="baseline"/>
      </w:pPr>
      <w:r>
        <w:rPr>
          <w:rStyle w:val="NormalCharacter"/>
          <w:szCs w:val="21"/>
          <w:sz w:val="21"/>
          <w:kern w:val="2"/>
          <w:lang w:val="en-US" w:eastAsia="zh-CN" w:bidi="ar-SA"/>
        </w:rPr>
        <w:t xml:space="preserve">注</w:t>
      </w:r>
      <w:r>
        <w:rPr>
          <w:rStyle w:val="NormalCharacter"/>
          <w:szCs w:val="22"/>
          <w:sz w:val="21"/>
          <w:kern w:val="2"/>
          <w:lang w:val="en-US" w:eastAsia="zh-CN" w:bidi="ar-SA"/>
        </w:rPr>
        <w:t xml:space="preserve">  </w:t>
      </w:r>
      <w:r>
        <w:rPr>
          <w:rStyle w:val="NormalCharacter"/>
          <w:szCs w:val="22"/>
          <w:sz w:val="21"/>
          <w:kern w:val="2"/>
          <w:lang w:val="en-US" w:eastAsia="zh-CN" w:bidi="ar-SA"/>
        </w:rPr>
        <w:t xml:space="preserve">主要人员指项目负责人、</w:t>
      </w:r>
      <w:r>
        <w:rPr>
          <w:rStyle w:val="NormalCharacter"/>
          <w:szCs w:val="21"/>
          <w:sz w:val="21"/>
          <w:kern w:val="2"/>
          <w:lang w:val="en-US" w:eastAsia="zh-CN" w:bidi="ar-SA"/>
        </w:rPr>
        <w:t xml:space="preserve">项目</w:t>
      </w:r>
      <w:r>
        <w:rPr>
          <w:rStyle w:val="NormalCharacter"/>
          <w:szCs w:val="22"/>
          <w:sz w:val="21"/>
          <w:kern w:val="2"/>
          <w:lang w:val="en-US" w:eastAsia="zh-CN" w:bidi="ar-SA"/>
        </w:rPr>
        <w:t xml:space="preserve">技术负责人。</w:t>
      </w:r>
    </w:p>
    <w:p>
      <w:pPr>
        <w:pStyle w:val="Normal"/>
        <w:rPr>
          <w:rStyle w:val="NormalCharacter"/>
          <w:szCs w:val="21"/>
          <w:sz w:val="21"/>
          <w:kern w:val="2"/>
          <w:lang w:val="en-US" w:eastAsia="zh-CN" w:bidi="ar-SA"/>
        </w:rPr>
        <w:spacing w:line="400" w:lineRule="exact"/>
        <w:jc w:val="both"/>
        <w:textAlignment w:val="baseline"/>
      </w:pPr>
      <w:r>
        <w:rPr>
          <w:rStyle w:val="NormalCharacter"/>
          <w:szCs w:val="21"/>
          <w:sz w:val="21"/>
          <w:kern w:val="2"/>
          <w:lang w:val="en-US" w:eastAsia="zh-CN" w:bidi="ar-SA"/>
        </w:rPr>
      </w:r>
    </w:p>
    <w:p>
      <w:pPr>
        <w:pStyle w:val="Normal"/>
        <w:rPr>
          <w:rStyle w:val="NormalCharacter"/>
          <w:szCs w:val="21"/>
          <w:sz w:val="21"/>
          <w:kern w:val="2"/>
          <w:lang w:val="en-US" w:eastAsia="zh-CN" w:bidi="ar-SA"/>
        </w:rPr>
        <w:ind w:firstLine="4620" w:firstLineChars="2200"/>
        <w:spacing w:line="400" w:lineRule="exact"/>
        <w:jc w:val="both"/>
        <w:textAlignment w:val="baseline"/>
      </w:pPr>
      <w:r>
        <w:rPr>
          <w:rStyle w:val="NormalCharacter"/>
          <w:szCs w:val="21"/>
          <w:sz w:val="21"/>
          <w:kern w:val="2"/>
          <w:lang w:val="en-US" w:eastAsia="zh-CN" w:bidi="ar-SA"/>
        </w:rPr>
      </w:r>
    </w:p>
    <w:p>
      <w:pPr>
        <w:pStyle w:val="Heading3"/>
        <w:rPr>
          <w:rStyle w:val="NormalCharacter"/>
          <w:b/>
          <w:bCs/>
          <w:szCs w:val="30"/>
          <w:sz w:val="30"/>
          <w:kern w:val="2"/>
          <w:lang w:val="en-US" w:eastAsia="zh-CN" w:bidi="ar-SA"/>
          <w:rFonts w:ascii="Calibri" w:cs="Times New Roman" w:hAnsi="Calibri"/>
        </w:rPr>
        <w:keepLines/>
        <w:keepNext/>
        <w:widowControl/>
        <w:tabs>
          <w:tab w:leader="none" w:val="left" w:pos="720"/>
        </w:tabs>
        <w:framePr w:outlineLvl="2"/>
        <w:ind w:left="288"/>
        <w:spacing w:line="415" w:after="0" w:before="0" w:lineRule="auto"/>
        <w:jc w:val="center"/>
        <w:textAlignment w:val="baseline"/>
        <w:numPr>
          <w:ilvl w:val="0"/>
          <w:numId w:val="0"/>
        </w:numPr>
      </w:pPr>
      <w:r>
        <w:rPr>
          <w:rStyle w:val="NormalCharacter"/>
          <w:b/>
          <w:bCs/>
          <w:szCs w:val="30"/>
          <w:sz w:val="30"/>
          <w:kern w:val="2"/>
          <w:lang w:val="en-US" w:eastAsia="zh-CN" w:bidi="ar-SA"/>
          <w:rFonts w:ascii="Calibri" w:cs="Times New Roman" w:hAnsi="Calibri"/>
        </w:rPr>
        <w:br w:type="page"/>
      </w:r>
    </w:p>
    <w:p>
      <w:pPr>
        <w:pStyle w:val="Heading3"/>
        <w:rPr>
          <w:rStyle w:val="NormalCharacter"/>
          <w:b w:val="off"/>
          <w:bCs w:val="off"/>
          <w:szCs w:val="30"/>
          <w:sz w:val="30"/>
          <w:kern w:val="2"/>
          <w:lang w:val="en-US" w:eastAsia="zh-CN" w:bidi="ar-SA"/>
          <w:rFonts w:ascii="Calibri" w:hAnsi="Calibri"/>
        </w:rPr>
        <w:keepLines/>
        <w:keepNext/>
        <w:widowControl/>
        <w:tabs>
          <w:tab w:leader="none" w:val="left" w:pos="720"/>
        </w:tabs>
        <w:framePr w:outlineLvl="2"/>
        <w:ind w:left="288"/>
        <w:spacing w:line="415" w:after="0" w:before="0" w:lineRule="auto"/>
        <w:jc w:val="center"/>
        <w:textAlignment w:val="baseline"/>
        <w:numPr>
          <w:ilvl w:val="0"/>
          <w:numId w:val="0"/>
        </w:numPr>
      </w:pPr>
      <w:r>
        <w:rPr>
          <w:rStyle w:val="NormalCharacter"/>
          <w:b/>
          <w:bCs/>
          <w:szCs w:val="30"/>
          <w:sz w:val="30"/>
          <w:kern w:val="2"/>
          <w:lang w:val="en-US" w:eastAsia="zh-CN" w:bidi="ar-SA"/>
          <w:rFonts w:ascii="Calibri" w:cs="Times New Roman" w:hAnsi="Calibri"/>
        </w:rPr>
        <w:t xml:space="preserve">四</w:t>
      </w:r>
      <w:r>
        <w:rPr>
          <w:rStyle w:val="NormalCharacter"/>
          <w:b/>
          <w:bCs/>
          <w:szCs w:val="30"/>
          <w:sz w:val="30"/>
          <w:kern w:val="2"/>
          <w:lang w:val="en-US" w:eastAsia="zh-CN" w:bidi="ar-SA"/>
          <w:rFonts w:ascii="Calibri" w:cs="Times New Roman" w:hAnsi="Calibri"/>
        </w:rPr>
        <w:t xml:space="preserve">、资格审查资料</w:t>
      </w:r>
      <w:r>
        <w:rPr>
          <w:rStyle w:val="NormalCharacter"/>
          <w:b w:val="off"/>
          <w:bCs w:val="off"/>
          <w:szCs w:val="30"/>
          <w:sz w:val="30"/>
          <w:kern w:val="2"/>
          <w:lang w:val="en-US" w:eastAsia="zh-CN" w:bidi="ar-SA"/>
          <w:rFonts w:ascii="Calibri" w:hAnsi="Calibri"/>
        </w:rPr>
      </w:r>
    </w:p>
    <w:p>
      <w:pPr>
        <w:pStyle w:val="Heading6"/>
        <w:rPr>
          <w:rStyle w:val="NormalCharacter"/>
          <w:b/>
          <w:bCs/>
          <w:szCs w:val="24"/>
          <w:sz w:val="24"/>
          <w:kern w:val="2"/>
          <w:lang w:val="en-US" w:eastAsia="zh-CN" w:bidi="ar-SA"/>
          <w:rFonts w:ascii="Arial" w:cs="Times New Roman" w:eastAsia="黑体" w:hAnsi="Arial"/>
        </w:rPr>
        <w:keepLines/>
        <w:keepNext/>
        <w:widowControl/>
        <w:framePr w:outlineLvl="5"/>
        <w:spacing w:line="320" w:after="64" w:before="240" w:lineRule="auto"/>
        <w:textAlignment w:val="baseline"/>
      </w:pPr>
      <w:r>
        <w:rPr>
          <w:rStyle w:val="NormalCharacter"/>
          <w:b/>
          <w:bCs/>
          <w:szCs w:val="24"/>
          <w:sz w:val="24"/>
          <w:kern w:val="2"/>
          <w:lang w:val="en-US" w:eastAsia="zh-CN" w:bidi="ar-SA"/>
          <w:rFonts w:ascii="Arial" w:cs="Times New Roman" w:eastAsia="黑体" w:hAnsi="Arial"/>
        </w:rPr>
        <w:t xml:space="preserve">（一）投标人基本情况表</w:t>
      </w:r>
    </w:p>
    <w:tbl>
      <w:tblPr>
        <w:tblW w:type="dxa" w:w="8969"/>
        <w:jc w:val="center"/>
        <w:tblLook w:val="ffff"/>
        <w:tblInd w:w="-108" w:type="dxa"/>
        <w:tblBorders>
          <w:top w:space="0" w:color="000000" w:val="single" w:sz="4"/>
          <w:left w:space="0" w:color="000000" w:val="single" w:sz="4"/>
          <w:bottom w:space="0" w:color="000000" w:val="single" w:sz="4"/>
          <w:right w:space="0" w:color="000000" w:val="single" w:sz="4"/>
          <w:insideH w:space="0" w:color="000000" w:val="single" w:sz="4"/>
          <w:insideV w:space="0" w:color="000000" w:val="single" w:sz="4"/>
        </w:tblBorders>
        <w:tblLayout w:type="fixed"/>
        <w:tblCellMar>
          <w:left w:w="0" w:type="dxa"/>
          <w:right w:w="0" w:type="dxa"/>
        </w:tblCellMar>
      </w:tblPr>
      <w:tblGrid>
        <w:gridCol w:w="1561"/>
        <w:gridCol w:w="419"/>
        <w:gridCol w:w="579"/>
        <w:gridCol w:w="1122"/>
        <w:gridCol w:w="1134"/>
        <w:gridCol w:w="850"/>
        <w:gridCol w:w="284"/>
        <w:gridCol w:w="709"/>
        <w:gridCol w:w="1134"/>
        <w:gridCol w:w="1177"/>
      </w:tblGrid>
      <w:tr>
        <w:trPr>
          <w:wAfter w:w="0" w:type="dxa"/>
          <w:trHeight w:val="510" w:hRule="atLeast"/>
        </w:trPr>
        <w:tc>
          <w:tcPr>
            <w:textDirection w:val="lrTb"/>
            <w:vAlign w:val="center"/>
            <w:tcW w:type="dxa" w:w="1561"/>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Fonts w:ascii="宋体" w:hAnsi="宋体"/>
              </w:rPr>
              <w:snapToGrid w:val="0"/>
              <w:spacing w:line="240" w:lineRule="atLeast"/>
              <w:jc w:val="center"/>
              <w:textAlignment w:val="baseline"/>
            </w:pPr>
            <w:r>
              <w:rPr>
                <w:rStyle w:val="NormalCharacter"/>
                <w:szCs w:val="21"/>
                <w:sz w:val="21"/>
                <w:kern w:val="2"/>
                <w:lang w:val="en-US" w:eastAsia="zh-CN" w:bidi="ar-SA"/>
                <w:rFonts w:ascii="宋体" w:hAnsi="宋体"/>
              </w:rPr>
              <w:t xml:space="preserve">投标人名称</w:t>
            </w:r>
          </w:p>
        </w:tc>
        <w:tc>
          <w:tcPr>
            <w:textDirection w:val="lrTb"/>
            <w:vAlign w:val="center"/>
            <w:tcW w:type="dxa" w:w="7408"/>
            <w:gridSpan w:val="9"/>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Fonts w:ascii="宋体" w:hAnsi="宋体"/>
              </w:rPr>
              <w:snapToGrid w:val="0"/>
              <w:spacing w:line="240" w:lineRule="atLeast"/>
              <w:jc w:val="center"/>
              <w:textAlignment w:val="baseline"/>
            </w:pPr>
          </w:p>
        </w:tc>
      </w:tr>
      <w:tr>
        <w:trPr>
          <w:wAfter w:w="0" w:type="dxa"/>
          <w:trHeight w:val="510" w:hRule="atLeast"/>
        </w:trPr>
        <w:tc>
          <w:tcPr>
            <w:textDirection w:val="lrTb"/>
            <w:vAlign w:val="center"/>
            <w:tcW w:type="dxa" w:w="1561"/>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Fonts w:ascii="宋体" w:hAnsi="宋体"/>
              </w:rPr>
              <w:snapToGrid w:val="0"/>
              <w:spacing w:line="240" w:lineRule="atLeast"/>
              <w:jc w:val="center"/>
              <w:textAlignment w:val="baseline"/>
            </w:pPr>
            <w:r>
              <w:rPr>
                <w:rStyle w:val="NormalCharacter"/>
                <w:szCs w:val="21"/>
                <w:sz w:val="21"/>
                <w:kern w:val="2"/>
                <w:lang w:val="en-US" w:eastAsia="zh-CN" w:bidi="ar-SA"/>
                <w:rFonts w:ascii="宋体" w:hAnsi="宋体"/>
              </w:rPr>
              <w:t xml:space="preserve">注册地址</w:t>
            </w:r>
          </w:p>
        </w:tc>
        <w:tc>
          <w:tcPr>
            <w:textDirection w:val="lrTb"/>
            <w:vAlign w:val="center"/>
            <w:tcW w:type="dxa" w:w="3254"/>
            <w:gridSpan w:val="4"/>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Fonts w:ascii="宋体" w:hAnsi="宋体"/>
              </w:rPr>
              <w:snapToGrid w:val="0"/>
              <w:spacing w:line="240" w:lineRule="atLeast"/>
              <w:jc w:val="center"/>
              <w:textAlignment w:val="baseline"/>
            </w:pPr>
          </w:p>
        </w:tc>
        <w:tc>
          <w:tcPr>
            <w:textDirection w:val="lrTb"/>
            <w:vAlign w:val="center"/>
            <w:tcW w:type="dxa" w:w="1134"/>
            <w:gridSpan w:val="2"/>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Fonts w:ascii="宋体" w:hAnsi="宋体"/>
              </w:rPr>
              <w:snapToGrid w:val="0"/>
              <w:spacing w:line="240" w:lineRule="atLeast"/>
              <w:jc w:val="center"/>
              <w:textAlignment w:val="baseline"/>
            </w:pPr>
            <w:r>
              <w:rPr>
                <w:rStyle w:val="NormalCharacter"/>
                <w:szCs w:val="21"/>
                <w:sz w:val="21"/>
                <w:kern w:val="2"/>
                <w:lang w:val="en-US" w:eastAsia="zh-CN" w:bidi="ar-SA"/>
                <w:rFonts w:ascii="宋体" w:hAnsi="宋体"/>
              </w:rPr>
              <w:t xml:space="preserve">邮政编码</w:t>
            </w:r>
          </w:p>
        </w:tc>
        <w:tc>
          <w:tcPr>
            <w:textDirection w:val="lrTb"/>
            <w:vAlign w:val="center"/>
            <w:tcW w:type="dxa" w:w="3020"/>
            <w:gridSpan w:val="3"/>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Fonts w:ascii="宋体" w:hAnsi="宋体"/>
              </w:rPr>
              <w:snapToGrid w:val="0"/>
              <w:spacing w:line="240" w:lineRule="atLeast"/>
              <w:jc w:val="center"/>
              <w:textAlignment w:val="baseline"/>
            </w:pPr>
          </w:p>
        </w:tc>
      </w:tr>
      <w:tr>
        <w:trPr>
          <w:wAfter w:w="0" w:type="dxa"/>
          <w:trHeight w:val="510" w:hRule="atLeast"/>
        </w:trPr>
        <w:tc>
          <w:tcPr>
            <w:textDirection w:val="lrTb"/>
            <w:vMerge w:val="restart"/>
            <w:vAlign w:val="center"/>
            <w:tcW w:type="dxa" w:w="1561"/>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Fonts w:ascii="宋体" w:hAnsi="宋体"/>
              </w:rPr>
              <w:snapToGrid w:val="0"/>
              <w:spacing w:line="240" w:lineRule="atLeast"/>
              <w:jc w:val="center"/>
              <w:textAlignment w:val="baseline"/>
            </w:pPr>
            <w:r>
              <w:rPr>
                <w:rStyle w:val="NormalCharacter"/>
                <w:szCs w:val="21"/>
                <w:sz w:val="21"/>
                <w:kern w:val="2"/>
                <w:lang w:val="en-US" w:eastAsia="zh-CN" w:bidi="ar-SA"/>
                <w:rFonts w:ascii="宋体" w:hAnsi="宋体"/>
              </w:rPr>
              <w:t xml:space="preserve">联系方式</w:t>
            </w:r>
          </w:p>
        </w:tc>
        <w:tc>
          <w:tcPr>
            <w:textDirection w:val="lrTb"/>
            <w:vAlign w:val="center"/>
            <w:tcW w:type="dxa" w:w="998"/>
            <w:gridSpan w:val="2"/>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Fonts w:ascii="宋体" w:hAnsi="宋体"/>
              </w:rPr>
              <w:snapToGrid w:val="0"/>
              <w:spacing w:line="240" w:lineRule="atLeast"/>
              <w:jc w:val="center"/>
              <w:textAlignment w:val="baseline"/>
            </w:pPr>
            <w:r>
              <w:rPr>
                <w:rStyle w:val="NormalCharacter"/>
                <w:szCs w:val="21"/>
                <w:sz w:val="21"/>
                <w:kern w:val="2"/>
                <w:lang w:val="en-US" w:eastAsia="zh-CN" w:bidi="ar-SA"/>
                <w:rFonts w:ascii="宋体" w:hAnsi="宋体"/>
              </w:rPr>
              <w:t xml:space="preserve">联系人</w:t>
            </w:r>
          </w:p>
        </w:tc>
        <w:tc>
          <w:tcPr>
            <w:textDirection w:val="lrTb"/>
            <w:vAlign w:val="center"/>
            <w:tcW w:type="dxa" w:w="2256"/>
            <w:gridSpan w:val="2"/>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Fonts w:ascii="宋体" w:hAnsi="宋体"/>
              </w:rPr>
              <w:snapToGrid w:val="0"/>
              <w:spacing w:line="240" w:lineRule="atLeast"/>
              <w:jc w:val="center"/>
              <w:textAlignment w:val="baseline"/>
            </w:pPr>
          </w:p>
        </w:tc>
        <w:tc>
          <w:tcPr>
            <w:textDirection w:val="lrTb"/>
            <w:vAlign w:val="center"/>
            <w:tcW w:type="dxa" w:w="1134"/>
            <w:gridSpan w:val="2"/>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Fonts w:ascii="宋体" w:hAnsi="宋体"/>
              </w:rPr>
              <w:snapToGrid w:val="0"/>
              <w:spacing w:line="240" w:lineRule="atLeast"/>
              <w:jc w:val="center"/>
              <w:textAlignment w:val="baseline"/>
            </w:pPr>
            <w:r>
              <w:rPr>
                <w:rStyle w:val="NormalCharacter"/>
                <w:szCs w:val="21"/>
                <w:sz w:val="21"/>
                <w:kern w:val="2"/>
                <w:lang w:val="en-US" w:eastAsia="zh-CN" w:bidi="ar-SA"/>
                <w:rFonts w:ascii="宋体" w:hAnsi="宋体"/>
              </w:rPr>
              <w:t xml:space="preserve">电    话</w:t>
            </w:r>
          </w:p>
        </w:tc>
        <w:tc>
          <w:tcPr>
            <w:textDirection w:val="lrTb"/>
            <w:vAlign w:val="center"/>
            <w:tcW w:type="dxa" w:w="3020"/>
            <w:gridSpan w:val="3"/>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Fonts w:ascii="宋体" w:hAnsi="宋体"/>
              </w:rPr>
              <w:snapToGrid w:val="0"/>
              <w:spacing w:line="240" w:lineRule="atLeast"/>
              <w:jc w:val="center"/>
              <w:textAlignment w:val="baseline"/>
            </w:pPr>
          </w:p>
        </w:tc>
      </w:tr>
      <w:tr>
        <w:trPr>
          <w:wAfter w:w="0" w:type="dxa"/>
          <w:trHeight w:val="510" w:hRule="atLeast"/>
        </w:trPr>
        <w:tc>
          <w:tcPr>
            <w:textDirection w:val="lrTb"/>
            <w:vMerge w:val="continue"/>
            <w:vAlign w:val="center"/>
            <w:tcW w:type="dxa" w:w="1561"/>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Fonts w:ascii="宋体" w:hAnsi="宋体"/>
              </w:rPr>
              <w:snapToGrid w:val="0"/>
              <w:spacing w:line="240" w:lineRule="atLeast"/>
              <w:jc w:val="center"/>
              <w:textAlignment w:val="baseline"/>
            </w:pPr>
          </w:p>
        </w:tc>
        <w:tc>
          <w:tcPr>
            <w:textDirection w:val="lrTb"/>
            <w:vAlign w:val="center"/>
            <w:tcW w:type="dxa" w:w="998"/>
            <w:gridSpan w:val="2"/>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Fonts w:ascii="宋体" w:hAnsi="宋体"/>
              </w:rPr>
              <w:snapToGrid w:val="0"/>
              <w:spacing w:line="240" w:lineRule="atLeast"/>
              <w:jc w:val="center"/>
              <w:textAlignment w:val="baseline"/>
            </w:pPr>
            <w:r>
              <w:rPr>
                <w:rStyle w:val="NormalCharacter"/>
                <w:szCs w:val="21"/>
                <w:sz w:val="21"/>
                <w:kern w:val="2"/>
                <w:lang w:val="en-US" w:eastAsia="zh-CN" w:bidi="ar-SA"/>
                <w:rFonts w:ascii="宋体" w:hAnsi="宋体"/>
              </w:rPr>
              <w:t xml:space="preserve">传  真</w:t>
            </w:r>
          </w:p>
        </w:tc>
        <w:tc>
          <w:tcPr>
            <w:textDirection w:val="lrTb"/>
            <w:vAlign w:val="center"/>
            <w:tcW w:type="dxa" w:w="2256"/>
            <w:gridSpan w:val="2"/>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Fonts w:ascii="宋体" w:hAnsi="宋体"/>
              </w:rPr>
              <w:snapToGrid w:val="0"/>
              <w:spacing w:line="240" w:lineRule="atLeast"/>
              <w:jc w:val="center"/>
              <w:textAlignment w:val="baseline"/>
            </w:pPr>
          </w:p>
        </w:tc>
        <w:tc>
          <w:tcPr>
            <w:textDirection w:val="lrTb"/>
            <w:vAlign w:val="center"/>
            <w:tcW w:type="dxa" w:w="1134"/>
            <w:gridSpan w:val="2"/>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Fonts w:ascii="宋体" w:hAnsi="宋体"/>
              </w:rPr>
              <w:snapToGrid w:val="0"/>
              <w:spacing w:line="240" w:lineRule="atLeast"/>
              <w:jc w:val="center"/>
              <w:textAlignment w:val="baseline"/>
            </w:pPr>
            <w:r>
              <w:rPr>
                <w:rStyle w:val="NormalCharacter"/>
                <w:szCs w:val="21"/>
                <w:sz w:val="21"/>
                <w:kern w:val="2"/>
                <w:lang w:val="en-US" w:eastAsia="zh-CN" w:bidi="ar-SA"/>
                <w:rFonts w:ascii="宋体" w:hAnsi="宋体"/>
              </w:rPr>
              <w:t xml:space="preserve">电子信箱</w:t>
            </w:r>
          </w:p>
        </w:tc>
        <w:tc>
          <w:tcPr>
            <w:textDirection w:val="lrTb"/>
            <w:vAlign w:val="center"/>
            <w:tcW w:type="dxa" w:w="3020"/>
            <w:gridSpan w:val="3"/>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Fonts w:ascii="宋体" w:hAnsi="宋体"/>
              </w:rPr>
              <w:snapToGrid w:val="0"/>
              <w:spacing w:line="240" w:lineRule="atLeast"/>
              <w:jc w:val="center"/>
              <w:textAlignment w:val="baseline"/>
            </w:pPr>
          </w:p>
        </w:tc>
      </w:tr>
      <w:tr>
        <w:trPr>
          <w:wAfter w:w="0" w:type="dxa"/>
          <w:trHeight w:val="510" w:hRule="atLeast"/>
        </w:trPr>
        <w:tc>
          <w:tcPr>
            <w:textDirection w:val="lrTb"/>
            <w:vAlign w:val="center"/>
            <w:tcW w:type="dxa" w:w="1561"/>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Fonts w:ascii="宋体" w:hAnsi="宋体"/>
              </w:rPr>
              <w:snapToGrid w:val="0"/>
              <w:spacing w:line="240" w:lineRule="atLeast"/>
              <w:jc w:val="center"/>
              <w:textAlignment w:val="baseline"/>
            </w:pPr>
            <w:r>
              <w:rPr>
                <w:rStyle w:val="NormalCharacter"/>
                <w:szCs w:val="21"/>
                <w:sz w:val="21"/>
                <w:kern w:val="2"/>
                <w:lang w:val="en-US" w:eastAsia="zh-CN" w:bidi="ar-SA"/>
                <w:rFonts w:ascii="宋体" w:hAnsi="宋体"/>
              </w:rPr>
              <w:t xml:space="preserve">企业性质</w:t>
            </w:r>
          </w:p>
        </w:tc>
        <w:tc>
          <w:tcPr>
            <w:textDirection w:val="lrTb"/>
            <w:vAlign w:val="center"/>
            <w:tcW w:type="dxa" w:w="2120"/>
            <w:gridSpan w:val="3"/>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Fonts w:ascii="宋体" w:hAnsi="宋体"/>
              </w:rPr>
              <w:snapToGrid w:val="0"/>
              <w:spacing w:line="240" w:lineRule="atLeast"/>
              <w:jc w:val="center"/>
              <w:textAlignment w:val="baseline"/>
            </w:pPr>
          </w:p>
        </w:tc>
        <w:tc>
          <w:tcPr>
            <w:textDirection w:val="lrTb"/>
            <w:vAlign w:val="center"/>
            <w:tcW w:type="dxa" w:w="2268"/>
            <w:gridSpan w:val="3"/>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Fonts w:ascii="宋体" w:hAnsi="宋体"/>
              </w:rPr>
              <w:snapToGrid w:val="0"/>
              <w:spacing w:line="240" w:lineRule="atLeast"/>
              <w:jc w:val="center"/>
              <w:textAlignment w:val="baseline"/>
            </w:pPr>
            <w:r>
              <w:rPr>
                <w:rStyle w:val="NormalCharacter"/>
                <w:szCs w:val="21"/>
                <w:sz w:val="21"/>
                <w:kern w:val="2"/>
                <w:lang w:val="en-US" w:eastAsia="zh-CN" w:bidi="ar-SA"/>
                <w:rFonts w:ascii="宋体" w:hAnsi="宋体"/>
              </w:rPr>
              <w:t xml:space="preserve">上级主管单位</w:t>
            </w:r>
          </w:p>
        </w:tc>
        <w:tc>
          <w:tcPr>
            <w:textDirection w:val="lrTb"/>
            <w:vAlign w:val="center"/>
            <w:tcW w:type="dxa" w:w="3020"/>
            <w:gridSpan w:val="3"/>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Fonts w:ascii="宋体" w:hAnsi="宋体"/>
              </w:rPr>
              <w:snapToGrid w:val="0"/>
              <w:spacing w:line="240" w:lineRule="atLeast"/>
              <w:jc w:val="center"/>
              <w:textAlignment w:val="baseline"/>
            </w:pPr>
          </w:p>
        </w:tc>
      </w:tr>
      <w:tr>
        <w:trPr>
          <w:wAfter w:w="0" w:type="dxa"/>
          <w:trHeight w:val="510" w:hRule="atLeast"/>
        </w:trPr>
        <w:tc>
          <w:tcPr>
            <w:textDirection w:val="lrTb"/>
            <w:vAlign w:val="center"/>
            <w:tcW w:type="dxa" w:w="1561"/>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Fonts w:ascii="宋体" w:hAnsi="宋体"/>
              </w:rPr>
              <w:snapToGrid w:val="0"/>
              <w:spacing w:line="240" w:lineRule="atLeast"/>
              <w:jc w:val="center"/>
              <w:textAlignment w:val="baseline"/>
            </w:pPr>
            <w:r>
              <w:rPr>
                <w:rStyle w:val="NormalCharacter"/>
                <w:szCs w:val="21"/>
                <w:sz w:val="21"/>
                <w:kern w:val="2"/>
                <w:lang w:val="en-US" w:eastAsia="zh-CN" w:bidi="ar-SA"/>
                <w:rFonts w:ascii="宋体" w:hAnsi="宋体"/>
              </w:rPr>
              <w:t xml:space="preserve">法定代表人</w:t>
            </w:r>
          </w:p>
        </w:tc>
        <w:tc>
          <w:tcPr>
            <w:textDirection w:val="lrTb"/>
            <w:vAlign w:val="center"/>
            <w:tcW w:type="dxa" w:w="998"/>
            <w:gridSpan w:val="2"/>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Fonts w:ascii="宋体" w:hAnsi="宋体"/>
              </w:rPr>
              <w:snapToGrid w:val="0"/>
              <w:spacing w:line="240" w:lineRule="atLeast"/>
              <w:jc w:val="center"/>
              <w:textAlignment w:val="baseline"/>
            </w:pPr>
            <w:r>
              <w:rPr>
                <w:rStyle w:val="NormalCharacter"/>
                <w:szCs w:val="21"/>
                <w:sz w:val="21"/>
                <w:kern w:val="2"/>
                <w:lang w:val="en-US" w:eastAsia="zh-CN" w:bidi="ar-SA"/>
                <w:rFonts w:ascii="宋体" w:hAnsi="宋体"/>
              </w:rPr>
              <w:t xml:space="preserve">姓名</w:t>
            </w:r>
          </w:p>
        </w:tc>
        <w:tc>
          <w:tcPr>
            <w:textDirection w:val="lrTb"/>
            <w:vAlign w:val="center"/>
            <w:tcW w:type="dxa" w:w="1122"/>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Fonts w:ascii="宋体" w:hAnsi="宋体"/>
              </w:rPr>
              <w:snapToGrid w:val="0"/>
              <w:spacing w:line="240" w:lineRule="atLeast"/>
              <w:jc w:val="center"/>
              <w:textAlignment w:val="baseline"/>
            </w:pPr>
          </w:p>
        </w:tc>
        <w:tc>
          <w:tcPr>
            <w:textDirection w:val="lrTb"/>
            <w:vAlign w:val="center"/>
            <w:tcW w:type="dxa" w:w="1134"/>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Fonts w:ascii="宋体" w:hAnsi="宋体"/>
              </w:rPr>
              <w:snapToGrid w:val="0"/>
              <w:spacing w:line="240" w:lineRule="atLeast"/>
              <w:jc w:val="center"/>
              <w:textAlignment w:val="baseline"/>
            </w:pPr>
            <w:r>
              <w:rPr>
                <w:rStyle w:val="NormalCharacter"/>
                <w:szCs w:val="21"/>
                <w:sz w:val="21"/>
                <w:kern w:val="2"/>
                <w:lang w:val="en-US" w:eastAsia="zh-CN" w:bidi="ar-SA"/>
                <w:rFonts w:ascii="宋体" w:hAnsi="宋体"/>
              </w:rPr>
              <w:t xml:space="preserve">技术职称</w:t>
            </w:r>
          </w:p>
        </w:tc>
        <w:tc>
          <w:tcPr>
            <w:textDirection w:val="lrTb"/>
            <w:vAlign w:val="center"/>
            <w:tcW w:type="dxa" w:w="1134"/>
            <w:gridSpan w:val="2"/>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Fonts w:ascii="宋体" w:hAnsi="宋体"/>
              </w:rPr>
              <w:snapToGrid w:val="0"/>
              <w:spacing w:line="240" w:lineRule="atLeast"/>
              <w:jc w:val="center"/>
              <w:textAlignment w:val="baseline"/>
            </w:pPr>
          </w:p>
        </w:tc>
        <w:tc>
          <w:tcPr>
            <w:textDirection w:val="lrTb"/>
            <w:vAlign w:val="center"/>
            <w:tcW w:type="dxa" w:w="709"/>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Fonts w:ascii="宋体" w:hAnsi="宋体"/>
              </w:rPr>
              <w:snapToGrid w:val="0"/>
              <w:spacing w:line="240" w:lineRule="atLeast"/>
              <w:jc w:val="center"/>
              <w:textAlignment w:val="baseline"/>
            </w:pPr>
            <w:r>
              <w:rPr>
                <w:rStyle w:val="NormalCharacter"/>
                <w:szCs w:val="21"/>
                <w:sz w:val="21"/>
                <w:kern w:val="2"/>
                <w:lang w:val="en-US" w:eastAsia="zh-CN" w:bidi="ar-SA"/>
                <w:rFonts w:ascii="宋体" w:hAnsi="宋体"/>
              </w:rPr>
              <w:t xml:space="preserve">电话</w:t>
            </w:r>
          </w:p>
        </w:tc>
        <w:tc>
          <w:tcPr>
            <w:textDirection w:val="lrTb"/>
            <w:vAlign w:val="center"/>
            <w:tcW w:type="dxa" w:w="2311"/>
            <w:gridSpan w:val="2"/>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Fonts w:ascii="宋体" w:hAnsi="宋体"/>
              </w:rPr>
              <w:snapToGrid w:val="0"/>
              <w:spacing w:line="240" w:lineRule="atLeast"/>
              <w:jc w:val="center"/>
              <w:textAlignment w:val="baseline"/>
            </w:pPr>
          </w:p>
        </w:tc>
      </w:tr>
      <w:tr>
        <w:trPr>
          <w:wAfter w:w="0" w:type="dxa"/>
          <w:trHeight w:val="510" w:hRule="atLeast"/>
        </w:trPr>
        <w:tc>
          <w:tcPr>
            <w:textDirection w:val="lrTb"/>
            <w:vAlign w:val="center"/>
            <w:tcW w:type="dxa" w:w="1561"/>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Fonts w:ascii="宋体" w:hAnsi="宋体"/>
              </w:rPr>
              <w:snapToGrid w:val="0"/>
              <w:spacing w:line="240" w:lineRule="atLeast"/>
              <w:jc w:val="center"/>
              <w:textAlignment w:val="baseline"/>
            </w:pPr>
            <w:r>
              <w:rPr>
                <w:rStyle w:val="NormalCharacter"/>
                <w:szCs w:val="21"/>
                <w:sz w:val="21"/>
                <w:kern w:val="2"/>
                <w:lang w:val="en-US" w:eastAsia="zh-CN" w:bidi="ar-SA"/>
                <w:rFonts w:ascii="宋体" w:hAnsi="宋体"/>
              </w:rPr>
              <w:t xml:space="preserve">技术负责人</w:t>
            </w:r>
          </w:p>
        </w:tc>
        <w:tc>
          <w:tcPr>
            <w:textDirection w:val="lrTb"/>
            <w:vAlign w:val="center"/>
            <w:tcW w:type="dxa" w:w="998"/>
            <w:gridSpan w:val="2"/>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Fonts w:ascii="宋体" w:hAnsi="宋体"/>
              </w:rPr>
              <w:snapToGrid w:val="0"/>
              <w:spacing w:line="240" w:lineRule="atLeast"/>
              <w:jc w:val="center"/>
              <w:textAlignment w:val="baseline"/>
            </w:pPr>
            <w:r>
              <w:rPr>
                <w:rStyle w:val="NormalCharacter"/>
                <w:szCs w:val="21"/>
                <w:sz w:val="21"/>
                <w:kern w:val="2"/>
                <w:lang w:val="en-US" w:eastAsia="zh-CN" w:bidi="ar-SA"/>
                <w:rFonts w:ascii="宋体" w:hAnsi="宋体"/>
              </w:rPr>
              <w:t xml:space="preserve">姓名</w:t>
            </w:r>
          </w:p>
        </w:tc>
        <w:tc>
          <w:tcPr>
            <w:textDirection w:val="lrTb"/>
            <w:vAlign w:val="center"/>
            <w:tcW w:type="dxa" w:w="1122"/>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Fonts w:ascii="宋体" w:hAnsi="宋体"/>
              </w:rPr>
              <w:snapToGrid w:val="0"/>
              <w:spacing w:line="240" w:lineRule="atLeast"/>
              <w:jc w:val="center"/>
              <w:textAlignment w:val="baseline"/>
            </w:pPr>
          </w:p>
        </w:tc>
        <w:tc>
          <w:tcPr>
            <w:textDirection w:val="lrTb"/>
            <w:vAlign w:val="center"/>
            <w:tcW w:type="dxa" w:w="1134"/>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Fonts w:ascii="宋体" w:hAnsi="宋体"/>
              </w:rPr>
              <w:snapToGrid w:val="0"/>
              <w:spacing w:line="240" w:lineRule="atLeast"/>
              <w:jc w:val="center"/>
              <w:textAlignment w:val="baseline"/>
            </w:pPr>
            <w:r>
              <w:rPr>
                <w:rStyle w:val="NormalCharacter"/>
                <w:szCs w:val="21"/>
                <w:sz w:val="21"/>
                <w:kern w:val="2"/>
                <w:lang w:val="en-US" w:eastAsia="zh-CN" w:bidi="ar-SA"/>
                <w:rFonts w:ascii="宋体" w:hAnsi="宋体"/>
              </w:rPr>
              <w:t xml:space="preserve">技术职称</w:t>
            </w:r>
          </w:p>
        </w:tc>
        <w:tc>
          <w:tcPr>
            <w:textDirection w:val="lrTb"/>
            <w:vAlign w:val="center"/>
            <w:tcW w:type="dxa" w:w="1134"/>
            <w:gridSpan w:val="2"/>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Fonts w:ascii="宋体" w:hAnsi="宋体"/>
              </w:rPr>
              <w:snapToGrid w:val="0"/>
              <w:spacing w:line="240" w:lineRule="atLeast"/>
              <w:jc w:val="center"/>
              <w:textAlignment w:val="baseline"/>
            </w:pPr>
          </w:p>
        </w:tc>
        <w:tc>
          <w:tcPr>
            <w:textDirection w:val="lrTb"/>
            <w:vAlign w:val="center"/>
            <w:tcW w:type="dxa" w:w="709"/>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Fonts w:ascii="宋体" w:hAnsi="宋体"/>
              </w:rPr>
              <w:snapToGrid w:val="0"/>
              <w:spacing w:line="240" w:lineRule="atLeast"/>
              <w:jc w:val="center"/>
              <w:textAlignment w:val="baseline"/>
            </w:pPr>
            <w:r>
              <w:rPr>
                <w:rStyle w:val="NormalCharacter"/>
                <w:szCs w:val="21"/>
                <w:sz w:val="21"/>
                <w:kern w:val="2"/>
                <w:lang w:val="en-US" w:eastAsia="zh-CN" w:bidi="ar-SA"/>
                <w:rFonts w:ascii="宋体" w:hAnsi="宋体"/>
              </w:rPr>
              <w:t xml:space="preserve">电话</w:t>
            </w:r>
          </w:p>
        </w:tc>
        <w:tc>
          <w:tcPr>
            <w:textDirection w:val="lrTb"/>
            <w:vAlign w:val="center"/>
            <w:tcW w:type="dxa" w:w="2311"/>
            <w:gridSpan w:val="2"/>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Fonts w:ascii="宋体" w:hAnsi="宋体"/>
              </w:rPr>
              <w:snapToGrid w:val="0"/>
              <w:spacing w:line="240" w:lineRule="atLeast"/>
              <w:jc w:val="center"/>
              <w:textAlignment w:val="baseline"/>
            </w:pPr>
          </w:p>
        </w:tc>
      </w:tr>
      <w:tr>
        <w:trPr>
          <w:wAfter w:w="0" w:type="dxa"/>
          <w:trHeight w:val="510" w:hRule="atLeast"/>
        </w:trPr>
        <w:tc>
          <w:tcPr>
            <w:textDirection w:val="lrTb"/>
            <w:vAlign w:val="center"/>
            <w:tcW w:type="dxa" w:w="1980"/>
            <w:gridSpan w:val="2"/>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Fonts w:ascii="宋体" w:hAnsi="宋体"/>
              </w:rPr>
              <w:snapToGrid w:val="0"/>
              <w:spacing w:line="240" w:lineRule="atLeast"/>
              <w:jc w:val="center"/>
              <w:textAlignment w:val="baseline"/>
            </w:pPr>
            <w:r>
              <w:rPr>
                <w:rStyle w:val="NormalCharacter"/>
                <w:szCs w:val="21"/>
                <w:sz w:val="21"/>
                <w:kern w:val="2"/>
                <w:lang w:val="en-US" w:eastAsia="zh-CN" w:bidi="ar-SA"/>
                <w:rFonts w:ascii="宋体" w:hAnsi="宋体"/>
              </w:rPr>
              <w:t xml:space="preserve">成立时间</w:t>
            </w:r>
          </w:p>
        </w:tc>
        <w:tc>
          <w:tcPr>
            <w:textDirection w:val="lrTb"/>
            <w:vAlign w:val="center"/>
            <w:tcW w:type="dxa" w:w="2835"/>
            <w:gridSpan w:val="3"/>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Fonts w:ascii="宋体" w:hAnsi="宋体"/>
              </w:rPr>
              <w:snapToGrid w:val="0"/>
              <w:spacing w:line="240" w:lineRule="atLeast"/>
              <w:jc w:val="center"/>
              <w:textAlignment w:val="baseline"/>
            </w:pPr>
          </w:p>
        </w:tc>
        <w:tc>
          <w:tcPr>
            <w:textDirection w:val="lrTb"/>
            <w:vAlign w:val="center"/>
            <w:tcW w:type="dxa" w:w="2977"/>
            <w:gridSpan w:val="4"/>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Fonts w:ascii="宋体" w:hAnsi="宋体"/>
              </w:rPr>
              <w:snapToGrid w:val="0"/>
              <w:spacing w:line="240" w:lineRule="atLeast"/>
              <w:jc w:val="center"/>
              <w:textAlignment w:val="baseline"/>
            </w:pPr>
            <w:r>
              <w:rPr>
                <w:rStyle w:val="NormalCharacter"/>
                <w:szCs w:val="21"/>
                <w:sz w:val="21"/>
                <w:kern w:val="2"/>
                <w:lang w:val="en-US" w:eastAsia="zh-CN" w:bidi="ar-SA"/>
                <w:rFonts w:ascii="宋体" w:hAnsi="宋体"/>
              </w:rPr>
              <w:t xml:space="preserve">员工总人数（人）</w:t>
            </w:r>
          </w:p>
        </w:tc>
        <w:tc>
          <w:tcPr>
            <w:textDirection w:val="lrTb"/>
            <w:vAlign w:val="center"/>
            <w:tcW w:type="dxa" w:w="1177"/>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Fonts w:ascii="宋体" w:hAnsi="宋体"/>
              </w:rPr>
              <w:snapToGrid w:val="0"/>
              <w:spacing w:line="240" w:lineRule="atLeast"/>
              <w:jc w:val="center"/>
              <w:textAlignment w:val="baseline"/>
            </w:pPr>
          </w:p>
        </w:tc>
      </w:tr>
      <w:tr>
        <w:trPr>
          <w:wAfter w:w="0" w:type="dxa"/>
          <w:trHeight w:val="510" w:hRule="atLeast"/>
        </w:trPr>
        <w:tc>
          <w:tcPr>
            <w:textDirection w:val="lrTb"/>
            <w:vAlign w:val="center"/>
            <w:tcW w:type="dxa" w:w="1980"/>
            <w:gridSpan w:val="2"/>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Fonts w:ascii="宋体" w:hAnsi="宋体"/>
              </w:rPr>
              <w:snapToGrid w:val="0"/>
              <w:spacing w:line="240" w:lineRule="atLeast"/>
              <w:jc w:val="center"/>
              <w:textAlignment w:val="baseline"/>
            </w:pPr>
            <w:r>
              <w:rPr>
                <w:rStyle w:val="NormalCharacter"/>
                <w:szCs w:val="21"/>
                <w:sz w:val="21"/>
                <w:kern w:val="2"/>
                <w:lang w:val="en-US" w:eastAsia="zh-CN" w:bidi="ar-SA"/>
                <w:rFonts w:ascii="宋体" w:hAnsi="宋体"/>
              </w:rPr>
              <w:t xml:space="preserve">企业资质等级</w:t>
            </w:r>
          </w:p>
        </w:tc>
        <w:tc>
          <w:tcPr>
            <w:textDirection w:val="lrTb"/>
            <w:vAlign w:val="center"/>
            <w:tcW w:type="dxa" w:w="2835"/>
            <w:gridSpan w:val="3"/>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Fonts w:ascii="宋体" w:hAnsi="宋体"/>
              </w:rPr>
              <w:snapToGrid w:val="0"/>
              <w:spacing w:line="240" w:lineRule="atLeast"/>
              <w:jc w:val="center"/>
              <w:textAlignment w:val="baseline"/>
            </w:pPr>
          </w:p>
        </w:tc>
        <w:tc>
          <w:tcPr>
            <w:textDirection w:val="lrTb"/>
            <w:vMerge w:val="restart"/>
            <w:vAlign w:val="center"/>
            <w:tcW w:type="dxa" w:w="850"/>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Fonts w:ascii="宋体" w:hAnsi="宋体"/>
              </w:rPr>
              <w:snapToGrid w:val="0"/>
              <w:spacing w:line="240" w:lineRule="atLeast"/>
              <w:jc w:val="center"/>
              <w:textAlignment w:val="baseline"/>
            </w:pPr>
            <w:r>
              <w:rPr>
                <w:rStyle w:val="NormalCharacter"/>
                <w:szCs w:val="21"/>
                <w:sz w:val="21"/>
                <w:kern w:val="2"/>
                <w:lang w:val="en-US" w:eastAsia="zh-CN" w:bidi="ar-SA"/>
                <w:rFonts w:ascii="宋体" w:hAnsi="宋体"/>
              </w:rPr>
              <w:t xml:space="preserve">其中</w:t>
            </w:r>
          </w:p>
        </w:tc>
        <w:tc>
          <w:tcPr>
            <w:textDirection w:val="lrTb"/>
            <w:vAlign w:val="center"/>
            <w:tcW w:type="dxa" w:w="2127"/>
            <w:gridSpan w:val="3"/>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Fonts w:ascii="宋体" w:hAnsi="宋体"/>
              </w:rPr>
              <w:snapToGrid w:val="0"/>
              <w:spacing w:line="240" w:lineRule="atLeast"/>
              <w:jc w:val="center"/>
              <w:textAlignment w:val="baseline"/>
            </w:pPr>
            <w:r>
              <w:rPr>
                <w:rStyle w:val="NormalCharacter"/>
                <w:szCs w:val="21"/>
                <w:sz w:val="21"/>
                <w:kern w:val="2"/>
                <w:lang w:val="en-US" w:eastAsia="zh-CN" w:bidi="ar-SA"/>
                <w:rFonts w:ascii="宋体" w:hAnsi="宋体"/>
              </w:rPr>
              <w:t xml:space="preserve">项目负责人（人）</w:t>
            </w:r>
          </w:p>
        </w:tc>
        <w:tc>
          <w:tcPr>
            <w:textDirection w:val="lrTb"/>
            <w:vAlign w:val="center"/>
            <w:tcW w:type="dxa" w:w="1177"/>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Fonts w:ascii="宋体" w:hAnsi="宋体"/>
              </w:rPr>
              <w:snapToGrid w:val="0"/>
              <w:spacing w:line="240" w:lineRule="atLeast"/>
              <w:jc w:val="center"/>
              <w:textAlignment w:val="baseline"/>
            </w:pPr>
          </w:p>
        </w:tc>
      </w:tr>
      <w:tr>
        <w:trPr>
          <w:wAfter w:w="0" w:type="dxa"/>
          <w:trHeight w:val="510" w:hRule="atLeast"/>
        </w:trPr>
        <w:tc>
          <w:tcPr>
            <w:textDirection w:val="lrTb"/>
            <w:vAlign w:val="center"/>
            <w:tcW w:type="dxa" w:w="1980"/>
            <w:gridSpan w:val="2"/>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Fonts w:ascii="宋体" w:hAnsi="宋体"/>
              </w:rPr>
              <w:snapToGrid w:val="0"/>
              <w:spacing w:line="240" w:lineRule="atLeast"/>
              <w:jc w:val="center"/>
              <w:textAlignment w:val="baseline"/>
            </w:pPr>
            <w:r>
              <w:rPr>
                <w:rStyle w:val="NormalCharacter"/>
                <w:szCs w:val="21"/>
                <w:sz w:val="21"/>
                <w:kern w:val="2"/>
                <w:lang w:val="en-US" w:eastAsia="zh-CN" w:bidi="ar-SA"/>
                <w:rFonts w:ascii="宋体" w:hAnsi="宋体"/>
              </w:rPr>
              <w:t xml:space="preserve">营业执照号</w:t>
            </w:r>
          </w:p>
        </w:tc>
        <w:tc>
          <w:tcPr>
            <w:textDirection w:val="lrTb"/>
            <w:vAlign w:val="center"/>
            <w:tcW w:type="dxa" w:w="2835"/>
            <w:gridSpan w:val="3"/>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Fonts w:ascii="宋体" w:hAnsi="宋体"/>
              </w:rPr>
              <w:snapToGrid w:val="0"/>
              <w:spacing w:line="240" w:lineRule="atLeast"/>
              <w:jc w:val="center"/>
              <w:textAlignment w:val="baseline"/>
            </w:pPr>
          </w:p>
        </w:tc>
        <w:tc>
          <w:tcPr>
            <w:textDirection w:val="lrTb"/>
            <w:vMerge w:val="continue"/>
            <w:vAlign w:val="center"/>
            <w:tcW w:type="dxa" w:w="850"/>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Fonts w:ascii="宋体" w:hAnsi="宋体"/>
              </w:rPr>
              <w:snapToGrid w:val="0"/>
              <w:spacing w:line="240" w:lineRule="atLeast"/>
              <w:jc w:val="center"/>
              <w:textAlignment w:val="baseline"/>
            </w:pPr>
          </w:p>
        </w:tc>
        <w:tc>
          <w:tcPr>
            <w:textDirection w:val="lrTb"/>
            <w:vAlign w:val="center"/>
            <w:tcW w:type="dxa" w:w="2127"/>
            <w:gridSpan w:val="3"/>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Fonts w:ascii="宋体" w:hAnsi="宋体"/>
              </w:rPr>
              <w:snapToGrid w:val="0"/>
              <w:spacing w:line="240" w:lineRule="atLeast"/>
              <w:jc w:val="center"/>
              <w:textAlignment w:val="baseline"/>
            </w:pPr>
            <w:r>
              <w:rPr>
                <w:rStyle w:val="NormalCharacter"/>
                <w:szCs w:val="21"/>
                <w:sz w:val="21"/>
                <w:kern w:val="2"/>
                <w:lang w:val="en-US" w:eastAsia="zh-CN" w:bidi="ar-SA"/>
                <w:rFonts w:ascii="宋体" w:hAnsi="宋体"/>
              </w:rPr>
              <w:t xml:space="preserve">高级职称人员（人）</w:t>
            </w:r>
          </w:p>
        </w:tc>
        <w:tc>
          <w:tcPr>
            <w:textDirection w:val="lrTb"/>
            <w:vAlign w:val="center"/>
            <w:tcW w:type="dxa" w:w="1177"/>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Fonts w:ascii="宋体" w:hAnsi="宋体"/>
              </w:rPr>
              <w:snapToGrid w:val="0"/>
              <w:spacing w:line="240" w:lineRule="atLeast"/>
              <w:jc w:val="center"/>
              <w:textAlignment w:val="baseline"/>
            </w:pPr>
          </w:p>
        </w:tc>
      </w:tr>
      <w:tr>
        <w:trPr>
          <w:wAfter w:w="0" w:type="dxa"/>
          <w:trHeight w:val="510" w:hRule="atLeast"/>
        </w:trPr>
        <w:tc>
          <w:tcPr>
            <w:textDirection w:val="lrTb"/>
            <w:vAlign w:val="center"/>
            <w:tcW w:type="dxa" w:w="1980"/>
            <w:gridSpan w:val="2"/>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Fonts w:ascii="宋体" w:hAnsi="宋体"/>
              </w:rPr>
              <w:snapToGrid w:val="0"/>
              <w:spacing w:line="240" w:lineRule="atLeast"/>
              <w:jc w:val="center"/>
              <w:textAlignment w:val="baseline"/>
            </w:pPr>
            <w:r>
              <w:rPr>
                <w:rStyle w:val="NormalCharacter"/>
                <w:szCs w:val="21"/>
                <w:sz w:val="21"/>
                <w:kern w:val="2"/>
                <w:lang w:val="en-US" w:eastAsia="zh-CN" w:bidi="ar-SA"/>
                <w:rFonts w:ascii="宋体" w:hAnsi="宋体"/>
              </w:rPr>
              <w:t xml:space="preserve">注册资金</w:t>
            </w:r>
          </w:p>
        </w:tc>
        <w:tc>
          <w:tcPr>
            <w:textDirection w:val="lrTb"/>
            <w:vAlign w:val="center"/>
            <w:tcW w:type="dxa" w:w="2835"/>
            <w:gridSpan w:val="3"/>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Fonts w:ascii="宋体" w:hAnsi="宋体"/>
              </w:rPr>
              <w:snapToGrid w:val="0"/>
              <w:spacing w:line="240" w:lineRule="atLeast"/>
              <w:jc w:val="center"/>
              <w:textAlignment w:val="baseline"/>
            </w:pPr>
          </w:p>
        </w:tc>
        <w:tc>
          <w:tcPr>
            <w:textDirection w:val="lrTb"/>
            <w:vMerge w:val="continue"/>
            <w:vAlign w:val="center"/>
            <w:tcW w:type="dxa" w:w="850"/>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Fonts w:ascii="宋体" w:hAnsi="宋体"/>
              </w:rPr>
              <w:snapToGrid w:val="0"/>
              <w:spacing w:line="240" w:lineRule="atLeast"/>
              <w:jc w:val="center"/>
              <w:textAlignment w:val="baseline"/>
            </w:pPr>
          </w:p>
        </w:tc>
        <w:tc>
          <w:tcPr>
            <w:textDirection w:val="lrTb"/>
            <w:vAlign w:val="center"/>
            <w:tcW w:type="dxa" w:w="2127"/>
            <w:gridSpan w:val="3"/>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Fonts w:ascii="宋体" w:hAnsi="宋体"/>
              </w:rPr>
              <w:snapToGrid w:val="0"/>
              <w:spacing w:line="240" w:lineRule="atLeast"/>
              <w:jc w:val="center"/>
              <w:textAlignment w:val="baseline"/>
            </w:pPr>
            <w:r>
              <w:rPr>
                <w:rStyle w:val="NormalCharacter"/>
                <w:szCs w:val="21"/>
                <w:sz w:val="21"/>
                <w:kern w:val="2"/>
                <w:lang w:val="en-US" w:eastAsia="zh-CN" w:bidi="ar-SA"/>
                <w:rFonts w:ascii="宋体" w:hAnsi="宋体"/>
              </w:rPr>
              <w:t xml:space="preserve">中级职称人员（人）</w:t>
            </w:r>
          </w:p>
        </w:tc>
        <w:tc>
          <w:tcPr>
            <w:textDirection w:val="lrTb"/>
            <w:vAlign w:val="center"/>
            <w:tcW w:type="dxa" w:w="1177"/>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Fonts w:ascii="宋体" w:hAnsi="宋体"/>
              </w:rPr>
              <w:snapToGrid w:val="0"/>
              <w:spacing w:line="240" w:lineRule="atLeast"/>
              <w:jc w:val="center"/>
              <w:textAlignment w:val="baseline"/>
            </w:pPr>
          </w:p>
        </w:tc>
      </w:tr>
      <w:tr>
        <w:trPr>
          <w:wAfter w:w="0" w:type="dxa"/>
          <w:trHeight w:val="510" w:hRule="atLeast"/>
        </w:trPr>
        <w:tc>
          <w:tcPr>
            <w:textDirection w:val="lrTb"/>
            <w:vAlign w:val="center"/>
            <w:tcW w:type="dxa" w:w="1980"/>
            <w:gridSpan w:val="2"/>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Fonts w:ascii="宋体" w:hAnsi="宋体"/>
              </w:rPr>
              <w:snapToGrid w:val="0"/>
              <w:spacing w:line="240" w:lineRule="atLeast"/>
              <w:jc w:val="center"/>
              <w:textAlignment w:val="baseline"/>
            </w:pPr>
            <w:r>
              <w:rPr>
                <w:rStyle w:val="NormalCharacter"/>
                <w:szCs w:val="21"/>
                <w:sz w:val="21"/>
                <w:kern w:val="2"/>
                <w:lang w:val="en-US" w:eastAsia="zh-CN" w:bidi="ar-SA"/>
                <w:rFonts w:ascii="宋体" w:hAnsi="宋体"/>
              </w:rPr>
              <w:t xml:space="preserve">开户银行</w:t>
            </w:r>
          </w:p>
        </w:tc>
        <w:tc>
          <w:tcPr>
            <w:textDirection w:val="lrTb"/>
            <w:vAlign w:val="center"/>
            <w:tcW w:type="dxa" w:w="2835"/>
            <w:gridSpan w:val="3"/>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Fonts w:ascii="宋体" w:hAnsi="宋体"/>
              </w:rPr>
              <w:snapToGrid w:val="0"/>
              <w:spacing w:line="240" w:lineRule="atLeast"/>
              <w:jc w:val="center"/>
              <w:textAlignment w:val="baseline"/>
            </w:pPr>
          </w:p>
        </w:tc>
        <w:tc>
          <w:tcPr>
            <w:textDirection w:val="lrTb"/>
            <w:vMerge w:val="continue"/>
            <w:vAlign w:val="center"/>
            <w:tcW w:type="dxa" w:w="850"/>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Fonts w:ascii="宋体" w:hAnsi="宋体"/>
              </w:rPr>
              <w:snapToGrid w:val="0"/>
              <w:spacing w:line="240" w:lineRule="atLeast"/>
              <w:jc w:val="center"/>
              <w:textAlignment w:val="baseline"/>
            </w:pPr>
          </w:p>
        </w:tc>
        <w:tc>
          <w:tcPr>
            <w:textDirection w:val="lrTb"/>
            <w:vAlign w:val="center"/>
            <w:tcW w:type="dxa" w:w="2127"/>
            <w:gridSpan w:val="3"/>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Fonts w:ascii="宋体" w:hAnsi="宋体"/>
              </w:rPr>
              <w:snapToGrid w:val="0"/>
              <w:spacing w:line="240" w:lineRule="atLeast"/>
              <w:jc w:val="center"/>
              <w:textAlignment w:val="baseline"/>
            </w:pPr>
            <w:r>
              <w:rPr>
                <w:rStyle w:val="NormalCharacter"/>
                <w:szCs w:val="21"/>
                <w:sz w:val="21"/>
                <w:kern w:val="2"/>
                <w:lang w:val="en-US" w:eastAsia="zh-CN" w:bidi="ar-SA"/>
                <w:rFonts w:ascii="宋体" w:hAnsi="宋体"/>
              </w:rPr>
              <w:t xml:space="preserve">初级职称人员（人）</w:t>
            </w:r>
          </w:p>
        </w:tc>
        <w:tc>
          <w:tcPr>
            <w:textDirection w:val="lrTb"/>
            <w:vAlign w:val="center"/>
            <w:tcW w:type="dxa" w:w="1177"/>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Fonts w:ascii="宋体" w:hAnsi="宋体"/>
              </w:rPr>
              <w:snapToGrid w:val="0"/>
              <w:spacing w:line="240" w:lineRule="atLeast"/>
              <w:jc w:val="center"/>
              <w:textAlignment w:val="baseline"/>
            </w:pPr>
          </w:p>
        </w:tc>
      </w:tr>
      <w:tr>
        <w:trPr>
          <w:wAfter w:w="0" w:type="dxa"/>
          <w:trHeight w:val="510" w:hRule="atLeast"/>
        </w:trPr>
        <w:tc>
          <w:tcPr>
            <w:textDirection w:val="lrTb"/>
            <w:vAlign w:val="center"/>
            <w:tcW w:type="dxa" w:w="1980"/>
            <w:gridSpan w:val="2"/>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Fonts w:ascii="宋体" w:hAnsi="宋体"/>
              </w:rPr>
              <w:snapToGrid w:val="0"/>
              <w:spacing w:line="240" w:lineRule="atLeast"/>
              <w:jc w:val="center"/>
              <w:textAlignment w:val="baseline"/>
            </w:pPr>
            <w:r>
              <w:rPr>
                <w:rStyle w:val="NormalCharacter"/>
                <w:szCs w:val="21"/>
                <w:sz w:val="21"/>
                <w:kern w:val="2"/>
                <w:lang w:val="en-US" w:eastAsia="zh-CN" w:bidi="ar-SA"/>
                <w:rFonts w:ascii="宋体" w:hAnsi="宋体"/>
              </w:rPr>
              <w:t xml:space="preserve">帐号</w:t>
            </w:r>
          </w:p>
        </w:tc>
        <w:tc>
          <w:tcPr>
            <w:textDirection w:val="lrTb"/>
            <w:vAlign w:val="center"/>
            <w:tcW w:type="dxa" w:w="2835"/>
            <w:gridSpan w:val="3"/>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Fonts w:ascii="宋体" w:hAnsi="宋体"/>
              </w:rPr>
              <w:snapToGrid w:val="0"/>
              <w:spacing w:line="240" w:lineRule="atLeast"/>
              <w:jc w:val="center"/>
              <w:textAlignment w:val="baseline"/>
            </w:pPr>
          </w:p>
        </w:tc>
        <w:tc>
          <w:tcPr>
            <w:textDirection w:val="lrTb"/>
            <w:vMerge w:val="continue"/>
            <w:vAlign w:val="center"/>
            <w:tcW w:type="dxa" w:w="850"/>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Fonts w:ascii="宋体" w:hAnsi="宋体"/>
              </w:rPr>
              <w:snapToGrid w:val="0"/>
              <w:spacing w:line="240" w:lineRule="atLeast"/>
              <w:jc w:val="center"/>
              <w:textAlignment w:val="baseline"/>
            </w:pPr>
          </w:p>
        </w:tc>
        <w:tc>
          <w:tcPr>
            <w:textDirection w:val="lrTb"/>
            <w:vAlign w:val="center"/>
            <w:tcW w:type="dxa" w:w="2127"/>
            <w:gridSpan w:val="3"/>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Fonts w:ascii="宋体" w:hAnsi="宋体"/>
              </w:rPr>
              <w:snapToGrid w:val="0"/>
              <w:spacing w:line="240" w:lineRule="atLeast"/>
              <w:jc w:val="center"/>
              <w:textAlignment w:val="baseline"/>
            </w:pPr>
            <w:r>
              <w:rPr>
                <w:rStyle w:val="NormalCharacter"/>
                <w:szCs w:val="21"/>
                <w:sz w:val="21"/>
                <w:kern w:val="2"/>
                <w:lang w:val="en-US" w:eastAsia="zh-CN" w:bidi="ar-SA"/>
                <w:rFonts w:ascii="宋体" w:hAnsi="宋体"/>
              </w:rPr>
              <w:t xml:space="preserve">技工（人）</w:t>
            </w:r>
          </w:p>
        </w:tc>
        <w:tc>
          <w:tcPr>
            <w:textDirection w:val="lrTb"/>
            <w:vAlign w:val="center"/>
            <w:tcW w:type="dxa" w:w="1177"/>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Fonts w:ascii="宋体" w:hAnsi="宋体"/>
              </w:rPr>
              <w:snapToGrid w:val="0"/>
              <w:spacing w:line="240" w:lineRule="atLeast"/>
              <w:jc w:val="center"/>
              <w:textAlignment w:val="baseline"/>
            </w:pPr>
          </w:p>
        </w:tc>
      </w:tr>
      <w:tr>
        <w:trPr>
          <w:wAfter w:w="0" w:type="dxa"/>
          <w:trHeight w:val="510" w:hRule="atLeast"/>
        </w:trPr>
        <w:tc>
          <w:tcPr>
            <w:textDirection w:val="lrTb"/>
            <w:vAlign w:val="center"/>
            <w:tcW w:type="dxa" w:w="4815"/>
            <w:gridSpan w:val="5"/>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Fonts w:ascii="宋体" w:hAnsi="宋体"/>
              </w:rPr>
              <w:snapToGrid w:val="0"/>
              <w:spacing w:line="240" w:lineRule="atLeast"/>
              <w:jc w:val="center"/>
              <w:textAlignment w:val="baseline"/>
            </w:pPr>
            <w:r>
              <w:rPr>
                <w:rStyle w:val="NormalCharacter"/>
                <w:szCs w:val="21"/>
                <w:sz w:val="21"/>
                <w:kern w:val="2"/>
                <w:lang w:val="en-US" w:eastAsia="zh-CN" w:bidi="ar-SA"/>
                <w:rFonts w:ascii="宋体" w:hAnsi="宋体"/>
              </w:rPr>
              <w:t xml:space="preserve">最近5年完成的营业额（万元）</w:t>
            </w:r>
          </w:p>
        </w:tc>
        <w:tc>
          <w:tcPr>
            <w:textDirection w:val="lrTb"/>
            <w:vAlign w:val="center"/>
            <w:tcW w:type="dxa" w:w="4154"/>
            <w:gridSpan w:val="5"/>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Fonts w:ascii="宋体" w:hAnsi="宋体"/>
              </w:rPr>
              <w:snapToGrid w:val="0"/>
              <w:spacing w:line="240" w:lineRule="atLeast"/>
              <w:jc w:val="center"/>
              <w:textAlignment w:val="baseline"/>
            </w:pPr>
            <w:r>
              <w:rPr>
                <w:rStyle w:val="NormalCharacter"/>
                <w:szCs w:val="21"/>
                <w:sz w:val="21"/>
                <w:kern w:val="2"/>
                <w:lang w:val="en-US" w:eastAsia="zh-CN" w:bidi="ar-SA"/>
                <w:rFonts w:ascii="宋体" w:hAnsi="宋体"/>
              </w:rPr>
              <w:t xml:space="preserve">经营范围</w:t>
            </w:r>
          </w:p>
        </w:tc>
      </w:tr>
      <w:tr>
        <w:trPr>
          <w:wAfter w:w="0" w:type="dxa"/>
          <w:trHeight w:val="510" w:hRule="atLeast"/>
        </w:trPr>
        <w:tc>
          <w:tcPr>
            <w:textDirection w:val="lrTb"/>
            <w:vAlign w:val="center"/>
            <w:tcW w:type="dxa" w:w="1980"/>
            <w:gridSpan w:val="2"/>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Fonts w:ascii="宋体" w:hAnsi="宋体"/>
              </w:rPr>
              <w:snapToGrid w:val="0"/>
              <w:spacing w:line="240" w:lineRule="atLeast"/>
              <w:jc w:val="center"/>
              <w:textAlignment w:val="baseline"/>
            </w:pPr>
            <w:r>
              <w:rPr>
                <w:rStyle w:val="NormalCharacter"/>
                <w:szCs w:val="21"/>
                <w:sz w:val="21"/>
                <w:kern w:val="2"/>
                <w:u w:val="single"/>
                <w:lang w:val="en-US" w:eastAsia="zh-CN" w:bidi="ar-SA"/>
                <w:rFonts w:ascii="宋体" w:hAnsi="宋体"/>
              </w:rPr>
              <w:t xml:space="preserve">          </w:t>
            </w:r>
            <w:r>
              <w:rPr>
                <w:rStyle w:val="NormalCharacter"/>
                <w:szCs w:val="21"/>
                <w:sz w:val="21"/>
                <w:kern w:val="2"/>
                <w:lang w:val="en-US" w:eastAsia="zh-CN" w:bidi="ar-SA"/>
                <w:rFonts w:ascii="宋体" w:hAnsi="宋体"/>
              </w:rPr>
              <w:t xml:space="preserve">年</w:t>
            </w:r>
          </w:p>
        </w:tc>
        <w:tc>
          <w:tcPr>
            <w:textDirection w:val="lrTb"/>
            <w:vAlign w:val="center"/>
            <w:tcW w:type="dxa" w:w="2835"/>
            <w:gridSpan w:val="3"/>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Fonts w:ascii="宋体" w:hAnsi="宋体"/>
              </w:rPr>
              <w:snapToGrid w:val="0"/>
              <w:spacing w:line="240" w:lineRule="atLeast"/>
              <w:jc w:val="center"/>
              <w:textAlignment w:val="baseline"/>
            </w:pPr>
          </w:p>
        </w:tc>
        <w:tc>
          <w:tcPr>
            <w:textDirection w:val="lrTb"/>
            <w:vMerge w:val="restart"/>
            <w:vAlign w:val="center"/>
            <w:tcW w:type="dxa" w:w="4154"/>
            <w:gridSpan w:val="5"/>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Fonts w:ascii="宋体" w:hAnsi="宋体"/>
              </w:rPr>
              <w:snapToGrid w:val="0"/>
              <w:spacing w:line="240" w:lineRule="atLeast"/>
              <w:jc w:val="center"/>
              <w:textAlignment w:val="baseline"/>
            </w:pPr>
          </w:p>
        </w:tc>
      </w:tr>
      <w:tr>
        <w:trPr>
          <w:wAfter w:w="0" w:type="dxa"/>
          <w:trHeight w:val="510" w:hRule="atLeast"/>
        </w:trPr>
        <w:tc>
          <w:tcPr>
            <w:textDirection w:val="lrTb"/>
            <w:vAlign w:val="center"/>
            <w:tcW w:type="dxa" w:w="1980"/>
            <w:gridSpan w:val="2"/>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Fonts w:ascii="宋体" w:hAnsi="宋体"/>
              </w:rPr>
              <w:snapToGrid w:val="0"/>
              <w:spacing w:line="240" w:lineRule="atLeast"/>
              <w:jc w:val="center"/>
              <w:textAlignment w:val="baseline"/>
            </w:pPr>
            <w:r>
              <w:rPr>
                <w:rStyle w:val="NormalCharacter"/>
                <w:szCs w:val="21"/>
                <w:sz w:val="21"/>
                <w:kern w:val="2"/>
                <w:u w:val="single"/>
                <w:lang w:val="en-US" w:eastAsia="zh-CN" w:bidi="ar-SA"/>
                <w:rFonts w:ascii="宋体" w:hAnsi="宋体"/>
              </w:rPr>
              <w:t xml:space="preserve">          </w:t>
            </w:r>
            <w:r>
              <w:rPr>
                <w:rStyle w:val="NormalCharacter"/>
                <w:szCs w:val="21"/>
                <w:sz w:val="21"/>
                <w:kern w:val="2"/>
                <w:lang w:val="en-US" w:eastAsia="zh-CN" w:bidi="ar-SA"/>
                <w:rFonts w:ascii="宋体" w:hAnsi="宋体"/>
              </w:rPr>
              <w:t xml:space="preserve">年</w:t>
            </w:r>
          </w:p>
        </w:tc>
        <w:tc>
          <w:tcPr>
            <w:textDirection w:val="lrTb"/>
            <w:vAlign w:val="center"/>
            <w:tcW w:type="dxa" w:w="2835"/>
            <w:gridSpan w:val="3"/>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Fonts w:ascii="宋体" w:hAnsi="宋体"/>
              </w:rPr>
              <w:snapToGrid w:val="0"/>
              <w:spacing w:line="240" w:lineRule="atLeast"/>
              <w:jc w:val="center"/>
              <w:textAlignment w:val="baseline"/>
            </w:pPr>
          </w:p>
        </w:tc>
        <w:tc>
          <w:tcPr>
            <w:textDirection w:val="lrTb"/>
            <w:vMerge w:val="continue"/>
            <w:vAlign w:val="center"/>
            <w:tcW w:type="dxa" w:w="4154"/>
            <w:gridSpan w:val="5"/>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Fonts w:ascii="宋体" w:hAnsi="宋体"/>
              </w:rPr>
              <w:snapToGrid w:val="0"/>
              <w:spacing w:line="240" w:lineRule="atLeast"/>
              <w:jc w:val="center"/>
              <w:textAlignment w:val="baseline"/>
            </w:pPr>
          </w:p>
        </w:tc>
      </w:tr>
      <w:tr>
        <w:trPr>
          <w:wAfter w:w="0" w:type="dxa"/>
          <w:trHeight w:val="510" w:hRule="atLeast"/>
        </w:trPr>
        <w:tc>
          <w:tcPr>
            <w:textDirection w:val="lrTb"/>
            <w:vAlign w:val="center"/>
            <w:tcW w:type="dxa" w:w="1980"/>
            <w:gridSpan w:val="2"/>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Fonts w:ascii="宋体" w:hAnsi="宋体"/>
              </w:rPr>
              <w:snapToGrid w:val="0"/>
              <w:spacing w:line="240" w:lineRule="atLeast"/>
              <w:jc w:val="center"/>
              <w:textAlignment w:val="baseline"/>
            </w:pPr>
            <w:r>
              <w:rPr>
                <w:rStyle w:val="NormalCharacter"/>
                <w:szCs w:val="21"/>
                <w:sz w:val="21"/>
                <w:kern w:val="2"/>
                <w:u w:val="single"/>
                <w:lang w:val="en-US" w:eastAsia="zh-CN" w:bidi="ar-SA"/>
                <w:rFonts w:ascii="宋体" w:hAnsi="宋体"/>
              </w:rPr>
              <w:t xml:space="preserve">          </w:t>
            </w:r>
            <w:r>
              <w:rPr>
                <w:rStyle w:val="NormalCharacter"/>
                <w:szCs w:val="21"/>
                <w:sz w:val="21"/>
                <w:kern w:val="2"/>
                <w:lang w:val="en-US" w:eastAsia="zh-CN" w:bidi="ar-SA"/>
                <w:rFonts w:ascii="宋体" w:hAnsi="宋体"/>
              </w:rPr>
              <w:t xml:space="preserve">年</w:t>
            </w:r>
          </w:p>
        </w:tc>
        <w:tc>
          <w:tcPr>
            <w:textDirection w:val="lrTb"/>
            <w:vAlign w:val="center"/>
            <w:tcW w:type="dxa" w:w="2835"/>
            <w:gridSpan w:val="3"/>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Fonts w:ascii="宋体" w:hAnsi="宋体"/>
              </w:rPr>
              <w:snapToGrid w:val="0"/>
              <w:spacing w:line="240" w:lineRule="atLeast"/>
              <w:jc w:val="center"/>
              <w:textAlignment w:val="baseline"/>
            </w:pPr>
          </w:p>
        </w:tc>
        <w:tc>
          <w:tcPr>
            <w:textDirection w:val="lrTb"/>
            <w:vMerge w:val="continue"/>
            <w:vAlign w:val="center"/>
            <w:tcW w:type="dxa" w:w="4154"/>
            <w:gridSpan w:val="5"/>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Fonts w:ascii="宋体" w:hAnsi="宋体"/>
              </w:rPr>
              <w:snapToGrid w:val="0"/>
              <w:spacing w:line="240" w:lineRule="atLeast"/>
              <w:jc w:val="center"/>
              <w:textAlignment w:val="baseline"/>
            </w:pPr>
          </w:p>
        </w:tc>
      </w:tr>
      <w:tr>
        <w:trPr>
          <w:wAfter w:w="0" w:type="dxa"/>
          <w:trHeight w:val="510" w:hRule="atLeast"/>
        </w:trPr>
        <w:tc>
          <w:tcPr>
            <w:textDirection w:val="lrTb"/>
            <w:vAlign w:val="center"/>
            <w:tcW w:type="dxa" w:w="1980"/>
            <w:gridSpan w:val="2"/>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Fonts w:ascii="宋体" w:hAnsi="宋体"/>
              </w:rPr>
              <w:snapToGrid w:val="0"/>
              <w:spacing w:line="240" w:lineRule="atLeast"/>
              <w:jc w:val="center"/>
              <w:textAlignment w:val="baseline"/>
            </w:pPr>
            <w:r>
              <w:rPr>
                <w:rStyle w:val="NormalCharacter"/>
                <w:szCs w:val="21"/>
                <w:sz w:val="21"/>
                <w:kern w:val="2"/>
                <w:u w:val="single"/>
                <w:lang w:val="en-US" w:eastAsia="zh-CN" w:bidi="ar-SA"/>
                <w:rFonts w:ascii="宋体" w:hAnsi="宋体"/>
              </w:rPr>
              <w:t xml:space="preserve">          </w:t>
            </w:r>
            <w:r>
              <w:rPr>
                <w:rStyle w:val="NormalCharacter"/>
                <w:szCs w:val="21"/>
                <w:sz w:val="21"/>
                <w:kern w:val="2"/>
                <w:lang w:val="en-US" w:eastAsia="zh-CN" w:bidi="ar-SA"/>
                <w:rFonts w:ascii="宋体" w:hAnsi="宋体"/>
              </w:rPr>
              <w:t xml:space="preserve">年</w:t>
            </w:r>
          </w:p>
        </w:tc>
        <w:tc>
          <w:tcPr>
            <w:textDirection w:val="lrTb"/>
            <w:vAlign w:val="center"/>
            <w:tcW w:type="dxa" w:w="2835"/>
            <w:gridSpan w:val="3"/>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Fonts w:ascii="宋体" w:hAnsi="宋体"/>
              </w:rPr>
              <w:snapToGrid w:val="0"/>
              <w:spacing w:line="240" w:lineRule="atLeast"/>
              <w:jc w:val="center"/>
              <w:textAlignment w:val="baseline"/>
            </w:pPr>
          </w:p>
        </w:tc>
        <w:tc>
          <w:tcPr>
            <w:textDirection w:val="lrTb"/>
            <w:vMerge w:val="continue"/>
            <w:vAlign w:val="center"/>
            <w:tcW w:type="dxa" w:w="4154"/>
            <w:gridSpan w:val="5"/>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Fonts w:ascii="宋体" w:hAnsi="宋体"/>
              </w:rPr>
              <w:snapToGrid w:val="0"/>
              <w:spacing w:line="240" w:lineRule="atLeast"/>
              <w:jc w:val="center"/>
              <w:textAlignment w:val="baseline"/>
            </w:pPr>
          </w:p>
        </w:tc>
      </w:tr>
      <w:tr>
        <w:trPr>
          <w:wAfter w:w="0" w:type="dxa"/>
          <w:trHeight w:val="510" w:hRule="atLeast"/>
        </w:trPr>
        <w:tc>
          <w:tcPr>
            <w:textDirection w:val="lrTb"/>
            <w:vAlign w:val="center"/>
            <w:tcW w:type="dxa" w:w="1980"/>
            <w:gridSpan w:val="2"/>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Fonts w:ascii="宋体" w:hAnsi="宋体"/>
              </w:rPr>
              <w:snapToGrid w:val="0"/>
              <w:spacing w:line="240" w:lineRule="atLeast"/>
              <w:jc w:val="center"/>
              <w:textAlignment w:val="baseline"/>
            </w:pPr>
            <w:r>
              <w:rPr>
                <w:rStyle w:val="NormalCharacter"/>
                <w:szCs w:val="21"/>
                <w:sz w:val="21"/>
                <w:kern w:val="2"/>
                <w:u w:val="single"/>
                <w:lang w:val="en-US" w:eastAsia="zh-CN" w:bidi="ar-SA"/>
                <w:rFonts w:ascii="宋体" w:hAnsi="宋体"/>
              </w:rPr>
              <w:t xml:space="preserve">          </w:t>
            </w:r>
            <w:r>
              <w:rPr>
                <w:rStyle w:val="NormalCharacter"/>
                <w:szCs w:val="21"/>
                <w:sz w:val="21"/>
                <w:kern w:val="2"/>
                <w:lang w:val="en-US" w:eastAsia="zh-CN" w:bidi="ar-SA"/>
                <w:rFonts w:ascii="宋体" w:hAnsi="宋体"/>
              </w:rPr>
              <w:t xml:space="preserve">年</w:t>
            </w:r>
          </w:p>
        </w:tc>
        <w:tc>
          <w:tcPr>
            <w:textDirection w:val="lrTb"/>
            <w:vAlign w:val="center"/>
            <w:tcW w:type="dxa" w:w="2835"/>
            <w:gridSpan w:val="3"/>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Fonts w:ascii="宋体" w:hAnsi="宋体"/>
              </w:rPr>
              <w:snapToGrid w:val="0"/>
              <w:spacing w:line="240" w:lineRule="atLeast"/>
              <w:jc w:val="center"/>
              <w:textAlignment w:val="baseline"/>
            </w:pPr>
          </w:p>
        </w:tc>
        <w:tc>
          <w:tcPr>
            <w:textDirection w:val="lrTb"/>
            <w:vMerge w:val="continue"/>
            <w:vAlign w:val="center"/>
            <w:tcW w:type="dxa" w:w="4154"/>
            <w:gridSpan w:val="5"/>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Fonts w:ascii="宋体" w:hAnsi="宋体"/>
              </w:rPr>
              <w:snapToGrid w:val="0"/>
              <w:spacing w:line="240" w:lineRule="atLeast"/>
              <w:jc w:val="center"/>
              <w:textAlignment w:val="baseline"/>
            </w:pPr>
          </w:p>
        </w:tc>
      </w:tr>
      <w:tr>
        <w:trPr>
          <w:wAfter w:w="0" w:type="dxa"/>
          <w:trHeight w:val="510" w:hRule="atLeast"/>
        </w:trPr>
        <w:tc>
          <w:tcPr>
            <w:textDirection w:val="lrTb"/>
            <w:vAlign w:val="center"/>
            <w:tcW w:type="dxa" w:w="4815"/>
            <w:gridSpan w:val="5"/>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Fonts w:ascii="宋体" w:hAnsi="宋体"/>
              </w:rPr>
              <w:snapToGrid w:val="0"/>
              <w:spacing w:line="240" w:lineRule="atLeast"/>
              <w:jc w:val="center"/>
              <w:textAlignment w:val="baseline"/>
            </w:pPr>
            <w:r>
              <w:rPr>
                <w:rStyle w:val="NormalCharacter"/>
                <w:szCs w:val="21"/>
                <w:sz w:val="21"/>
                <w:kern w:val="2"/>
                <w:lang w:val="en-US" w:eastAsia="zh-CN" w:bidi="ar-SA"/>
                <w:rFonts w:ascii="宋体" w:hAnsi="宋体"/>
              </w:rPr>
              <w:t xml:space="preserve">能承担的年最大建安工作量（万元）</w:t>
            </w:r>
          </w:p>
        </w:tc>
        <w:tc>
          <w:tcPr>
            <w:textDirection w:val="lrTb"/>
            <w:vAlign w:val="center"/>
            <w:tcW w:type="dxa" w:w="4154"/>
            <w:gridSpan w:val="5"/>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Fonts w:ascii="宋体" w:hAnsi="宋体"/>
              </w:rPr>
              <w:snapToGrid w:val="0"/>
              <w:spacing w:line="240" w:lineRule="atLeast"/>
              <w:jc w:val="center"/>
              <w:textAlignment w:val="baseline"/>
            </w:pPr>
          </w:p>
        </w:tc>
      </w:tr>
      <w:tr>
        <w:trPr>
          <w:wAfter w:w="0" w:type="dxa"/>
          <w:trHeight w:val="510" w:hRule="atLeast"/>
        </w:trPr>
        <w:tc>
          <w:tcPr>
            <w:textDirection w:val="lrTb"/>
            <w:vAlign w:val="center"/>
            <w:tcW w:type="dxa" w:w="1561"/>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Fonts w:ascii="宋体" w:hAnsi="宋体"/>
              </w:rPr>
              <w:snapToGrid w:val="0"/>
              <w:spacing w:line="240" w:lineRule="atLeast"/>
              <w:jc w:val="center"/>
              <w:textAlignment w:val="baseline"/>
            </w:pPr>
            <w:r>
              <w:rPr>
                <w:rStyle w:val="NormalCharacter"/>
                <w:szCs w:val="21"/>
                <w:sz w:val="21"/>
                <w:kern w:val="2"/>
                <w:lang w:val="en-US" w:eastAsia="zh-CN" w:bidi="ar-SA"/>
                <w:rFonts w:ascii="宋体" w:hAnsi="宋体"/>
              </w:rPr>
              <w:t xml:space="preserve">备注</w:t>
            </w:r>
          </w:p>
        </w:tc>
        <w:tc>
          <w:tcPr>
            <w:textDirection w:val="lrTb"/>
            <w:vAlign w:val="center"/>
            <w:tcW w:type="dxa" w:w="7408"/>
            <w:gridSpan w:val="9"/>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Fonts w:ascii="宋体" w:hAnsi="宋体"/>
              </w:rPr>
              <w:spacing w:line="240" w:lineRule="auto"/>
              <w:jc w:val="center"/>
              <w:textAlignment w:val="baseline"/>
            </w:pPr>
            <w:r>
              <w:rPr>
                <w:rStyle w:val="NormalCharacter"/>
                <w:szCs w:val="21"/>
                <w:sz w:val="21"/>
                <w:kern w:val="2"/>
                <w:lang w:val="en-US" w:eastAsia="zh-CN" w:bidi="ar-SA"/>
                <w:rFonts w:ascii="宋体" w:hAnsi="宋体"/>
              </w:rPr>
            </w:r>
          </w:p>
          <w:p>
            <w:pPr>
              <w:pStyle w:val="Normal"/>
              <w:rPr>
                <w:rStyle w:val="NormalCharacter"/>
                <w:szCs w:val="21"/>
                <w:sz w:val="21"/>
                <w:kern w:val="2"/>
                <w:lang w:val="en-US" w:eastAsia="zh-CN" w:bidi="ar-SA"/>
                <w:rFonts w:ascii="宋体" w:hAnsi="宋体"/>
              </w:rPr>
              <w:spacing w:line="240" w:lineRule="auto"/>
              <w:jc w:val="center"/>
              <w:textAlignment w:val="baseline"/>
            </w:pPr>
            <w:r>
              <w:rPr>
                <w:rStyle w:val="NormalCharacter"/>
                <w:szCs w:val="21"/>
                <w:sz w:val="21"/>
                <w:kern w:val="2"/>
                <w:lang w:val="en-US" w:eastAsia="zh-CN" w:bidi="ar-SA"/>
                <w:rFonts w:ascii="宋体" w:hAnsi="宋体"/>
              </w:rPr>
            </w:r>
          </w:p>
          <w:p>
            <w:pPr>
              <w:pStyle w:val="Normal"/>
              <w:rPr>
                <w:rStyle w:val="NormalCharacter"/>
                <w:szCs w:val="21"/>
                <w:sz w:val="21"/>
                <w:kern w:val="2"/>
                <w:lang w:val="en-US" w:eastAsia="zh-CN" w:bidi="ar-SA"/>
                <w:rFonts w:ascii="宋体" w:hAnsi="宋体"/>
              </w:rPr>
              <w:spacing w:line="240" w:lineRule="auto"/>
              <w:jc w:val="center"/>
              <w:textAlignment w:val="baseline"/>
            </w:pPr>
            <w:r>
              <w:rPr>
                <w:rStyle w:val="NormalCharacter"/>
                <w:szCs w:val="21"/>
                <w:sz w:val="21"/>
                <w:kern w:val="2"/>
                <w:lang w:val="en-US" w:eastAsia="zh-CN" w:bidi="ar-SA"/>
                <w:rFonts w:ascii="宋体" w:hAnsi="宋体"/>
              </w:rPr>
            </w:r>
          </w:p>
          <w:p>
            <w:pPr>
              <w:pStyle w:val="Normal"/>
              <w:rPr>
                <w:rStyle w:val="NormalCharacter"/>
                <w:szCs w:val="21"/>
                <w:sz w:val="21"/>
                <w:kern w:val="2"/>
                <w:lang w:val="en-US" w:eastAsia="zh-CN" w:bidi="ar-SA"/>
                <w:rFonts w:ascii="宋体" w:hAnsi="宋体"/>
              </w:rPr>
              <w:spacing w:line="240" w:lineRule="auto"/>
              <w:jc w:val="center"/>
              <w:textAlignment w:val="baseline"/>
            </w:pPr>
          </w:p>
        </w:tc>
      </w:tr>
    </w:tbl>
    <w:p>
      <w:pPr>
        <w:pStyle w:val="Normal"/>
        <w:rPr>
          <w:rStyle w:val="NormalCharacter"/>
          <w:szCs w:val="22"/>
          <w:sz w:val="21"/>
          <w:kern w:val="2"/>
          <w:lang w:val="en-US" w:eastAsia="zh-CN" w:bidi="ar-SA"/>
        </w:rPr>
        <w:spacing w:line="400" w:lineRule="exact"/>
        <w:jc w:val="both"/>
        <w:textAlignment w:val="baseline"/>
      </w:pPr>
      <w:r>
        <w:rPr>
          <w:rStyle w:val="NormalCharacter"/>
          <w:szCs w:val="22"/>
          <w:sz w:val="21"/>
          <w:kern w:val="2"/>
          <w:lang w:val="en-US" w:eastAsia="zh-CN" w:bidi="ar-SA"/>
        </w:rPr>
        <w:t xml:space="preserve">注</w:t>
      </w:r>
      <w:r>
        <w:rPr>
          <w:rStyle w:val="NormalCharacter"/>
          <w:szCs w:val="22"/>
          <w:sz w:val="21"/>
          <w:kern w:val="2"/>
          <w:lang w:val="en-US" w:eastAsia="zh-CN" w:bidi="ar-SA"/>
        </w:rPr>
        <w:t xml:space="preserve">  </w:t>
      </w:r>
      <w:r>
        <w:rPr>
          <w:rStyle w:val="NormalCharacter"/>
          <w:szCs w:val="22"/>
          <w:sz w:val="21"/>
          <w:kern w:val="2"/>
          <w:lang w:val="en-US" w:eastAsia="zh-CN" w:bidi="ar-SA"/>
        </w:rPr>
        <w:t xml:space="preserve">相关材料复印件在“</w:t>
      </w:r>
      <w:r>
        <w:rPr>
          <w:rStyle w:val="NormalCharacter"/>
          <w:szCs w:val="22"/>
          <w:sz w:val="21"/>
          <w:kern w:val="2"/>
          <w:lang w:val="en-US" w:eastAsia="zh-CN" w:bidi="ar-SA"/>
        </w:rPr>
        <w:t xml:space="preserve">五</w:t>
      </w:r>
      <w:r>
        <w:rPr>
          <w:rStyle w:val="NormalCharacter"/>
          <w:szCs w:val="22"/>
          <w:sz w:val="21"/>
          <w:kern w:val="2"/>
          <w:lang w:val="en-US" w:eastAsia="zh-CN" w:bidi="ar-SA"/>
        </w:rPr>
        <w:t xml:space="preserve">、原件的复印件”</w:t>
      </w:r>
      <w:r>
        <w:rPr>
          <w:rStyle w:val="NormalCharacter"/>
          <w:szCs w:val="22"/>
          <w:sz w:val="21"/>
          <w:kern w:val="2"/>
          <w:lang w:val="en-US" w:eastAsia="zh-CN" w:bidi="ar-SA"/>
        </w:rPr>
        <w:t xml:space="preserve">中</w:t>
      </w:r>
      <w:r>
        <w:rPr>
          <w:rStyle w:val="NormalCharacter"/>
          <w:szCs w:val="22"/>
          <w:sz w:val="21"/>
          <w:kern w:val="2"/>
          <w:lang w:val="en-US" w:eastAsia="zh-CN" w:bidi="ar-SA"/>
        </w:rPr>
        <w:t xml:space="preserve">提供。</w:t>
      </w:r>
    </w:p>
    <w:p>
      <w:pPr>
        <w:pStyle w:val="Normal"/>
        <w:rPr>
          <w:rStyle w:val="NormalCharacter"/>
          <w:szCs w:val="21"/>
          <w:sz w:val="21"/>
          <w:kern w:val="2"/>
          <w:lang w:val="en-US" w:eastAsia="zh-CN" w:bidi="ar-SA"/>
        </w:rPr>
        <w:ind w:firstLine="4095" w:firstLineChars="1950"/>
        <w:spacing w:line="400" w:lineRule="exact"/>
        <w:jc w:val="both"/>
        <w:textAlignment w:val="baseline"/>
      </w:pPr>
      <w:r>
        <w:rPr>
          <w:rStyle w:val="NormalCharacter"/>
          <w:szCs w:val="21"/>
          <w:sz w:val="21"/>
          <w:kern w:val="2"/>
          <w:lang w:val="en-US" w:eastAsia="zh-CN" w:bidi="ar-SA"/>
        </w:rPr>
      </w:r>
    </w:p>
    <w:p>
      <w:pPr>
        <w:pStyle w:val="Heading3"/>
        <w:rPr>
          <w:rStyle w:val="NormalCharacter"/>
          <w:b/>
          <w:bCs/>
          <w:szCs w:val="21"/>
          <w:sz w:val="21"/>
          <w:kern w:val="2"/>
          <w:u w:val="single"/>
          <w:lang w:val="en-US" w:eastAsia="zh-CN" w:bidi="ar-SA"/>
          <w:rFonts w:ascii="Calibri" w:cs="Times New Roman" w:hAnsi="Calibri"/>
        </w:rPr>
        <w:keepLines/>
        <w:keepNext/>
        <w:widowControl/>
        <w:tabs>
          <w:tab w:leader="none" w:val="left" w:pos="720"/>
        </w:tabs>
        <w:framePr w:outlineLvl="2"/>
        <w:ind w:left="288"/>
        <w:spacing w:line="415" w:after="0" w:before="0" w:lineRule="auto"/>
        <w:jc w:val="center"/>
        <w:textAlignment w:val="baseline"/>
        <w:numPr>
          <w:ilvl w:val="0"/>
          <w:numId w:val="0"/>
        </w:numPr>
      </w:pPr>
      <w:r>
        <w:rPr>
          <w:rStyle w:val="NormalCharacter"/>
          <w:b/>
          <w:bCs/>
          <w:szCs w:val="21"/>
          <w:sz w:val="21"/>
          <w:kern w:val="2"/>
          <w:u w:val="single"/>
          <w:lang w:val="en-US" w:eastAsia="zh-CN" w:bidi="ar-SA"/>
          <w:rFonts w:ascii="Calibri" w:cs="Times New Roman" w:hAnsi="Calibri"/>
        </w:rPr>
        <w:br w:type="page"/>
      </w:r>
    </w:p>
    <w:p>
      <w:pPr>
        <w:pStyle w:val="Heading3"/>
        <w:rPr>
          <w:rStyle w:val="NormalCharacter"/>
          <w:b/>
          <w:bCs/>
          <w:szCs w:val="30"/>
          <w:sz w:val="30"/>
          <w:kern w:val="2"/>
          <w:lang w:val="en-US" w:eastAsia="zh-CN" w:bidi="ar-SA"/>
          <w:rFonts w:ascii="Calibri" w:cs="Times New Roman" w:hAnsi="Calibri"/>
        </w:rPr>
        <w:keepLines/>
        <w:keepNext/>
        <w:widowControl/>
        <w:tabs>
          <w:tab w:leader="none" w:val="left" w:pos="720"/>
        </w:tabs>
        <w:framePr w:outlineLvl="2"/>
        <w:ind w:left="288"/>
        <w:spacing w:line="415" w:after="0" w:before="0" w:lineRule="auto"/>
        <w:jc w:val="center"/>
        <w:textAlignment w:val="baseline"/>
        <w:numPr>
          <w:ilvl w:val="0"/>
          <w:numId w:val="0"/>
        </w:numPr>
      </w:pPr>
      <w:r>
        <w:rPr>
          <w:rStyle w:val="NormalCharacter"/>
          <w:b/>
          <w:bCs/>
          <w:szCs w:val="30"/>
          <w:sz w:val="30"/>
          <w:kern w:val="2"/>
          <w:lang w:val="en-US" w:eastAsia="zh-CN" w:bidi="ar-SA"/>
          <w:rFonts w:ascii="Calibri" w:cs="Times New Roman" w:hAnsi="Calibri"/>
        </w:rPr>
        <w:t xml:space="preserve">五</w:t>
      </w:r>
      <w:r>
        <w:rPr>
          <w:rStyle w:val="NormalCharacter"/>
          <w:b/>
          <w:bCs/>
          <w:szCs w:val="30"/>
          <w:sz w:val="30"/>
          <w:kern w:val="2"/>
          <w:lang w:val="en-US" w:eastAsia="zh-CN" w:bidi="ar-SA"/>
          <w:rFonts w:ascii="Calibri" w:cs="Times New Roman" w:hAnsi="Calibri"/>
        </w:rPr>
        <w:t xml:space="preserve">、原件的复印件</w:t>
      </w:r>
      <w:r>
        <w:rPr>
          <w:rStyle w:val="NormalCharacter"/>
          <w:b/>
          <w:bCs/>
          <w:szCs w:val="30"/>
          <w:sz w:val="30"/>
          <w:kern w:val="2"/>
          <w:lang w:val="en-US" w:eastAsia="zh-CN" w:bidi="ar-SA"/>
          <w:rFonts w:ascii="Calibri" w:cs="Times New Roman" w:hAnsi="Calibri"/>
        </w:rPr>
      </w:r>
    </w:p>
    <w:p>
      <w:pPr>
        <w:pStyle w:val="Normal"/>
        <w:rPr>
          <w:rStyle w:val="NormalCharacter"/>
          <w:szCs w:val="22"/>
          <w:sz w:val="21"/>
          <w:kern w:val="2"/>
          <w:lang w:val="en-US" w:eastAsia="zh-CN" w:bidi="ar-SA"/>
        </w:rPr>
        <w:spacing w:line="240" w:lineRule="auto"/>
        <w:jc w:val="both"/>
        <w:textAlignment w:val="baseline"/>
      </w:pPr>
      <w:r>
        <w:rPr>
          <w:rStyle w:val="NormalCharacter"/>
          <w:szCs w:val="22"/>
          <w:sz w:val="21"/>
          <w:kern w:val="2"/>
          <w:lang w:val="en-US" w:eastAsia="zh-CN" w:bidi="ar-SA"/>
        </w:rPr>
      </w:r>
    </w:p>
    <w:p>
      <w:pPr>
        <w:pStyle w:val="Normal"/>
        <w:rPr>
          <w:rStyle w:val="NormalCharacter"/>
          <w:szCs w:val="22"/>
          <w:sz w:val="21"/>
          <w:kern w:val="2"/>
          <w:lang w:val="en-US" w:eastAsia="zh-CN" w:bidi="ar-SA"/>
        </w:rPr>
        <w:spacing w:line="360" w:before="120" w:lineRule="auto"/>
        <w:jc w:val="both"/>
        <w:textAlignment w:val="baseline"/>
      </w:pPr>
      <w:r>
        <w:rPr>
          <w:rStyle w:val="NormalCharacter"/>
          <w:szCs w:val="22"/>
          <w:sz w:val="21"/>
          <w:kern w:val="2"/>
          <w:lang w:val="en-US" w:eastAsia="zh-CN" w:bidi="ar-SA"/>
        </w:rPr>
        <w:t xml:space="preserve">（1）需要备查的原件清单详见投标人须知前附表第10.3款规定。</w:t>
      </w:r>
    </w:p>
    <w:p>
      <w:pPr>
        <w:pStyle w:val="Normal"/>
        <w:rPr>
          <w:rStyle w:val="NormalCharacter"/>
          <w:szCs w:val="22"/>
          <w:sz w:val="21"/>
          <w:kern w:val="2"/>
          <w:lang w:val="en-US" w:eastAsia="zh-CN" w:bidi="ar-SA"/>
        </w:rPr>
        <w:spacing w:line="360" w:before="120" w:lineRule="auto"/>
        <w:jc w:val="both"/>
        <w:textAlignment w:val="baseline"/>
      </w:pPr>
      <w:r>
        <w:rPr>
          <w:rStyle w:val="NormalCharacter"/>
          <w:szCs w:val="22"/>
          <w:sz w:val="21"/>
          <w:kern w:val="2"/>
          <w:lang w:val="en-US" w:eastAsia="zh-CN" w:bidi="ar-SA"/>
        </w:rPr>
        <w:t xml:space="preserve">（2）投标人须将上述原件的复印件及其它认为必须的复印件装订入投标文件中。</w:t>
      </w:r>
    </w:p>
    <w:p>
      <w:pPr>
        <w:pStyle w:val="Normal"/>
        <w:rPr>
          <w:rStyle w:val="NormalCharacter"/>
          <w:szCs w:val="22"/>
          <w:sz w:val="21"/>
          <w:kern w:val="2"/>
          <w:lang w:val="en-US" w:eastAsia="zh-CN" w:bidi="ar-SA"/>
        </w:rPr>
        <w:spacing w:line="360" w:before="120" w:lineRule="auto"/>
        <w:jc w:val="both"/>
        <w:textAlignment w:val="baseline"/>
      </w:pPr>
      <w:r>
        <w:rPr>
          <w:rStyle w:val="NormalCharacter"/>
          <w:szCs w:val="22"/>
          <w:sz w:val="21"/>
          <w:kern w:val="2"/>
          <w:lang w:val="en-US" w:eastAsia="zh-CN" w:bidi="ar-SA"/>
        </w:rPr>
      </w:r>
    </w:p>
    <w:p>
      <w:pPr>
        <w:pStyle w:val="Normal"/>
        <w:rPr>
          <w:rStyle w:val="NormalCharacter"/>
          <w:szCs w:val="22"/>
          <w:sz w:val="21"/>
          <w:kern w:val="2"/>
          <w:lang w:val="en-US" w:eastAsia="zh-CN" w:bidi="ar-SA"/>
        </w:rPr>
        <w:spacing w:line="360" w:before="120" w:lineRule="auto"/>
        <w:jc w:val="both"/>
        <w:textAlignment w:val="baseline"/>
      </w:pPr>
      <w:r>
        <w:rPr>
          <w:rStyle w:val="NormalCharacter"/>
          <w:szCs w:val="22"/>
          <w:sz w:val="21"/>
          <w:kern w:val="2"/>
          <w:lang w:val="en-US" w:eastAsia="zh-CN" w:bidi="ar-SA"/>
        </w:rPr>
      </w:r>
    </w:p>
    <w:p>
      <w:pPr>
        <w:pStyle w:val="Normal"/>
        <w:rPr>
          <w:rStyle w:val="NormalCharacter"/>
          <w:szCs w:val="22"/>
          <w:sz w:val="21"/>
          <w:kern w:val="2"/>
          <w:lang w:val="en-US" w:eastAsia="zh-CN" w:bidi="ar-SA"/>
        </w:rPr>
        <w:spacing w:line="360" w:before="120" w:lineRule="auto"/>
        <w:jc w:val="both"/>
        <w:textAlignment w:val="baseline"/>
      </w:pPr>
      <w:r>
        <w:rPr>
          <w:rStyle w:val="NormalCharacter"/>
          <w:szCs w:val="22"/>
          <w:sz w:val="21"/>
          <w:kern w:val="2"/>
          <w:lang w:val="en-US" w:eastAsia="zh-CN" w:bidi="ar-SA"/>
        </w:rPr>
      </w:r>
    </w:p>
    <w:p>
      <w:pPr>
        <w:pStyle w:val="Heading3"/>
        <w:rPr>
          <w:rStyle w:val="NormalCharacter"/>
          <w:b/>
          <w:bCs/>
          <w:szCs w:val="32"/>
          <w:sz w:val="32"/>
          <w:kern w:val="2"/>
          <w:lang w:val="en-US" w:eastAsia="zh-CN" w:bidi="ar-SA"/>
          <w:rFonts w:ascii="Calibri" w:cs="Times New Roman" w:hAnsi="Calibri"/>
        </w:rPr>
        <w:keepLines/>
        <w:keepNext/>
        <w:widowControl/>
        <w:tabs>
          <w:tab w:leader="none" w:val="left" w:pos="720"/>
        </w:tabs>
        <w:framePr w:outlineLvl="2"/>
        <w:ind w:left="288"/>
        <w:spacing w:line="415" w:after="0" w:before="0" w:lineRule="auto"/>
        <w:jc w:val="center"/>
        <w:textAlignment w:val="baseline"/>
        <w:numPr>
          <w:ilvl w:val="0"/>
          <w:numId w:val="0"/>
        </w:numPr>
      </w:pPr>
      <w:r>
        <w:rPr>
          <w:rStyle w:val="NormalCharacter"/>
          <w:b/>
          <w:bCs/>
          <w:szCs w:val="32"/>
          <w:sz w:val="32"/>
          <w:kern w:val="2"/>
          <w:lang w:val="en-US" w:eastAsia="zh-CN" w:bidi="ar-SA"/>
          <w:rFonts w:ascii="Calibri" w:cs="Times New Roman" w:hAnsi="Calibri"/>
        </w:rPr>
        <w:br w:type="page"/>
      </w:r>
    </w:p>
    <w:p>
      <w:pPr>
        <w:pStyle w:val="Heading3"/>
        <w:rPr>
          <w:rStyle w:val="NormalCharacter"/>
          <w:b/>
          <w:bCs/>
          <w:szCs w:val="30"/>
          <w:sz w:val="30"/>
          <w:kern w:val="2"/>
          <w:lang w:val="en-US" w:eastAsia="zh-CN" w:bidi="ar-SA"/>
          <w:rFonts w:ascii="Calibri" w:cs="Times New Roman" w:hAnsi="Calibri"/>
        </w:rPr>
        <w:keepLines/>
        <w:keepNext/>
        <w:widowControl/>
        <w:tabs>
          <w:tab w:leader="none" w:val="left" w:pos="720"/>
        </w:tabs>
        <w:framePr w:outlineLvl="2"/>
        <w:ind w:left="288"/>
        <w:spacing w:line="415" w:after="0" w:before="0" w:lineRule="auto"/>
        <w:jc w:val="center"/>
        <w:textAlignment w:val="baseline"/>
        <w:numPr>
          <w:ilvl w:val="0"/>
          <w:numId w:val="0"/>
        </w:numPr>
      </w:pPr>
      <w:r>
        <w:rPr>
          <w:rStyle w:val="NormalCharacter"/>
          <w:b/>
          <w:bCs/>
          <w:szCs w:val="30"/>
          <w:sz w:val="30"/>
          <w:kern w:val="2"/>
          <w:lang w:val="en-US" w:eastAsia="zh-CN" w:bidi="ar-SA"/>
          <w:rFonts w:ascii="Calibri" w:cs="Times New Roman" w:hAnsi="Calibri"/>
        </w:rPr>
        <w:t xml:space="preserve">六、其他材料</w:t>
      </w:r>
    </w:p>
    <w:p>
      <w:pPr>
        <w:pStyle w:val="Normal"/>
        <w:rPr>
          <w:rStyle w:val="NormalCharacter"/>
          <w:szCs w:val="22"/>
          <w:sz w:val="21"/>
          <w:kern w:val="2"/>
          <w:lang w:val="en-US" w:eastAsia="zh-CN" w:bidi="ar-SA"/>
          <w:rFonts w:ascii="宋体" w:hAnsi="宋体"/>
        </w:rPr>
        <w:spacing w:line="360" w:before="120" w:lineRule="auto"/>
        <w:jc w:val="both"/>
        <w:textAlignment w:val="baseline"/>
      </w:pPr>
      <w:r>
        <w:rPr>
          <w:rStyle w:val="NormalCharacter"/>
          <w:szCs w:val="22"/>
          <w:sz w:val="21"/>
          <w:kern w:val="2"/>
          <w:lang w:val="en-US" w:eastAsia="zh-CN" w:bidi="ar-SA"/>
          <w:rFonts w:ascii="宋体" w:hAnsi="宋体"/>
        </w:rPr>
      </w:r>
    </w:p>
    <w:p>
      <w:pPr>
        <w:pStyle w:val="Normal"/>
        <w:rPr>
          <w:rStyle w:val="NormalCharacter"/>
          <w:szCs w:val="22"/>
          <w:sz w:val="21"/>
          <w:kern w:val="2"/>
          <w:lang w:val="en-US" w:eastAsia="zh-CN" w:bidi="ar-SA"/>
        </w:rPr>
        <w:spacing w:line="360" w:before="120" w:lineRule="auto"/>
        <w:jc w:val="both"/>
        <w:textAlignment w:val="baseline"/>
      </w:pPr>
      <w:r>
        <w:rPr>
          <w:rStyle w:val="NormalCharacter"/>
          <w:szCs w:val="22"/>
          <w:sz w:val="21"/>
          <w:kern w:val="2"/>
          <w:lang w:val="en-US" w:eastAsia="zh-CN" w:bidi="ar-SA"/>
        </w:rPr>
        <w:t xml:space="preserve">（1）其他材料。</w:t>
      </w:r>
    </w:p>
    <w:p>
      <w:pPr>
        <w:pStyle w:val="Normal"/>
        <w:rPr>
          <w:rStyle w:val="NormalCharacter"/>
          <w:szCs w:val="22"/>
          <w:sz w:val="21"/>
          <w:kern w:val="2"/>
          <w:lang w:val="en-US" w:eastAsia="zh-CN" w:bidi="ar-SA"/>
        </w:rPr>
        <w:spacing w:line="360" w:before="120" w:lineRule="auto"/>
        <w:jc w:val="both"/>
        <w:textAlignment w:val="baseline"/>
      </w:pPr>
      <w:r>
        <w:rPr>
          <w:rStyle w:val="NormalCharacter"/>
          <w:szCs w:val="22"/>
          <w:sz w:val="21"/>
          <w:kern w:val="2"/>
          <w:lang w:val="en-US" w:eastAsia="zh-CN" w:bidi="ar-SA"/>
        </w:rPr>
      </w:r>
    </w:p>
    <w:p>
      <w:pPr>
        <w:pStyle w:val="Normal"/>
        <w:rPr>
          <w:rStyle w:val="NormalCharacter"/>
          <w:szCs w:val="22"/>
          <w:sz w:val="21"/>
          <w:kern w:val="2"/>
          <w:lang w:val="en-US" w:eastAsia="zh-CN" w:bidi="ar-SA"/>
          <w:rFonts w:ascii="宋体" w:hAnsi="宋体"/>
        </w:rPr>
        <w:spacing w:line="360" w:before="120" w:lineRule="auto"/>
        <w:jc w:val="both"/>
        <w:textAlignment w:val="baseline"/>
      </w:pPr>
      <w:r>
        <w:rPr>
          <w:rStyle w:val="NormalCharacter"/>
          <w:szCs w:val="22"/>
          <w:sz w:val="21"/>
          <w:kern w:val="2"/>
          <w:lang w:val="en-US" w:eastAsia="zh-CN" w:bidi="ar-SA"/>
          <w:rFonts w:ascii="宋体" w:hAnsi="宋体"/>
        </w:rPr>
      </w:r>
    </w:p>
    <w:p>
      <w:pPr>
        <w:pStyle w:val="Normal"/>
        <w:rPr>
          <w:rStyle w:val="NormalCharacter"/>
          <w:szCs w:val="22"/>
          <w:sz w:val="21"/>
          <w:kern w:val="2"/>
          <w:lang w:val="en-US" w:eastAsia="zh-CN" w:bidi="ar-SA"/>
          <w:rFonts w:ascii="宋体" w:hAnsi="宋体"/>
        </w:rPr>
        <w:spacing w:line="360" w:before="120" w:lineRule="auto"/>
        <w:jc w:val="both"/>
        <w:textAlignment w:val="baseline"/>
      </w:pPr>
      <w:r>
        <w:rPr>
          <w:rStyle w:val="NormalCharacter"/>
          <w:szCs w:val="22"/>
          <w:sz w:val="21"/>
          <w:kern w:val="2"/>
          <w:lang w:val="en-US" w:eastAsia="zh-CN" w:bidi="ar-SA"/>
          <w:rFonts w:ascii="宋体" w:hAnsi="宋体"/>
        </w:rPr>
      </w:r>
    </w:p>
    <w:p>
      <w:pPr>
        <w:pStyle w:val="Normal"/>
        <w:rPr>
          <w:rStyle w:val="NormalCharacter"/>
          <w:szCs w:val="22"/>
          <w:sz w:val="21"/>
          <w:kern w:val="2"/>
          <w:lang w:val="en-US" w:eastAsia="zh-CN" w:bidi="ar-SA"/>
          <w:rFonts w:ascii="宋体" w:hAnsi="宋体"/>
        </w:rPr>
        <w:spacing w:line="360" w:before="120" w:lineRule="auto"/>
        <w:jc w:val="both"/>
        <w:textAlignment w:val="baseline"/>
      </w:pPr>
      <w:r>
        <w:rPr>
          <w:rStyle w:val="NormalCharacter"/>
          <w:szCs w:val="22"/>
          <w:sz w:val="21"/>
          <w:kern w:val="2"/>
          <w:lang w:val="en-US" w:eastAsia="zh-CN" w:bidi="ar-SA"/>
          <w:rFonts w:ascii="宋体" w:hAnsi="宋体"/>
        </w:rPr>
      </w:r>
    </w:p>
    <w:p>
      <w:pPr>
        <w:pStyle w:val="Heading6"/>
        <w:rPr>
          <w:rStyle w:val="NormalCharacter"/>
          <w:b/>
          <w:bCs/>
          <w:szCs w:val="21"/>
          <w:sz w:val="24"/>
          <w:kern w:val="2"/>
          <w:lang w:val="en-US" w:eastAsia="zh-CN" w:bidi="ar-SA"/>
          <w:rFonts w:ascii="Arial" w:cs="Times New Roman" w:eastAsia="黑体" w:hAnsi="Arial"/>
        </w:rPr>
        <w:keepLines/>
        <w:keepNext/>
        <w:widowControl/>
        <w:framePr w:outlineLvl="5"/>
        <w:sectPr>
          <w:vAlign w:val="top"/>
          <w:type w:val="nextPage"/>
          <w:pgSz w:h="16838" w:w="11906" w:orient="portrait"/>
          <w:pgMar w:gutter="0" w:header="851" w:top="1134" w:bottom="1134" w:footer="992" w:left="1304" w:right="1247"/>
          <w:lnNumType w:countBy="0"/>
          <w:paperSrc w:first="0" w:other="0"/>
          <w:cols w:space="720" w:num="1"/>
          <w:docGrid w:charSpace="0" w:linePitch="312" w:type="Default"/>
        </w:sectPr>
        <w:spacing w:line="320" w:after="64" w:before="240" w:lineRule="auto"/>
        <w:textAlignment w:val="baseline"/>
      </w:pPr>
      <w:r>
        <w:rPr>
          <w:rStyle w:val="NormalCharacter"/>
          <w:b/>
          <w:bCs/>
          <w:szCs w:val="21"/>
          <w:sz w:val="24"/>
          <w:kern w:val="2"/>
          <w:lang w:val="en-US" w:eastAsia="zh-CN" w:bidi="ar-SA"/>
          <w:rFonts w:ascii="Arial" w:cs="Times New Roman" w:eastAsia="黑体" w:hAnsi="Arial"/>
        </w:rPr>
      </w:r>
    </w:p>
    <w:sectPr>
      <w:vAlign w:val="top"/>
      <w:type w:val="nextPage"/>
      <w:headerReference w:type="default" r:id="rId3"/>
      <w:footerReference w:type="default" r:id="rId4"/>
      <w:pgSz w:h="16838" w:w="11906" w:orient="portrait"/>
      <w:pgMar w:gutter="0" w:header="851" w:top="1134" w:bottom="1134" w:footer="992" w:left="1304" w:right="1247"/>
      <w:lnNumType w:countBy="0"/>
      <w:paperSrc w:first="0" w:other="0"/>
      <w:cols w:space="720" w:num="1"/>
      <w:docGrid w:charSpace="0" w:linePitch="312" w:type="Default"/>
    </w:sectPr>
  </w:body>
</w:document>
</file>

<file path=treport/opRecord.xml>tbl_122(122_19_2_0_9,122_19_2_0_7|D,122_19_2_0_8|D,122_19_2_0_6,122_31_2_0_6);
</file>